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1B" w:rsidRPr="00B11B1B" w:rsidRDefault="00631B38" w:rsidP="005258AB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1</w:t>
      </w:r>
      <w:r w:rsidR="00D336A1" w:rsidRPr="00B06B75">
        <w:rPr>
          <w:rFonts w:ascii="Times New Roman" w:hAnsi="Times New Roman" w:cs="Times New Roman"/>
          <w:b/>
          <w:i/>
          <w:sz w:val="24"/>
          <w:szCs w:val="24"/>
          <w:u w:val="single"/>
        </w:rPr>
        <w:t>ο ΦΥΛΛΟ ΕΡΓΑΣΙΑΣ ΤΟΥ ΜΑΘΗΤΗ</w:t>
      </w:r>
    </w:p>
    <w:p w:rsidR="000F5A5C" w:rsidRDefault="000F5A5C" w:rsidP="005258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58AB" w:rsidRDefault="005258AB" w:rsidP="005258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05C">
        <w:rPr>
          <w:rFonts w:ascii="Times New Roman" w:hAnsi="Times New Roman" w:cs="Times New Roman"/>
          <w:b/>
          <w:sz w:val="24"/>
          <w:szCs w:val="24"/>
        </w:rPr>
        <w:t>Με τη χρήση του λογισμικού «IrYdium Chemistry Virtual Laboratory» εκτελέστε τα παρακάτω πειράματα και συμπληρώστε τους πίνακες που ακολουθούν</w:t>
      </w:r>
      <w:r w:rsidR="00B8505C">
        <w:rPr>
          <w:rFonts w:ascii="Times New Roman" w:hAnsi="Times New Roman" w:cs="Times New Roman"/>
          <w:b/>
          <w:sz w:val="24"/>
          <w:szCs w:val="24"/>
        </w:rPr>
        <w:t>.</w:t>
      </w:r>
    </w:p>
    <w:p w:rsidR="00B8505C" w:rsidRPr="00B8505C" w:rsidRDefault="00B8505C" w:rsidP="005258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B80" w:rsidRDefault="00631B38" w:rsidP="005258A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1B3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258AB">
        <w:rPr>
          <w:rFonts w:ascii="Times New Roman" w:hAnsi="Times New Roman" w:cs="Times New Roman"/>
          <w:color w:val="000000"/>
          <w:sz w:val="24"/>
          <w:szCs w:val="24"/>
        </w:rPr>
        <w:t xml:space="preserve">.1 </w:t>
      </w:r>
      <w:r w:rsidR="00671BA1">
        <w:rPr>
          <w:rFonts w:ascii="Times New Roman" w:hAnsi="Times New Roman" w:cs="Times New Roman"/>
          <w:color w:val="000000"/>
          <w:sz w:val="24"/>
          <w:szCs w:val="24"/>
        </w:rPr>
        <w:t xml:space="preserve">(α) </w:t>
      </w:r>
      <w:r w:rsidR="00E71B80">
        <w:rPr>
          <w:rFonts w:ascii="Times New Roman" w:hAnsi="Times New Roman" w:cs="Times New Roman"/>
          <w:color w:val="000000"/>
          <w:sz w:val="24"/>
          <w:szCs w:val="24"/>
        </w:rPr>
        <w:t>Σε τρία</w:t>
      </w:r>
      <w:r w:rsidR="005258AB">
        <w:rPr>
          <w:rFonts w:ascii="Times New Roman" w:hAnsi="Times New Roman" w:cs="Times New Roman"/>
          <w:color w:val="000000"/>
          <w:sz w:val="24"/>
          <w:szCs w:val="24"/>
        </w:rPr>
        <w:t xml:space="preserve"> ποτήρι</w:t>
      </w:r>
      <w:r w:rsidR="00E71B80">
        <w:rPr>
          <w:rFonts w:ascii="Times New Roman" w:hAnsi="Times New Roman" w:cs="Times New Roman"/>
          <w:color w:val="000000"/>
          <w:sz w:val="24"/>
          <w:szCs w:val="24"/>
        </w:rPr>
        <w:t>α</w:t>
      </w:r>
      <w:r w:rsidR="005258AB">
        <w:rPr>
          <w:rFonts w:ascii="Times New Roman" w:hAnsi="Times New Roman" w:cs="Times New Roman"/>
          <w:color w:val="000000"/>
          <w:sz w:val="24"/>
          <w:szCs w:val="24"/>
        </w:rPr>
        <w:t xml:space="preserve"> ζέσης </w:t>
      </w:r>
      <w:r w:rsidR="00E71B80">
        <w:rPr>
          <w:rFonts w:ascii="Times New Roman" w:hAnsi="Times New Roman" w:cs="Times New Roman"/>
          <w:color w:val="000000"/>
          <w:sz w:val="24"/>
          <w:szCs w:val="24"/>
        </w:rPr>
        <w:t xml:space="preserve">προσθέστε </w:t>
      </w:r>
      <w:r w:rsidR="005258AB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>mL</w:t>
      </w:r>
      <w:proofErr w:type="spellEnd"/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3958">
        <w:rPr>
          <w:rFonts w:ascii="Times New Roman" w:hAnsi="Times New Roman" w:cs="Times New Roman"/>
          <w:color w:val="000000"/>
        </w:rPr>
        <w:t>ο</w:t>
      </w:r>
      <w:r w:rsidR="00E71B80">
        <w:rPr>
          <w:rFonts w:ascii="Times New Roman" w:hAnsi="Times New Roman" w:cs="Times New Roman"/>
          <w:color w:val="000000"/>
        </w:rPr>
        <w:t>ξικό οξύ</w:t>
      </w:r>
      <w:r w:rsidR="00E71B80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B80">
        <w:rPr>
          <w:rFonts w:ascii="Times New Roman" w:hAnsi="Times New Roman" w:cs="Times New Roman"/>
          <w:color w:val="000000"/>
          <w:lang w:val="en-US"/>
        </w:rPr>
        <w:t>CH</w:t>
      </w:r>
      <w:r w:rsidR="00E71B80" w:rsidRPr="00E71B80">
        <w:rPr>
          <w:rFonts w:ascii="Times New Roman" w:hAnsi="Times New Roman" w:cs="Times New Roman"/>
          <w:color w:val="000000"/>
          <w:vertAlign w:val="subscript"/>
        </w:rPr>
        <w:t>3</w:t>
      </w:r>
      <w:r w:rsidR="00E71B80">
        <w:rPr>
          <w:rFonts w:ascii="Times New Roman" w:hAnsi="Times New Roman" w:cs="Times New Roman"/>
          <w:color w:val="000000"/>
          <w:lang w:val="en-US"/>
        </w:rPr>
        <w:t>COOH</w:t>
      </w:r>
      <w:r w:rsidR="00E71B80" w:rsidRPr="00E71B80">
        <w:rPr>
          <w:rFonts w:ascii="Times New Roman" w:hAnsi="Times New Roman" w:cs="Times New Roman"/>
          <w:color w:val="000000"/>
        </w:rPr>
        <w:t xml:space="preserve"> (1 </w:t>
      </w:r>
      <w:r w:rsidR="00E71B80">
        <w:rPr>
          <w:rFonts w:ascii="Times New Roman" w:hAnsi="Times New Roman" w:cs="Times New Roman"/>
          <w:color w:val="000000"/>
          <w:lang w:val="en-US"/>
        </w:rPr>
        <w:t>M</w:t>
      </w:r>
      <w:r w:rsidR="00E71B80" w:rsidRPr="00E71B80">
        <w:rPr>
          <w:rFonts w:ascii="Times New Roman" w:hAnsi="Times New Roman" w:cs="Times New Roman"/>
          <w:color w:val="000000"/>
        </w:rPr>
        <w:t>)</w:t>
      </w:r>
      <w:r w:rsidR="00E71B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05742" w:rsidRPr="00805742" w:rsidRDefault="00671BA1" w:rsidP="005258AB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(β) </w:t>
      </w:r>
      <w:r w:rsidR="00FF7DE6" w:rsidRPr="005258AB">
        <w:rPr>
          <w:rFonts w:ascii="Times New Roman" w:hAnsi="Times New Roman" w:cs="Times New Roman"/>
          <w:color w:val="000000"/>
          <w:sz w:val="24"/>
          <w:szCs w:val="24"/>
        </w:rPr>
        <w:t>Προσθέ</w:t>
      </w:r>
      <w:r w:rsidR="00021B47">
        <w:rPr>
          <w:rFonts w:ascii="Times New Roman" w:hAnsi="Times New Roman" w:cs="Times New Roman"/>
          <w:color w:val="000000"/>
          <w:sz w:val="24"/>
          <w:szCs w:val="24"/>
        </w:rPr>
        <w:t xml:space="preserve">στε </w:t>
      </w:r>
      <w:r w:rsidR="0068234C">
        <w:rPr>
          <w:rFonts w:ascii="Times New Roman" w:hAnsi="Times New Roman" w:cs="Times New Roman"/>
          <w:color w:val="000000"/>
          <w:sz w:val="24"/>
          <w:szCs w:val="24"/>
        </w:rPr>
        <w:t xml:space="preserve">στο πρώτο ποτήρι </w:t>
      </w:r>
      <w:r w:rsidR="0068234C"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 w:rsidR="0068234C">
        <w:rPr>
          <w:rFonts w:ascii="Times New Roman" w:hAnsi="Times New Roman" w:cs="Times New Roman"/>
          <w:color w:val="000000"/>
          <w:sz w:val="24"/>
          <w:szCs w:val="24"/>
          <w:lang w:val="en-US"/>
        </w:rPr>
        <w:t>mL</w:t>
      </w:r>
      <w:proofErr w:type="spellEnd"/>
      <w:r w:rsidR="0068234C"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234C">
        <w:rPr>
          <w:rFonts w:ascii="Times New Roman" w:hAnsi="Times New Roman" w:cs="Times New Roman"/>
          <w:color w:val="000000"/>
          <w:sz w:val="24"/>
          <w:szCs w:val="24"/>
        </w:rPr>
        <w:t xml:space="preserve">δείκτη </w:t>
      </w:r>
      <w:r w:rsidR="00805742">
        <w:rPr>
          <w:rFonts w:ascii="Times New Roman" w:hAnsi="Times New Roman" w:cs="Times New Roman"/>
          <w:color w:val="000000"/>
          <w:sz w:val="24"/>
          <w:szCs w:val="24"/>
        </w:rPr>
        <w:t xml:space="preserve">πράσινο της βρωμοκρεσόλης, στο δεύτερο </w:t>
      </w:r>
      <w:r w:rsidR="00805742"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 w:rsidR="00805742">
        <w:rPr>
          <w:rFonts w:ascii="Times New Roman" w:hAnsi="Times New Roman" w:cs="Times New Roman"/>
          <w:color w:val="000000"/>
          <w:sz w:val="24"/>
          <w:szCs w:val="24"/>
          <w:lang w:val="en-US"/>
        </w:rPr>
        <w:t>mL</w:t>
      </w:r>
      <w:proofErr w:type="spellEnd"/>
      <w:r w:rsidR="00805742"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5742">
        <w:rPr>
          <w:rFonts w:ascii="Times New Roman" w:hAnsi="Times New Roman" w:cs="Times New Roman"/>
          <w:color w:val="000000"/>
          <w:sz w:val="24"/>
          <w:szCs w:val="24"/>
        </w:rPr>
        <w:t xml:space="preserve">δείκτη ερυθρό του μεθυλίου και στο τρίτο ποτήρι </w:t>
      </w:r>
      <w:r w:rsidR="002C4C45"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 w:rsidR="002C4C45">
        <w:rPr>
          <w:rFonts w:ascii="Times New Roman" w:hAnsi="Times New Roman" w:cs="Times New Roman"/>
          <w:color w:val="000000"/>
          <w:sz w:val="24"/>
          <w:szCs w:val="24"/>
          <w:lang w:val="en-US"/>
        </w:rPr>
        <w:t>mL</w:t>
      </w:r>
      <w:proofErr w:type="spellEnd"/>
      <w:r w:rsidR="002C4C45"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4C45">
        <w:rPr>
          <w:rFonts w:ascii="Times New Roman" w:hAnsi="Times New Roman" w:cs="Times New Roman"/>
          <w:color w:val="000000"/>
          <w:sz w:val="24"/>
          <w:szCs w:val="24"/>
        </w:rPr>
        <w:t xml:space="preserve">δείκτη </w:t>
      </w:r>
      <w:r w:rsidR="00C83958">
        <w:rPr>
          <w:rFonts w:ascii="Times New Roman" w:hAnsi="Times New Roman" w:cs="Times New Roman"/>
          <w:color w:val="000000"/>
          <w:sz w:val="24"/>
          <w:szCs w:val="24"/>
        </w:rPr>
        <w:t>πορτοκαλόχρουν</w:t>
      </w:r>
      <w:r w:rsidR="002C4C45">
        <w:rPr>
          <w:rFonts w:ascii="Times New Roman" w:hAnsi="Times New Roman" w:cs="Times New Roman"/>
          <w:color w:val="000000"/>
          <w:sz w:val="24"/>
          <w:szCs w:val="24"/>
        </w:rPr>
        <w:t xml:space="preserve"> του</w:t>
      </w:r>
      <w:r w:rsidR="00C83958">
        <w:rPr>
          <w:rFonts w:ascii="Times New Roman" w:hAnsi="Times New Roman" w:cs="Times New Roman"/>
          <w:color w:val="000000"/>
          <w:sz w:val="24"/>
          <w:szCs w:val="24"/>
        </w:rPr>
        <w:t xml:space="preserve"> μεθυλίου.</w:t>
      </w:r>
    </w:p>
    <w:p w:rsidR="00FF7DE6" w:rsidRPr="005258AB" w:rsidRDefault="00671BA1" w:rsidP="005258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(γ) </w:t>
      </w:r>
      <w:r w:rsidR="00C83958">
        <w:rPr>
          <w:rFonts w:ascii="Times New Roman" w:hAnsi="Times New Roman" w:cs="Times New Roman"/>
          <w:color w:val="000000"/>
          <w:sz w:val="24"/>
          <w:szCs w:val="24"/>
        </w:rPr>
        <w:t xml:space="preserve">Παρατηρήστε πως μεταβάλλεται το χρώμα των οξέων και καταγράψτε το αντίστοιχο χρώμα </w:t>
      </w:r>
      <w:r w:rsidR="002253B3">
        <w:rPr>
          <w:rFonts w:ascii="Times New Roman" w:hAnsi="Times New Roman" w:cs="Times New Roman"/>
          <w:color w:val="000000"/>
          <w:sz w:val="24"/>
          <w:szCs w:val="24"/>
        </w:rPr>
        <w:t xml:space="preserve">με την προσθήκη </w:t>
      </w:r>
      <w:r w:rsidR="00C83958">
        <w:rPr>
          <w:rFonts w:ascii="Times New Roman" w:hAnsi="Times New Roman" w:cs="Times New Roman"/>
          <w:color w:val="000000"/>
          <w:sz w:val="24"/>
          <w:szCs w:val="24"/>
        </w:rPr>
        <w:t>του κάθε δείκτη.</w:t>
      </w:r>
    </w:p>
    <w:tbl>
      <w:tblPr>
        <w:tblW w:w="4486" w:type="pct"/>
        <w:jc w:val="center"/>
        <w:tblCellSpacing w:w="0" w:type="dxa"/>
        <w:tblInd w:w="-4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762"/>
        <w:gridCol w:w="2956"/>
        <w:gridCol w:w="1869"/>
      </w:tblGrid>
      <w:tr w:rsidR="00C83958" w:rsidRPr="00A32887" w:rsidTr="00A32887">
        <w:trPr>
          <w:trHeight w:val="491"/>
          <w:tblCellSpacing w:w="0" w:type="dxa"/>
          <w:jc w:val="center"/>
        </w:trPr>
        <w:tc>
          <w:tcPr>
            <w:tcW w:w="1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83958" w:rsidRPr="00A32887" w:rsidRDefault="00C83958" w:rsidP="00C83958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32887">
              <w:rPr>
                <w:rFonts w:ascii="Times New Roman" w:hAnsi="Times New Roman" w:cs="Times New Roman"/>
                <w:b/>
                <w:iCs/>
                <w:color w:val="000000"/>
              </w:rPr>
              <w:t>ΟΞΥ</w:t>
            </w:r>
          </w:p>
        </w:tc>
        <w:tc>
          <w:tcPr>
            <w:tcW w:w="1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83958" w:rsidRPr="00A32887" w:rsidRDefault="00C83958" w:rsidP="00C83958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32887">
              <w:rPr>
                <w:rFonts w:ascii="Times New Roman" w:hAnsi="Times New Roman" w:cs="Times New Roman"/>
                <w:b/>
                <w:iCs/>
                <w:color w:val="000000"/>
              </w:rPr>
              <w:t>ΔΕΙΚΤΗΣ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3958" w:rsidRPr="00A32887" w:rsidRDefault="00C83958" w:rsidP="00C83958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32887">
              <w:rPr>
                <w:rFonts w:ascii="Times New Roman" w:hAnsi="Times New Roman" w:cs="Times New Roman"/>
                <w:b/>
                <w:iCs/>
                <w:color w:val="000000"/>
              </w:rPr>
              <w:t>ΧΡΩΜΑ</w:t>
            </w:r>
          </w:p>
        </w:tc>
      </w:tr>
      <w:tr w:rsidR="00C83958" w:rsidRPr="00A32887" w:rsidTr="00A32887">
        <w:trPr>
          <w:trHeight w:val="264"/>
          <w:tblCellSpacing w:w="0" w:type="dxa"/>
          <w:jc w:val="center"/>
        </w:trPr>
        <w:tc>
          <w:tcPr>
            <w:tcW w:w="1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83958" w:rsidRPr="00A32887" w:rsidRDefault="00C83958" w:rsidP="00C83958">
            <w:pPr>
              <w:jc w:val="center"/>
            </w:pPr>
            <w:r w:rsidRPr="00A32887">
              <w:rPr>
                <w:rFonts w:ascii="Times New Roman" w:hAnsi="Times New Roman" w:cs="Times New Roman"/>
                <w:color w:val="000000"/>
              </w:rPr>
              <w:t xml:space="preserve">οξικό οξύ 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CH</w:t>
            </w:r>
            <w:r w:rsidRPr="00A32887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COOH</w:t>
            </w:r>
            <w:r w:rsidRPr="00A32887">
              <w:rPr>
                <w:rFonts w:ascii="Times New Roman" w:hAnsi="Times New Roman" w:cs="Times New Roman"/>
                <w:color w:val="000000"/>
              </w:rPr>
              <w:t xml:space="preserve"> (1 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32887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83958" w:rsidRPr="00A32887" w:rsidRDefault="00C83958" w:rsidP="00C83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2887">
              <w:rPr>
                <w:rFonts w:ascii="Times New Roman" w:hAnsi="Times New Roman" w:cs="Times New Roman"/>
                <w:color w:val="000000"/>
              </w:rPr>
              <w:t>πράσινο της βρωμοκρεσόλης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3958" w:rsidRPr="00A32887" w:rsidRDefault="00C83958" w:rsidP="00C83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3958" w:rsidRPr="00A32887" w:rsidTr="00A32887">
        <w:trPr>
          <w:trHeight w:val="264"/>
          <w:tblCellSpacing w:w="0" w:type="dxa"/>
          <w:jc w:val="center"/>
        </w:trPr>
        <w:tc>
          <w:tcPr>
            <w:tcW w:w="1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83958" w:rsidRPr="00A32887" w:rsidRDefault="00C83958" w:rsidP="00C83958">
            <w:pPr>
              <w:jc w:val="center"/>
            </w:pPr>
            <w:r w:rsidRPr="00A32887">
              <w:rPr>
                <w:rFonts w:ascii="Times New Roman" w:hAnsi="Times New Roman" w:cs="Times New Roman"/>
                <w:color w:val="000000"/>
              </w:rPr>
              <w:t xml:space="preserve">οξικό οξύ 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CH</w:t>
            </w:r>
            <w:r w:rsidRPr="00A32887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COOH</w:t>
            </w:r>
            <w:r w:rsidRPr="00A32887">
              <w:rPr>
                <w:rFonts w:ascii="Times New Roman" w:hAnsi="Times New Roman" w:cs="Times New Roman"/>
                <w:color w:val="000000"/>
              </w:rPr>
              <w:t xml:space="preserve"> (1 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32887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83958" w:rsidRPr="00A32887" w:rsidRDefault="00C83958" w:rsidP="00C83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2887">
              <w:rPr>
                <w:rFonts w:ascii="Times New Roman" w:hAnsi="Times New Roman" w:cs="Times New Roman"/>
                <w:color w:val="000000"/>
              </w:rPr>
              <w:t>ερυθρό του μεθυλίου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3958" w:rsidRPr="00A32887" w:rsidRDefault="00C83958" w:rsidP="00C83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3958" w:rsidRPr="00A32887" w:rsidTr="00A32887">
        <w:trPr>
          <w:trHeight w:val="300"/>
          <w:tblCellSpacing w:w="0" w:type="dxa"/>
          <w:jc w:val="center"/>
        </w:trPr>
        <w:tc>
          <w:tcPr>
            <w:tcW w:w="1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83958" w:rsidRPr="00A32887" w:rsidRDefault="00C83958" w:rsidP="00C83958">
            <w:pPr>
              <w:jc w:val="center"/>
            </w:pPr>
            <w:r w:rsidRPr="00A32887">
              <w:rPr>
                <w:rFonts w:ascii="Times New Roman" w:hAnsi="Times New Roman" w:cs="Times New Roman"/>
                <w:color w:val="000000"/>
              </w:rPr>
              <w:t xml:space="preserve">οξικό οξύ 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CH</w:t>
            </w:r>
            <w:r w:rsidRPr="00A32887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COOH</w:t>
            </w:r>
            <w:r w:rsidRPr="00A32887">
              <w:rPr>
                <w:rFonts w:ascii="Times New Roman" w:hAnsi="Times New Roman" w:cs="Times New Roman"/>
                <w:color w:val="000000"/>
              </w:rPr>
              <w:t xml:space="preserve"> (1 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32887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83958" w:rsidRPr="00A32887" w:rsidRDefault="00C83958" w:rsidP="00C83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2887">
              <w:rPr>
                <w:rFonts w:ascii="Times New Roman" w:hAnsi="Times New Roman" w:cs="Times New Roman"/>
                <w:color w:val="000000"/>
              </w:rPr>
              <w:t>πορτοκαλόχρουν του μεθυλίου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3958" w:rsidRPr="00A32887" w:rsidRDefault="00C83958" w:rsidP="00C83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32887" w:rsidRDefault="00A64839" w:rsidP="00B8505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64839" w:rsidRDefault="00A64839" w:rsidP="00B8505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(δ) Τι συμπέρασμα προκύπτει; </w:t>
      </w:r>
      <w:r w:rsidR="002253B3">
        <w:rPr>
          <w:rFonts w:ascii="Times New Roman" w:hAnsi="Times New Roman" w:cs="Times New Roman"/>
          <w:color w:val="000000"/>
          <w:sz w:val="24"/>
          <w:szCs w:val="24"/>
        </w:rPr>
        <w:t>Τι χρώμα έχουν οι δείκτες αυτοί στα διαλύματα οξέων;</w:t>
      </w:r>
    </w:p>
    <w:p w:rsidR="002253B3" w:rsidRPr="00B4510C" w:rsidRDefault="002253B3" w:rsidP="00B8505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F5A5C" w:rsidRPr="00B4510C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2887" w:rsidRDefault="00A32887" w:rsidP="00A3288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32887" w:rsidRDefault="004E1FCF" w:rsidP="00A3288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510C">
        <w:rPr>
          <w:rFonts w:ascii="Times New Roman" w:hAnsi="Times New Roman" w:cs="Times New Roman"/>
          <w:color w:val="000000"/>
          <w:sz w:val="24"/>
          <w:szCs w:val="24"/>
        </w:rPr>
        <w:lastRenderedPageBreak/>
        <w:t>1</w:t>
      </w:r>
      <w:r w:rsidR="002253B3">
        <w:rPr>
          <w:rFonts w:ascii="Times New Roman" w:hAnsi="Times New Roman" w:cs="Times New Roman"/>
          <w:color w:val="000000"/>
          <w:sz w:val="24"/>
          <w:szCs w:val="24"/>
        </w:rPr>
        <w:t>.2</w:t>
      </w:r>
      <w:r w:rsidR="00A32887">
        <w:rPr>
          <w:rFonts w:ascii="Times New Roman" w:hAnsi="Times New Roman" w:cs="Times New Roman"/>
          <w:color w:val="000000"/>
          <w:sz w:val="24"/>
          <w:szCs w:val="24"/>
        </w:rPr>
        <w:t xml:space="preserve"> (α) Σε τρία ποτήρια ζέσης  προσθέστε 10</w:t>
      </w:r>
      <w:r w:rsidR="00A32887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A32887" w:rsidRPr="005258AB">
        <w:rPr>
          <w:rFonts w:ascii="Times New Roman" w:hAnsi="Times New Roman" w:cs="Times New Roman"/>
          <w:color w:val="000000"/>
          <w:sz w:val="24"/>
          <w:szCs w:val="24"/>
        </w:rPr>
        <w:t>mL</w:t>
      </w:r>
      <w:proofErr w:type="spellEnd"/>
      <w:r w:rsidR="00A32887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2887">
        <w:rPr>
          <w:rFonts w:ascii="Times New Roman" w:hAnsi="Times New Roman" w:cs="Times New Roman"/>
          <w:color w:val="000000"/>
        </w:rPr>
        <w:t>νερό</w:t>
      </w:r>
    </w:p>
    <w:p w:rsidR="00A32887" w:rsidRPr="00805742" w:rsidRDefault="00A32887" w:rsidP="00A3288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(β) </w:t>
      </w:r>
      <w:r w:rsidRPr="005258AB">
        <w:rPr>
          <w:rFonts w:ascii="Times New Roman" w:hAnsi="Times New Roman" w:cs="Times New Roman"/>
          <w:color w:val="000000"/>
          <w:sz w:val="24"/>
          <w:szCs w:val="24"/>
        </w:rPr>
        <w:t>Προσθέ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στε στο πρώτο ποτήρι </w:t>
      </w:r>
      <w:r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mL</w:t>
      </w:r>
      <w:proofErr w:type="spellEnd"/>
      <w:r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δείκτη πράσινο της βρωμοκρεσόλης, στο δεύτερο </w:t>
      </w:r>
      <w:r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mL</w:t>
      </w:r>
      <w:proofErr w:type="spellEnd"/>
      <w:r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δείκτη ερυθρό του μεθυλίου και στο τρίτο ποτήρι </w:t>
      </w:r>
      <w:r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mL</w:t>
      </w:r>
      <w:proofErr w:type="spellEnd"/>
      <w:r w:rsidRPr="006823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δείκτη πορτοκαλόχρουν του μεθυλίου.</w:t>
      </w:r>
    </w:p>
    <w:p w:rsidR="002253B3" w:rsidRDefault="00A32887" w:rsidP="00A3288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(γ)</w:t>
      </w:r>
      <w:r w:rsidR="002253B3" w:rsidRPr="002253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53B3">
        <w:rPr>
          <w:rFonts w:ascii="Times New Roman" w:hAnsi="Times New Roman" w:cs="Times New Roman"/>
          <w:color w:val="000000"/>
          <w:sz w:val="24"/>
          <w:szCs w:val="24"/>
        </w:rPr>
        <w:t>Παρατηρήστε πως μεταβάλλεται το χρώμα του νερού και καταγράψτε</w:t>
      </w:r>
      <w:r w:rsidR="00B4510C" w:rsidRPr="00B45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510C">
        <w:rPr>
          <w:rFonts w:ascii="Times New Roman" w:hAnsi="Times New Roman" w:cs="Times New Roman"/>
          <w:color w:val="000000"/>
          <w:sz w:val="24"/>
          <w:szCs w:val="24"/>
        </w:rPr>
        <w:t>στον πίνακα που ακολουθεί</w:t>
      </w:r>
      <w:r w:rsidR="002253B3">
        <w:rPr>
          <w:rFonts w:ascii="Times New Roman" w:hAnsi="Times New Roman" w:cs="Times New Roman"/>
          <w:color w:val="000000"/>
          <w:sz w:val="24"/>
          <w:szCs w:val="24"/>
        </w:rPr>
        <w:t xml:space="preserve"> το αντίστοιχο χρώμα με την προσθήκη του κάθε δείκτη.</w:t>
      </w:r>
    </w:p>
    <w:p w:rsidR="00A32887" w:rsidRDefault="002253B3" w:rsidP="00A3288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(δ) </w:t>
      </w:r>
      <w:r w:rsidR="00A32887">
        <w:rPr>
          <w:rFonts w:ascii="Times New Roman" w:hAnsi="Times New Roman" w:cs="Times New Roman"/>
          <w:color w:val="000000"/>
          <w:sz w:val="24"/>
          <w:szCs w:val="24"/>
        </w:rPr>
        <w:t>Προσθέστε στη συνέχεια 10</w:t>
      </w:r>
      <w:r w:rsidR="00A32887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spellStart"/>
      <w:r w:rsidR="00A32887" w:rsidRPr="005258AB">
        <w:rPr>
          <w:rFonts w:ascii="Times New Roman" w:hAnsi="Times New Roman" w:cs="Times New Roman"/>
          <w:color w:val="000000"/>
          <w:sz w:val="24"/>
          <w:szCs w:val="24"/>
        </w:rPr>
        <w:t>mL</w:t>
      </w:r>
      <w:proofErr w:type="spellEnd"/>
      <w:r w:rsidR="00A32887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2887">
        <w:rPr>
          <w:rFonts w:ascii="Times New Roman" w:hAnsi="Times New Roman" w:cs="Times New Roman"/>
          <w:color w:val="000000"/>
        </w:rPr>
        <w:t>οξικό οξύ</w:t>
      </w:r>
      <w:r w:rsidR="00A32887" w:rsidRPr="005258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2887">
        <w:rPr>
          <w:rFonts w:ascii="Times New Roman" w:hAnsi="Times New Roman" w:cs="Times New Roman"/>
          <w:color w:val="000000"/>
          <w:lang w:val="en-US"/>
        </w:rPr>
        <w:t>CH</w:t>
      </w:r>
      <w:r w:rsidR="00A32887" w:rsidRPr="00E71B80">
        <w:rPr>
          <w:rFonts w:ascii="Times New Roman" w:hAnsi="Times New Roman" w:cs="Times New Roman"/>
          <w:color w:val="000000"/>
          <w:vertAlign w:val="subscript"/>
        </w:rPr>
        <w:t>3</w:t>
      </w:r>
      <w:r w:rsidR="00A32887">
        <w:rPr>
          <w:rFonts w:ascii="Times New Roman" w:hAnsi="Times New Roman" w:cs="Times New Roman"/>
          <w:color w:val="000000"/>
          <w:lang w:val="en-US"/>
        </w:rPr>
        <w:t>COOH</w:t>
      </w:r>
      <w:r w:rsidR="00A32887" w:rsidRPr="00E71B80">
        <w:rPr>
          <w:rFonts w:ascii="Times New Roman" w:hAnsi="Times New Roman" w:cs="Times New Roman"/>
          <w:color w:val="000000"/>
        </w:rPr>
        <w:t xml:space="preserve"> (1 </w:t>
      </w:r>
      <w:r w:rsidR="00A32887">
        <w:rPr>
          <w:rFonts w:ascii="Times New Roman" w:hAnsi="Times New Roman" w:cs="Times New Roman"/>
          <w:color w:val="000000"/>
          <w:lang w:val="en-US"/>
        </w:rPr>
        <w:t>M</w:t>
      </w:r>
      <w:r>
        <w:rPr>
          <w:rFonts w:ascii="Times New Roman" w:hAnsi="Times New Roman" w:cs="Times New Roman"/>
          <w:color w:val="000000"/>
        </w:rPr>
        <w:t>) στο κάθε διάλυμα νερού και δείκτη.</w:t>
      </w:r>
    </w:p>
    <w:p w:rsidR="00A32887" w:rsidRPr="005258AB" w:rsidRDefault="00A32887" w:rsidP="00A328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2253B3">
        <w:rPr>
          <w:rFonts w:ascii="Times New Roman" w:hAnsi="Times New Roman" w:cs="Times New Roman"/>
          <w:color w:val="000000"/>
          <w:sz w:val="24"/>
          <w:szCs w:val="24"/>
        </w:rPr>
        <w:t>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Παρατηρήστε πως μεταβάλλεται το χρώμα των </w:t>
      </w:r>
      <w:r w:rsidR="002253B3">
        <w:rPr>
          <w:rFonts w:ascii="Times New Roman" w:hAnsi="Times New Roman" w:cs="Times New Roman"/>
          <w:color w:val="000000"/>
          <w:sz w:val="24"/>
          <w:szCs w:val="24"/>
        </w:rPr>
        <w:t>διαλυμάτων νερού - δείκτη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και καταγράψτε το </w:t>
      </w:r>
      <w:r w:rsidR="002253B3">
        <w:rPr>
          <w:rFonts w:ascii="Times New Roman" w:hAnsi="Times New Roman" w:cs="Times New Roman"/>
          <w:color w:val="000000"/>
          <w:sz w:val="24"/>
          <w:szCs w:val="24"/>
        </w:rPr>
        <w:t>νέο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χρώμα του κάθε δείκτη</w:t>
      </w:r>
      <w:r w:rsidR="002253B3">
        <w:rPr>
          <w:rFonts w:ascii="Times New Roman" w:hAnsi="Times New Roman" w:cs="Times New Roman"/>
          <w:color w:val="000000"/>
          <w:sz w:val="24"/>
          <w:szCs w:val="24"/>
        </w:rPr>
        <w:t xml:space="preserve"> μετά την προσθήκη του οξέος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W w:w="4642" w:type="pct"/>
        <w:jc w:val="center"/>
        <w:tblCellSpacing w:w="0" w:type="dxa"/>
        <w:tblInd w:w="-7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377"/>
        <w:gridCol w:w="1397"/>
        <w:gridCol w:w="2128"/>
        <w:gridCol w:w="1949"/>
      </w:tblGrid>
      <w:tr w:rsidR="00A32887" w:rsidRPr="005258AB" w:rsidTr="00A32887">
        <w:trPr>
          <w:trHeight w:val="314"/>
          <w:tblCellSpacing w:w="0" w:type="dxa"/>
          <w:jc w:val="center"/>
        </w:trPr>
        <w:tc>
          <w:tcPr>
            <w:tcW w:w="1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ΝΕΡΟ ΚΑΙ </w:t>
            </w:r>
            <w:r w:rsidRPr="00A32887">
              <w:rPr>
                <w:rFonts w:ascii="Times New Roman" w:hAnsi="Times New Roman" w:cs="Times New Roman"/>
                <w:b/>
                <w:iCs/>
                <w:color w:val="000000"/>
              </w:rPr>
              <w:t>ΔΕΙΚΤΗΣ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32887">
              <w:rPr>
                <w:rFonts w:ascii="Times New Roman" w:hAnsi="Times New Roman" w:cs="Times New Roman"/>
                <w:b/>
                <w:iCs/>
                <w:color w:val="000000"/>
              </w:rPr>
              <w:t>ΧΡΩΜΑ</w:t>
            </w:r>
          </w:p>
        </w:tc>
        <w:tc>
          <w:tcPr>
            <w:tcW w:w="1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927EA5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ΠΡΟΣΘΗΚΗ </w:t>
            </w:r>
            <w:r w:rsidRPr="00A32887">
              <w:rPr>
                <w:rFonts w:ascii="Times New Roman" w:hAnsi="Times New Roman" w:cs="Times New Roman"/>
                <w:b/>
                <w:iCs/>
                <w:color w:val="000000"/>
              </w:rPr>
              <w:t>ΟΞ</w:t>
            </w:r>
            <w:r>
              <w:rPr>
                <w:rFonts w:ascii="Times New Roman" w:hAnsi="Times New Roman" w:cs="Times New Roman"/>
                <w:b/>
                <w:iCs/>
                <w:color w:val="000000"/>
              </w:rPr>
              <w:t>ΕΟΣ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ΝΕΟ </w:t>
            </w:r>
            <w:r w:rsidRPr="00A32887">
              <w:rPr>
                <w:rFonts w:ascii="Times New Roman" w:hAnsi="Times New Roman" w:cs="Times New Roman"/>
                <w:b/>
                <w:iCs/>
                <w:color w:val="000000"/>
              </w:rPr>
              <w:t>ΧΡΩΜΑ</w:t>
            </w:r>
          </w:p>
        </w:tc>
      </w:tr>
      <w:tr w:rsidR="00A32887" w:rsidRPr="005258AB" w:rsidTr="00A32887">
        <w:trPr>
          <w:trHeight w:val="264"/>
          <w:tblCellSpacing w:w="0" w:type="dxa"/>
          <w:jc w:val="center"/>
        </w:trPr>
        <w:tc>
          <w:tcPr>
            <w:tcW w:w="1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2887">
              <w:rPr>
                <w:rFonts w:ascii="Times New Roman" w:hAnsi="Times New Roman" w:cs="Times New Roman"/>
                <w:color w:val="000000"/>
              </w:rPr>
              <w:t>πράσινο της βρωμοκρεσόλης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927EA5">
            <w:pPr>
              <w:jc w:val="center"/>
            </w:pP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CH</w:t>
            </w:r>
            <w:r w:rsidRPr="00A32887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COOH</w:t>
            </w:r>
            <w:r w:rsidRPr="00A32887">
              <w:rPr>
                <w:rFonts w:ascii="Times New Roman" w:hAnsi="Times New Roman" w:cs="Times New Roman"/>
                <w:color w:val="000000"/>
              </w:rPr>
              <w:t xml:space="preserve"> (1 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32887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32887" w:rsidRPr="005258AB" w:rsidTr="00A32887">
        <w:trPr>
          <w:trHeight w:val="264"/>
          <w:tblCellSpacing w:w="0" w:type="dxa"/>
          <w:jc w:val="center"/>
        </w:trPr>
        <w:tc>
          <w:tcPr>
            <w:tcW w:w="1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2887">
              <w:rPr>
                <w:rFonts w:ascii="Times New Roman" w:hAnsi="Times New Roman" w:cs="Times New Roman"/>
                <w:color w:val="000000"/>
              </w:rPr>
              <w:t>ερυθρό του μεθυλίου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927EA5">
            <w:pPr>
              <w:jc w:val="center"/>
            </w:pP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CH</w:t>
            </w:r>
            <w:r w:rsidRPr="00A32887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COOH</w:t>
            </w:r>
            <w:r w:rsidRPr="00A32887">
              <w:rPr>
                <w:rFonts w:ascii="Times New Roman" w:hAnsi="Times New Roman" w:cs="Times New Roman"/>
                <w:color w:val="000000"/>
              </w:rPr>
              <w:t xml:space="preserve"> (1 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32887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32887" w:rsidRPr="005258AB" w:rsidTr="00A32887">
        <w:trPr>
          <w:trHeight w:val="300"/>
          <w:tblCellSpacing w:w="0" w:type="dxa"/>
          <w:jc w:val="center"/>
        </w:trPr>
        <w:tc>
          <w:tcPr>
            <w:tcW w:w="1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2887">
              <w:rPr>
                <w:rFonts w:ascii="Times New Roman" w:hAnsi="Times New Roman" w:cs="Times New Roman"/>
                <w:color w:val="000000"/>
              </w:rPr>
              <w:t>πορτοκαλόχρουν του μεθυλίου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927EA5">
            <w:pPr>
              <w:jc w:val="center"/>
            </w:pP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CH</w:t>
            </w:r>
            <w:r w:rsidRPr="00A32887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COOH</w:t>
            </w:r>
            <w:r w:rsidRPr="00A32887">
              <w:rPr>
                <w:rFonts w:ascii="Times New Roman" w:hAnsi="Times New Roman" w:cs="Times New Roman"/>
                <w:color w:val="000000"/>
              </w:rPr>
              <w:t xml:space="preserve"> (1 </w:t>
            </w:r>
            <w:r w:rsidRPr="00A32887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A32887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1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2887" w:rsidRPr="00A32887" w:rsidRDefault="00A32887" w:rsidP="00A328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32887" w:rsidRDefault="00A32887" w:rsidP="00A3288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6E35" w:rsidRDefault="00DB6E35" w:rsidP="00DB6E3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(δ) Τι συμπέρασμα προκύπτει; Πως επιδρούν τα οξέα στο χρώμα των</w:t>
      </w:r>
      <w:r w:rsidR="007E5CB1">
        <w:rPr>
          <w:rFonts w:ascii="Times New Roman" w:hAnsi="Times New Roman" w:cs="Times New Roman"/>
          <w:color w:val="000000"/>
          <w:sz w:val="24"/>
          <w:szCs w:val="24"/>
        </w:rPr>
        <w:t xml:space="preserve"> υδατικών διαλυμάτων των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δεικτών;</w:t>
      </w:r>
    </w:p>
    <w:p w:rsidR="00DB6E35" w:rsidRDefault="00DB6E35" w:rsidP="00DB6E35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5CB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2887" w:rsidRPr="00B11B1B" w:rsidRDefault="00A32887" w:rsidP="00A32887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91D63" w:rsidRDefault="00D91D63" w:rsidP="00B8505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3756" w:rsidRPr="005258AB" w:rsidRDefault="00943756" w:rsidP="003740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43756" w:rsidRPr="005258AB" w:rsidSect="003D20E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C59" w:rsidRDefault="001F3C59" w:rsidP="004952E9">
      <w:pPr>
        <w:spacing w:after="0" w:line="240" w:lineRule="auto"/>
      </w:pPr>
      <w:r>
        <w:separator/>
      </w:r>
    </w:p>
  </w:endnote>
  <w:endnote w:type="continuationSeparator" w:id="0">
    <w:p w:rsidR="001F3C59" w:rsidRDefault="001F3C59" w:rsidP="0049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9188"/>
      <w:docPartObj>
        <w:docPartGallery w:val="Page Numbers (Bottom of Page)"/>
        <w:docPartUnique/>
      </w:docPartObj>
    </w:sdtPr>
    <w:sdtContent>
      <w:p w:rsidR="00252222" w:rsidRDefault="00252222">
        <w:pPr>
          <w:pStyle w:val="a6"/>
          <w:jc w:val="center"/>
        </w:pPr>
        <w:r>
          <w:t>Εφαρμογές ΤΠΕ</w:t>
        </w:r>
        <w:r>
          <w:tab/>
        </w:r>
        <w:fldSimple w:instr=" PAGE   \* MERGEFORMAT ">
          <w:r>
            <w:rPr>
              <w:noProof/>
            </w:rPr>
            <w:t>1</w:t>
          </w:r>
        </w:fldSimple>
        <w:r>
          <w:tab/>
          <w:t xml:space="preserve">                                              </w:t>
        </w:r>
        <w:proofErr w:type="spellStart"/>
        <w:r>
          <w:t>Μαντζίλα</w:t>
        </w:r>
        <w:proofErr w:type="spellEnd"/>
        <w:r>
          <w:t xml:space="preserve"> Αικατερίνη, Χημικός</w:t>
        </w:r>
      </w:p>
    </w:sdtContent>
  </w:sdt>
  <w:p w:rsidR="00FB5AAE" w:rsidRDefault="00FB5AA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C59" w:rsidRDefault="001F3C59" w:rsidP="004952E9">
      <w:pPr>
        <w:spacing w:after="0" w:line="240" w:lineRule="auto"/>
      </w:pPr>
      <w:r>
        <w:separator/>
      </w:r>
    </w:p>
  </w:footnote>
  <w:footnote w:type="continuationSeparator" w:id="0">
    <w:p w:rsidR="001F3C59" w:rsidRDefault="001F3C59" w:rsidP="00495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2E9" w:rsidRPr="00BC55F6" w:rsidRDefault="004952E9">
    <w:pPr>
      <w:pStyle w:val="a5"/>
      <w:rPr>
        <w:rFonts w:ascii="Times New Roman" w:hAnsi="Times New Roman"/>
        <w:i/>
        <w:sz w:val="20"/>
      </w:rPr>
    </w:pPr>
    <w:r w:rsidRPr="00BC55F6">
      <w:rPr>
        <w:rFonts w:ascii="Times New Roman" w:hAnsi="Times New Roman"/>
        <w:i/>
        <w:sz w:val="20"/>
      </w:rPr>
      <w:t>Διδακτικό σενάριο: Τα οξέα</w:t>
    </w:r>
    <w:r w:rsidR="00BC55F6" w:rsidRPr="00BC55F6">
      <w:rPr>
        <w:rFonts w:ascii="Times New Roman" w:hAnsi="Times New Roman"/>
        <w:i/>
        <w:sz w:val="20"/>
      </w:rPr>
      <w:t xml:space="preserve"> με τη χρήση του </w:t>
    </w:r>
    <w:r w:rsidRPr="00BC55F6">
      <w:rPr>
        <w:rFonts w:ascii="Times New Roman" w:hAnsi="Times New Roman" w:cs="Times New Roman"/>
        <w:i/>
        <w:sz w:val="20"/>
        <w:szCs w:val="24"/>
      </w:rPr>
      <w:t>«</w:t>
    </w:r>
    <w:r w:rsidRPr="00BC55F6">
      <w:rPr>
        <w:rFonts w:ascii="Times New Roman" w:hAnsi="Times New Roman" w:cs="Times New Roman"/>
        <w:i/>
        <w:sz w:val="20"/>
        <w:szCs w:val="24"/>
        <w:lang w:val="en-US"/>
      </w:rPr>
      <w:t>IrYdium</w:t>
    </w:r>
    <w:r w:rsidRPr="00BC55F6">
      <w:rPr>
        <w:rFonts w:ascii="Times New Roman" w:hAnsi="Times New Roman" w:cs="Times New Roman"/>
        <w:i/>
        <w:sz w:val="20"/>
        <w:szCs w:val="24"/>
      </w:rPr>
      <w:t xml:space="preserve"> </w:t>
    </w:r>
    <w:r w:rsidRPr="00BC55F6">
      <w:rPr>
        <w:rFonts w:ascii="Times New Roman" w:hAnsi="Times New Roman" w:cs="Times New Roman"/>
        <w:i/>
        <w:sz w:val="20"/>
        <w:szCs w:val="24"/>
        <w:lang w:val="en-US"/>
      </w:rPr>
      <w:t>Chemistry</w:t>
    </w:r>
    <w:r w:rsidRPr="00BC55F6">
      <w:rPr>
        <w:rFonts w:ascii="Times New Roman" w:hAnsi="Times New Roman" w:cs="Times New Roman"/>
        <w:i/>
        <w:sz w:val="20"/>
        <w:szCs w:val="24"/>
      </w:rPr>
      <w:t xml:space="preserve"> </w:t>
    </w:r>
    <w:r w:rsidRPr="00BC55F6">
      <w:rPr>
        <w:rFonts w:ascii="Times New Roman" w:hAnsi="Times New Roman" w:cs="Times New Roman"/>
        <w:i/>
        <w:sz w:val="20"/>
        <w:szCs w:val="24"/>
        <w:lang w:val="en-US"/>
      </w:rPr>
      <w:t>Virtual</w:t>
    </w:r>
    <w:r w:rsidRPr="00BC55F6">
      <w:rPr>
        <w:rFonts w:ascii="Times New Roman" w:hAnsi="Times New Roman" w:cs="Times New Roman"/>
        <w:i/>
        <w:sz w:val="20"/>
        <w:szCs w:val="24"/>
      </w:rPr>
      <w:t xml:space="preserve"> </w:t>
    </w:r>
    <w:r w:rsidRPr="00BC55F6">
      <w:rPr>
        <w:rFonts w:ascii="Times New Roman" w:hAnsi="Times New Roman" w:cs="Times New Roman"/>
        <w:i/>
        <w:sz w:val="20"/>
        <w:szCs w:val="24"/>
        <w:lang w:val="en-US"/>
      </w:rPr>
      <w:t>Laboratory</w:t>
    </w:r>
    <w:r w:rsidRPr="00BC55F6">
      <w:rPr>
        <w:rFonts w:ascii="Times New Roman" w:hAnsi="Times New Roman" w:cs="Times New Roman"/>
        <w:i/>
        <w:sz w:val="20"/>
        <w:szCs w:val="24"/>
      </w:rPr>
      <w:t>»</w:t>
    </w:r>
  </w:p>
  <w:p w:rsidR="004952E9" w:rsidRPr="00BC55F6" w:rsidRDefault="004952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11011"/>
    <w:multiLevelType w:val="hybridMultilevel"/>
    <w:tmpl w:val="48F8E46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C291D"/>
    <w:multiLevelType w:val="hybridMultilevel"/>
    <w:tmpl w:val="0CE63C44"/>
    <w:lvl w:ilvl="0" w:tplc="8716DB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602E65"/>
    <w:multiLevelType w:val="hybridMultilevel"/>
    <w:tmpl w:val="48F8E46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93734"/>
    <w:multiLevelType w:val="hybridMultilevel"/>
    <w:tmpl w:val="17240AE8"/>
    <w:lvl w:ilvl="0" w:tplc="8716DB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5FC"/>
    <w:rsid w:val="0001148C"/>
    <w:rsid w:val="00021B47"/>
    <w:rsid w:val="00024E07"/>
    <w:rsid w:val="000427A0"/>
    <w:rsid w:val="0008230A"/>
    <w:rsid w:val="000A73C5"/>
    <w:rsid w:val="000B0477"/>
    <w:rsid w:val="000B26E1"/>
    <w:rsid w:val="000D2AE5"/>
    <w:rsid w:val="000E4EBE"/>
    <w:rsid w:val="000E673B"/>
    <w:rsid w:val="000F5A5C"/>
    <w:rsid w:val="000F6105"/>
    <w:rsid w:val="00143820"/>
    <w:rsid w:val="00164763"/>
    <w:rsid w:val="001655A6"/>
    <w:rsid w:val="00183A2E"/>
    <w:rsid w:val="00183FB0"/>
    <w:rsid w:val="00194987"/>
    <w:rsid w:val="001A194F"/>
    <w:rsid w:val="001F281B"/>
    <w:rsid w:val="001F3C59"/>
    <w:rsid w:val="001F7993"/>
    <w:rsid w:val="00210E35"/>
    <w:rsid w:val="002155C3"/>
    <w:rsid w:val="002253B3"/>
    <w:rsid w:val="00232258"/>
    <w:rsid w:val="00252222"/>
    <w:rsid w:val="00252D7D"/>
    <w:rsid w:val="00255B26"/>
    <w:rsid w:val="00262EAE"/>
    <w:rsid w:val="002858F6"/>
    <w:rsid w:val="00293D76"/>
    <w:rsid w:val="002C4C45"/>
    <w:rsid w:val="002D2A10"/>
    <w:rsid w:val="00302C3C"/>
    <w:rsid w:val="00327678"/>
    <w:rsid w:val="0035668E"/>
    <w:rsid w:val="003740EE"/>
    <w:rsid w:val="00374E04"/>
    <w:rsid w:val="00376AA4"/>
    <w:rsid w:val="003849CD"/>
    <w:rsid w:val="003A1580"/>
    <w:rsid w:val="003B10A0"/>
    <w:rsid w:val="003D1846"/>
    <w:rsid w:val="003D20E8"/>
    <w:rsid w:val="003F22D6"/>
    <w:rsid w:val="0041194E"/>
    <w:rsid w:val="004133AE"/>
    <w:rsid w:val="0043435E"/>
    <w:rsid w:val="00456A0D"/>
    <w:rsid w:val="00485F8D"/>
    <w:rsid w:val="004952E9"/>
    <w:rsid w:val="004A5A0C"/>
    <w:rsid w:val="004A6C03"/>
    <w:rsid w:val="004B184E"/>
    <w:rsid w:val="004D3EBF"/>
    <w:rsid w:val="004D4AF6"/>
    <w:rsid w:val="004D5A3E"/>
    <w:rsid w:val="004D77AE"/>
    <w:rsid w:val="004E1FCF"/>
    <w:rsid w:val="004E7FE5"/>
    <w:rsid w:val="004F384D"/>
    <w:rsid w:val="004F5327"/>
    <w:rsid w:val="00510496"/>
    <w:rsid w:val="0051353E"/>
    <w:rsid w:val="005258AB"/>
    <w:rsid w:val="00525B36"/>
    <w:rsid w:val="005940EB"/>
    <w:rsid w:val="00594FF8"/>
    <w:rsid w:val="00596C50"/>
    <w:rsid w:val="00597B59"/>
    <w:rsid w:val="005A78D9"/>
    <w:rsid w:val="00631B38"/>
    <w:rsid w:val="00643F0B"/>
    <w:rsid w:val="006455A4"/>
    <w:rsid w:val="00647B77"/>
    <w:rsid w:val="006504DC"/>
    <w:rsid w:val="00671BA1"/>
    <w:rsid w:val="006803E8"/>
    <w:rsid w:val="00681EBD"/>
    <w:rsid w:val="0068234C"/>
    <w:rsid w:val="0068617B"/>
    <w:rsid w:val="0069564E"/>
    <w:rsid w:val="00695AEC"/>
    <w:rsid w:val="006A0BD5"/>
    <w:rsid w:val="006A6AAB"/>
    <w:rsid w:val="006C5F86"/>
    <w:rsid w:val="006D1C4F"/>
    <w:rsid w:val="006D69B8"/>
    <w:rsid w:val="006E3B70"/>
    <w:rsid w:val="006F4C02"/>
    <w:rsid w:val="0070078B"/>
    <w:rsid w:val="00700FE5"/>
    <w:rsid w:val="00701CF0"/>
    <w:rsid w:val="00702A73"/>
    <w:rsid w:val="00726A85"/>
    <w:rsid w:val="007503E0"/>
    <w:rsid w:val="007A5A96"/>
    <w:rsid w:val="007A77E6"/>
    <w:rsid w:val="007D0232"/>
    <w:rsid w:val="007D5C2E"/>
    <w:rsid w:val="007E1A8D"/>
    <w:rsid w:val="007E5CB1"/>
    <w:rsid w:val="0080438D"/>
    <w:rsid w:val="00805742"/>
    <w:rsid w:val="00820BC7"/>
    <w:rsid w:val="008222F1"/>
    <w:rsid w:val="0084072D"/>
    <w:rsid w:val="00846442"/>
    <w:rsid w:val="00851B26"/>
    <w:rsid w:val="008704A1"/>
    <w:rsid w:val="00881B1F"/>
    <w:rsid w:val="008B67DA"/>
    <w:rsid w:val="00907049"/>
    <w:rsid w:val="0091393F"/>
    <w:rsid w:val="00921153"/>
    <w:rsid w:val="0093366B"/>
    <w:rsid w:val="00935528"/>
    <w:rsid w:val="00941BBF"/>
    <w:rsid w:val="00943756"/>
    <w:rsid w:val="00967E3E"/>
    <w:rsid w:val="009704CC"/>
    <w:rsid w:val="009752BB"/>
    <w:rsid w:val="00977E13"/>
    <w:rsid w:val="00984165"/>
    <w:rsid w:val="009C7733"/>
    <w:rsid w:val="009D1AE3"/>
    <w:rsid w:val="00A06563"/>
    <w:rsid w:val="00A32887"/>
    <w:rsid w:val="00A37231"/>
    <w:rsid w:val="00A40D14"/>
    <w:rsid w:val="00A43056"/>
    <w:rsid w:val="00A64839"/>
    <w:rsid w:val="00A65DF4"/>
    <w:rsid w:val="00A67032"/>
    <w:rsid w:val="00A76C1E"/>
    <w:rsid w:val="00A95A88"/>
    <w:rsid w:val="00B06B75"/>
    <w:rsid w:val="00B11B1B"/>
    <w:rsid w:val="00B44420"/>
    <w:rsid w:val="00B4510C"/>
    <w:rsid w:val="00B524EA"/>
    <w:rsid w:val="00B672FE"/>
    <w:rsid w:val="00B77031"/>
    <w:rsid w:val="00B8505C"/>
    <w:rsid w:val="00B95E03"/>
    <w:rsid w:val="00BA1D67"/>
    <w:rsid w:val="00BA31FA"/>
    <w:rsid w:val="00BA6A8B"/>
    <w:rsid w:val="00BB7686"/>
    <w:rsid w:val="00BC3802"/>
    <w:rsid w:val="00BC55F6"/>
    <w:rsid w:val="00BC5F5F"/>
    <w:rsid w:val="00BD3A87"/>
    <w:rsid w:val="00BD4464"/>
    <w:rsid w:val="00BE5A8F"/>
    <w:rsid w:val="00C0346B"/>
    <w:rsid w:val="00C03A2D"/>
    <w:rsid w:val="00C30C77"/>
    <w:rsid w:val="00C64AE9"/>
    <w:rsid w:val="00C654FF"/>
    <w:rsid w:val="00C83958"/>
    <w:rsid w:val="00C9223B"/>
    <w:rsid w:val="00C95B9B"/>
    <w:rsid w:val="00CA2FC7"/>
    <w:rsid w:val="00CD4E3B"/>
    <w:rsid w:val="00CD507F"/>
    <w:rsid w:val="00CE14BB"/>
    <w:rsid w:val="00CE3B36"/>
    <w:rsid w:val="00D336A1"/>
    <w:rsid w:val="00D6099D"/>
    <w:rsid w:val="00D61581"/>
    <w:rsid w:val="00D62107"/>
    <w:rsid w:val="00D73A30"/>
    <w:rsid w:val="00D80EB2"/>
    <w:rsid w:val="00D91D63"/>
    <w:rsid w:val="00D94675"/>
    <w:rsid w:val="00D95CC1"/>
    <w:rsid w:val="00DB6E35"/>
    <w:rsid w:val="00DF263A"/>
    <w:rsid w:val="00E140B6"/>
    <w:rsid w:val="00E161FA"/>
    <w:rsid w:val="00E57A64"/>
    <w:rsid w:val="00E71B80"/>
    <w:rsid w:val="00E85BDE"/>
    <w:rsid w:val="00E863BE"/>
    <w:rsid w:val="00E915FC"/>
    <w:rsid w:val="00EE1CAC"/>
    <w:rsid w:val="00EE38B9"/>
    <w:rsid w:val="00F27417"/>
    <w:rsid w:val="00F2782C"/>
    <w:rsid w:val="00F34F3F"/>
    <w:rsid w:val="00F54CD6"/>
    <w:rsid w:val="00F60E47"/>
    <w:rsid w:val="00F71187"/>
    <w:rsid w:val="00F72D39"/>
    <w:rsid w:val="00FA4E8A"/>
    <w:rsid w:val="00FB5AAE"/>
    <w:rsid w:val="00FB5B6E"/>
    <w:rsid w:val="00FC0C30"/>
    <w:rsid w:val="00FC5F47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F47"/>
    <w:pPr>
      <w:ind w:left="720"/>
      <w:contextualSpacing/>
    </w:pPr>
  </w:style>
  <w:style w:type="table" w:styleId="a4">
    <w:name w:val="Table Grid"/>
    <w:basedOn w:val="a1"/>
    <w:uiPriority w:val="59"/>
    <w:rsid w:val="007D0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4952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952E9"/>
  </w:style>
  <w:style w:type="paragraph" w:styleId="a6">
    <w:name w:val="footer"/>
    <w:basedOn w:val="a"/>
    <w:link w:val="Char0"/>
    <w:uiPriority w:val="99"/>
    <w:unhideWhenUsed/>
    <w:rsid w:val="004952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952E9"/>
  </w:style>
  <w:style w:type="paragraph" w:styleId="a7">
    <w:name w:val="Balloon Text"/>
    <w:basedOn w:val="a"/>
    <w:link w:val="Char1"/>
    <w:uiPriority w:val="99"/>
    <w:semiHidden/>
    <w:unhideWhenUsed/>
    <w:rsid w:val="0049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495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27BA1"/>
    <w:rsid w:val="00327BA1"/>
    <w:rsid w:val="006E7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650B5A92F6A483E88E2E0A363F82478">
    <w:name w:val="5650B5A92F6A483E88E2E0A363F82478"/>
    <w:rsid w:val="00327BA1"/>
  </w:style>
  <w:style w:type="paragraph" w:customStyle="1" w:styleId="B6F88A8054704101A37B38FE36658499">
    <w:name w:val="B6F88A8054704101A37B38FE36658499"/>
    <w:rsid w:val="00327BA1"/>
  </w:style>
  <w:style w:type="paragraph" w:customStyle="1" w:styleId="96243118C6BA43A5BA7437A16C46A155">
    <w:name w:val="96243118C6BA43A5BA7437A16C46A155"/>
    <w:rsid w:val="00327BA1"/>
  </w:style>
  <w:style w:type="paragraph" w:customStyle="1" w:styleId="395333711ADA442394787EAF159E68BC">
    <w:name w:val="395333711ADA442394787EAF159E68BC"/>
    <w:rsid w:val="00327BA1"/>
  </w:style>
  <w:style w:type="paragraph" w:customStyle="1" w:styleId="56F8B358A8684437A007F0D46A3D3C5E">
    <w:name w:val="56F8B358A8684437A007F0D46A3D3C5E"/>
    <w:rsid w:val="00327BA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502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ΚΑΤΕΡΙΝΑ</dc:creator>
  <cp:lastModifiedBy>ΚΑΤΕΡΙΝΑ</cp:lastModifiedBy>
  <cp:revision>23</cp:revision>
  <dcterms:created xsi:type="dcterms:W3CDTF">2012-02-27T20:11:00Z</dcterms:created>
  <dcterms:modified xsi:type="dcterms:W3CDTF">2012-03-04T08:53:00Z</dcterms:modified>
</cp:coreProperties>
</file>