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8" w:rsidRPr="00C42CB8" w:rsidRDefault="00C42CB8" w:rsidP="00551117">
      <w:pPr>
        <w:spacing w:before="100" w:beforeAutospacing="1" w:after="100" w:afterAutospacing="1" w:line="240" w:lineRule="auto"/>
        <w:jc w:val="both"/>
        <w:outlineLvl w:val="1"/>
        <w:rPr>
          <w:rFonts w:ascii="Georgia" w:eastAsia="Times New Roman" w:hAnsi="Georgia" w:cs="Times New Roman"/>
          <w:color w:val="222222"/>
          <w:spacing w:val="-8"/>
          <w:sz w:val="36"/>
          <w:szCs w:val="36"/>
          <w:lang w:eastAsia="el-GR"/>
        </w:rPr>
      </w:pPr>
      <w:r w:rsidRPr="00C42CB8">
        <w:rPr>
          <w:rFonts w:ascii="Georgia" w:eastAsia="Times New Roman" w:hAnsi="Georgia" w:cs="Times New Roman"/>
          <w:color w:val="222222"/>
          <w:spacing w:val="-8"/>
          <w:sz w:val="36"/>
          <w:szCs w:val="36"/>
          <w:lang w:eastAsia="el-GR"/>
        </w:rPr>
        <w:t>Απαντήσεις στα ερωτήματα για τη βία των παιδιών</w:t>
      </w:r>
    </w:p>
    <w:p w:rsidR="00C42CB8" w:rsidRPr="00C42CB8" w:rsidRDefault="00551117" w:rsidP="00551117">
      <w:pPr>
        <w:spacing w:after="0" w:line="240" w:lineRule="auto"/>
        <w:jc w:val="both"/>
        <w:rPr>
          <w:rFonts w:ascii="Times New Roman" w:eastAsia="Times New Roman" w:hAnsi="Times New Roman" w:cs="Times New Roman"/>
          <w:sz w:val="24"/>
          <w:szCs w:val="24"/>
          <w:lang w:eastAsia="el-GR"/>
        </w:rPr>
      </w:pPr>
      <w:hyperlink r:id="rId5" w:history="1">
        <w:r w:rsidR="00C42CB8" w:rsidRPr="00C42CB8">
          <w:rPr>
            <w:rFonts w:ascii="Times New Roman" w:eastAsia="Times New Roman" w:hAnsi="Times New Roman" w:cs="Times New Roman"/>
            <w:color w:val="2877A5"/>
            <w:sz w:val="24"/>
            <w:szCs w:val="24"/>
            <w:u w:val="single"/>
            <w:lang w:eastAsia="el-GR"/>
          </w:rPr>
          <w:t>ΙΩΑΝΝΑ ΦΩΤΙΑΔΗ</w:t>
        </w:r>
      </w:hyperlink>
    </w:p>
    <w:p w:rsidR="00C42CB8" w:rsidRPr="00C42CB8" w:rsidRDefault="00C42CB8" w:rsidP="00551117">
      <w:pPr>
        <w:numPr>
          <w:ilvl w:val="0"/>
          <w:numId w:val="1"/>
        </w:numPr>
        <w:shd w:val="clear" w:color="auto" w:fill="FFFFFF"/>
        <w:spacing w:after="0" w:line="240" w:lineRule="auto"/>
        <w:ind w:left="0" w:right="75"/>
        <w:jc w:val="both"/>
        <w:rPr>
          <w:rFonts w:ascii="inherit" w:eastAsia="Times New Roman" w:hAnsi="inherit" w:cs="Arial"/>
          <w:color w:val="222222"/>
          <w:sz w:val="24"/>
          <w:szCs w:val="24"/>
          <w:lang w:eastAsia="el-GR"/>
        </w:rPr>
      </w:pPr>
      <w:r w:rsidRPr="00C42CB8">
        <w:rPr>
          <w:rFonts w:ascii="inherit" w:eastAsia="Times New Roman" w:hAnsi="inherit" w:cs="Arial"/>
          <w:noProof/>
          <w:color w:val="000000"/>
          <w:sz w:val="24"/>
          <w:szCs w:val="24"/>
          <w:lang w:eastAsia="el-GR"/>
        </w:rPr>
        <w:drawing>
          <wp:inline distT="0" distB="0" distL="0" distR="0">
            <wp:extent cx="9144000" cy="5715000"/>
            <wp:effectExtent l="0" t="0" r="0" b="0"/>
            <wp:docPr id="1" name="Εικόνα 1" descr="27s7v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s7v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0" cy="5715000"/>
                    </a:xfrm>
                    <a:prstGeom prst="rect">
                      <a:avLst/>
                    </a:prstGeom>
                    <a:noFill/>
                    <a:ln>
                      <a:noFill/>
                    </a:ln>
                  </pic:spPr>
                </pic:pic>
              </a:graphicData>
            </a:graphic>
          </wp:inline>
        </w:drawing>
      </w:r>
    </w:p>
    <w:p w:rsidR="00C42CB8" w:rsidRPr="00C42CB8" w:rsidRDefault="00C42CB8" w:rsidP="00551117">
      <w:pPr>
        <w:shd w:val="clear" w:color="auto" w:fill="FFFFFF"/>
        <w:spacing w:before="100" w:beforeAutospacing="1" w:after="100" w:afterAutospacing="1" w:line="240" w:lineRule="auto"/>
        <w:jc w:val="both"/>
        <w:rPr>
          <w:rFonts w:ascii="inherit" w:eastAsia="Times New Roman" w:hAnsi="inherit" w:cs="Arial"/>
          <w:color w:val="737477"/>
          <w:sz w:val="24"/>
          <w:szCs w:val="24"/>
          <w:lang w:eastAsia="el-GR"/>
        </w:rPr>
      </w:pPr>
      <w:r w:rsidRPr="00C42CB8">
        <w:rPr>
          <w:rFonts w:ascii="inherit" w:eastAsia="Times New Roman" w:hAnsi="inherit" w:cs="Arial"/>
          <w:color w:val="737477"/>
          <w:sz w:val="24"/>
          <w:szCs w:val="24"/>
          <w:lang w:eastAsia="el-GR"/>
        </w:rPr>
        <w:t xml:space="preserve">Παλιά, η καθημερινότητα της τάξης, με τις προστριβές και τους </w:t>
      </w:r>
      <w:proofErr w:type="spellStart"/>
      <w:r w:rsidRPr="00C42CB8">
        <w:rPr>
          <w:rFonts w:ascii="inherit" w:eastAsia="Times New Roman" w:hAnsi="inherit" w:cs="Arial"/>
          <w:color w:val="737477"/>
          <w:sz w:val="24"/>
          <w:szCs w:val="24"/>
          <w:lang w:eastAsia="el-GR"/>
        </w:rPr>
        <w:t>μικροανταγωνισμούς</w:t>
      </w:r>
      <w:proofErr w:type="spellEnd"/>
      <w:r w:rsidRPr="00C42CB8">
        <w:rPr>
          <w:rFonts w:ascii="inherit" w:eastAsia="Times New Roman" w:hAnsi="inherit" w:cs="Arial"/>
          <w:color w:val="737477"/>
          <w:sz w:val="24"/>
          <w:szCs w:val="24"/>
          <w:lang w:eastAsia="el-GR"/>
        </w:rPr>
        <w:t xml:space="preserve"> σταματούσε με το κουδούνι. Τώρα, όμως, λόγω των </w:t>
      </w:r>
      <w:proofErr w:type="spellStart"/>
      <w:r w:rsidRPr="00C42CB8">
        <w:rPr>
          <w:rFonts w:ascii="inherit" w:eastAsia="Times New Roman" w:hAnsi="inherit" w:cs="Arial"/>
          <w:color w:val="737477"/>
          <w:sz w:val="24"/>
          <w:szCs w:val="24"/>
          <w:lang w:eastAsia="el-GR"/>
        </w:rPr>
        <w:t>social</w:t>
      </w:r>
      <w:proofErr w:type="spellEnd"/>
      <w:r w:rsidRPr="00C42CB8">
        <w:rPr>
          <w:rFonts w:ascii="inherit" w:eastAsia="Times New Roman" w:hAnsi="inherit" w:cs="Arial"/>
          <w:color w:val="737477"/>
          <w:sz w:val="24"/>
          <w:szCs w:val="24"/>
          <w:lang w:eastAsia="el-GR"/>
        </w:rPr>
        <w:t xml:space="preserve"> </w:t>
      </w:r>
      <w:proofErr w:type="spellStart"/>
      <w:r w:rsidRPr="00C42CB8">
        <w:rPr>
          <w:rFonts w:ascii="inherit" w:eastAsia="Times New Roman" w:hAnsi="inherit" w:cs="Arial"/>
          <w:color w:val="737477"/>
          <w:sz w:val="24"/>
          <w:szCs w:val="24"/>
          <w:lang w:eastAsia="el-GR"/>
        </w:rPr>
        <w:t>media</w:t>
      </w:r>
      <w:proofErr w:type="spellEnd"/>
      <w:r w:rsidRPr="00C42CB8">
        <w:rPr>
          <w:rFonts w:ascii="inherit" w:eastAsia="Times New Roman" w:hAnsi="inherit" w:cs="Arial"/>
          <w:color w:val="737477"/>
          <w:sz w:val="24"/>
          <w:szCs w:val="24"/>
          <w:lang w:eastAsia="el-GR"/>
        </w:rPr>
        <w:t xml:space="preserve"> αυτή συνεχίζεται και στο σπίτι, μέχρι αργά το βράδυ, λέει ο ψυχολόγος. Ο κ. </w:t>
      </w:r>
      <w:proofErr w:type="spellStart"/>
      <w:r w:rsidRPr="00C42CB8">
        <w:rPr>
          <w:rFonts w:ascii="inherit" w:eastAsia="Times New Roman" w:hAnsi="inherit" w:cs="Arial"/>
          <w:color w:val="737477"/>
          <w:sz w:val="24"/>
          <w:szCs w:val="24"/>
          <w:lang w:eastAsia="el-GR"/>
        </w:rPr>
        <w:t>Ντιπόν</w:t>
      </w:r>
      <w:proofErr w:type="spellEnd"/>
      <w:r w:rsidRPr="00C42CB8">
        <w:rPr>
          <w:rFonts w:ascii="inherit" w:eastAsia="Times New Roman" w:hAnsi="inherit" w:cs="Arial"/>
          <w:color w:val="737477"/>
          <w:sz w:val="24"/>
          <w:szCs w:val="24"/>
          <w:lang w:eastAsia="el-GR"/>
        </w:rPr>
        <w:t xml:space="preserve"> μιλάει σήμερα το απόγευμα στο Γαλλικό Ινστιτούτο.</w:t>
      </w:r>
    </w:p>
    <w:p w:rsidR="00C42CB8" w:rsidRPr="00C42CB8" w:rsidRDefault="00C42CB8" w:rsidP="00551117">
      <w:pPr>
        <w:shd w:val="clear" w:color="auto" w:fill="FFFFFF"/>
        <w:spacing w:after="300" w:line="240" w:lineRule="auto"/>
        <w:jc w:val="both"/>
        <w:rPr>
          <w:rFonts w:ascii="inherit" w:eastAsia="Times New Roman" w:hAnsi="inherit" w:cs="Arial"/>
          <w:color w:val="FFFFFF"/>
          <w:sz w:val="24"/>
          <w:szCs w:val="24"/>
          <w:lang w:eastAsia="el-GR"/>
        </w:rPr>
      </w:pPr>
      <w:r w:rsidRPr="00C42CB8">
        <w:rPr>
          <w:rFonts w:ascii="inherit" w:eastAsia="Times New Roman" w:hAnsi="inherit" w:cs="Arial"/>
          <w:color w:val="FFFFFF"/>
          <w:sz w:val="24"/>
          <w:szCs w:val="24"/>
          <w:lang w:eastAsia="el-GR"/>
        </w:rPr>
        <w:t>ΕΤΙΚΕΤΕΣ:</w:t>
      </w:r>
    </w:p>
    <w:p w:rsidR="00C42CB8" w:rsidRPr="00C42CB8" w:rsidRDefault="00C42CB8" w:rsidP="00551117">
      <w:pPr>
        <w:shd w:val="clear" w:color="auto" w:fill="FFFFFF"/>
        <w:spacing w:before="100" w:beforeAutospacing="1" w:after="100" w:afterAutospacing="1" w:line="240" w:lineRule="auto"/>
        <w:jc w:val="both"/>
        <w:rPr>
          <w:rFonts w:ascii="inherit" w:eastAsia="Times New Roman" w:hAnsi="inherit" w:cs="Arial"/>
          <w:color w:val="111111"/>
          <w:sz w:val="24"/>
          <w:szCs w:val="24"/>
          <w:lang w:eastAsia="el-GR"/>
        </w:rPr>
      </w:pPr>
      <w:proofErr w:type="spellStart"/>
      <w:r w:rsidRPr="00C42CB8">
        <w:rPr>
          <w:rFonts w:ascii="inherit" w:eastAsia="Times New Roman" w:hAnsi="inherit" w:cs="Arial"/>
          <w:color w:val="111111"/>
          <w:sz w:val="24"/>
          <w:szCs w:val="24"/>
          <w:lang w:eastAsia="el-GR"/>
        </w:rPr>
        <w:t>Ενα</w:t>
      </w:r>
      <w:proofErr w:type="spellEnd"/>
      <w:r w:rsidRPr="00C42CB8">
        <w:rPr>
          <w:rFonts w:ascii="inherit" w:eastAsia="Times New Roman" w:hAnsi="inherit" w:cs="Arial"/>
          <w:color w:val="111111"/>
          <w:sz w:val="24"/>
          <w:szCs w:val="24"/>
          <w:lang w:eastAsia="el-GR"/>
        </w:rPr>
        <w:t xml:space="preserve"> τρίχρονο παιδί χτυπάει βίαια τον συμμαθητή του στο νηπιαγωγείο, ένας έφηβος τραυματίζει με </w:t>
      </w:r>
      <w:proofErr w:type="spellStart"/>
      <w:r w:rsidRPr="00C42CB8">
        <w:rPr>
          <w:rFonts w:ascii="inherit" w:eastAsia="Times New Roman" w:hAnsi="inherit" w:cs="Arial"/>
          <w:color w:val="111111"/>
          <w:sz w:val="24"/>
          <w:szCs w:val="24"/>
          <w:lang w:eastAsia="el-GR"/>
        </w:rPr>
        <w:t>σιδηρογροθιά</w:t>
      </w:r>
      <w:proofErr w:type="spellEnd"/>
      <w:r w:rsidRPr="00C42CB8">
        <w:rPr>
          <w:rFonts w:ascii="inherit" w:eastAsia="Times New Roman" w:hAnsi="inherit" w:cs="Arial"/>
          <w:color w:val="111111"/>
          <w:sz w:val="24"/>
          <w:szCs w:val="24"/>
          <w:lang w:eastAsia="el-GR"/>
        </w:rPr>
        <w:t xml:space="preserve"> έναν συνομήλικό του, μια ολόκληρη τάξη εκφοβίζει έναν μαθητή, που τελικά εντοπίζεται νεκρός. «Καθημερινά» περιστατικά της σχολικής καθημερινότητας, που συχνά περνούν στο αστυνομικό ρεπορτάζ. Η βία και ο σχολικός εκφοβισμός απασχολούν όλο και περισσότερο την </w:t>
      </w:r>
      <w:r w:rsidRPr="00C42CB8">
        <w:rPr>
          <w:rFonts w:ascii="inherit" w:eastAsia="Times New Roman" w:hAnsi="inherit" w:cs="Arial"/>
          <w:color w:val="111111"/>
          <w:sz w:val="24"/>
          <w:szCs w:val="24"/>
          <w:lang w:eastAsia="el-GR"/>
        </w:rPr>
        <w:lastRenderedPageBreak/>
        <w:t>κοινή γνώμη που αναρωτιέται, τι γεννά τη βία των παιδιών και τι μπορεί να την αναχαιτίσει;</w:t>
      </w:r>
    </w:p>
    <w:p w:rsidR="00C42CB8" w:rsidRPr="00C42CB8" w:rsidRDefault="00C42CB8" w:rsidP="00551117">
      <w:pPr>
        <w:shd w:val="clear" w:color="auto" w:fill="FFFFFF"/>
        <w:spacing w:before="100" w:beforeAutospacing="1" w:after="100" w:afterAutospacing="1" w:line="240" w:lineRule="auto"/>
        <w:jc w:val="both"/>
        <w:rPr>
          <w:rFonts w:ascii="inherit" w:eastAsia="Times New Roman" w:hAnsi="inherit" w:cs="Arial"/>
          <w:color w:val="111111"/>
          <w:sz w:val="24"/>
          <w:szCs w:val="24"/>
          <w:lang w:eastAsia="el-GR"/>
        </w:rPr>
      </w:pPr>
      <w:r w:rsidRPr="00551117">
        <w:rPr>
          <w:rFonts w:ascii="inherit" w:eastAsia="Times New Roman" w:hAnsi="inherit" w:cs="Arial"/>
          <w:color w:val="111111"/>
          <w:sz w:val="24"/>
          <w:szCs w:val="24"/>
          <w:highlight w:val="green"/>
          <w:lang w:eastAsia="el-GR"/>
        </w:rPr>
        <w:t xml:space="preserve">«Η βία, που δεν διαφέρει στη μορφή της μεταξύ ανηλίκων και ενηλίκων, είναι ένα φαινόμενο που ανέκαθεν υπήρχε, όπως άλλωστε διαφαίνεται ήδη στην ελληνική μυθολογία», απαντά στην «Κ» ο ψυχολόγος και ψυχαναλυτής </w:t>
      </w:r>
      <w:proofErr w:type="spellStart"/>
      <w:r w:rsidRPr="00551117">
        <w:rPr>
          <w:rFonts w:ascii="inherit" w:eastAsia="Times New Roman" w:hAnsi="inherit" w:cs="Arial"/>
          <w:color w:val="111111"/>
          <w:sz w:val="24"/>
          <w:szCs w:val="24"/>
          <w:highlight w:val="green"/>
          <w:lang w:eastAsia="el-GR"/>
        </w:rPr>
        <w:t>Λοράν</w:t>
      </w:r>
      <w:proofErr w:type="spellEnd"/>
      <w:r w:rsidRPr="00551117">
        <w:rPr>
          <w:rFonts w:ascii="inherit" w:eastAsia="Times New Roman" w:hAnsi="inherit" w:cs="Arial"/>
          <w:color w:val="111111"/>
          <w:sz w:val="24"/>
          <w:szCs w:val="24"/>
          <w:highlight w:val="green"/>
          <w:lang w:eastAsia="el-GR"/>
        </w:rPr>
        <w:t xml:space="preserve"> </w:t>
      </w:r>
      <w:proofErr w:type="spellStart"/>
      <w:r w:rsidRPr="00551117">
        <w:rPr>
          <w:rFonts w:ascii="inherit" w:eastAsia="Times New Roman" w:hAnsi="inherit" w:cs="Arial"/>
          <w:color w:val="111111"/>
          <w:sz w:val="24"/>
          <w:szCs w:val="24"/>
          <w:highlight w:val="green"/>
          <w:lang w:eastAsia="el-GR"/>
        </w:rPr>
        <w:t>Ντι</w:t>
      </w:r>
      <w:r w:rsidR="00551117" w:rsidRPr="00551117">
        <w:rPr>
          <w:rFonts w:ascii="inherit" w:eastAsia="Times New Roman" w:hAnsi="inherit" w:cs="Arial"/>
          <w:color w:val="111111"/>
          <w:sz w:val="24"/>
          <w:szCs w:val="24"/>
          <w:highlight w:val="green"/>
          <w:lang w:eastAsia="el-GR"/>
        </w:rPr>
        <w:t>πόν</w:t>
      </w:r>
      <w:proofErr w:type="spellEnd"/>
      <w:r w:rsidRPr="00551117">
        <w:rPr>
          <w:rFonts w:ascii="inherit" w:eastAsia="Times New Roman" w:hAnsi="inherit" w:cs="Arial"/>
          <w:color w:val="111111"/>
          <w:sz w:val="24"/>
          <w:szCs w:val="24"/>
          <w:highlight w:val="green"/>
          <w:lang w:eastAsia="el-GR"/>
        </w:rPr>
        <w:t>. «Εμείς ως ψυχαναλυτές αναζητούμε το “γιατί” πίσω από τις βίαιες πράξεις, διαφορετικός είναι ο ρόλος των δικαστών και των δασκάλων», συμπληρώνει ο ίδιος που εργάζεται σε τμήμα επειγόντων περιστατικών και διαχείρισης κρίσης, όπως και σε κινητή ψυχιατρική μονάδα. «Θεωρώ, βέβαια, ότι η έκταση που παίρνει η συζήτηση ανατροφοδοτεί εντέλει τη βία».</w:t>
      </w:r>
      <w:r w:rsidRPr="00C42CB8">
        <w:rPr>
          <w:rFonts w:ascii="inherit" w:eastAsia="Times New Roman" w:hAnsi="inherit" w:cs="Arial"/>
          <w:color w:val="111111"/>
          <w:sz w:val="24"/>
          <w:szCs w:val="24"/>
          <w:lang w:eastAsia="el-GR"/>
        </w:rPr>
        <w:t xml:space="preserve"> Εσχάτως, είναι έντονη η αντιπαράθεση στη Γαλλία, για το αν η βίαιη συμπεριφορά οφείλεται σε γενετικούς παράγοντες. </w:t>
      </w:r>
      <w:r w:rsidRPr="00551117">
        <w:rPr>
          <w:rFonts w:ascii="inherit" w:eastAsia="Times New Roman" w:hAnsi="inherit" w:cs="Arial"/>
          <w:color w:val="111111"/>
          <w:sz w:val="24"/>
          <w:szCs w:val="24"/>
          <w:highlight w:val="cyan"/>
          <w:lang w:eastAsia="el-GR"/>
        </w:rPr>
        <w:t xml:space="preserve">«Τη θεωρώ επικίνδυνη προσέγγιση, καθώς παραγνωρίζουμε ότι κάθε άτομο δύναται να ασκήσει βία, αν η </w:t>
      </w:r>
      <w:proofErr w:type="spellStart"/>
      <w:r w:rsidRPr="00551117">
        <w:rPr>
          <w:rFonts w:ascii="inherit" w:eastAsia="Times New Roman" w:hAnsi="inherit" w:cs="Arial"/>
          <w:color w:val="111111"/>
          <w:sz w:val="24"/>
          <w:szCs w:val="24"/>
          <w:highlight w:val="cyan"/>
          <w:lang w:eastAsia="el-GR"/>
        </w:rPr>
        <w:t>ενόρμησή</w:t>
      </w:r>
      <w:proofErr w:type="spellEnd"/>
      <w:r w:rsidRPr="00551117">
        <w:rPr>
          <w:rFonts w:ascii="inherit" w:eastAsia="Times New Roman" w:hAnsi="inherit" w:cs="Arial"/>
          <w:color w:val="111111"/>
          <w:sz w:val="24"/>
          <w:szCs w:val="24"/>
          <w:highlight w:val="cyan"/>
          <w:lang w:eastAsia="el-GR"/>
        </w:rPr>
        <w:t xml:space="preserve"> του δεν βρει τη σωστή διέξοδο», υπενθυμίζει τη φροϋδική ερμηνεία ο κ. </w:t>
      </w:r>
      <w:proofErr w:type="spellStart"/>
      <w:r w:rsidRPr="00551117">
        <w:rPr>
          <w:rFonts w:ascii="inherit" w:eastAsia="Times New Roman" w:hAnsi="inherit" w:cs="Arial"/>
          <w:color w:val="111111"/>
          <w:sz w:val="24"/>
          <w:szCs w:val="24"/>
          <w:highlight w:val="cyan"/>
          <w:lang w:eastAsia="el-GR"/>
        </w:rPr>
        <w:t>Ντιπόν</w:t>
      </w:r>
      <w:proofErr w:type="spellEnd"/>
      <w:r w:rsidRPr="00551117">
        <w:rPr>
          <w:rFonts w:ascii="inherit" w:eastAsia="Times New Roman" w:hAnsi="inherit" w:cs="Arial"/>
          <w:color w:val="111111"/>
          <w:sz w:val="24"/>
          <w:szCs w:val="24"/>
          <w:highlight w:val="cyan"/>
          <w:lang w:eastAsia="el-GR"/>
        </w:rPr>
        <w:t>. Εξ ου και κάποιες φορές ούτε ο ίδιος ο αυτουργός της βίαιης πράξης δεν μπορεί να εξηγήσει τι την προκάλεσε.</w:t>
      </w:r>
      <w:bookmarkStart w:id="0" w:name="_GoBack"/>
      <w:bookmarkEnd w:id="0"/>
    </w:p>
    <w:p w:rsidR="00C42CB8" w:rsidRPr="00C42CB8" w:rsidRDefault="00C42CB8" w:rsidP="00551117">
      <w:pPr>
        <w:shd w:val="clear" w:color="auto" w:fill="FFFFFF"/>
        <w:spacing w:before="100" w:beforeAutospacing="1" w:after="100" w:afterAutospacing="1" w:line="240" w:lineRule="auto"/>
        <w:jc w:val="both"/>
        <w:rPr>
          <w:rFonts w:ascii="inherit" w:eastAsia="Times New Roman" w:hAnsi="inherit" w:cs="Arial"/>
          <w:color w:val="111111"/>
          <w:sz w:val="24"/>
          <w:szCs w:val="24"/>
          <w:lang w:eastAsia="el-GR"/>
        </w:rPr>
      </w:pPr>
      <w:r w:rsidRPr="00C42CB8">
        <w:rPr>
          <w:rFonts w:ascii="inherit" w:eastAsia="Times New Roman" w:hAnsi="inherit" w:cs="Arial"/>
          <w:b/>
          <w:bCs/>
          <w:color w:val="111111"/>
          <w:sz w:val="24"/>
          <w:szCs w:val="24"/>
          <w:lang w:eastAsia="el-GR"/>
        </w:rPr>
        <w:t>Η σκοπιά των γονιών</w:t>
      </w:r>
    </w:p>
    <w:p w:rsidR="00C42CB8" w:rsidRPr="00C42CB8" w:rsidRDefault="00C42CB8" w:rsidP="00551117">
      <w:pPr>
        <w:shd w:val="clear" w:color="auto" w:fill="FFFFFF"/>
        <w:spacing w:before="100" w:beforeAutospacing="1" w:after="100" w:afterAutospacing="1" w:line="240" w:lineRule="auto"/>
        <w:jc w:val="both"/>
        <w:rPr>
          <w:rFonts w:ascii="inherit" w:eastAsia="Times New Roman" w:hAnsi="inherit" w:cs="Arial"/>
          <w:color w:val="111111"/>
          <w:sz w:val="24"/>
          <w:szCs w:val="24"/>
          <w:lang w:eastAsia="el-GR"/>
        </w:rPr>
      </w:pPr>
      <w:proofErr w:type="spellStart"/>
      <w:r w:rsidRPr="00C42CB8">
        <w:rPr>
          <w:rFonts w:ascii="inherit" w:eastAsia="Times New Roman" w:hAnsi="inherit" w:cs="Arial"/>
          <w:color w:val="111111"/>
          <w:sz w:val="24"/>
          <w:szCs w:val="24"/>
          <w:lang w:eastAsia="el-GR"/>
        </w:rPr>
        <w:t>Οταν</w:t>
      </w:r>
      <w:proofErr w:type="spellEnd"/>
      <w:r w:rsidRPr="00C42CB8">
        <w:rPr>
          <w:rFonts w:ascii="inherit" w:eastAsia="Times New Roman" w:hAnsi="inherit" w:cs="Arial"/>
          <w:color w:val="111111"/>
          <w:sz w:val="24"/>
          <w:szCs w:val="24"/>
          <w:lang w:eastAsia="el-GR"/>
        </w:rPr>
        <w:t xml:space="preserve"> φτάνει ένα περιστατικό στον 53χρονο Γάλλο ψυχολόγο, εκείνος αρχικά ακούει την ιστορία από τη σκοπιά των γονιών του. «</w:t>
      </w:r>
      <w:proofErr w:type="spellStart"/>
      <w:r w:rsidRPr="00C42CB8">
        <w:rPr>
          <w:rFonts w:ascii="inherit" w:eastAsia="Times New Roman" w:hAnsi="inherit" w:cs="Arial"/>
          <w:color w:val="111111"/>
          <w:sz w:val="24"/>
          <w:szCs w:val="24"/>
          <w:lang w:eastAsia="el-GR"/>
        </w:rPr>
        <w:t>Οταν</w:t>
      </w:r>
      <w:proofErr w:type="spellEnd"/>
      <w:r w:rsidRPr="00C42CB8">
        <w:rPr>
          <w:rFonts w:ascii="inherit" w:eastAsia="Times New Roman" w:hAnsi="inherit" w:cs="Arial"/>
          <w:color w:val="111111"/>
          <w:sz w:val="24"/>
          <w:szCs w:val="24"/>
          <w:lang w:eastAsia="el-GR"/>
        </w:rPr>
        <w:t xml:space="preserve"> μένουμε μόνοι, ρωτάω το παιδί να μου εξηγήσει τι το οδήγησε σε αυτή την πράξη». Τότε ακούει συχνά μια τελείως διαφορετική εκδοχή, όπως «μου μίλησε άσχημα» ή «με κοίταξε άσχημα ο απέναντί μου». «Η δεύτερη ερμηνεία παίρνει στις μέρες μας μεγάλες διαστάσεις, καθώς μέσω των κοινωνικών δικτύων, </w:t>
      </w:r>
      <w:r w:rsidRPr="00551117">
        <w:rPr>
          <w:rFonts w:ascii="inherit" w:eastAsia="Times New Roman" w:hAnsi="inherit" w:cs="Arial"/>
          <w:color w:val="111111"/>
          <w:sz w:val="24"/>
          <w:szCs w:val="24"/>
          <w:highlight w:val="green"/>
          <w:lang w:eastAsia="el-GR"/>
        </w:rPr>
        <w:t>οι άνθρωποι κάνουν τα πάντα για να δημιουργήσουν την εικόνα τους, μια εικόνα αποδεκτή από τους άλλους»,</w:t>
      </w:r>
      <w:r w:rsidRPr="00C42CB8">
        <w:rPr>
          <w:rFonts w:ascii="inherit" w:eastAsia="Times New Roman" w:hAnsi="inherit" w:cs="Arial"/>
          <w:color w:val="111111"/>
          <w:sz w:val="24"/>
          <w:szCs w:val="24"/>
          <w:lang w:eastAsia="el-GR"/>
        </w:rPr>
        <w:t xml:space="preserve"> σημειώνει, «μέσα από τις φωτογραφίες και τις </w:t>
      </w:r>
      <w:proofErr w:type="spellStart"/>
      <w:r w:rsidRPr="00C42CB8">
        <w:rPr>
          <w:rFonts w:ascii="inherit" w:eastAsia="Times New Roman" w:hAnsi="inherit" w:cs="Arial"/>
          <w:color w:val="111111"/>
          <w:sz w:val="24"/>
          <w:szCs w:val="24"/>
          <w:lang w:eastAsia="el-GR"/>
        </w:rPr>
        <w:t>σέλφι</w:t>
      </w:r>
      <w:proofErr w:type="spellEnd"/>
      <w:r w:rsidRPr="00C42CB8">
        <w:rPr>
          <w:rFonts w:ascii="inherit" w:eastAsia="Times New Roman" w:hAnsi="inherit" w:cs="Arial"/>
          <w:color w:val="111111"/>
          <w:sz w:val="24"/>
          <w:szCs w:val="24"/>
          <w:lang w:eastAsia="el-GR"/>
        </w:rPr>
        <w:t xml:space="preserve"> το σώμα έχει γίνει εξαιρετικά σημαντικό και αντιπροσωπεύει τα πάντα για τον εικονιζόμενο». </w:t>
      </w:r>
      <w:r w:rsidRPr="00551117">
        <w:rPr>
          <w:rFonts w:ascii="inherit" w:eastAsia="Times New Roman" w:hAnsi="inherit" w:cs="Arial"/>
          <w:color w:val="111111"/>
          <w:sz w:val="24"/>
          <w:szCs w:val="24"/>
          <w:highlight w:val="green"/>
          <w:lang w:eastAsia="el-GR"/>
        </w:rPr>
        <w:t>Επομένως, «η αίσθηση ενός εφήβου ότι “δεν τον βλέπουν καλά” ισοδυναμεί με διάλυση της ταυτότητάς του, του εγώ του».</w:t>
      </w:r>
      <w:r w:rsidRPr="00C42CB8">
        <w:rPr>
          <w:rFonts w:ascii="inherit" w:eastAsia="Times New Roman" w:hAnsi="inherit" w:cs="Arial"/>
          <w:color w:val="111111"/>
          <w:sz w:val="24"/>
          <w:szCs w:val="24"/>
          <w:lang w:eastAsia="el-GR"/>
        </w:rPr>
        <w:t xml:space="preserve"> </w:t>
      </w:r>
      <w:r w:rsidRPr="00551117">
        <w:rPr>
          <w:rFonts w:ascii="inherit" w:eastAsia="Times New Roman" w:hAnsi="inherit" w:cs="Arial"/>
          <w:color w:val="111111"/>
          <w:sz w:val="24"/>
          <w:szCs w:val="24"/>
          <w:highlight w:val="cyan"/>
          <w:lang w:eastAsia="el-GR"/>
        </w:rPr>
        <w:t xml:space="preserve">Οι ισορροπίες έχουν αλλάξει. Παλιά, η καθημερινότητα της τάξης, με τις προστριβές και τους </w:t>
      </w:r>
      <w:proofErr w:type="spellStart"/>
      <w:r w:rsidRPr="00551117">
        <w:rPr>
          <w:rFonts w:ascii="inherit" w:eastAsia="Times New Roman" w:hAnsi="inherit" w:cs="Arial"/>
          <w:color w:val="111111"/>
          <w:sz w:val="24"/>
          <w:szCs w:val="24"/>
          <w:highlight w:val="cyan"/>
          <w:lang w:eastAsia="el-GR"/>
        </w:rPr>
        <w:t>μικροανταγωνισμούς</w:t>
      </w:r>
      <w:proofErr w:type="spellEnd"/>
      <w:r w:rsidRPr="00551117">
        <w:rPr>
          <w:rFonts w:ascii="inherit" w:eastAsia="Times New Roman" w:hAnsi="inherit" w:cs="Arial"/>
          <w:color w:val="111111"/>
          <w:sz w:val="24"/>
          <w:szCs w:val="24"/>
          <w:highlight w:val="cyan"/>
          <w:lang w:eastAsia="el-GR"/>
        </w:rPr>
        <w:t xml:space="preserve"> σταματούσε με το κουδούνι. «Τώρα, όμως, λόγω των μέσων κοινωνικής δικτύωσης, αυτή συνεχίζεται και στο σπίτι, μέχρι αργά το βράδυ».</w:t>
      </w:r>
    </w:p>
    <w:p w:rsidR="00C42CB8" w:rsidRDefault="00C42CB8" w:rsidP="00551117">
      <w:pPr>
        <w:shd w:val="clear" w:color="auto" w:fill="FFFFFF"/>
        <w:spacing w:before="100" w:beforeAutospacing="1" w:after="100" w:afterAutospacing="1" w:line="240" w:lineRule="auto"/>
        <w:jc w:val="both"/>
        <w:rPr>
          <w:rFonts w:ascii="inherit" w:eastAsia="Times New Roman" w:hAnsi="inherit" w:cs="Arial"/>
          <w:color w:val="111111"/>
          <w:sz w:val="24"/>
          <w:szCs w:val="24"/>
          <w:lang w:eastAsia="el-GR"/>
        </w:rPr>
      </w:pPr>
      <w:proofErr w:type="spellStart"/>
      <w:r w:rsidRPr="00C42CB8">
        <w:rPr>
          <w:rFonts w:ascii="inherit" w:eastAsia="Times New Roman" w:hAnsi="inherit" w:cs="Arial"/>
          <w:color w:val="111111"/>
          <w:sz w:val="24"/>
          <w:szCs w:val="24"/>
          <w:lang w:eastAsia="el-GR"/>
        </w:rPr>
        <w:t>Οπως</w:t>
      </w:r>
      <w:proofErr w:type="spellEnd"/>
      <w:r w:rsidRPr="00C42CB8">
        <w:rPr>
          <w:rFonts w:ascii="inherit" w:eastAsia="Times New Roman" w:hAnsi="inherit" w:cs="Arial"/>
          <w:color w:val="111111"/>
          <w:sz w:val="24"/>
          <w:szCs w:val="24"/>
          <w:lang w:eastAsia="el-GR"/>
        </w:rPr>
        <w:t xml:space="preserve"> επισημαίνει ο ίδιος, «ήδη από τη δεκαετία του ’50 παρατηρείται μια έκπτωση της συμβολικής τάξης και του πατριαρχικού προτύπου με ταυτόχρονη άνοδο του ατομικισμού». Τότε, όμως, μια βίαιη πράξη λάμβανε χώρα στο πλαίσιο του (ελκυστικού) απαγορευμένου. «Σήμερα, πολλοί έφηβοι πράττουν μια αξιόποινη πράξη, χωρίς να συνειδητοποιούν ότι πηγαίνουν κόντρα στους κανόνες». Στο κάδρο της εφηβικής βίας, ο ίδιος προσθέτει τη βία των εφήβων προς τον εαυτό τους, έτσι όπως εκδηλώνεται με τους αυτοτραυματισμούς και τις εξαρτήσεις. «Υπάρχουν πολλών τύπων αυτοτραυματισμοί, που επιδέχονται διαφορετικές ερμηνείες, άλλοτε γίνονται για προσέλκυση της προσοχής των άλλων και άλλοτε αποτελούν εκτόνωση της </w:t>
      </w:r>
      <w:proofErr w:type="spellStart"/>
      <w:r w:rsidRPr="00C42CB8">
        <w:rPr>
          <w:rFonts w:ascii="inherit" w:eastAsia="Times New Roman" w:hAnsi="inherit" w:cs="Arial"/>
          <w:color w:val="111111"/>
          <w:sz w:val="24"/>
          <w:szCs w:val="24"/>
          <w:lang w:eastAsia="el-GR"/>
        </w:rPr>
        <w:t>ενόρμησης</w:t>
      </w:r>
      <w:proofErr w:type="spellEnd"/>
      <w:r w:rsidRPr="00C42CB8">
        <w:rPr>
          <w:rFonts w:ascii="inherit" w:eastAsia="Times New Roman" w:hAnsi="inherit" w:cs="Arial"/>
          <w:color w:val="111111"/>
          <w:sz w:val="24"/>
          <w:szCs w:val="24"/>
          <w:lang w:eastAsia="el-GR"/>
        </w:rPr>
        <w:t>, που δεν βρήκε αλλού διέξοδο και εμπεριέχουν στοιχεία ευχαρίστησης».</w:t>
      </w:r>
    </w:p>
    <w:p w:rsidR="00551117" w:rsidRPr="00C42CB8" w:rsidRDefault="00551117" w:rsidP="00551117">
      <w:pPr>
        <w:shd w:val="clear" w:color="auto" w:fill="FFFFFF"/>
        <w:spacing w:before="100" w:beforeAutospacing="1" w:after="100" w:afterAutospacing="1" w:line="240" w:lineRule="auto"/>
        <w:jc w:val="both"/>
        <w:rPr>
          <w:rFonts w:ascii="inherit" w:eastAsia="Times New Roman" w:hAnsi="inherit" w:cs="Arial"/>
          <w:color w:val="111111"/>
          <w:sz w:val="24"/>
          <w:szCs w:val="24"/>
          <w:lang w:eastAsia="el-GR"/>
        </w:rPr>
      </w:pPr>
    </w:p>
    <w:p w:rsidR="00C42CB8" w:rsidRPr="00C42CB8" w:rsidRDefault="00C42CB8" w:rsidP="00551117">
      <w:pPr>
        <w:shd w:val="clear" w:color="auto" w:fill="FFFFFF"/>
        <w:spacing w:before="100" w:beforeAutospacing="1" w:after="100" w:afterAutospacing="1" w:line="240" w:lineRule="auto"/>
        <w:jc w:val="both"/>
        <w:rPr>
          <w:rFonts w:ascii="inherit" w:eastAsia="Times New Roman" w:hAnsi="inherit" w:cs="Arial"/>
          <w:color w:val="111111"/>
          <w:sz w:val="24"/>
          <w:szCs w:val="24"/>
          <w:lang w:eastAsia="el-GR"/>
        </w:rPr>
      </w:pPr>
      <w:r w:rsidRPr="00C42CB8">
        <w:rPr>
          <w:rFonts w:ascii="inherit" w:eastAsia="Times New Roman" w:hAnsi="inherit" w:cs="Arial"/>
          <w:b/>
          <w:bCs/>
          <w:color w:val="111111"/>
          <w:sz w:val="24"/>
          <w:szCs w:val="24"/>
          <w:lang w:eastAsia="el-GR"/>
        </w:rPr>
        <w:lastRenderedPageBreak/>
        <w:t>Υπέρ συνεργασίας</w:t>
      </w:r>
    </w:p>
    <w:p w:rsidR="00C42CB8" w:rsidRPr="00C42CB8" w:rsidRDefault="00C42CB8" w:rsidP="00551117">
      <w:pPr>
        <w:shd w:val="clear" w:color="auto" w:fill="FFFFFF"/>
        <w:spacing w:before="100" w:beforeAutospacing="1" w:after="100" w:afterAutospacing="1" w:line="240" w:lineRule="auto"/>
        <w:jc w:val="both"/>
        <w:rPr>
          <w:rFonts w:ascii="inherit" w:eastAsia="Times New Roman" w:hAnsi="inherit" w:cs="Arial"/>
          <w:color w:val="111111"/>
          <w:sz w:val="24"/>
          <w:szCs w:val="24"/>
          <w:lang w:eastAsia="el-GR"/>
        </w:rPr>
      </w:pPr>
      <w:proofErr w:type="spellStart"/>
      <w:r w:rsidRPr="00C42CB8">
        <w:rPr>
          <w:rFonts w:ascii="inherit" w:eastAsia="Times New Roman" w:hAnsi="inherit" w:cs="Arial"/>
          <w:color w:val="111111"/>
          <w:sz w:val="24"/>
          <w:szCs w:val="24"/>
          <w:lang w:eastAsia="el-GR"/>
        </w:rPr>
        <w:t>Οσο</w:t>
      </w:r>
      <w:proofErr w:type="spellEnd"/>
      <w:r w:rsidRPr="00C42CB8">
        <w:rPr>
          <w:rFonts w:ascii="inherit" w:eastAsia="Times New Roman" w:hAnsi="inherit" w:cs="Arial"/>
          <w:color w:val="111111"/>
          <w:sz w:val="24"/>
          <w:szCs w:val="24"/>
          <w:lang w:eastAsia="el-GR"/>
        </w:rPr>
        <w:t xml:space="preserve"> καιρό διαρκεί η ψυχοθεραπεία, η τάξη και η οικογένεια προσπαθούν να ξαναβρούν τους ρυθμούς τους. </w:t>
      </w:r>
      <w:r w:rsidRPr="00551117">
        <w:rPr>
          <w:rFonts w:ascii="inherit" w:eastAsia="Times New Roman" w:hAnsi="inherit" w:cs="Arial"/>
          <w:color w:val="111111"/>
          <w:sz w:val="24"/>
          <w:szCs w:val="24"/>
          <w:highlight w:val="green"/>
          <w:lang w:eastAsia="el-GR"/>
        </w:rPr>
        <w:t>«Είμαι αναφανδόν υπέρ της συνεργασίας με το σχολείο και τους γονείς ήδη από τις πρώτες συνεδρίες»,</w:t>
      </w:r>
      <w:r w:rsidRPr="00C42CB8">
        <w:rPr>
          <w:rFonts w:ascii="inherit" w:eastAsia="Times New Roman" w:hAnsi="inherit" w:cs="Arial"/>
          <w:color w:val="111111"/>
          <w:sz w:val="24"/>
          <w:szCs w:val="24"/>
          <w:lang w:eastAsia="el-GR"/>
        </w:rPr>
        <w:t xml:space="preserve"> διευκρινίζει ο ίδιος, που είναι πατέρας τεσσάρων παιδιών. Στα δημόσια σχολεία της Γαλλίας δεν έχουν σταθερές θέσεις ψυχολόγων, οπότε ένας ψυχολόγος καλύπτει τα σχολεία μιας περιφέρειας ή επισκέπτεται δύο φορές τον χρόνο μια σχολική μονάδα. «Εισακούοντας όσα μου λέει το </w:t>
      </w:r>
      <w:proofErr w:type="spellStart"/>
      <w:r w:rsidRPr="00C42CB8">
        <w:rPr>
          <w:rFonts w:ascii="inherit" w:eastAsia="Times New Roman" w:hAnsi="inherit" w:cs="Arial"/>
          <w:color w:val="111111"/>
          <w:sz w:val="24"/>
          <w:szCs w:val="24"/>
          <w:lang w:eastAsia="el-GR"/>
        </w:rPr>
        <w:t>θεραπευόμενο</w:t>
      </w:r>
      <w:proofErr w:type="spellEnd"/>
      <w:r w:rsidRPr="00C42CB8">
        <w:rPr>
          <w:rFonts w:ascii="inherit" w:eastAsia="Times New Roman" w:hAnsi="inherit" w:cs="Arial"/>
          <w:color w:val="111111"/>
          <w:sz w:val="24"/>
          <w:szCs w:val="24"/>
          <w:lang w:eastAsia="el-GR"/>
        </w:rPr>
        <w:t xml:space="preserve"> παιδί προτείνω μικρές αλλαγές που μπορούν αρχικά να συμβάλουν σε μια εύρυθμη καθημερινότητα</w:t>
      </w:r>
      <w:r w:rsidRPr="00551117">
        <w:rPr>
          <w:rFonts w:ascii="inherit" w:eastAsia="Times New Roman" w:hAnsi="inherit" w:cs="Arial"/>
          <w:color w:val="111111"/>
          <w:sz w:val="24"/>
          <w:szCs w:val="24"/>
          <w:highlight w:val="green"/>
          <w:lang w:eastAsia="el-GR"/>
        </w:rPr>
        <w:t>, όπως την αλλαγή θρανίου, την απομάκρυνση δύο παιδιών που δεν συνεννοούνται ή την αποφυγή χρήσης λέξεων που μπορούν να κάνουν το παιδί να “εκραγεί”». Εξυπακούεται ότι η απομόνωση του βίαιου παιδιού μπορεί να αποβεί καταστροφική.</w:t>
      </w:r>
    </w:p>
    <w:p w:rsidR="00C42CB8" w:rsidRPr="00C42CB8" w:rsidRDefault="00C42CB8" w:rsidP="00551117">
      <w:pPr>
        <w:shd w:val="clear" w:color="auto" w:fill="FFFFFF"/>
        <w:spacing w:before="100" w:beforeAutospacing="1" w:after="100" w:afterAutospacing="1" w:line="240" w:lineRule="auto"/>
        <w:jc w:val="both"/>
        <w:rPr>
          <w:rFonts w:ascii="inherit" w:eastAsia="Times New Roman" w:hAnsi="inherit" w:cs="Arial"/>
          <w:color w:val="111111"/>
          <w:sz w:val="24"/>
          <w:szCs w:val="24"/>
          <w:lang w:eastAsia="el-GR"/>
        </w:rPr>
      </w:pPr>
      <w:r w:rsidRPr="00C42CB8">
        <w:rPr>
          <w:rFonts w:ascii="inherit" w:eastAsia="Times New Roman" w:hAnsi="inherit" w:cs="Arial"/>
          <w:color w:val="111111"/>
          <w:sz w:val="24"/>
          <w:szCs w:val="24"/>
          <w:lang w:eastAsia="el-GR"/>
        </w:rPr>
        <w:t xml:space="preserve">Αν και ο κ. </w:t>
      </w:r>
      <w:proofErr w:type="spellStart"/>
      <w:r w:rsidRPr="00C42CB8">
        <w:rPr>
          <w:rFonts w:ascii="inherit" w:eastAsia="Times New Roman" w:hAnsi="inherit" w:cs="Arial"/>
          <w:color w:val="111111"/>
          <w:sz w:val="24"/>
          <w:szCs w:val="24"/>
          <w:lang w:eastAsia="el-GR"/>
        </w:rPr>
        <w:t>Ντιπόν</w:t>
      </w:r>
      <w:proofErr w:type="spellEnd"/>
      <w:r w:rsidRPr="00C42CB8">
        <w:rPr>
          <w:rFonts w:ascii="inherit" w:eastAsia="Times New Roman" w:hAnsi="inherit" w:cs="Arial"/>
          <w:color w:val="111111"/>
          <w:sz w:val="24"/>
          <w:szCs w:val="24"/>
          <w:lang w:eastAsia="el-GR"/>
        </w:rPr>
        <w:t>, που είναι αντιπρόεδρος της «Σχολής Φροϋδικού Αιτίου», είναι πεπεισμένος ότι κάθε περιστατικό είναι μοναδικό και απαιτεί εξατομικευμένο χειρισμό, πιστεύει σε έναν «χρυσό» κανόνα. «</w:t>
      </w:r>
      <w:proofErr w:type="spellStart"/>
      <w:r w:rsidRPr="00C42CB8">
        <w:rPr>
          <w:rFonts w:ascii="inherit" w:eastAsia="Times New Roman" w:hAnsi="inherit" w:cs="Arial"/>
          <w:color w:val="111111"/>
          <w:sz w:val="24"/>
          <w:szCs w:val="24"/>
          <w:lang w:eastAsia="el-GR"/>
        </w:rPr>
        <w:t>Οταν</w:t>
      </w:r>
      <w:proofErr w:type="spellEnd"/>
      <w:r w:rsidRPr="00C42CB8">
        <w:rPr>
          <w:rFonts w:ascii="inherit" w:eastAsia="Times New Roman" w:hAnsi="inherit" w:cs="Arial"/>
          <w:color w:val="111111"/>
          <w:sz w:val="24"/>
          <w:szCs w:val="24"/>
          <w:lang w:eastAsia="el-GR"/>
        </w:rPr>
        <w:t xml:space="preserve"> διαπιστώνουμε, είτε ως εκπαιδευτικοί είτε ως γονείς, ότι </w:t>
      </w:r>
      <w:r w:rsidRPr="00551117">
        <w:rPr>
          <w:rFonts w:ascii="inherit" w:eastAsia="Times New Roman" w:hAnsi="inherit" w:cs="Arial"/>
          <w:color w:val="111111"/>
          <w:sz w:val="24"/>
          <w:szCs w:val="24"/>
          <w:highlight w:val="green"/>
          <w:lang w:eastAsia="el-GR"/>
        </w:rPr>
        <w:t>ένα παιδί βρίσκεται σε δύσκολη φάση να του δίνουμε τον λόγο», συστήνει, «να το προσεγγίσουμε και να του προτείνουμε να μας μιλήσει ή να μιλήσει με κάποιον άλλο – όχι να του δώσουμε απευθείας συμβουλές και “λύσεις”, αλλά να το ακούσουμε». Ακόμα και αν το παιδί τελικά δεν ανταποκριθεί, «η κίνηση αυτή μετράει πολύ».</w:t>
      </w:r>
    </w:p>
    <w:p w:rsidR="00C42CB8" w:rsidRPr="00C42CB8" w:rsidRDefault="00C42CB8" w:rsidP="00551117">
      <w:pPr>
        <w:shd w:val="clear" w:color="auto" w:fill="FFFFFF"/>
        <w:spacing w:before="100" w:beforeAutospacing="1" w:after="100" w:afterAutospacing="1" w:line="240" w:lineRule="auto"/>
        <w:jc w:val="both"/>
        <w:rPr>
          <w:rFonts w:ascii="inherit" w:eastAsia="Times New Roman" w:hAnsi="inherit" w:cs="Arial"/>
          <w:color w:val="111111"/>
          <w:sz w:val="24"/>
          <w:szCs w:val="24"/>
          <w:lang w:eastAsia="el-GR"/>
        </w:rPr>
      </w:pPr>
      <w:r w:rsidRPr="00C42CB8">
        <w:rPr>
          <w:rFonts w:ascii="inherit" w:eastAsia="Times New Roman" w:hAnsi="inherit" w:cs="Arial"/>
          <w:color w:val="111111"/>
          <w:sz w:val="24"/>
          <w:szCs w:val="24"/>
          <w:lang w:eastAsia="el-GR"/>
        </w:rPr>
        <w:t>Ο λόγος, σύμφωνα με τον ίδιο, παίζει πρωτεύοντα ρόλο στην ανθρώπινη επικοινωνία και την καθημερινή αποφόρτιση. «Σήμερα, αναλωνόμαστε σε συμβουλές και εγχειρίδια για τον επιτυχημένο διαλογισμό και τη γιόγκα, αλλά έχουμε παραγκωνίσει την έλλογη έκφραση», παρατηρεί. «Μέσω του λόγου, όμως, ως ομιλίας ή γραφής, μπορούμε να βρούμε τις δικές μας λύσεις ή να επιλύσουμε συγκρούσεις με τον πλησίον μας», καταλήγει.</w:t>
      </w:r>
    </w:p>
    <w:p w:rsidR="00E26F82" w:rsidRDefault="00E26F82" w:rsidP="00551117">
      <w:pPr>
        <w:jc w:val="both"/>
      </w:pPr>
    </w:p>
    <w:sectPr w:rsidR="00E26F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B39EE"/>
    <w:multiLevelType w:val="multilevel"/>
    <w:tmpl w:val="39A6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B8"/>
    <w:rsid w:val="00551117"/>
    <w:rsid w:val="00C42CB8"/>
    <w:rsid w:val="00E26F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AA13"/>
  <w15:chartTrackingRefBased/>
  <w15:docId w15:val="{1E42E2E6-B39F-4C9C-B7A4-8A513392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C42CB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42CB8"/>
    <w:rPr>
      <w:rFonts w:ascii="Times New Roman" w:eastAsia="Times New Roman" w:hAnsi="Times New Roman" w:cs="Times New Roman"/>
      <w:b/>
      <w:bCs/>
      <w:sz w:val="36"/>
      <w:szCs w:val="36"/>
      <w:lang w:eastAsia="el-GR"/>
    </w:rPr>
  </w:style>
  <w:style w:type="character" w:customStyle="1" w:styleId="item-author">
    <w:name w:val="item-author"/>
    <w:basedOn w:val="a0"/>
    <w:rsid w:val="00C42CB8"/>
  </w:style>
  <w:style w:type="character" w:styleId="-">
    <w:name w:val="Hyperlink"/>
    <w:basedOn w:val="a0"/>
    <w:uiPriority w:val="99"/>
    <w:semiHidden/>
    <w:unhideWhenUsed/>
    <w:rsid w:val="00C42CB8"/>
    <w:rPr>
      <w:color w:val="0000FF"/>
      <w:u w:val="single"/>
    </w:rPr>
  </w:style>
  <w:style w:type="paragraph" w:styleId="Web">
    <w:name w:val="Normal (Web)"/>
    <w:basedOn w:val="a"/>
    <w:uiPriority w:val="99"/>
    <w:semiHidden/>
    <w:unhideWhenUsed/>
    <w:rsid w:val="00C42CB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v">
    <w:name w:val="inv"/>
    <w:basedOn w:val="a0"/>
    <w:rsid w:val="00C42CB8"/>
  </w:style>
  <w:style w:type="character" w:styleId="a3">
    <w:name w:val="Strong"/>
    <w:basedOn w:val="a0"/>
    <w:uiPriority w:val="22"/>
    <w:qFormat/>
    <w:rsid w:val="00C42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007853">
      <w:bodyDiv w:val="1"/>
      <w:marLeft w:val="0"/>
      <w:marRight w:val="0"/>
      <w:marTop w:val="0"/>
      <w:marBottom w:val="0"/>
      <w:divBdr>
        <w:top w:val="none" w:sz="0" w:space="0" w:color="auto"/>
        <w:left w:val="none" w:sz="0" w:space="0" w:color="auto"/>
        <w:bottom w:val="none" w:sz="0" w:space="0" w:color="auto"/>
        <w:right w:val="none" w:sz="0" w:space="0" w:color="auto"/>
      </w:divBdr>
      <w:divsChild>
        <w:div w:id="836768055">
          <w:marLeft w:val="0"/>
          <w:marRight w:val="0"/>
          <w:marTop w:val="0"/>
          <w:marBottom w:val="0"/>
          <w:divBdr>
            <w:top w:val="none" w:sz="0" w:space="0" w:color="auto"/>
            <w:left w:val="none" w:sz="0" w:space="0" w:color="auto"/>
            <w:bottom w:val="none" w:sz="0" w:space="0" w:color="auto"/>
            <w:right w:val="none" w:sz="0" w:space="0" w:color="auto"/>
          </w:divBdr>
          <w:divsChild>
            <w:div w:id="490561524">
              <w:marLeft w:val="0"/>
              <w:marRight w:val="0"/>
              <w:marTop w:val="0"/>
              <w:marBottom w:val="0"/>
              <w:divBdr>
                <w:top w:val="none" w:sz="0" w:space="0" w:color="auto"/>
                <w:left w:val="none" w:sz="0" w:space="0" w:color="auto"/>
                <w:bottom w:val="none" w:sz="0" w:space="0" w:color="auto"/>
                <w:right w:val="none" w:sz="0" w:space="0" w:color="auto"/>
              </w:divBdr>
              <w:divsChild>
                <w:div w:id="1565331235">
                  <w:marLeft w:val="0"/>
                  <w:marRight w:val="0"/>
                  <w:marTop w:val="0"/>
                  <w:marBottom w:val="0"/>
                  <w:divBdr>
                    <w:top w:val="single" w:sz="6" w:space="11" w:color="E6E6E6"/>
                    <w:left w:val="none" w:sz="0" w:space="0" w:color="auto"/>
                    <w:bottom w:val="none" w:sz="0" w:space="0" w:color="auto"/>
                    <w:right w:val="none" w:sz="0" w:space="0" w:color="auto"/>
                  </w:divBdr>
                  <w:divsChild>
                    <w:div w:id="822041532">
                      <w:marLeft w:val="0"/>
                      <w:marRight w:val="0"/>
                      <w:marTop w:val="0"/>
                      <w:marBottom w:val="0"/>
                      <w:divBdr>
                        <w:top w:val="none" w:sz="0" w:space="0" w:color="auto"/>
                        <w:left w:val="none" w:sz="0" w:space="0" w:color="auto"/>
                        <w:bottom w:val="none" w:sz="0" w:space="0" w:color="auto"/>
                        <w:right w:val="none" w:sz="0" w:space="0" w:color="auto"/>
                      </w:divBdr>
                      <w:divsChild>
                        <w:div w:id="11697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6402">
                  <w:marLeft w:val="0"/>
                  <w:marRight w:val="0"/>
                  <w:marTop w:val="0"/>
                  <w:marBottom w:val="0"/>
                  <w:divBdr>
                    <w:top w:val="single" w:sz="6" w:space="0" w:color="E6E6E6"/>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thimerini.gr/resources/2018-04/27s7vt-thumb-large.jpg" TargetMode="External"/><Relationship Id="rId5" Type="http://schemas.openxmlformats.org/officeDocument/2006/relationships/hyperlink" Target="http://www.kathimerini.gr/authors/iwanna-fwtiad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854</Words>
  <Characters>4612</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Μπάλιας Ευστάθιος</dc:creator>
  <cp:keywords/>
  <dc:description/>
  <cp:lastModifiedBy>Στάθης Μπάλιας </cp:lastModifiedBy>
  <cp:revision>4</cp:revision>
  <dcterms:created xsi:type="dcterms:W3CDTF">2018-04-27T13:13:00Z</dcterms:created>
  <dcterms:modified xsi:type="dcterms:W3CDTF">2020-05-20T11:36:00Z</dcterms:modified>
</cp:coreProperties>
</file>