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2E" w:rsidRDefault="00275A89" w:rsidP="00275A89">
      <w:pPr>
        <w:ind w:left="-709"/>
        <w:jc w:val="center"/>
        <w:rPr>
          <w:lang w:val="en-US"/>
        </w:rPr>
      </w:pPr>
      <w:r>
        <w:rPr>
          <w:noProof/>
          <w:lang w:eastAsia="el-GR"/>
        </w:rPr>
        <w:drawing>
          <wp:inline distT="0" distB="0" distL="0" distR="0">
            <wp:extent cx="1905000" cy="1564588"/>
            <wp:effectExtent l="19050" t="0" r="0" b="0"/>
            <wp:docPr id="1" name="0 - Εικόνα" descr="πανεπ. πατρω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νεπ. πατρων.png"/>
                    <pic:cNvPicPr/>
                  </pic:nvPicPr>
                  <pic:blipFill>
                    <a:blip r:embed="rId8"/>
                    <a:stretch>
                      <a:fillRect/>
                    </a:stretch>
                  </pic:blipFill>
                  <pic:spPr>
                    <a:xfrm>
                      <a:off x="0" y="0"/>
                      <a:ext cx="1908243" cy="1567251"/>
                    </a:xfrm>
                    <a:prstGeom prst="rect">
                      <a:avLst/>
                    </a:prstGeom>
                  </pic:spPr>
                </pic:pic>
              </a:graphicData>
            </a:graphic>
          </wp:inline>
        </w:drawing>
      </w:r>
    </w:p>
    <w:p w:rsidR="00275A89" w:rsidRDefault="00275A89" w:rsidP="00275A89">
      <w:pPr>
        <w:ind w:left="-709"/>
        <w:jc w:val="center"/>
        <w:rPr>
          <w:sz w:val="32"/>
          <w:szCs w:val="32"/>
        </w:rPr>
      </w:pPr>
      <w:r>
        <w:rPr>
          <w:sz w:val="32"/>
          <w:szCs w:val="32"/>
        </w:rPr>
        <w:t>ΠΑΝΕΠΙΣΤΗΜΙΟ ΠΑΤΡΩΝ</w:t>
      </w:r>
      <w:r>
        <w:rPr>
          <w:sz w:val="32"/>
          <w:szCs w:val="32"/>
        </w:rPr>
        <w:br/>
        <w:t xml:space="preserve">          Τμήμα Επιστημών Εκπαίδευσης και Αγωγής στην Προσχολική     Ηλικία </w:t>
      </w:r>
    </w:p>
    <w:p w:rsidR="00275A89" w:rsidRDefault="00275A89" w:rsidP="00275A89">
      <w:pPr>
        <w:ind w:left="-709"/>
      </w:pPr>
    </w:p>
    <w:p w:rsidR="00275A89" w:rsidRDefault="00275A89" w:rsidP="00275A89">
      <w:pPr>
        <w:ind w:left="-709"/>
      </w:pPr>
    </w:p>
    <w:p w:rsidR="00275A89" w:rsidRDefault="00275A89" w:rsidP="00275A89">
      <w:pPr>
        <w:ind w:left="-709"/>
      </w:pPr>
    </w:p>
    <w:p w:rsidR="00820AF2" w:rsidRDefault="00820AF2" w:rsidP="00275A89">
      <w:pPr>
        <w:ind w:left="-709"/>
      </w:pPr>
    </w:p>
    <w:p w:rsidR="00275A89" w:rsidRPr="00820AF2" w:rsidRDefault="00820AF2" w:rsidP="00820AF2">
      <w:pPr>
        <w:ind w:left="-709"/>
        <w:jc w:val="center"/>
        <w:rPr>
          <w:sz w:val="32"/>
          <w:szCs w:val="32"/>
        </w:rPr>
      </w:pPr>
      <w:r w:rsidRPr="00820AF2">
        <w:rPr>
          <w:sz w:val="32"/>
          <w:szCs w:val="32"/>
        </w:rPr>
        <w:t>ΘΕΜΑ ΕΡΓΑΣΙΑΣ :   «Τα δικαιώματα της γυναίκα</w:t>
      </w:r>
      <w:r>
        <w:rPr>
          <w:sz w:val="32"/>
          <w:szCs w:val="32"/>
        </w:rPr>
        <w:t xml:space="preserve">ς στον χώρο της </w:t>
      </w:r>
      <w:r w:rsidRPr="00820AF2">
        <w:rPr>
          <w:sz w:val="32"/>
          <w:szCs w:val="32"/>
        </w:rPr>
        <w:t>εργασίας στην Ελλάδα»</w:t>
      </w:r>
    </w:p>
    <w:p w:rsidR="00275A89" w:rsidRDefault="00275A89" w:rsidP="00275A89">
      <w:pPr>
        <w:ind w:left="-709"/>
      </w:pPr>
    </w:p>
    <w:p w:rsidR="00275A89" w:rsidRDefault="00275A89" w:rsidP="00275A89">
      <w:pPr>
        <w:ind w:left="-709"/>
      </w:pPr>
    </w:p>
    <w:p w:rsidR="00275A89" w:rsidRDefault="00275A89" w:rsidP="00275A89">
      <w:pPr>
        <w:ind w:left="-709"/>
      </w:pPr>
    </w:p>
    <w:p w:rsidR="00275A89" w:rsidRDefault="00275A89" w:rsidP="00275A89">
      <w:pPr>
        <w:ind w:left="-709"/>
      </w:pPr>
    </w:p>
    <w:p w:rsidR="00820AF2" w:rsidRDefault="00820AF2" w:rsidP="00820AF2"/>
    <w:p w:rsidR="00275A89" w:rsidRDefault="008F395C" w:rsidP="00820AF2">
      <w:pPr>
        <w:rPr>
          <w:sz w:val="24"/>
          <w:szCs w:val="24"/>
        </w:rPr>
      </w:pPr>
      <w:r w:rsidRPr="00820AF2">
        <w:rPr>
          <w:sz w:val="24"/>
          <w:szCs w:val="24"/>
        </w:rPr>
        <w:t xml:space="preserve">ΜΑΘΗΜΑ: </w:t>
      </w:r>
      <w:r w:rsidR="00820AF2" w:rsidRPr="00820AF2">
        <w:rPr>
          <w:sz w:val="24"/>
          <w:szCs w:val="24"/>
        </w:rPr>
        <w:t xml:space="preserve">   </w:t>
      </w:r>
      <w:r w:rsidRPr="00820AF2">
        <w:rPr>
          <w:sz w:val="24"/>
          <w:szCs w:val="24"/>
        </w:rPr>
        <w:t>«ΑΝΘΡΩΠΙΝΑ ∆ΙΚΑΙΩΜΑΤΑ»</w:t>
      </w:r>
      <w:r w:rsidR="00820AF2" w:rsidRPr="00820AF2">
        <w:rPr>
          <w:sz w:val="24"/>
          <w:szCs w:val="24"/>
        </w:rPr>
        <w:br/>
        <w:t xml:space="preserve">∆Ι∆ΑΣΚΩΝ:   Κος </w:t>
      </w:r>
      <w:r w:rsidRPr="00820AF2">
        <w:rPr>
          <w:sz w:val="24"/>
          <w:szCs w:val="24"/>
        </w:rPr>
        <w:t>Σ. ΜΠΑΛΙΑΣ</w:t>
      </w:r>
    </w:p>
    <w:p w:rsidR="00820AF2" w:rsidRDefault="00820AF2" w:rsidP="00820AF2">
      <w:pPr>
        <w:jc w:val="center"/>
        <w:rPr>
          <w:sz w:val="24"/>
          <w:szCs w:val="24"/>
        </w:rPr>
      </w:pPr>
      <w:r>
        <w:rPr>
          <w:sz w:val="24"/>
          <w:szCs w:val="24"/>
        </w:rPr>
        <w:t xml:space="preserve">                                                                                             ΦΟΙΤΗΤΡΙΑ : Μανθούλα Χλέπα</w:t>
      </w:r>
    </w:p>
    <w:p w:rsidR="00820AF2" w:rsidRDefault="00820AF2" w:rsidP="00820AF2">
      <w:pPr>
        <w:rPr>
          <w:sz w:val="24"/>
          <w:szCs w:val="24"/>
        </w:rPr>
      </w:pPr>
      <w:r>
        <w:rPr>
          <w:sz w:val="24"/>
          <w:szCs w:val="24"/>
        </w:rPr>
        <w:t xml:space="preserve">                                                                                                 ΑΡ. ΜΗΤΡΩΟΥ: 1053497</w:t>
      </w:r>
    </w:p>
    <w:p w:rsidR="00820AF2" w:rsidRPr="00820AF2" w:rsidRDefault="00820AF2" w:rsidP="00820AF2">
      <w:pPr>
        <w:rPr>
          <w:sz w:val="24"/>
          <w:szCs w:val="24"/>
        </w:rPr>
      </w:pPr>
      <w:r>
        <w:rPr>
          <w:sz w:val="24"/>
          <w:szCs w:val="24"/>
        </w:rPr>
        <w:t xml:space="preserve">                                                                                                 ΈΤΟΣ ΣΠΟΥΔΏΝ : Β’</w:t>
      </w:r>
    </w:p>
    <w:p w:rsidR="00820AF2" w:rsidRDefault="00820AF2" w:rsidP="00820AF2">
      <w:pPr>
        <w:rPr>
          <w:rFonts w:cstheme="minorHAnsi"/>
        </w:rPr>
      </w:pPr>
      <w:r>
        <w:rPr>
          <w:rFonts w:cstheme="minorHAnsi"/>
        </w:rPr>
        <w:t xml:space="preserve">                 </w:t>
      </w:r>
      <w:r w:rsidR="00C43B9D">
        <w:rPr>
          <w:rFonts w:cstheme="minorHAnsi"/>
        </w:rPr>
        <w:br/>
      </w:r>
    </w:p>
    <w:p w:rsidR="00DB1BED" w:rsidRDefault="00DB1BED" w:rsidP="00DB1BED">
      <w:pPr>
        <w:jc w:val="center"/>
        <w:rPr>
          <w:rFonts w:cstheme="minorHAnsi"/>
          <w:sz w:val="24"/>
          <w:szCs w:val="24"/>
        </w:rPr>
      </w:pPr>
      <w:r w:rsidRPr="00DB1BED">
        <w:rPr>
          <w:rFonts w:cstheme="minorHAnsi"/>
          <w:sz w:val="24"/>
          <w:szCs w:val="24"/>
        </w:rPr>
        <w:t>ΠΑΤΡΑ 2018</w:t>
      </w:r>
    </w:p>
    <w:p w:rsidR="00C43B9D" w:rsidRPr="002F14B7" w:rsidRDefault="00C43B9D" w:rsidP="00DB1BED">
      <w:pPr>
        <w:jc w:val="center"/>
        <w:rPr>
          <w:rFonts w:cstheme="minorHAnsi"/>
          <w:sz w:val="24"/>
          <w:szCs w:val="24"/>
        </w:rPr>
      </w:pPr>
    </w:p>
    <w:p w:rsidR="002F14B7" w:rsidRPr="00902445" w:rsidRDefault="002F14B7" w:rsidP="002F14B7">
      <w:pPr>
        <w:jc w:val="center"/>
        <w:rPr>
          <w:rFonts w:ascii="Times New Roman" w:hAnsi="Times New Roman" w:cs="Times New Roman"/>
          <w:sz w:val="40"/>
          <w:szCs w:val="40"/>
        </w:rPr>
      </w:pPr>
      <w:r w:rsidRPr="00902445">
        <w:rPr>
          <w:rFonts w:ascii="Times New Roman" w:hAnsi="Times New Roman" w:cs="Times New Roman"/>
          <w:sz w:val="40"/>
          <w:szCs w:val="40"/>
        </w:rPr>
        <w:t>ΠΙΝΑΚΑΣ ΠΕΡΙΕΧΟΜΕΝΩΝ</w:t>
      </w:r>
    </w:p>
    <w:p w:rsidR="00902445" w:rsidRPr="00902445" w:rsidRDefault="00C43B9D" w:rsidP="00902445">
      <w:pPr>
        <w:ind w:left="360"/>
        <w:rPr>
          <w:rFonts w:ascii="Times New Roman" w:hAnsi="Times New Roman" w:cs="Times New Roman"/>
          <w:sz w:val="28"/>
          <w:szCs w:val="28"/>
        </w:rPr>
      </w:pPr>
      <w:r w:rsidRPr="00902445">
        <w:rPr>
          <w:rFonts w:ascii="Times New Roman" w:hAnsi="Times New Roman" w:cs="Times New Roman"/>
          <w:sz w:val="28"/>
          <w:szCs w:val="28"/>
        </w:rPr>
        <w:t>ΕΙΣΑΓΩΓΗ………………………………………………</w:t>
      </w:r>
      <w:r w:rsidR="006855DF" w:rsidRPr="00902445">
        <w:rPr>
          <w:rFonts w:ascii="Times New Roman" w:hAnsi="Times New Roman" w:cs="Times New Roman"/>
          <w:sz w:val="28"/>
          <w:szCs w:val="28"/>
        </w:rPr>
        <w:t xml:space="preserve"> </w:t>
      </w:r>
      <w:r w:rsidRPr="00902445">
        <w:rPr>
          <w:rFonts w:ascii="Times New Roman" w:hAnsi="Times New Roman" w:cs="Times New Roman"/>
          <w:sz w:val="28"/>
          <w:szCs w:val="28"/>
        </w:rPr>
        <w:t>σελ. 3</w:t>
      </w:r>
      <w:r w:rsidR="00902445">
        <w:rPr>
          <w:rFonts w:ascii="Times New Roman" w:hAnsi="Times New Roman" w:cs="Times New Roman"/>
          <w:sz w:val="28"/>
          <w:szCs w:val="28"/>
        </w:rPr>
        <w:br/>
        <w:t xml:space="preserve"> Κεφάλαιο 1: Ισότητα των φύλων</w:t>
      </w:r>
      <w:r w:rsidR="00902445">
        <w:rPr>
          <w:rFonts w:ascii="Times New Roman" w:hAnsi="Times New Roman" w:cs="Times New Roman"/>
          <w:sz w:val="28"/>
          <w:szCs w:val="28"/>
        </w:rPr>
        <w:br/>
        <w:t xml:space="preserve">    1.1 Η αρχή της ισότητας………………………………σελ.4</w:t>
      </w:r>
      <w:r w:rsidR="00902445">
        <w:rPr>
          <w:rFonts w:ascii="Times New Roman" w:hAnsi="Times New Roman" w:cs="Times New Roman"/>
          <w:sz w:val="28"/>
          <w:szCs w:val="28"/>
        </w:rPr>
        <w:br/>
        <w:t xml:space="preserve">    1.2 Η ισότητα των δύο φύλων στην πράξη…………...σελ.4</w:t>
      </w:r>
      <w:r w:rsidR="00902445">
        <w:rPr>
          <w:rFonts w:ascii="Times New Roman" w:hAnsi="Times New Roman" w:cs="Times New Roman"/>
          <w:sz w:val="28"/>
          <w:szCs w:val="28"/>
        </w:rPr>
        <w:br/>
        <w:t>Κεφάλαιο 2 : Εργασία – Απασχόληση</w:t>
      </w:r>
      <w:r w:rsidR="00902445">
        <w:rPr>
          <w:rFonts w:ascii="Times New Roman" w:hAnsi="Times New Roman" w:cs="Times New Roman"/>
          <w:sz w:val="28"/>
          <w:szCs w:val="28"/>
        </w:rPr>
        <w:br/>
        <w:t xml:space="preserve">     2.1 Γενικά ……………………………………………σελ.5</w:t>
      </w:r>
      <w:r w:rsidR="00902445">
        <w:rPr>
          <w:rFonts w:ascii="Times New Roman" w:hAnsi="Times New Roman" w:cs="Times New Roman"/>
          <w:sz w:val="28"/>
          <w:szCs w:val="28"/>
        </w:rPr>
        <w:br/>
        <w:t xml:space="preserve">     2.2 Απασχόληση………………………………….…..σελ.5</w:t>
      </w:r>
      <w:r w:rsidR="00902445">
        <w:rPr>
          <w:rFonts w:ascii="Times New Roman" w:hAnsi="Times New Roman" w:cs="Times New Roman"/>
          <w:sz w:val="28"/>
          <w:szCs w:val="28"/>
        </w:rPr>
        <w:br/>
        <w:t xml:space="preserve">        2.2.1 Ορισμός απασχόλησης……………………….σελ.5</w:t>
      </w:r>
      <w:r w:rsidR="00902445">
        <w:rPr>
          <w:rFonts w:ascii="Times New Roman" w:hAnsi="Times New Roman" w:cs="Times New Roman"/>
          <w:sz w:val="28"/>
          <w:szCs w:val="28"/>
        </w:rPr>
        <w:br/>
        <w:t xml:space="preserve">        2.2.2 Μορφές απασχόλησης…………………….….σελ.5</w:t>
      </w:r>
      <w:r w:rsidR="00902445">
        <w:rPr>
          <w:rFonts w:ascii="Times New Roman" w:hAnsi="Times New Roman" w:cs="Times New Roman"/>
          <w:sz w:val="28"/>
          <w:szCs w:val="28"/>
        </w:rPr>
        <w:br/>
        <w:t xml:space="preserve">        2.2.3 Αμοιβή……………………………….……….σελ.6</w:t>
      </w:r>
      <w:r w:rsidR="00902445">
        <w:rPr>
          <w:rFonts w:ascii="Times New Roman" w:hAnsi="Times New Roman" w:cs="Times New Roman"/>
          <w:sz w:val="28"/>
          <w:szCs w:val="28"/>
        </w:rPr>
        <w:br/>
        <w:t xml:space="preserve">        2.2.4 Δημόσιος – Ιδιωτικός Τομέας………………..σελ.6</w:t>
      </w:r>
      <w:r w:rsidR="00902445">
        <w:rPr>
          <w:rFonts w:ascii="Times New Roman" w:hAnsi="Times New Roman" w:cs="Times New Roman"/>
          <w:sz w:val="28"/>
          <w:szCs w:val="28"/>
        </w:rPr>
        <w:br/>
        <w:t xml:space="preserve">        2.2.5 Γυναίκα Επιχειρηματίας……………………...σελ.7</w:t>
      </w:r>
      <w:r w:rsidR="00902445">
        <w:rPr>
          <w:rFonts w:ascii="Times New Roman" w:hAnsi="Times New Roman" w:cs="Times New Roman"/>
          <w:sz w:val="28"/>
          <w:szCs w:val="28"/>
        </w:rPr>
        <w:br/>
        <w:t>Κεφάλαιο 3 : Σεξουαλική παρενόχληση</w:t>
      </w:r>
      <w:r w:rsidR="00902445">
        <w:rPr>
          <w:rFonts w:ascii="Times New Roman" w:hAnsi="Times New Roman" w:cs="Times New Roman"/>
          <w:sz w:val="28"/>
          <w:szCs w:val="28"/>
        </w:rPr>
        <w:br/>
        <w:t xml:space="preserve">     3.1 Γενικά ……………………………..…………….σελ.7</w:t>
      </w:r>
      <w:r w:rsidR="00902445">
        <w:rPr>
          <w:rFonts w:ascii="Times New Roman" w:hAnsi="Times New Roman" w:cs="Times New Roman"/>
          <w:sz w:val="28"/>
          <w:szCs w:val="28"/>
        </w:rPr>
        <w:br/>
        <w:t xml:space="preserve">     3.2 Η έρευνα του θέματος στην Ελλάδα…………….σελ.8</w:t>
      </w:r>
      <w:r w:rsidR="00902445">
        <w:rPr>
          <w:rFonts w:ascii="Times New Roman" w:hAnsi="Times New Roman" w:cs="Times New Roman"/>
          <w:sz w:val="28"/>
          <w:szCs w:val="28"/>
        </w:rPr>
        <w:br/>
        <w:t>Κεφάλαιο 4 : Συμπεράσματα…………………………</w:t>
      </w:r>
      <w:r w:rsidR="0039035B">
        <w:rPr>
          <w:rFonts w:ascii="Times New Roman" w:hAnsi="Times New Roman" w:cs="Times New Roman"/>
          <w:sz w:val="28"/>
          <w:szCs w:val="28"/>
        </w:rPr>
        <w:t>.</w:t>
      </w:r>
      <w:r w:rsidR="00902445">
        <w:rPr>
          <w:rFonts w:ascii="Times New Roman" w:hAnsi="Times New Roman" w:cs="Times New Roman"/>
          <w:sz w:val="28"/>
          <w:szCs w:val="28"/>
        </w:rPr>
        <w:t>..σελ.9</w:t>
      </w:r>
      <w:r w:rsidR="00902445">
        <w:rPr>
          <w:rFonts w:ascii="Times New Roman" w:hAnsi="Times New Roman" w:cs="Times New Roman"/>
          <w:sz w:val="28"/>
          <w:szCs w:val="28"/>
        </w:rPr>
        <w:br/>
      </w:r>
      <w:r w:rsidR="0039035B">
        <w:rPr>
          <w:rFonts w:ascii="Times New Roman" w:hAnsi="Times New Roman" w:cs="Times New Roman"/>
          <w:sz w:val="28"/>
          <w:szCs w:val="28"/>
        </w:rPr>
        <w:t>Βιβλιογραφία ………………………………………….σελ.10</w:t>
      </w:r>
    </w:p>
    <w:p w:rsidR="002F14B7" w:rsidRPr="00902445" w:rsidRDefault="002F14B7" w:rsidP="006855DF">
      <w:pPr>
        <w:ind w:left="360"/>
        <w:rPr>
          <w:rFonts w:ascii="Times New Roman" w:hAnsi="Times New Roman" w:cs="Times New Roman"/>
          <w:sz w:val="28"/>
          <w:szCs w:val="28"/>
        </w:rPr>
      </w:pPr>
    </w:p>
    <w:p w:rsidR="00697F43" w:rsidRDefault="00697F43" w:rsidP="006855DF">
      <w:pPr>
        <w:ind w:left="360"/>
        <w:rPr>
          <w:rFonts w:cstheme="minorHAnsi"/>
          <w:sz w:val="28"/>
          <w:szCs w:val="28"/>
        </w:rPr>
      </w:pPr>
    </w:p>
    <w:p w:rsidR="00697F43" w:rsidRDefault="00697F43" w:rsidP="006855DF">
      <w:pPr>
        <w:ind w:left="360"/>
        <w:rPr>
          <w:rFonts w:cstheme="minorHAnsi"/>
          <w:sz w:val="28"/>
          <w:szCs w:val="28"/>
        </w:rPr>
      </w:pPr>
    </w:p>
    <w:p w:rsidR="00697F43" w:rsidRDefault="00697F43" w:rsidP="006855DF">
      <w:pPr>
        <w:ind w:left="360"/>
        <w:rPr>
          <w:rFonts w:cstheme="minorHAnsi"/>
          <w:sz w:val="28"/>
          <w:szCs w:val="28"/>
        </w:rPr>
      </w:pPr>
    </w:p>
    <w:p w:rsidR="00697F43" w:rsidRDefault="00697F43" w:rsidP="006855DF">
      <w:pPr>
        <w:ind w:left="360"/>
        <w:rPr>
          <w:rFonts w:cstheme="minorHAnsi"/>
          <w:sz w:val="28"/>
          <w:szCs w:val="28"/>
        </w:rPr>
      </w:pPr>
    </w:p>
    <w:p w:rsidR="00697F43" w:rsidRDefault="00697F43" w:rsidP="006855DF">
      <w:pPr>
        <w:ind w:left="360"/>
        <w:rPr>
          <w:rFonts w:cstheme="minorHAnsi"/>
          <w:sz w:val="28"/>
          <w:szCs w:val="28"/>
        </w:rPr>
      </w:pPr>
    </w:p>
    <w:p w:rsidR="00697F43" w:rsidRDefault="00697F43" w:rsidP="006855DF">
      <w:pPr>
        <w:ind w:left="360"/>
        <w:rPr>
          <w:rFonts w:cstheme="minorHAnsi"/>
          <w:sz w:val="28"/>
          <w:szCs w:val="28"/>
        </w:rPr>
      </w:pPr>
    </w:p>
    <w:p w:rsidR="00697F43" w:rsidRDefault="00697F43" w:rsidP="006855DF">
      <w:pPr>
        <w:ind w:left="360"/>
        <w:rPr>
          <w:rFonts w:cstheme="minorHAnsi"/>
          <w:sz w:val="28"/>
          <w:szCs w:val="28"/>
        </w:rPr>
      </w:pPr>
    </w:p>
    <w:p w:rsidR="00697F43" w:rsidRDefault="00697F43" w:rsidP="0039035B">
      <w:pPr>
        <w:rPr>
          <w:rFonts w:cstheme="minorHAnsi"/>
          <w:sz w:val="28"/>
          <w:szCs w:val="28"/>
        </w:rPr>
      </w:pPr>
    </w:p>
    <w:p w:rsidR="0039035B" w:rsidRPr="006855DF" w:rsidRDefault="0039035B" w:rsidP="0039035B">
      <w:pPr>
        <w:rPr>
          <w:rFonts w:cstheme="minorHAnsi"/>
          <w:sz w:val="28"/>
          <w:szCs w:val="28"/>
        </w:rPr>
      </w:pPr>
    </w:p>
    <w:p w:rsidR="00697F43" w:rsidRDefault="00697F43" w:rsidP="002F14B7">
      <w:pPr>
        <w:jc w:val="center"/>
        <w:rPr>
          <w:rFonts w:ascii="Times New Roman" w:hAnsi="Times New Roman" w:cs="Times New Roman"/>
          <w:sz w:val="40"/>
          <w:szCs w:val="40"/>
        </w:rPr>
      </w:pPr>
    </w:p>
    <w:p w:rsidR="002F14B7" w:rsidRDefault="002F14B7" w:rsidP="002F14B7">
      <w:pPr>
        <w:jc w:val="center"/>
        <w:rPr>
          <w:rFonts w:ascii="Times New Roman" w:hAnsi="Times New Roman" w:cs="Times New Roman"/>
          <w:sz w:val="40"/>
          <w:szCs w:val="40"/>
        </w:rPr>
      </w:pPr>
      <w:r w:rsidRPr="003557AC">
        <w:rPr>
          <w:rFonts w:ascii="Times New Roman" w:hAnsi="Times New Roman" w:cs="Times New Roman"/>
          <w:sz w:val="40"/>
          <w:szCs w:val="40"/>
        </w:rPr>
        <w:t xml:space="preserve">ΕΙΣΑΓΩΓΗ   </w:t>
      </w:r>
    </w:p>
    <w:p w:rsidR="00697F43" w:rsidRPr="003557AC" w:rsidRDefault="00697F43" w:rsidP="00697F43">
      <w:pPr>
        <w:rPr>
          <w:rFonts w:ascii="Times New Roman" w:hAnsi="Times New Roman" w:cs="Times New Roman"/>
          <w:sz w:val="40"/>
          <w:szCs w:val="40"/>
        </w:rPr>
      </w:pPr>
    </w:p>
    <w:p w:rsidR="00C43B9D" w:rsidRPr="003557AC" w:rsidRDefault="00C43B9D" w:rsidP="00C43B9D">
      <w:pPr>
        <w:rPr>
          <w:rFonts w:ascii="Times New Roman" w:hAnsi="Times New Roman" w:cs="Times New Roman"/>
          <w:sz w:val="24"/>
          <w:szCs w:val="24"/>
        </w:rPr>
      </w:pPr>
      <w:r w:rsidRPr="003557AC">
        <w:rPr>
          <w:rFonts w:ascii="Times New Roman" w:hAnsi="Times New Roman" w:cs="Times New Roman"/>
          <w:sz w:val="24"/>
          <w:szCs w:val="24"/>
        </w:rPr>
        <w:t xml:space="preserve">      Το πρόβλημα της αναγνώρισης του ρόλου της γυναίκας μέσα στην κοινωνία και στην οικογένεια, είναι από τα παλαιότερα που υπάρχουν στην ιστορία του ανθρώπου. Η αξία και οι ικανότητες της γυναίκας στο χώρο της απασχόλησης δεν αναγνωρίστηκα</w:t>
      </w:r>
      <w:r w:rsidR="006855DF" w:rsidRPr="003557AC">
        <w:rPr>
          <w:rFonts w:ascii="Times New Roman" w:hAnsi="Times New Roman" w:cs="Times New Roman"/>
          <w:sz w:val="24"/>
          <w:szCs w:val="24"/>
        </w:rPr>
        <w:t xml:space="preserve">ν όσο έπρεπε, ώσπου οι γυναίκες </w:t>
      </w:r>
      <w:r w:rsidR="003557AC" w:rsidRPr="003557AC">
        <w:rPr>
          <w:rFonts w:ascii="Times New Roman" w:hAnsi="Times New Roman" w:cs="Times New Roman"/>
          <w:sz w:val="24"/>
          <w:szCs w:val="24"/>
        </w:rPr>
        <w:t xml:space="preserve">πήραν την κατάσταση στα χέρια τους και </w:t>
      </w:r>
      <w:r w:rsidRPr="003557AC">
        <w:rPr>
          <w:rFonts w:ascii="Times New Roman" w:hAnsi="Times New Roman" w:cs="Times New Roman"/>
          <w:sz w:val="24"/>
          <w:szCs w:val="24"/>
        </w:rPr>
        <w:t>ξεκίνησαν το δικό τους αγώνα. Ο αγώνας αυτός συνεχίζεται ως σήμερα μιας και τα μέχρι τώρα δικαιώματα των γυναικών απέχουν κατά πολύ από αυτά των ανδρών.</w:t>
      </w:r>
      <w:r w:rsidR="006855DF" w:rsidRPr="003557AC">
        <w:rPr>
          <w:rFonts w:ascii="Times New Roman" w:hAnsi="Times New Roman" w:cs="Times New Roman"/>
          <w:sz w:val="24"/>
          <w:szCs w:val="24"/>
        </w:rPr>
        <w:t xml:space="preserve"> </w:t>
      </w:r>
      <w:r w:rsidR="001A2DF6">
        <w:rPr>
          <w:rFonts w:ascii="Times New Roman" w:hAnsi="Times New Roman" w:cs="Times New Roman"/>
          <w:sz w:val="24"/>
          <w:szCs w:val="24"/>
        </w:rPr>
        <w:br/>
        <w:t xml:space="preserve">     </w:t>
      </w:r>
      <w:r w:rsidR="001A2DF6" w:rsidRPr="001A2DF6">
        <w:rPr>
          <w:rFonts w:ascii="Times New Roman" w:hAnsi="Times New Roman" w:cs="Times New Roman"/>
          <w:sz w:val="24"/>
          <w:szCs w:val="24"/>
        </w:rPr>
        <w:t>Οι γυναίκες, με την ανάμιξή τους σε διάφορες κοινωνικές δραστηριότητες άρχισαν να διευρύνουν το επαγγελματικό τους φάσμα και να αναδεικνύονται μερικές σε εξέχουσες προσωπικότητες. Άρχισαν να πετυχαίνουν διάφορες μεταρρυθμίσεις σε βασικά θέματα όπως η κηδεμονία των παιδιών, ο γάμος, το δικαίωμα ιδιοκτησίας και φυσικά το δικαίωμα ψήφου.</w:t>
      </w:r>
      <w:r w:rsidR="001A2DF6">
        <w:rPr>
          <w:rFonts w:ascii="Times New Roman" w:hAnsi="Times New Roman" w:cs="Times New Roman"/>
          <w:sz w:val="24"/>
          <w:szCs w:val="24"/>
        </w:rPr>
        <w:t xml:space="preserve"> Επίσης, η τεχνολογική ανάπτυξη </w:t>
      </w:r>
      <w:r w:rsidR="001A2DF6" w:rsidRPr="001A2DF6">
        <w:rPr>
          <w:rFonts w:ascii="Times New Roman" w:hAnsi="Times New Roman" w:cs="Times New Roman"/>
          <w:sz w:val="24"/>
          <w:szCs w:val="24"/>
        </w:rPr>
        <w:t>άρχισε να εμφανίζει και νέες επαγγελματικές δραστηριότητες για τη γυναίκα, που τώρα είχε την ευκαιρία να εισχωρήσει και στις δημόσιες</w:t>
      </w:r>
      <w:r w:rsidR="001A2DF6">
        <w:rPr>
          <w:rFonts w:ascii="Times New Roman" w:hAnsi="Times New Roman" w:cs="Times New Roman"/>
          <w:sz w:val="24"/>
          <w:szCs w:val="24"/>
        </w:rPr>
        <w:t xml:space="preserve"> υπηρεσίες ή και τις</w:t>
      </w:r>
      <w:r w:rsidR="001A2DF6" w:rsidRPr="001A2DF6">
        <w:rPr>
          <w:rFonts w:ascii="Times New Roman" w:hAnsi="Times New Roman" w:cs="Times New Roman"/>
          <w:sz w:val="24"/>
          <w:szCs w:val="24"/>
        </w:rPr>
        <w:t xml:space="preserve"> επιχειρήσεις. </w:t>
      </w:r>
      <w:r w:rsidR="001A2DF6">
        <w:rPr>
          <w:rFonts w:ascii="Times New Roman" w:hAnsi="Times New Roman" w:cs="Times New Roman"/>
          <w:sz w:val="24"/>
          <w:szCs w:val="24"/>
        </w:rPr>
        <w:br/>
        <w:t xml:space="preserve">       </w:t>
      </w:r>
      <w:r w:rsidR="001A2DF6" w:rsidRPr="001A2DF6">
        <w:rPr>
          <w:rFonts w:ascii="Times New Roman" w:hAnsi="Times New Roman" w:cs="Times New Roman"/>
          <w:sz w:val="24"/>
          <w:szCs w:val="24"/>
        </w:rPr>
        <w:t>Σήμερα, η θέση της γυναίκας σε όλους τους τομείς, έχει βελτιωθεί πολύ. Βρίσκουμε γυναίκες στα περισσότερα επαγγέλματα, ακόμη και σε αυτά που θεωρούνται «ανδρικά». Τα προβλήματα όμως για άνιση αν</w:t>
      </w:r>
      <w:r w:rsidR="001A2DF6">
        <w:rPr>
          <w:rFonts w:ascii="Times New Roman" w:hAnsi="Times New Roman" w:cs="Times New Roman"/>
          <w:sz w:val="24"/>
          <w:szCs w:val="24"/>
        </w:rPr>
        <w:t>τι</w:t>
      </w:r>
      <w:r w:rsidR="001A2DF6" w:rsidRPr="001A2DF6">
        <w:rPr>
          <w:rFonts w:ascii="Times New Roman" w:hAnsi="Times New Roman" w:cs="Times New Roman"/>
          <w:sz w:val="24"/>
          <w:szCs w:val="24"/>
        </w:rPr>
        <w:t>μετώπιση των δύο φύλων εξακολουθούν να υπάρχουν, ευτυχώς σε μικρότερο βαθμό. Για το λόγο αυτό, και ο αγώνας των γυναικών θα συνεχίζεται.</w:t>
      </w:r>
      <w:r w:rsidR="00334D40">
        <w:rPr>
          <w:rFonts w:ascii="Times New Roman" w:hAnsi="Times New Roman" w:cs="Times New Roman"/>
          <w:sz w:val="24"/>
          <w:szCs w:val="24"/>
        </w:rPr>
        <w:br/>
        <w:t xml:space="preserve">        </w:t>
      </w:r>
      <w:r w:rsidR="00334D40">
        <w:rPr>
          <w:rFonts w:ascii="Times New Roman" w:hAnsi="Times New Roman" w:cs="Times New Roman"/>
          <w:sz w:val="24"/>
          <w:szCs w:val="24"/>
        </w:rPr>
        <w:br/>
      </w:r>
      <w:r w:rsidR="00334D40" w:rsidRPr="00334D40">
        <w:rPr>
          <w:rFonts w:ascii="Times New Roman" w:hAnsi="Times New Roman" w:cs="Times New Roman"/>
          <w:sz w:val="24"/>
          <w:szCs w:val="24"/>
        </w:rPr>
        <w:t xml:space="preserve">      Στόχος της εργασίας είναι να δούμε</w:t>
      </w:r>
      <w:r w:rsidR="00334D40">
        <w:rPr>
          <w:rFonts w:ascii="Times New Roman" w:hAnsi="Times New Roman" w:cs="Times New Roman"/>
          <w:sz w:val="24"/>
          <w:szCs w:val="24"/>
        </w:rPr>
        <w:t xml:space="preserve"> τα δικαιώματα της γυναίκας στην εργασία στην Ελλάδα αλλά και τη καταπάτηση αυτών σε σχέση με τους άντρες.</w:t>
      </w:r>
      <w:r w:rsidR="00334D40">
        <w:rPr>
          <w:rFonts w:ascii="Times New Roman" w:hAnsi="Times New Roman" w:cs="Times New Roman"/>
          <w:sz w:val="24"/>
          <w:szCs w:val="24"/>
        </w:rPr>
        <w:br/>
      </w:r>
      <w:r w:rsidR="00334D40">
        <w:rPr>
          <w:rFonts w:ascii="Times New Roman" w:hAnsi="Times New Roman" w:cs="Times New Roman"/>
          <w:sz w:val="24"/>
          <w:szCs w:val="24"/>
        </w:rPr>
        <w:br/>
        <w:t xml:space="preserve">     Το πρώτο κεφάλαιο αναφέρεται στην ισότητα των δύο φύλων. Στην αρχή της ισότητας αλλά και στην ισότητα των δύο φύλων στην πράξη. Το δεύτερο κεφάλαιο αναφέρεται στην εργασία και στην απασχόληση. Στον ορισμό των εννοιών αυτών αλλά και στις μορφές απασχόλησης, στην αμοιβή και στον ιδιωτικό και δημόσιο τομέα. Το τρίτο κεφάλαιο αναφέρεται στην σεξουαλική παρενόχληση που δέχονται κυρίως οι γυναίκες.</w:t>
      </w:r>
      <w:r w:rsidR="00697F43">
        <w:rPr>
          <w:rFonts w:ascii="Times New Roman" w:hAnsi="Times New Roman" w:cs="Times New Roman"/>
          <w:sz w:val="24"/>
          <w:szCs w:val="24"/>
        </w:rPr>
        <w:t xml:space="preserve"> Τέλος το τέταρτο κεφάλαιο αναφέρεται στα συμπεράσματα.  </w:t>
      </w:r>
    </w:p>
    <w:p w:rsidR="001B2121" w:rsidRDefault="001B2121" w:rsidP="002F14B7">
      <w:pPr>
        <w:rPr>
          <w:rFonts w:ascii="Arial" w:hAnsi="Arial" w:cs="Arial"/>
        </w:rPr>
      </w:pPr>
    </w:p>
    <w:p w:rsidR="001B2121" w:rsidRDefault="001B2121">
      <w:pPr>
        <w:rPr>
          <w:rFonts w:ascii="Arial" w:hAnsi="Arial" w:cs="Arial"/>
        </w:rPr>
      </w:pPr>
      <w:r>
        <w:rPr>
          <w:rFonts w:ascii="Arial" w:hAnsi="Arial" w:cs="Arial"/>
        </w:rPr>
        <w:br w:type="page"/>
      </w:r>
    </w:p>
    <w:p w:rsidR="00030374" w:rsidRDefault="00030374" w:rsidP="00030374">
      <w:pPr>
        <w:jc w:val="center"/>
        <w:rPr>
          <w:rFonts w:ascii="Times New Roman" w:hAnsi="Times New Roman" w:cs="Times New Roman"/>
          <w:sz w:val="36"/>
          <w:szCs w:val="36"/>
        </w:rPr>
      </w:pPr>
      <w:r w:rsidRPr="001A2DF6">
        <w:rPr>
          <w:rFonts w:ascii="Times New Roman" w:hAnsi="Times New Roman" w:cs="Times New Roman"/>
          <w:sz w:val="36"/>
          <w:szCs w:val="36"/>
        </w:rPr>
        <w:lastRenderedPageBreak/>
        <w:t xml:space="preserve">Κεφάλαιο 1 </w:t>
      </w:r>
      <w:r w:rsidRPr="001A2DF6">
        <w:rPr>
          <w:rFonts w:ascii="Times New Roman" w:hAnsi="Times New Roman" w:cs="Times New Roman"/>
          <w:sz w:val="36"/>
          <w:szCs w:val="36"/>
        </w:rPr>
        <w:br/>
      </w:r>
      <w:r w:rsidR="006B5331">
        <w:rPr>
          <w:rFonts w:ascii="Times New Roman" w:hAnsi="Times New Roman" w:cs="Times New Roman"/>
          <w:sz w:val="36"/>
          <w:szCs w:val="36"/>
        </w:rPr>
        <w:t xml:space="preserve">Ισότητα των φύλων </w:t>
      </w:r>
    </w:p>
    <w:p w:rsidR="000F714F" w:rsidRPr="001A2DF6" w:rsidRDefault="000F714F" w:rsidP="00030374">
      <w:pPr>
        <w:jc w:val="center"/>
        <w:rPr>
          <w:rFonts w:ascii="Times New Roman" w:hAnsi="Times New Roman" w:cs="Times New Roman"/>
          <w:sz w:val="36"/>
          <w:szCs w:val="36"/>
        </w:rPr>
      </w:pPr>
    </w:p>
    <w:p w:rsidR="000F714F" w:rsidRPr="00697F43" w:rsidRDefault="00697F43" w:rsidP="00697F43">
      <w:pPr>
        <w:pStyle w:val="a6"/>
        <w:numPr>
          <w:ilvl w:val="1"/>
          <w:numId w:val="12"/>
        </w:numPr>
        <w:rPr>
          <w:rFonts w:ascii="Times New Roman" w:hAnsi="Times New Roman" w:cs="Times New Roman"/>
          <w:b/>
          <w:sz w:val="28"/>
          <w:szCs w:val="28"/>
        </w:rPr>
      </w:pPr>
      <w:r>
        <w:rPr>
          <w:rFonts w:ascii="Times New Roman" w:hAnsi="Times New Roman" w:cs="Times New Roman"/>
          <w:b/>
          <w:sz w:val="28"/>
          <w:szCs w:val="28"/>
        </w:rPr>
        <w:t xml:space="preserve"> </w:t>
      </w:r>
      <w:r w:rsidR="001A2DF6" w:rsidRPr="00697F43">
        <w:rPr>
          <w:rFonts w:ascii="Times New Roman" w:hAnsi="Times New Roman" w:cs="Times New Roman"/>
          <w:b/>
          <w:sz w:val="28"/>
          <w:szCs w:val="28"/>
        </w:rPr>
        <w:t xml:space="preserve">Η ΑΡΧΗ </w:t>
      </w:r>
      <w:r w:rsidR="000F714F" w:rsidRPr="00697F43">
        <w:rPr>
          <w:rFonts w:ascii="Times New Roman" w:hAnsi="Times New Roman" w:cs="Times New Roman"/>
          <w:b/>
          <w:sz w:val="28"/>
          <w:szCs w:val="28"/>
        </w:rPr>
        <w:t>ΤΟΥΣ</w:t>
      </w:r>
      <w:r w:rsidR="001A2DF6" w:rsidRPr="00697F43">
        <w:rPr>
          <w:rFonts w:ascii="Times New Roman" w:hAnsi="Times New Roman" w:cs="Times New Roman"/>
          <w:b/>
          <w:sz w:val="28"/>
          <w:szCs w:val="28"/>
        </w:rPr>
        <w:t xml:space="preserve"> ΙΣΟΤΗΤΑΣ</w:t>
      </w:r>
    </w:p>
    <w:p w:rsidR="001A2DF6" w:rsidRDefault="001A2DF6" w:rsidP="00030374">
      <w:pPr>
        <w:rPr>
          <w:rFonts w:ascii="Times New Roman" w:hAnsi="Times New Roman" w:cs="Times New Roman"/>
          <w:sz w:val="24"/>
          <w:szCs w:val="24"/>
        </w:rPr>
      </w:pPr>
      <w:r>
        <w:rPr>
          <w:rFonts w:ascii="Times New Roman" w:hAnsi="Times New Roman" w:cs="Times New Roman"/>
          <w:b/>
          <w:sz w:val="28"/>
          <w:szCs w:val="28"/>
        </w:rPr>
        <w:t xml:space="preserve"> </w:t>
      </w:r>
      <w:r w:rsidR="000F714F">
        <w:rPr>
          <w:rFonts w:ascii="Times New Roman" w:hAnsi="Times New Roman" w:cs="Times New Roman"/>
          <w:b/>
          <w:sz w:val="28"/>
          <w:szCs w:val="28"/>
        </w:rPr>
        <w:t xml:space="preserve"> </w:t>
      </w:r>
      <w:r w:rsidR="00D4005C" w:rsidRPr="00D4005C">
        <w:rPr>
          <w:rFonts w:ascii="Times New Roman" w:hAnsi="Times New Roman" w:cs="Times New Roman"/>
          <w:b/>
          <w:sz w:val="28"/>
          <w:szCs w:val="28"/>
        </w:rPr>
        <w:t xml:space="preserve">   </w:t>
      </w:r>
      <w:r>
        <w:rPr>
          <w:rFonts w:ascii="Times New Roman" w:hAnsi="Times New Roman" w:cs="Times New Roman"/>
          <w:sz w:val="24"/>
          <w:szCs w:val="24"/>
        </w:rPr>
        <w:t xml:space="preserve">Η Αρχή </w:t>
      </w:r>
      <w:r w:rsidR="000F714F">
        <w:rPr>
          <w:rFonts w:ascii="Times New Roman" w:hAnsi="Times New Roman" w:cs="Times New Roman"/>
          <w:sz w:val="24"/>
          <w:szCs w:val="24"/>
        </w:rPr>
        <w:t>τους</w:t>
      </w:r>
      <w:r w:rsidRPr="001A2DF6">
        <w:rPr>
          <w:rFonts w:ascii="Times New Roman" w:hAnsi="Times New Roman" w:cs="Times New Roman"/>
          <w:sz w:val="24"/>
          <w:szCs w:val="24"/>
        </w:rPr>
        <w:t xml:space="preserve"> Ισότητας των δύο φύλων καθιερώθηκε στην Ελλάδα με το Σύνταγμα του 19</w:t>
      </w:r>
      <w:r>
        <w:rPr>
          <w:rFonts w:ascii="Times New Roman" w:hAnsi="Times New Roman" w:cs="Times New Roman"/>
          <w:sz w:val="24"/>
          <w:szCs w:val="24"/>
        </w:rPr>
        <w:t>75, σύμφωνα με το οποίο «οι Έ</w:t>
      </w:r>
      <w:r w:rsidRPr="001A2DF6">
        <w:rPr>
          <w:rFonts w:ascii="Times New Roman" w:hAnsi="Times New Roman" w:cs="Times New Roman"/>
          <w:sz w:val="24"/>
          <w:szCs w:val="24"/>
        </w:rPr>
        <w:t>λληνες κ</w:t>
      </w:r>
      <w:r>
        <w:rPr>
          <w:rFonts w:ascii="Times New Roman" w:hAnsi="Times New Roman" w:cs="Times New Roman"/>
          <w:sz w:val="24"/>
          <w:szCs w:val="24"/>
        </w:rPr>
        <w:t>αι οι Ελληνίδες είναι ίσοι ενώπι</w:t>
      </w:r>
      <w:r w:rsidRPr="001A2DF6">
        <w:rPr>
          <w:rFonts w:ascii="Times New Roman" w:hAnsi="Times New Roman" w:cs="Times New Roman"/>
          <w:sz w:val="24"/>
          <w:szCs w:val="24"/>
        </w:rPr>
        <w:t xml:space="preserve">ον του νόμου και έχουν ίσα δικαιώματα και υποχρεώσεις·. Κατά την περίοδο 1981 </w:t>
      </w:r>
      <w:r w:rsidR="000F714F">
        <w:rPr>
          <w:rFonts w:ascii="Times New Roman" w:hAnsi="Times New Roman" w:cs="Times New Roman"/>
          <w:sz w:val="24"/>
          <w:szCs w:val="24"/>
        </w:rPr>
        <w:t>–</w:t>
      </w:r>
      <w:r w:rsidRPr="001A2DF6">
        <w:rPr>
          <w:rFonts w:ascii="Times New Roman" w:hAnsi="Times New Roman" w:cs="Times New Roman"/>
          <w:sz w:val="24"/>
          <w:szCs w:val="24"/>
        </w:rPr>
        <w:t xml:space="preserve"> 1989, θεμελιώθηκ</w:t>
      </w:r>
      <w:r>
        <w:rPr>
          <w:rFonts w:ascii="Times New Roman" w:hAnsi="Times New Roman" w:cs="Times New Roman"/>
          <w:sz w:val="24"/>
          <w:szCs w:val="24"/>
        </w:rPr>
        <w:t>ε με νόμους που στόχευαν στην εξ</w:t>
      </w:r>
      <w:r w:rsidRPr="001A2DF6">
        <w:rPr>
          <w:rFonts w:ascii="Times New Roman" w:hAnsi="Times New Roman" w:cs="Times New Roman"/>
          <w:sz w:val="24"/>
          <w:szCs w:val="24"/>
        </w:rPr>
        <w:t xml:space="preserve">άλειψη των διακρίσεων σε βάρος των γυναικών σε όλους </w:t>
      </w:r>
      <w:r w:rsidR="000F714F">
        <w:rPr>
          <w:rFonts w:ascii="Times New Roman" w:hAnsi="Times New Roman" w:cs="Times New Roman"/>
          <w:sz w:val="24"/>
          <w:szCs w:val="24"/>
        </w:rPr>
        <w:t>τους</w:t>
      </w:r>
      <w:r w:rsidRPr="001A2DF6">
        <w:rPr>
          <w:rFonts w:ascii="Times New Roman" w:hAnsi="Times New Roman" w:cs="Times New Roman"/>
          <w:sz w:val="24"/>
          <w:szCs w:val="24"/>
        </w:rPr>
        <w:t xml:space="preserve"> τομείς </w:t>
      </w:r>
      <w:r w:rsidR="000F714F">
        <w:rPr>
          <w:rFonts w:ascii="Times New Roman" w:hAnsi="Times New Roman" w:cs="Times New Roman"/>
          <w:sz w:val="24"/>
          <w:szCs w:val="24"/>
        </w:rPr>
        <w:t>τους</w:t>
      </w:r>
      <w:r w:rsidRPr="001A2DF6">
        <w:rPr>
          <w:rFonts w:ascii="Times New Roman" w:hAnsi="Times New Roman" w:cs="Times New Roman"/>
          <w:sz w:val="24"/>
          <w:szCs w:val="24"/>
        </w:rPr>
        <w:t xml:space="preserve"> κοινωνικής ζωής του τόπου. Την ίδια περίοδο δημιουργήθηκε και η Γενική Γραμματεία Ισότητας των δύο φύλων του Υπουργείου Προεδρίας.</w:t>
      </w:r>
      <w:r>
        <w:rPr>
          <w:rFonts w:ascii="Times New Roman" w:hAnsi="Times New Roman" w:cs="Times New Roman"/>
          <w:sz w:val="24"/>
          <w:szCs w:val="24"/>
        </w:rPr>
        <w:br/>
        <w:t xml:space="preserve">      </w:t>
      </w:r>
      <w:r w:rsidRPr="001A2DF6">
        <w:rPr>
          <w:rFonts w:ascii="Times New Roman" w:hAnsi="Times New Roman" w:cs="Times New Roman"/>
          <w:sz w:val="24"/>
          <w:szCs w:val="24"/>
        </w:rPr>
        <w:t xml:space="preserve"> Παρόλη την προοδευτική νομοθεσία υπέρ των γυναικών, η υλοποίηση </w:t>
      </w:r>
      <w:r w:rsidR="000F714F">
        <w:rPr>
          <w:rFonts w:ascii="Times New Roman" w:hAnsi="Times New Roman" w:cs="Times New Roman"/>
          <w:sz w:val="24"/>
          <w:szCs w:val="24"/>
        </w:rPr>
        <w:t>τους</w:t>
      </w:r>
      <w:r w:rsidRPr="001A2DF6">
        <w:rPr>
          <w:rFonts w:ascii="Times New Roman" w:hAnsi="Times New Roman" w:cs="Times New Roman"/>
          <w:sz w:val="24"/>
          <w:szCs w:val="24"/>
        </w:rPr>
        <w:t xml:space="preserve"> ισότητας των δύο φύλων δεν έχει επιτευχθεί ακόμη. Οι διακρίσεις λόγω φύλου που υπάρ</w:t>
      </w:r>
      <w:r>
        <w:rPr>
          <w:rFonts w:ascii="Times New Roman" w:hAnsi="Times New Roman" w:cs="Times New Roman"/>
          <w:sz w:val="24"/>
          <w:szCs w:val="24"/>
        </w:rPr>
        <w:t>χουν μέσα στην κοινωνία, δεν αντιμετωπίζονται μό</w:t>
      </w:r>
      <w:r w:rsidRPr="001A2DF6">
        <w:rPr>
          <w:rFonts w:ascii="Times New Roman" w:hAnsi="Times New Roman" w:cs="Times New Roman"/>
          <w:sz w:val="24"/>
          <w:szCs w:val="24"/>
        </w:rPr>
        <w:t xml:space="preserve">νο με τα νομοθετικά μέτρα. Πρέπει να ξεπεραστούν </w:t>
      </w:r>
      <w:r w:rsidR="000F714F">
        <w:rPr>
          <w:rFonts w:ascii="Times New Roman" w:hAnsi="Times New Roman" w:cs="Times New Roman"/>
          <w:sz w:val="24"/>
          <w:szCs w:val="24"/>
        </w:rPr>
        <w:t>τους</w:t>
      </w:r>
      <w:r w:rsidRPr="001A2DF6">
        <w:rPr>
          <w:rFonts w:ascii="Times New Roman" w:hAnsi="Times New Roman" w:cs="Times New Roman"/>
          <w:sz w:val="24"/>
          <w:szCs w:val="24"/>
        </w:rPr>
        <w:t xml:space="preserve"> οι αντιλήψεις που αφορούν </w:t>
      </w:r>
      <w:r w:rsidR="000F714F">
        <w:rPr>
          <w:rFonts w:ascii="Times New Roman" w:hAnsi="Times New Roman" w:cs="Times New Roman"/>
          <w:sz w:val="24"/>
          <w:szCs w:val="24"/>
        </w:rPr>
        <w:t>τους</w:t>
      </w:r>
      <w:r w:rsidRPr="001A2DF6">
        <w:rPr>
          <w:rFonts w:ascii="Times New Roman" w:hAnsi="Times New Roman" w:cs="Times New Roman"/>
          <w:sz w:val="24"/>
          <w:szCs w:val="24"/>
        </w:rPr>
        <w:t xml:space="preserve"> ρόλους και τα στερεότυπα των δύο φύλων και αποτελούν ανασταλτικούς παράγοντες για την προώθηση </w:t>
      </w:r>
      <w:r w:rsidR="000F714F">
        <w:rPr>
          <w:rFonts w:ascii="Times New Roman" w:hAnsi="Times New Roman" w:cs="Times New Roman"/>
          <w:sz w:val="24"/>
          <w:szCs w:val="24"/>
        </w:rPr>
        <w:t>τους</w:t>
      </w:r>
      <w:r w:rsidRPr="001A2DF6">
        <w:rPr>
          <w:rFonts w:ascii="Times New Roman" w:hAnsi="Times New Roman" w:cs="Times New Roman"/>
          <w:sz w:val="24"/>
          <w:szCs w:val="24"/>
        </w:rPr>
        <w:t xml:space="preserve"> ισότητας.</w:t>
      </w:r>
    </w:p>
    <w:p w:rsidR="000F714F" w:rsidRPr="000F714F" w:rsidRDefault="000F714F" w:rsidP="00030374">
      <w:pPr>
        <w:rPr>
          <w:rFonts w:ascii="Times New Roman" w:hAnsi="Times New Roman" w:cs="Times New Roman"/>
          <w:b/>
          <w:sz w:val="28"/>
          <w:szCs w:val="28"/>
        </w:rPr>
      </w:pPr>
    </w:p>
    <w:p w:rsidR="000F714F" w:rsidRDefault="001A2DF6" w:rsidP="00030374">
      <w:pPr>
        <w:rPr>
          <w:rFonts w:ascii="Times New Roman" w:hAnsi="Times New Roman" w:cs="Times New Roman"/>
          <w:b/>
          <w:sz w:val="28"/>
          <w:szCs w:val="28"/>
        </w:rPr>
      </w:pPr>
      <w:r w:rsidRPr="000F714F">
        <w:rPr>
          <w:rFonts w:ascii="Times New Roman" w:hAnsi="Times New Roman" w:cs="Times New Roman"/>
          <w:b/>
          <w:sz w:val="28"/>
          <w:szCs w:val="28"/>
        </w:rPr>
        <w:t>1.2</w:t>
      </w:r>
      <w:r w:rsidR="000F714F">
        <w:rPr>
          <w:rFonts w:ascii="Times New Roman" w:hAnsi="Times New Roman" w:cs="Times New Roman"/>
          <w:b/>
          <w:sz w:val="28"/>
          <w:szCs w:val="28"/>
        </w:rPr>
        <w:t xml:space="preserve"> </w:t>
      </w:r>
      <w:r w:rsidRPr="000F714F">
        <w:rPr>
          <w:rFonts w:ascii="Times New Roman" w:hAnsi="Times New Roman" w:cs="Times New Roman"/>
          <w:b/>
          <w:sz w:val="28"/>
          <w:szCs w:val="28"/>
        </w:rPr>
        <w:t xml:space="preserve"> </w:t>
      </w:r>
      <w:r w:rsidR="00697F43">
        <w:rPr>
          <w:rFonts w:ascii="Times New Roman" w:hAnsi="Times New Roman" w:cs="Times New Roman"/>
          <w:b/>
          <w:sz w:val="28"/>
          <w:szCs w:val="28"/>
        </w:rPr>
        <w:t xml:space="preserve">Η </w:t>
      </w:r>
      <w:r w:rsidR="000F714F" w:rsidRPr="000F714F">
        <w:rPr>
          <w:rFonts w:ascii="Times New Roman" w:hAnsi="Times New Roman" w:cs="Times New Roman"/>
          <w:b/>
          <w:sz w:val="28"/>
          <w:szCs w:val="28"/>
        </w:rPr>
        <w:t xml:space="preserve">ΙΣΟΤΗΤΑ ΤΩΝ ΔΥΟ ΦΥΛΩΝ ΣΤΗΝ ΠΡΑΞΗ </w:t>
      </w:r>
    </w:p>
    <w:p w:rsidR="000F714F" w:rsidRDefault="000F714F" w:rsidP="00030374">
      <w:pPr>
        <w:rPr>
          <w:rFonts w:ascii="Times New Roman" w:hAnsi="Times New Roman" w:cs="Times New Roman"/>
          <w:sz w:val="24"/>
          <w:szCs w:val="24"/>
        </w:rPr>
      </w:pPr>
      <w:r>
        <w:rPr>
          <w:rFonts w:ascii="Times New Roman" w:hAnsi="Times New Roman" w:cs="Times New Roman"/>
          <w:sz w:val="24"/>
          <w:szCs w:val="24"/>
        </w:rPr>
        <w:t xml:space="preserve">      Παρ’ όλες τις νομοθετικές ρυθμίσεις που έχουν πραγματοποι</w:t>
      </w:r>
      <w:r w:rsidRPr="000F714F">
        <w:rPr>
          <w:rFonts w:ascii="Times New Roman" w:hAnsi="Times New Roman" w:cs="Times New Roman"/>
          <w:sz w:val="24"/>
          <w:szCs w:val="24"/>
        </w:rPr>
        <w:t>ηθεί κατά κ</w:t>
      </w:r>
      <w:r>
        <w:rPr>
          <w:rFonts w:ascii="Times New Roman" w:hAnsi="Times New Roman" w:cs="Times New Roman"/>
          <w:sz w:val="24"/>
          <w:szCs w:val="24"/>
        </w:rPr>
        <w:t>αιρούς, υπέρ των γυναικών, η ισότ</w:t>
      </w:r>
      <w:r w:rsidRPr="000F714F">
        <w:rPr>
          <w:rFonts w:ascii="Times New Roman" w:hAnsi="Times New Roman" w:cs="Times New Roman"/>
          <w:sz w:val="24"/>
          <w:szCs w:val="24"/>
        </w:rPr>
        <w:t>ητα των δύο φύλων σ</w:t>
      </w:r>
      <w:r>
        <w:rPr>
          <w:rFonts w:ascii="Times New Roman" w:hAnsi="Times New Roman" w:cs="Times New Roman"/>
          <w:sz w:val="24"/>
          <w:szCs w:val="24"/>
        </w:rPr>
        <w:t>την πράξη θα αργήσει να πραγματοποιηθεί. Αυτή η κατάσταση ο</w:t>
      </w:r>
      <w:r w:rsidRPr="000F714F">
        <w:rPr>
          <w:rFonts w:ascii="Times New Roman" w:hAnsi="Times New Roman" w:cs="Times New Roman"/>
          <w:sz w:val="24"/>
          <w:szCs w:val="24"/>
        </w:rPr>
        <w:t>φείλε</w:t>
      </w:r>
      <w:r>
        <w:rPr>
          <w:rFonts w:ascii="Times New Roman" w:hAnsi="Times New Roman" w:cs="Times New Roman"/>
          <w:sz w:val="24"/>
          <w:szCs w:val="24"/>
        </w:rPr>
        <w:t>ται κυρίως τους κατεστημένες νοοτροπίες πο</w:t>
      </w:r>
      <w:r w:rsidRPr="000F714F">
        <w:rPr>
          <w:rFonts w:ascii="Times New Roman" w:hAnsi="Times New Roman" w:cs="Times New Roman"/>
          <w:sz w:val="24"/>
          <w:szCs w:val="24"/>
        </w:rPr>
        <w:t xml:space="preserve">υ υπάρχουν, στα κενά </w:t>
      </w:r>
      <w:r>
        <w:rPr>
          <w:rFonts w:ascii="Times New Roman" w:hAnsi="Times New Roman" w:cs="Times New Roman"/>
          <w:sz w:val="24"/>
          <w:szCs w:val="24"/>
        </w:rPr>
        <w:t>τους</w:t>
      </w:r>
      <w:r w:rsidRPr="000F714F">
        <w:rPr>
          <w:rFonts w:ascii="Times New Roman" w:hAnsi="Times New Roman" w:cs="Times New Roman"/>
          <w:sz w:val="24"/>
          <w:szCs w:val="24"/>
        </w:rPr>
        <w:t xml:space="preserve"> νομοθεσίας, στην ελλιπή πληροφόρηση μεταξύ των γυναικών κα</w:t>
      </w:r>
      <w:r>
        <w:rPr>
          <w:rFonts w:ascii="Times New Roman" w:hAnsi="Times New Roman" w:cs="Times New Roman"/>
          <w:sz w:val="24"/>
          <w:szCs w:val="24"/>
        </w:rPr>
        <w:t>θώς και στη μειωμένη συνδικαλιστι</w:t>
      </w:r>
      <w:r w:rsidRPr="000F714F">
        <w:rPr>
          <w:rFonts w:ascii="Times New Roman" w:hAnsi="Times New Roman" w:cs="Times New Roman"/>
          <w:sz w:val="24"/>
          <w:szCs w:val="24"/>
        </w:rPr>
        <w:t xml:space="preserve">κή κάλυψη των γυναικών. </w:t>
      </w:r>
      <w:r>
        <w:rPr>
          <w:rFonts w:ascii="Times New Roman" w:hAnsi="Times New Roman" w:cs="Times New Roman"/>
          <w:sz w:val="24"/>
          <w:szCs w:val="24"/>
        </w:rPr>
        <w:br/>
        <w:t xml:space="preserve">      </w:t>
      </w:r>
      <w:r w:rsidRPr="000F714F">
        <w:rPr>
          <w:rFonts w:ascii="Times New Roman" w:hAnsi="Times New Roman" w:cs="Times New Roman"/>
          <w:sz w:val="24"/>
          <w:szCs w:val="24"/>
        </w:rPr>
        <w:t xml:space="preserve">Έτσι ακόμα και σήμερα, υπάρχει ανισότητα σε διάφορους χώρους </w:t>
      </w:r>
      <w:r>
        <w:rPr>
          <w:rFonts w:ascii="Times New Roman" w:hAnsi="Times New Roman" w:cs="Times New Roman"/>
          <w:sz w:val="24"/>
          <w:szCs w:val="24"/>
        </w:rPr>
        <w:t>τους</w:t>
      </w:r>
      <w:r w:rsidRPr="000F714F">
        <w:rPr>
          <w:rFonts w:ascii="Times New Roman" w:hAnsi="Times New Roman" w:cs="Times New Roman"/>
          <w:sz w:val="24"/>
          <w:szCs w:val="24"/>
        </w:rPr>
        <w:t xml:space="preserve"> ε</w:t>
      </w:r>
      <w:r>
        <w:rPr>
          <w:rFonts w:ascii="Times New Roman" w:hAnsi="Times New Roman" w:cs="Times New Roman"/>
          <w:sz w:val="24"/>
          <w:szCs w:val="24"/>
        </w:rPr>
        <w:t>κπαίδευσης, απασχόλησης και οικογένειας. Καταρχήν στ</w:t>
      </w:r>
      <w:r w:rsidRPr="000F714F">
        <w:rPr>
          <w:rFonts w:ascii="Times New Roman" w:hAnsi="Times New Roman" w:cs="Times New Roman"/>
          <w:sz w:val="24"/>
          <w:szCs w:val="24"/>
        </w:rPr>
        <w:t xml:space="preserve">ο χώρο </w:t>
      </w:r>
      <w:r>
        <w:rPr>
          <w:rFonts w:ascii="Times New Roman" w:hAnsi="Times New Roman" w:cs="Times New Roman"/>
          <w:sz w:val="24"/>
          <w:szCs w:val="24"/>
        </w:rPr>
        <w:t>τους</w:t>
      </w:r>
      <w:r w:rsidRPr="000F714F">
        <w:rPr>
          <w:rFonts w:ascii="Times New Roman" w:hAnsi="Times New Roman" w:cs="Times New Roman"/>
          <w:sz w:val="24"/>
          <w:szCs w:val="24"/>
        </w:rPr>
        <w:t xml:space="preserve"> εκπαίδευσης, αν και ο αριθμός των κοριτσιών είναι ίσος ή και μεγαλύτερος από των αγοριών, παρ’ όλα αυτά τα κορίτσια συμμετέχουν στη γενική εκπαίδευση </w:t>
      </w:r>
      <w:r>
        <w:rPr>
          <w:rFonts w:ascii="Times New Roman" w:hAnsi="Times New Roman" w:cs="Times New Roman"/>
          <w:sz w:val="24"/>
          <w:szCs w:val="24"/>
        </w:rPr>
        <w:t>και μειοψηφούν στην τεχνική. Εξ</w:t>
      </w:r>
      <w:r w:rsidRPr="000F714F">
        <w:rPr>
          <w:rFonts w:ascii="Times New Roman" w:hAnsi="Times New Roman" w:cs="Times New Roman"/>
          <w:sz w:val="24"/>
          <w:szCs w:val="24"/>
        </w:rPr>
        <w:t xml:space="preserve">αίρεση αποτελούν οι σχολές που οδηγούν στην παροχή υπηρεσιών. </w:t>
      </w:r>
      <w:r>
        <w:rPr>
          <w:rFonts w:ascii="Times New Roman" w:hAnsi="Times New Roman" w:cs="Times New Roman"/>
          <w:sz w:val="24"/>
          <w:szCs w:val="24"/>
        </w:rPr>
        <w:br/>
        <w:t xml:space="preserve">       Στο</w:t>
      </w:r>
      <w:r w:rsidRPr="000F714F">
        <w:rPr>
          <w:rFonts w:ascii="Times New Roman" w:hAnsi="Times New Roman" w:cs="Times New Roman"/>
          <w:sz w:val="24"/>
          <w:szCs w:val="24"/>
        </w:rPr>
        <w:t xml:space="preserve"> χώρο </w:t>
      </w:r>
      <w:r>
        <w:rPr>
          <w:rFonts w:ascii="Times New Roman" w:hAnsi="Times New Roman" w:cs="Times New Roman"/>
          <w:sz w:val="24"/>
          <w:szCs w:val="24"/>
        </w:rPr>
        <w:t>τους</w:t>
      </w:r>
      <w:r w:rsidRPr="000F714F">
        <w:rPr>
          <w:rFonts w:ascii="Times New Roman" w:hAnsi="Times New Roman" w:cs="Times New Roman"/>
          <w:sz w:val="24"/>
          <w:szCs w:val="24"/>
        </w:rPr>
        <w:t xml:space="preserve"> εργασίας, οι γυναίκες αποτελούν κυρίως το βοηθητικό προσωπικό, με με</w:t>
      </w:r>
      <w:r>
        <w:rPr>
          <w:rFonts w:ascii="Times New Roman" w:hAnsi="Times New Roman" w:cs="Times New Roman"/>
          <w:sz w:val="24"/>
          <w:szCs w:val="24"/>
        </w:rPr>
        <w:t>ιωμένη τη δυνατότητα να εξελιχθο</w:t>
      </w:r>
      <w:r w:rsidRPr="000F714F">
        <w:rPr>
          <w:rFonts w:ascii="Times New Roman" w:hAnsi="Times New Roman" w:cs="Times New Roman"/>
          <w:sz w:val="24"/>
          <w:szCs w:val="24"/>
        </w:rPr>
        <w:t xml:space="preserve">ύν </w:t>
      </w:r>
      <w:r>
        <w:rPr>
          <w:rFonts w:ascii="Times New Roman" w:hAnsi="Times New Roman" w:cs="Times New Roman"/>
          <w:sz w:val="24"/>
          <w:szCs w:val="24"/>
        </w:rPr>
        <w:t>σε κάποια ανώτερη θέση. Ταυτόχρο</w:t>
      </w:r>
      <w:r w:rsidRPr="000F714F">
        <w:rPr>
          <w:rFonts w:ascii="Times New Roman" w:hAnsi="Times New Roman" w:cs="Times New Roman"/>
          <w:sz w:val="24"/>
          <w:szCs w:val="24"/>
        </w:rPr>
        <w:t xml:space="preserve">να υπάρχει μεγάλη ανεργία των γυναικών, ειδικά όταν είναι ανειδίκευτες. Και τέλος στο χώρο </w:t>
      </w:r>
      <w:r>
        <w:rPr>
          <w:rFonts w:ascii="Times New Roman" w:hAnsi="Times New Roman" w:cs="Times New Roman"/>
          <w:sz w:val="24"/>
          <w:szCs w:val="24"/>
        </w:rPr>
        <w:t>τους</w:t>
      </w:r>
      <w:r w:rsidRPr="000F714F">
        <w:rPr>
          <w:rFonts w:ascii="Times New Roman" w:hAnsi="Times New Roman" w:cs="Times New Roman"/>
          <w:sz w:val="24"/>
          <w:szCs w:val="24"/>
        </w:rPr>
        <w:t xml:space="preserve"> οικογένειας, παρ’ όλο που οι γυναίκες βοηθούν και αυτές από οικονομική πλευρά, οι υποχρεώσεις εξακολουθούν να βρίσκονται </w:t>
      </w:r>
      <w:r>
        <w:rPr>
          <w:rFonts w:ascii="Times New Roman" w:hAnsi="Times New Roman" w:cs="Times New Roman"/>
          <w:sz w:val="24"/>
          <w:szCs w:val="24"/>
        </w:rPr>
        <w:t>τους</w:t>
      </w:r>
      <w:r w:rsidRPr="000F714F">
        <w:rPr>
          <w:rFonts w:ascii="Times New Roman" w:hAnsi="Times New Roman" w:cs="Times New Roman"/>
          <w:sz w:val="24"/>
          <w:szCs w:val="24"/>
        </w:rPr>
        <w:t xml:space="preserve"> ώμους </w:t>
      </w:r>
      <w:r>
        <w:rPr>
          <w:rFonts w:ascii="Times New Roman" w:hAnsi="Times New Roman" w:cs="Times New Roman"/>
          <w:sz w:val="24"/>
          <w:szCs w:val="24"/>
        </w:rPr>
        <w:t>τους</w:t>
      </w:r>
      <w:r w:rsidRPr="000F714F">
        <w:rPr>
          <w:rFonts w:ascii="Times New Roman" w:hAnsi="Times New Roman" w:cs="Times New Roman"/>
          <w:sz w:val="24"/>
          <w:szCs w:val="24"/>
        </w:rPr>
        <w:t>. Γι’ αυτό η ισότητα των δύο φύλων δεν ισχύει ακόμη, στην πράξη.</w:t>
      </w:r>
    </w:p>
    <w:p w:rsidR="000F714F" w:rsidRPr="000F714F" w:rsidRDefault="000F714F" w:rsidP="00030374">
      <w:pPr>
        <w:rPr>
          <w:rFonts w:ascii="Times New Roman" w:hAnsi="Times New Roman" w:cs="Times New Roman"/>
          <w:sz w:val="24"/>
          <w:szCs w:val="24"/>
        </w:rPr>
      </w:pPr>
    </w:p>
    <w:p w:rsidR="000F714F" w:rsidRDefault="000F714F" w:rsidP="000F714F">
      <w:pPr>
        <w:jc w:val="center"/>
        <w:rPr>
          <w:rFonts w:ascii="Times New Roman" w:hAnsi="Times New Roman" w:cs="Times New Roman"/>
          <w:sz w:val="36"/>
          <w:szCs w:val="36"/>
        </w:rPr>
      </w:pPr>
      <w:r w:rsidRPr="000F714F">
        <w:rPr>
          <w:rFonts w:ascii="Times New Roman" w:hAnsi="Times New Roman" w:cs="Times New Roman"/>
          <w:sz w:val="36"/>
          <w:szCs w:val="36"/>
        </w:rPr>
        <w:lastRenderedPageBreak/>
        <w:t xml:space="preserve">Κεφάλαιο 2 </w:t>
      </w:r>
      <w:r w:rsidRPr="000F714F">
        <w:rPr>
          <w:rFonts w:ascii="Times New Roman" w:hAnsi="Times New Roman" w:cs="Times New Roman"/>
          <w:sz w:val="36"/>
          <w:szCs w:val="36"/>
        </w:rPr>
        <w:br/>
        <w:t xml:space="preserve">Εργασία </w:t>
      </w:r>
      <w:r>
        <w:rPr>
          <w:rFonts w:ascii="Times New Roman" w:hAnsi="Times New Roman" w:cs="Times New Roman"/>
          <w:sz w:val="36"/>
          <w:szCs w:val="36"/>
        </w:rPr>
        <w:t>–</w:t>
      </w:r>
      <w:r w:rsidRPr="000F714F">
        <w:rPr>
          <w:rFonts w:ascii="Times New Roman" w:hAnsi="Times New Roman" w:cs="Times New Roman"/>
          <w:sz w:val="36"/>
          <w:szCs w:val="36"/>
        </w:rPr>
        <w:t xml:space="preserve"> Απασχόληση</w:t>
      </w:r>
    </w:p>
    <w:p w:rsidR="000F714F" w:rsidRDefault="000F714F" w:rsidP="000F714F">
      <w:pPr>
        <w:rPr>
          <w:rFonts w:ascii="Times New Roman" w:hAnsi="Times New Roman" w:cs="Times New Roman"/>
          <w:b/>
          <w:sz w:val="28"/>
          <w:szCs w:val="28"/>
        </w:rPr>
      </w:pPr>
      <w:r w:rsidRPr="000F714F">
        <w:rPr>
          <w:rFonts w:ascii="Times New Roman" w:hAnsi="Times New Roman" w:cs="Times New Roman"/>
          <w:b/>
          <w:sz w:val="28"/>
          <w:szCs w:val="28"/>
        </w:rPr>
        <w:t>2.1</w:t>
      </w:r>
      <w:r>
        <w:rPr>
          <w:rFonts w:ascii="Times New Roman" w:hAnsi="Times New Roman" w:cs="Times New Roman"/>
          <w:b/>
          <w:sz w:val="28"/>
          <w:szCs w:val="28"/>
        </w:rPr>
        <w:t xml:space="preserve"> Γενικά </w:t>
      </w:r>
    </w:p>
    <w:p w:rsidR="00A40D03" w:rsidRDefault="00A40D03" w:rsidP="000F714F">
      <w:pPr>
        <w:rPr>
          <w:rFonts w:ascii="Times New Roman" w:hAnsi="Times New Roman" w:cs="Times New Roman"/>
          <w:sz w:val="24"/>
          <w:szCs w:val="24"/>
        </w:rPr>
      </w:pPr>
      <w:r>
        <w:rPr>
          <w:rFonts w:ascii="Times New Roman" w:hAnsi="Times New Roman" w:cs="Times New Roman"/>
          <w:sz w:val="24"/>
          <w:szCs w:val="24"/>
        </w:rPr>
        <w:t xml:space="preserve">     </w:t>
      </w:r>
      <w:r w:rsidR="00D4005C" w:rsidRPr="00D4005C">
        <w:rPr>
          <w:rFonts w:ascii="Times New Roman" w:hAnsi="Times New Roman" w:cs="Times New Roman"/>
          <w:sz w:val="24"/>
          <w:szCs w:val="24"/>
        </w:rPr>
        <w:t xml:space="preserve"> </w:t>
      </w:r>
      <w:r w:rsidRPr="00A40D03">
        <w:rPr>
          <w:rFonts w:ascii="Times New Roman" w:hAnsi="Times New Roman" w:cs="Times New Roman"/>
          <w:sz w:val="24"/>
          <w:szCs w:val="24"/>
        </w:rPr>
        <w:t>Με τον όρο εργασία εννοούμε τ</w:t>
      </w:r>
      <w:r>
        <w:rPr>
          <w:rFonts w:ascii="Times New Roman" w:hAnsi="Times New Roman" w:cs="Times New Roman"/>
          <w:sz w:val="24"/>
          <w:szCs w:val="24"/>
        </w:rPr>
        <w:t>ην κατανάλωση ενέργειας σε σωματι</w:t>
      </w:r>
      <w:r w:rsidRPr="00A40D03">
        <w:rPr>
          <w:rFonts w:ascii="Times New Roman" w:hAnsi="Times New Roman" w:cs="Times New Roman"/>
          <w:sz w:val="24"/>
          <w:szCs w:val="24"/>
        </w:rPr>
        <w:t>κή ή πνευματική προσπάθεια που καταβάλλεται για την παραγωγή ενός προκαθορισμένου έργου, χρήσιμου για την ικανοποίηση συγκεκριμένων αναγκών. Συνών</w:t>
      </w:r>
      <w:r>
        <w:rPr>
          <w:rFonts w:ascii="Times New Roman" w:hAnsi="Times New Roman" w:cs="Times New Roman"/>
          <w:sz w:val="24"/>
          <w:szCs w:val="24"/>
        </w:rPr>
        <w:t xml:space="preserve">υμα της εργασίας είναι η λέξη δουλειά που ετυμολογικά προέρχεται από τη λέξη δσυλεία. </w:t>
      </w:r>
      <w:r>
        <w:rPr>
          <w:rFonts w:ascii="Times New Roman" w:hAnsi="Times New Roman" w:cs="Times New Roman"/>
          <w:sz w:val="24"/>
          <w:szCs w:val="24"/>
        </w:rPr>
        <w:br/>
        <w:t xml:space="preserve">       Με την πάροδο</w:t>
      </w:r>
      <w:r w:rsidRPr="00A40D03">
        <w:rPr>
          <w:rFonts w:ascii="Times New Roman" w:hAnsi="Times New Roman" w:cs="Times New Roman"/>
          <w:sz w:val="24"/>
          <w:szCs w:val="24"/>
        </w:rPr>
        <w:t xml:space="preserve"> των α</w:t>
      </w:r>
      <w:r>
        <w:rPr>
          <w:rFonts w:ascii="Times New Roman" w:hAnsi="Times New Roman" w:cs="Times New Roman"/>
          <w:sz w:val="24"/>
          <w:szCs w:val="24"/>
        </w:rPr>
        <w:t>ιώνων η εργασία - όπως την εννοο</w:t>
      </w:r>
      <w:r w:rsidRPr="00A40D03">
        <w:rPr>
          <w:rFonts w:ascii="Times New Roman" w:hAnsi="Times New Roman" w:cs="Times New Roman"/>
          <w:sz w:val="24"/>
          <w:szCs w:val="24"/>
        </w:rPr>
        <w:t>ύμε σήμερα - διαφέρει σε κ</w:t>
      </w:r>
      <w:r>
        <w:rPr>
          <w:rFonts w:ascii="Times New Roman" w:hAnsi="Times New Roman" w:cs="Times New Roman"/>
          <w:sz w:val="24"/>
          <w:szCs w:val="24"/>
        </w:rPr>
        <w:t>άθε εποχή. Στην αρχή η σωματική εργασία ήταν μο</w:t>
      </w:r>
      <w:r w:rsidRPr="00A40D03">
        <w:rPr>
          <w:rFonts w:ascii="Times New Roman" w:hAnsi="Times New Roman" w:cs="Times New Roman"/>
          <w:sz w:val="24"/>
          <w:szCs w:val="24"/>
        </w:rPr>
        <w:t>ίρα των δούλων ενώ την πνευματική</w:t>
      </w:r>
      <w:r>
        <w:rPr>
          <w:rFonts w:ascii="Times New Roman" w:hAnsi="Times New Roman" w:cs="Times New Roman"/>
          <w:sz w:val="24"/>
          <w:szCs w:val="24"/>
        </w:rPr>
        <w:t xml:space="preserve"> εργασία την μονοπωλούσαν οι τάξεις των δουλο</w:t>
      </w:r>
      <w:r w:rsidRPr="00A40D03">
        <w:rPr>
          <w:rFonts w:ascii="Times New Roman" w:hAnsi="Times New Roman" w:cs="Times New Roman"/>
          <w:sz w:val="24"/>
          <w:szCs w:val="24"/>
        </w:rPr>
        <w:t xml:space="preserve">κτητών. Κι αυτό εξακολουθούσε να ισχύει </w:t>
      </w:r>
      <w:r>
        <w:rPr>
          <w:rFonts w:ascii="Times New Roman" w:hAnsi="Times New Roman" w:cs="Times New Roman"/>
          <w:sz w:val="24"/>
          <w:szCs w:val="24"/>
        </w:rPr>
        <w:t>για πολλούς αιώνες. Και μόνο στις</w:t>
      </w:r>
      <w:r w:rsidRPr="00A40D03">
        <w:rPr>
          <w:rFonts w:ascii="Times New Roman" w:hAnsi="Times New Roman" w:cs="Times New Roman"/>
          <w:sz w:val="24"/>
          <w:szCs w:val="24"/>
        </w:rPr>
        <w:t xml:space="preserve"> αρχές του 19°“ αιώνα άρχισαν να ισχύουν νόμοι εναντίον της δουλείας. Από κει και πέρα, μια σειρά από αγώνες για την εξασφάλιση ανθρωπίνων όρων εργασίας, συνεχίζεται μέχρι και σήμερα, όμως με πιο ήπιο ρυθμό</w:t>
      </w:r>
      <w:r>
        <w:rPr>
          <w:rFonts w:ascii="Times New Roman" w:hAnsi="Times New Roman" w:cs="Times New Roman"/>
          <w:sz w:val="24"/>
          <w:szCs w:val="24"/>
        </w:rPr>
        <w:t>.</w:t>
      </w:r>
    </w:p>
    <w:p w:rsidR="00A40D03" w:rsidRDefault="00A40D03" w:rsidP="000F714F">
      <w:pPr>
        <w:rPr>
          <w:rFonts w:ascii="Times New Roman" w:hAnsi="Times New Roman" w:cs="Times New Roman"/>
          <w:sz w:val="24"/>
          <w:szCs w:val="24"/>
        </w:rPr>
      </w:pPr>
      <w:r w:rsidRPr="00A40D03">
        <w:rPr>
          <w:rFonts w:ascii="Times New Roman" w:hAnsi="Times New Roman" w:cs="Times New Roman"/>
          <w:b/>
          <w:sz w:val="28"/>
          <w:szCs w:val="28"/>
        </w:rPr>
        <w:t>2.2 ΑΠΑΣΧΟΛΗΣΗ</w:t>
      </w:r>
      <w:r w:rsidRPr="00A40D03">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color w:val="404040" w:themeColor="text1" w:themeTint="BF"/>
          <w:sz w:val="24"/>
          <w:szCs w:val="24"/>
        </w:rPr>
        <w:t>2</w:t>
      </w:r>
      <w:r w:rsidRPr="00A40D03">
        <w:rPr>
          <w:rFonts w:ascii="Times New Roman" w:hAnsi="Times New Roman" w:cs="Times New Roman"/>
          <w:b/>
          <w:color w:val="404040" w:themeColor="text1" w:themeTint="BF"/>
          <w:sz w:val="24"/>
          <w:szCs w:val="24"/>
        </w:rPr>
        <w:t>.2.1. Ορισμός Απασχόλησης</w:t>
      </w:r>
      <w:r w:rsidRPr="00A40D03">
        <w:rPr>
          <w:rFonts w:ascii="Times New Roman" w:hAnsi="Times New Roman" w:cs="Times New Roman"/>
          <w:sz w:val="24"/>
          <w:szCs w:val="24"/>
        </w:rPr>
        <w:t xml:space="preserve"> </w:t>
      </w:r>
    </w:p>
    <w:p w:rsidR="00A40D03" w:rsidRDefault="00A40D03" w:rsidP="000F714F">
      <w:pPr>
        <w:rPr>
          <w:rFonts w:ascii="Times New Roman" w:hAnsi="Times New Roman" w:cs="Times New Roman"/>
          <w:sz w:val="24"/>
          <w:szCs w:val="24"/>
        </w:rPr>
      </w:pPr>
      <w:r>
        <w:rPr>
          <w:rFonts w:ascii="Times New Roman" w:hAnsi="Times New Roman" w:cs="Times New Roman"/>
          <w:sz w:val="24"/>
          <w:szCs w:val="24"/>
        </w:rPr>
        <w:t xml:space="preserve">     </w:t>
      </w:r>
      <w:r w:rsidRPr="00A40D03">
        <w:rPr>
          <w:rFonts w:ascii="Times New Roman" w:hAnsi="Times New Roman" w:cs="Times New Roman"/>
          <w:sz w:val="24"/>
          <w:szCs w:val="24"/>
        </w:rPr>
        <w:t>Η λέξη απασχόληση, διεθνώς, έχει δύο βασικές έννοιες, ανάλογα με το που αναφέρεται. Στο άτομο ή στο σύνολο. Προέρχεται από το ρήμ</w:t>
      </w:r>
      <w:r>
        <w:rPr>
          <w:rFonts w:ascii="Times New Roman" w:hAnsi="Times New Roman" w:cs="Times New Roman"/>
          <w:sz w:val="24"/>
          <w:szCs w:val="24"/>
        </w:rPr>
        <w:t>α απασχολούμαι (προσφέρω δική μο</w:t>
      </w:r>
      <w:r w:rsidRPr="00A40D03">
        <w:rPr>
          <w:rFonts w:ascii="Times New Roman" w:hAnsi="Times New Roman" w:cs="Times New Roman"/>
          <w:sz w:val="24"/>
          <w:szCs w:val="24"/>
        </w:rPr>
        <w:t>υ εργασία) ή απασχολώ (παρέχω εργασία σε άλλον). Στην πρώτη</w:t>
      </w:r>
      <w:r>
        <w:rPr>
          <w:rFonts w:ascii="Times New Roman" w:hAnsi="Times New Roman" w:cs="Times New Roman"/>
          <w:sz w:val="24"/>
          <w:szCs w:val="24"/>
        </w:rPr>
        <w:t xml:space="preserve"> περί</w:t>
      </w:r>
      <w:r w:rsidRPr="00A40D03">
        <w:rPr>
          <w:rFonts w:ascii="Times New Roman" w:hAnsi="Times New Roman" w:cs="Times New Roman"/>
          <w:sz w:val="24"/>
          <w:szCs w:val="24"/>
        </w:rPr>
        <w:t>π</w:t>
      </w:r>
      <w:r>
        <w:rPr>
          <w:rFonts w:ascii="Times New Roman" w:hAnsi="Times New Roman" w:cs="Times New Roman"/>
          <w:sz w:val="24"/>
          <w:szCs w:val="24"/>
        </w:rPr>
        <w:t>τ</w:t>
      </w:r>
      <w:r w:rsidRPr="00A40D03">
        <w:rPr>
          <w:rFonts w:ascii="Times New Roman" w:hAnsi="Times New Roman" w:cs="Times New Roman"/>
          <w:sz w:val="24"/>
          <w:szCs w:val="24"/>
        </w:rPr>
        <w:t>ωση σημαίνει επάγγελμα, ενώ στην ά</w:t>
      </w:r>
      <w:r>
        <w:rPr>
          <w:rFonts w:ascii="Times New Roman" w:hAnsi="Times New Roman" w:cs="Times New Roman"/>
          <w:sz w:val="24"/>
          <w:szCs w:val="24"/>
        </w:rPr>
        <w:t xml:space="preserve">λλη τη χρησιμοποίηση υφιστάμενου παραγωγικού δυναμικού. </w:t>
      </w:r>
    </w:p>
    <w:p w:rsidR="00A40D03" w:rsidRDefault="00A40D03" w:rsidP="000F714F">
      <w:pPr>
        <w:rPr>
          <w:rFonts w:ascii="Times New Roman" w:hAnsi="Times New Roman" w:cs="Times New Roman"/>
          <w:b/>
          <w:color w:val="404040" w:themeColor="text1" w:themeTint="BF"/>
          <w:sz w:val="24"/>
          <w:szCs w:val="24"/>
        </w:rPr>
      </w:pPr>
      <w:r w:rsidRPr="00A40D03">
        <w:rPr>
          <w:rFonts w:ascii="Times New Roman" w:hAnsi="Times New Roman" w:cs="Times New Roman"/>
          <w:b/>
          <w:color w:val="404040" w:themeColor="text1" w:themeTint="BF"/>
          <w:sz w:val="24"/>
          <w:szCs w:val="24"/>
        </w:rPr>
        <w:t>2.2.2 Μορφές Απασχόληση</w:t>
      </w:r>
    </w:p>
    <w:p w:rsidR="007748BB" w:rsidRDefault="007748BB" w:rsidP="000F714F">
      <w:pPr>
        <w:rPr>
          <w:rFonts w:ascii="Times New Roman" w:hAnsi="Times New Roman" w:cs="Times New Roman"/>
          <w:sz w:val="24"/>
          <w:szCs w:val="24"/>
        </w:rPr>
      </w:pPr>
      <w:r w:rsidRPr="007748BB">
        <w:rPr>
          <w:rFonts w:ascii="Times New Roman" w:hAnsi="Times New Roman" w:cs="Times New Roman"/>
          <w:sz w:val="24"/>
          <w:szCs w:val="24"/>
        </w:rPr>
        <w:t xml:space="preserve">     </w:t>
      </w:r>
      <w:r w:rsidR="00A40D03" w:rsidRPr="007748BB">
        <w:rPr>
          <w:rFonts w:ascii="Times New Roman" w:hAnsi="Times New Roman" w:cs="Times New Roman"/>
          <w:sz w:val="24"/>
          <w:szCs w:val="24"/>
        </w:rPr>
        <w:t xml:space="preserve">Αρχικά είναι η πλήρη απασχόληση. Είναι η καθημερινή και σε πλήρες ωράριο παροχή εργασίας (8ωρο και 5 μέρες ή 6:40ωρο και 6 ημέρες). Απαιτεί γραπτή συμφωνία μεταξύ εργοδότη και εργαζομένου, με την οποία καθορίζει το μισθό, χρόνο εργασίας και άλλα. </w:t>
      </w:r>
      <w:r w:rsidR="00A40D03" w:rsidRPr="007748BB">
        <w:rPr>
          <w:rFonts w:ascii="Times New Roman" w:hAnsi="Times New Roman" w:cs="Times New Roman"/>
          <w:sz w:val="24"/>
          <w:szCs w:val="24"/>
        </w:rPr>
        <w:br/>
      </w:r>
      <w:r w:rsidRPr="007748BB">
        <w:rPr>
          <w:rFonts w:ascii="Times New Roman" w:hAnsi="Times New Roman" w:cs="Times New Roman"/>
          <w:sz w:val="24"/>
          <w:szCs w:val="24"/>
        </w:rPr>
        <w:t xml:space="preserve">      Ύστερα είναι η μερική απασχόληση.</w:t>
      </w:r>
      <w:r w:rsidR="00A40D03" w:rsidRPr="007748BB">
        <w:rPr>
          <w:rFonts w:ascii="Times New Roman" w:hAnsi="Times New Roman" w:cs="Times New Roman"/>
          <w:sz w:val="24"/>
          <w:szCs w:val="24"/>
        </w:rPr>
        <w:t xml:space="preserve"> Είναι η παροχή εργασίας μικρότερης, σε χρόνο από την πλήρη με την καταβολή μειωμένου μισθού. Η μερική απασχόληση εμφανίζ</w:t>
      </w:r>
      <w:r w:rsidRPr="007748BB">
        <w:rPr>
          <w:rFonts w:ascii="Times New Roman" w:hAnsi="Times New Roman" w:cs="Times New Roman"/>
          <w:sz w:val="24"/>
          <w:szCs w:val="24"/>
        </w:rPr>
        <w:t>εται με διάφορες μορφές όπως: κ</w:t>
      </w:r>
      <w:r w:rsidR="00A40D03" w:rsidRPr="007748BB">
        <w:rPr>
          <w:rFonts w:ascii="Times New Roman" w:hAnsi="Times New Roman" w:cs="Times New Roman"/>
          <w:sz w:val="24"/>
          <w:szCs w:val="24"/>
        </w:rPr>
        <w:t>αθημερινή απασχόληση με μειωμένο ωράριο</w:t>
      </w:r>
      <w:r w:rsidRPr="007748BB">
        <w:rPr>
          <w:rFonts w:ascii="Times New Roman" w:hAnsi="Times New Roman" w:cs="Times New Roman"/>
          <w:sz w:val="24"/>
          <w:szCs w:val="24"/>
        </w:rPr>
        <w:t xml:space="preserve">,  απασχόληση για </w:t>
      </w:r>
      <w:r w:rsidR="00A40D03" w:rsidRPr="007748BB">
        <w:rPr>
          <w:rFonts w:ascii="Times New Roman" w:hAnsi="Times New Roman" w:cs="Times New Roman"/>
          <w:sz w:val="24"/>
          <w:szCs w:val="24"/>
        </w:rPr>
        <w:t>λιγότερο από 5-6 ημέρες την</w:t>
      </w:r>
      <w:r w:rsidRPr="007748BB">
        <w:rPr>
          <w:rFonts w:ascii="Times New Roman" w:hAnsi="Times New Roman" w:cs="Times New Roman"/>
          <w:sz w:val="24"/>
          <w:szCs w:val="24"/>
        </w:rPr>
        <w:t xml:space="preserve"> εβδομάδα με μειωμένο ωράριο, α</w:t>
      </w:r>
      <w:r w:rsidR="00A40D03" w:rsidRPr="007748BB">
        <w:rPr>
          <w:rFonts w:ascii="Times New Roman" w:hAnsi="Times New Roman" w:cs="Times New Roman"/>
          <w:sz w:val="24"/>
          <w:szCs w:val="24"/>
        </w:rPr>
        <w:t xml:space="preserve">πασχόληση για λιγότερο από 5-6 ημέρες την εβδομάδα με πλήρες ωράριο. Απαιτεί γραπτή συμφωνία μεταξύ εργοδότη - εργαζομένου που καθορίζει το μισθό (νόμιμο) και το χρόνο απασχόλησης. </w:t>
      </w:r>
      <w:r w:rsidRPr="007748BB">
        <w:rPr>
          <w:rFonts w:ascii="Times New Roman" w:hAnsi="Times New Roman" w:cs="Times New Roman"/>
          <w:sz w:val="24"/>
          <w:szCs w:val="24"/>
        </w:rPr>
        <w:br/>
        <w:t xml:space="preserve">      </w:t>
      </w:r>
      <w:r w:rsidR="00A40D03" w:rsidRPr="007748BB">
        <w:rPr>
          <w:rFonts w:ascii="Times New Roman" w:hAnsi="Times New Roman" w:cs="Times New Roman"/>
          <w:sz w:val="24"/>
          <w:szCs w:val="24"/>
        </w:rPr>
        <w:t>Τα ποσοστά μερικής απασχόλησης στην Ελλάδα είναι μικρά σε ποσοστό με την Ευ</w:t>
      </w:r>
      <w:r w:rsidRPr="007748BB">
        <w:rPr>
          <w:rFonts w:ascii="Times New Roman" w:hAnsi="Times New Roman" w:cs="Times New Roman"/>
          <w:sz w:val="24"/>
          <w:szCs w:val="24"/>
        </w:rPr>
        <w:t>ρωπαϊκή Ένωση και αφορούν κυρίω</w:t>
      </w:r>
      <w:r w:rsidR="00A40D03" w:rsidRPr="007748BB">
        <w:rPr>
          <w:rFonts w:ascii="Times New Roman" w:hAnsi="Times New Roman" w:cs="Times New Roman"/>
          <w:sz w:val="24"/>
          <w:szCs w:val="24"/>
        </w:rPr>
        <w:t>ς γυναίκες. Έτσι στη χώρα μας, σε σύνολο 1.415.076 απασχολούμενων γυναικών, οι 1.299.841 έχουν πλήρη απασχόληση και οι υπόλοιπες 115.235 έχουν μερική (ΕΣΥΕ).</w:t>
      </w:r>
      <w:r w:rsidRPr="007748BB">
        <w:rPr>
          <w:rFonts w:ascii="Times New Roman" w:hAnsi="Times New Roman" w:cs="Times New Roman"/>
          <w:sz w:val="24"/>
          <w:szCs w:val="24"/>
        </w:rPr>
        <w:br/>
        <w:t xml:space="preserve">      Έπειτα είναι η πολλαπλή απασχόληση. Στην περίπτωση της πολλαπλής </w:t>
      </w:r>
      <w:r w:rsidRPr="007748BB">
        <w:rPr>
          <w:rFonts w:ascii="Times New Roman" w:hAnsi="Times New Roman" w:cs="Times New Roman"/>
          <w:sz w:val="24"/>
          <w:szCs w:val="24"/>
        </w:rPr>
        <w:lastRenderedPageBreak/>
        <w:t>απασχόλησης ο εργαζόμενος παρέχει στην ίδια χρονική περίοδο την εργασία του σε πολλούς εργοδότες, με καθένα από τους οποίους συνδέεται με αυτοτελή σύμβαση εργασίας. Οι εργαζόμενοι δικαιούνται εκτός από το μισθό, την άδεια, δώρα εορτών και άλλα.</w:t>
      </w:r>
    </w:p>
    <w:p w:rsidR="007748BB" w:rsidRDefault="007748BB" w:rsidP="000F714F">
      <w:pPr>
        <w:rPr>
          <w:rFonts w:ascii="Times New Roman" w:hAnsi="Times New Roman" w:cs="Times New Roman"/>
          <w:b/>
          <w:color w:val="404040" w:themeColor="text1" w:themeTint="BF"/>
          <w:sz w:val="24"/>
          <w:szCs w:val="24"/>
        </w:rPr>
      </w:pPr>
      <w:r w:rsidRPr="007748BB">
        <w:rPr>
          <w:rFonts w:ascii="Times New Roman" w:hAnsi="Times New Roman" w:cs="Times New Roman"/>
          <w:b/>
          <w:color w:val="404040" w:themeColor="text1" w:themeTint="BF"/>
          <w:sz w:val="24"/>
          <w:szCs w:val="24"/>
        </w:rPr>
        <w:t xml:space="preserve">2.2.3 Αμοιβή </w:t>
      </w:r>
    </w:p>
    <w:p w:rsidR="007748BB" w:rsidRDefault="00E50F35" w:rsidP="007748BB">
      <w:pPr>
        <w:ind w:left="285"/>
        <w:rPr>
          <w:rFonts w:ascii="Times New Roman" w:hAnsi="Times New Roman" w:cs="Times New Roman"/>
          <w:sz w:val="24"/>
          <w:szCs w:val="24"/>
        </w:rPr>
      </w:pPr>
      <w:r>
        <w:rPr>
          <w:rFonts w:ascii="Times New Roman" w:hAnsi="Times New Roman" w:cs="Times New Roman"/>
          <w:sz w:val="24"/>
          <w:szCs w:val="24"/>
        </w:rPr>
        <w:t xml:space="preserve">   </w:t>
      </w:r>
      <w:r w:rsidR="007748BB" w:rsidRPr="007748BB">
        <w:rPr>
          <w:rFonts w:ascii="Times New Roman" w:hAnsi="Times New Roman" w:cs="Times New Roman"/>
          <w:sz w:val="24"/>
          <w:szCs w:val="24"/>
        </w:rPr>
        <w:t xml:space="preserve">Σύμφωνα με έρευνα της Ευρωπαϊκής Επιτροπής, οι κυριότερες αιτίες των μισθολογικών διακρίσεων, σε βάρος των γυναικών, είναι οι ακόλουθες: </w:t>
      </w:r>
    </w:p>
    <w:p w:rsidR="007748BB" w:rsidRDefault="007748BB" w:rsidP="007748BB">
      <w:pPr>
        <w:pStyle w:val="a6"/>
        <w:numPr>
          <w:ilvl w:val="0"/>
          <w:numId w:val="9"/>
        </w:numPr>
        <w:rPr>
          <w:rFonts w:ascii="Times New Roman" w:hAnsi="Times New Roman" w:cs="Times New Roman"/>
          <w:sz w:val="24"/>
          <w:szCs w:val="24"/>
        </w:rPr>
      </w:pPr>
      <w:r w:rsidRPr="007748BB">
        <w:rPr>
          <w:rFonts w:ascii="Times New Roman" w:hAnsi="Times New Roman" w:cs="Times New Roman"/>
          <w:sz w:val="24"/>
          <w:szCs w:val="24"/>
        </w:rPr>
        <w:t>Η ηλικία. Οι εργαζόμενες γυναίκ</w:t>
      </w:r>
      <w:r>
        <w:rPr>
          <w:rFonts w:ascii="Times New Roman" w:hAnsi="Times New Roman" w:cs="Times New Roman"/>
          <w:sz w:val="24"/>
          <w:szCs w:val="24"/>
        </w:rPr>
        <w:t>ες είναι συνήθως νεότερες απ</w:t>
      </w:r>
      <w:r w:rsidR="00E50F35">
        <w:rPr>
          <w:rFonts w:ascii="Times New Roman" w:hAnsi="Times New Roman" w:cs="Times New Roman"/>
          <w:sz w:val="24"/>
          <w:szCs w:val="24"/>
        </w:rPr>
        <w:t>’</w:t>
      </w:r>
      <w:r>
        <w:rPr>
          <w:rFonts w:ascii="Times New Roman" w:hAnsi="Times New Roman" w:cs="Times New Roman"/>
          <w:sz w:val="24"/>
          <w:szCs w:val="24"/>
        </w:rPr>
        <w:t xml:space="preserve"> ότι</w:t>
      </w:r>
      <w:r w:rsidRPr="007748BB">
        <w:rPr>
          <w:rFonts w:ascii="Times New Roman" w:hAnsi="Times New Roman" w:cs="Times New Roman"/>
          <w:sz w:val="24"/>
          <w:szCs w:val="24"/>
        </w:rPr>
        <w:t xml:space="preserve"> οι άνδρες και όπως είναι φυσικό οι νεότεροι ερ</w:t>
      </w:r>
      <w:r>
        <w:rPr>
          <w:rFonts w:ascii="Times New Roman" w:hAnsi="Times New Roman" w:cs="Times New Roman"/>
          <w:sz w:val="24"/>
          <w:szCs w:val="24"/>
        </w:rPr>
        <w:t xml:space="preserve">γαζόμενοι αμείβονται λιγότερο. </w:t>
      </w:r>
    </w:p>
    <w:p w:rsidR="007748BB" w:rsidRDefault="007748BB" w:rsidP="007748BB">
      <w:pPr>
        <w:pStyle w:val="a6"/>
        <w:numPr>
          <w:ilvl w:val="0"/>
          <w:numId w:val="9"/>
        </w:numPr>
        <w:rPr>
          <w:rFonts w:ascii="Times New Roman" w:hAnsi="Times New Roman" w:cs="Times New Roman"/>
          <w:sz w:val="24"/>
          <w:szCs w:val="24"/>
        </w:rPr>
      </w:pPr>
      <w:r w:rsidRPr="007748BB">
        <w:rPr>
          <w:rFonts w:ascii="Times New Roman" w:hAnsi="Times New Roman" w:cs="Times New Roman"/>
          <w:sz w:val="24"/>
          <w:szCs w:val="24"/>
        </w:rPr>
        <w:t xml:space="preserve"> Η διάρκεια </w:t>
      </w:r>
      <w:r>
        <w:rPr>
          <w:rFonts w:ascii="Times New Roman" w:hAnsi="Times New Roman" w:cs="Times New Roman"/>
          <w:sz w:val="24"/>
          <w:szCs w:val="24"/>
        </w:rPr>
        <w:t>παροχής υπηρεσιών.</w:t>
      </w:r>
      <w:r w:rsidRPr="007748BB">
        <w:rPr>
          <w:rFonts w:ascii="Times New Roman" w:hAnsi="Times New Roman" w:cs="Times New Roman"/>
          <w:sz w:val="24"/>
          <w:szCs w:val="24"/>
        </w:rPr>
        <w:t xml:space="preserve"> Οι γυνα</w:t>
      </w:r>
      <w:r>
        <w:rPr>
          <w:rFonts w:ascii="Times New Roman" w:hAnsi="Times New Roman" w:cs="Times New Roman"/>
          <w:sz w:val="24"/>
          <w:szCs w:val="24"/>
        </w:rPr>
        <w:t>ίκες διακόπτουν συχνότερα απ' ότι</w:t>
      </w:r>
      <w:r w:rsidRPr="007748BB">
        <w:rPr>
          <w:rFonts w:ascii="Times New Roman" w:hAnsi="Times New Roman" w:cs="Times New Roman"/>
          <w:sz w:val="24"/>
          <w:szCs w:val="24"/>
        </w:rPr>
        <w:t xml:space="preserve"> οι άνδρες την εργασία τους για μικρά ή και μεγαλύτερα χρονικά διαστήματα (όπως </w:t>
      </w:r>
      <w:r>
        <w:rPr>
          <w:rFonts w:ascii="Times New Roman" w:hAnsi="Times New Roman" w:cs="Times New Roman"/>
          <w:sz w:val="24"/>
          <w:szCs w:val="24"/>
        </w:rPr>
        <w:t>για τη γέννηση των παιδιών). Αυτ</w:t>
      </w:r>
      <w:r w:rsidRPr="007748BB">
        <w:rPr>
          <w:rFonts w:ascii="Times New Roman" w:hAnsi="Times New Roman" w:cs="Times New Roman"/>
          <w:sz w:val="24"/>
          <w:szCs w:val="24"/>
        </w:rPr>
        <w:t>ό έχει ως αποτέλεσμα ακόμα κι όταν έχουν την ίδια ακριβώς ηλικία με τους συναδέλφους τ</w:t>
      </w:r>
      <w:r>
        <w:rPr>
          <w:rFonts w:ascii="Times New Roman" w:hAnsi="Times New Roman" w:cs="Times New Roman"/>
          <w:sz w:val="24"/>
          <w:szCs w:val="24"/>
        </w:rPr>
        <w:t xml:space="preserve">ους, να έχουν μικρότερη προϋπηρεσία. </w:t>
      </w:r>
    </w:p>
    <w:p w:rsidR="00E50F35" w:rsidRDefault="007748BB" w:rsidP="00E50F35">
      <w:pPr>
        <w:pStyle w:val="a6"/>
        <w:numPr>
          <w:ilvl w:val="0"/>
          <w:numId w:val="9"/>
        </w:numPr>
        <w:rPr>
          <w:rFonts w:ascii="Times New Roman" w:hAnsi="Times New Roman" w:cs="Times New Roman"/>
          <w:sz w:val="24"/>
          <w:szCs w:val="24"/>
        </w:rPr>
      </w:pPr>
      <w:r>
        <w:rPr>
          <w:rFonts w:ascii="Times New Roman" w:hAnsi="Times New Roman" w:cs="Times New Roman"/>
          <w:sz w:val="24"/>
          <w:szCs w:val="24"/>
        </w:rPr>
        <w:t xml:space="preserve"> Το είδος των επαγγελμάτων.</w:t>
      </w:r>
      <w:r w:rsidRPr="007748BB">
        <w:rPr>
          <w:rFonts w:ascii="Times New Roman" w:hAnsi="Times New Roman" w:cs="Times New Roman"/>
          <w:sz w:val="24"/>
          <w:szCs w:val="24"/>
        </w:rPr>
        <w:t xml:space="preserve"> Η παρουσία των γυναικών στα λεγάμενα «καλά αμειβόμενα» επαγγέλματα </w:t>
      </w:r>
      <w:r w:rsidR="00E50F35">
        <w:rPr>
          <w:rFonts w:ascii="Times New Roman" w:hAnsi="Times New Roman" w:cs="Times New Roman"/>
          <w:sz w:val="24"/>
          <w:szCs w:val="24"/>
        </w:rPr>
        <w:t>είναι σημαντικά μικρότερη απ’ ότι των ανδρών.</w:t>
      </w:r>
    </w:p>
    <w:p w:rsidR="00E50F35" w:rsidRDefault="00E50F35" w:rsidP="00E50F35">
      <w:pPr>
        <w:pStyle w:val="a6"/>
        <w:numPr>
          <w:ilvl w:val="0"/>
          <w:numId w:val="9"/>
        </w:numPr>
        <w:rPr>
          <w:rFonts w:ascii="Times New Roman" w:hAnsi="Times New Roman" w:cs="Times New Roman"/>
          <w:sz w:val="24"/>
          <w:szCs w:val="24"/>
        </w:rPr>
      </w:pPr>
      <w:r>
        <w:rPr>
          <w:rFonts w:ascii="Times New Roman" w:hAnsi="Times New Roman" w:cs="Times New Roman"/>
          <w:sz w:val="24"/>
          <w:szCs w:val="24"/>
        </w:rPr>
        <w:t xml:space="preserve"> Η Εκπαίδευση.</w:t>
      </w:r>
      <w:r w:rsidR="007748BB" w:rsidRPr="00E50F35">
        <w:rPr>
          <w:rFonts w:ascii="Times New Roman" w:hAnsi="Times New Roman" w:cs="Times New Roman"/>
          <w:sz w:val="24"/>
          <w:szCs w:val="24"/>
        </w:rPr>
        <w:t xml:space="preserve"> Οι μεγαλύτερες σε ηλικία γυναίκες δεν είχαν την ίδια μόρφωση με τους άνδρες, γεγονός π</w:t>
      </w:r>
      <w:r>
        <w:rPr>
          <w:rFonts w:ascii="Times New Roman" w:hAnsi="Times New Roman" w:cs="Times New Roman"/>
          <w:sz w:val="24"/>
          <w:szCs w:val="24"/>
        </w:rPr>
        <w:t xml:space="preserve">ου επηρεάζει και τον μισθό τους, </w:t>
      </w:r>
      <w:r w:rsidR="007748BB" w:rsidRPr="00E50F35">
        <w:rPr>
          <w:rFonts w:ascii="Times New Roman" w:hAnsi="Times New Roman" w:cs="Times New Roman"/>
          <w:sz w:val="24"/>
          <w:szCs w:val="24"/>
        </w:rPr>
        <w:t xml:space="preserve">το χάσμα αυτό </w:t>
      </w:r>
      <w:r>
        <w:rPr>
          <w:rFonts w:ascii="Times New Roman" w:hAnsi="Times New Roman" w:cs="Times New Roman"/>
          <w:sz w:val="24"/>
          <w:szCs w:val="24"/>
        </w:rPr>
        <w:t>βέβαια έχει γεφυρωθεί στις νεότερες ηλικίες</w:t>
      </w:r>
    </w:p>
    <w:p w:rsidR="00E50F35" w:rsidRDefault="00E50F35" w:rsidP="00E50F35">
      <w:pPr>
        <w:ind w:left="285"/>
        <w:rPr>
          <w:rFonts w:ascii="Times New Roman" w:hAnsi="Times New Roman" w:cs="Times New Roman"/>
          <w:sz w:val="24"/>
          <w:szCs w:val="24"/>
        </w:rPr>
      </w:pPr>
      <w:r>
        <w:rPr>
          <w:rFonts w:ascii="Times New Roman" w:hAnsi="Times New Roman" w:cs="Times New Roman"/>
          <w:sz w:val="24"/>
          <w:szCs w:val="24"/>
        </w:rPr>
        <w:t xml:space="preserve">    Ανησυχητι</w:t>
      </w:r>
      <w:r w:rsidR="007748BB" w:rsidRPr="00E50F35">
        <w:rPr>
          <w:rFonts w:ascii="Times New Roman" w:hAnsi="Times New Roman" w:cs="Times New Roman"/>
          <w:sz w:val="24"/>
          <w:szCs w:val="24"/>
        </w:rPr>
        <w:t>κά είναι τα αποτελέσματα</w:t>
      </w:r>
      <w:r>
        <w:rPr>
          <w:rFonts w:ascii="Times New Roman" w:hAnsi="Times New Roman" w:cs="Times New Roman"/>
          <w:sz w:val="24"/>
          <w:szCs w:val="24"/>
        </w:rPr>
        <w:t xml:space="preserve"> των ερευνών της Ευρωπαϊκής Στατιστικής Υπηρεσίας, η οποία υποστηρίζει ότι</w:t>
      </w:r>
      <w:r w:rsidR="007748BB" w:rsidRPr="00E50F35">
        <w:rPr>
          <w:rFonts w:ascii="Times New Roman" w:hAnsi="Times New Roman" w:cs="Times New Roman"/>
          <w:sz w:val="24"/>
          <w:szCs w:val="24"/>
        </w:rPr>
        <w:t xml:space="preserve"> ακόμη και αν εξαλειφθούν αυτές οι αιτίες, οι γυναίκες κατά μέσο όρο θα συνεχίσουν ν</w:t>
      </w:r>
      <w:r>
        <w:rPr>
          <w:rFonts w:ascii="Times New Roman" w:hAnsi="Times New Roman" w:cs="Times New Roman"/>
          <w:sz w:val="24"/>
          <w:szCs w:val="24"/>
        </w:rPr>
        <w:t>α αμείβονται 15% λιγότερο απ’ ότι</w:t>
      </w:r>
      <w:r w:rsidR="007748BB" w:rsidRPr="00E50F35">
        <w:rPr>
          <w:rFonts w:ascii="Times New Roman" w:hAnsi="Times New Roman" w:cs="Times New Roman"/>
          <w:sz w:val="24"/>
          <w:szCs w:val="24"/>
        </w:rPr>
        <w:t xml:space="preserve"> οι άνδρες, εξαιτίας των διακρίσεων μεταξύ των δύο φύλων.</w:t>
      </w:r>
    </w:p>
    <w:p w:rsidR="00E50F35" w:rsidRDefault="00E50F35" w:rsidP="00E50F35">
      <w:pPr>
        <w:ind w:left="285"/>
        <w:rPr>
          <w:rFonts w:ascii="Times New Roman" w:hAnsi="Times New Roman" w:cs="Times New Roman"/>
          <w:b/>
          <w:color w:val="404040" w:themeColor="text1" w:themeTint="BF"/>
          <w:sz w:val="24"/>
          <w:szCs w:val="24"/>
        </w:rPr>
      </w:pPr>
      <w:r w:rsidRPr="00E50F35">
        <w:rPr>
          <w:rFonts w:ascii="Times New Roman" w:hAnsi="Times New Roman" w:cs="Times New Roman"/>
          <w:b/>
          <w:color w:val="404040" w:themeColor="text1" w:themeTint="BF"/>
          <w:sz w:val="24"/>
          <w:szCs w:val="24"/>
        </w:rPr>
        <w:t xml:space="preserve">2.2.4 Δημόσιος-Ιδιωτικός Τομέας </w:t>
      </w:r>
    </w:p>
    <w:p w:rsidR="005648FA" w:rsidRDefault="00E50F35" w:rsidP="00E50F35">
      <w:pPr>
        <w:ind w:left="285"/>
        <w:rPr>
          <w:rFonts w:ascii="Times New Roman" w:hAnsi="Times New Roman" w:cs="Times New Roman"/>
          <w:sz w:val="24"/>
          <w:szCs w:val="24"/>
        </w:rPr>
      </w:pPr>
      <w:r>
        <w:rPr>
          <w:rFonts w:ascii="Times New Roman" w:hAnsi="Times New Roman" w:cs="Times New Roman"/>
          <w:b/>
          <w:sz w:val="24"/>
          <w:szCs w:val="24"/>
        </w:rPr>
        <w:t xml:space="preserve">     </w:t>
      </w:r>
      <w:r w:rsidRPr="00E50F35">
        <w:rPr>
          <w:rFonts w:ascii="Times New Roman" w:hAnsi="Times New Roman" w:cs="Times New Roman"/>
          <w:sz w:val="24"/>
          <w:szCs w:val="24"/>
        </w:rPr>
        <w:t>Στη Νομοθεσία</w:t>
      </w:r>
      <w:r>
        <w:rPr>
          <w:rFonts w:ascii="Times New Roman" w:hAnsi="Times New Roman" w:cs="Times New Roman"/>
          <w:sz w:val="24"/>
          <w:szCs w:val="24"/>
        </w:rPr>
        <w:t xml:space="preserve"> που διέπει τη λειτουργία και τις</w:t>
      </w:r>
      <w:r w:rsidRPr="00E50F35">
        <w:rPr>
          <w:rFonts w:ascii="Times New Roman" w:hAnsi="Times New Roman" w:cs="Times New Roman"/>
          <w:sz w:val="24"/>
          <w:szCs w:val="24"/>
        </w:rPr>
        <w:t xml:space="preserve"> προσλήψεις στο Δημόσιο </w:t>
      </w:r>
      <w:r>
        <w:rPr>
          <w:rFonts w:ascii="Times New Roman" w:hAnsi="Times New Roman" w:cs="Times New Roman"/>
          <w:sz w:val="24"/>
          <w:szCs w:val="24"/>
        </w:rPr>
        <w:t>Τομέα, δεν υπάρχει καμία διάκρισ</w:t>
      </w:r>
      <w:r w:rsidRPr="00E50F35">
        <w:rPr>
          <w:rFonts w:ascii="Times New Roman" w:hAnsi="Times New Roman" w:cs="Times New Roman"/>
          <w:sz w:val="24"/>
          <w:szCs w:val="24"/>
        </w:rPr>
        <w:t>η φύλο</w:t>
      </w:r>
      <w:r>
        <w:rPr>
          <w:rFonts w:ascii="Times New Roman" w:hAnsi="Times New Roman" w:cs="Times New Roman"/>
          <w:sz w:val="24"/>
          <w:szCs w:val="24"/>
        </w:rPr>
        <w:t>υ. Οι διευθυντικές θέσεις καταλαμβάνονται από διαφορετικά κριτήρια. Η προαγωγή στι</w:t>
      </w:r>
      <w:r w:rsidRPr="00E50F35">
        <w:rPr>
          <w:rFonts w:ascii="Times New Roman" w:hAnsi="Times New Roman" w:cs="Times New Roman"/>
          <w:sz w:val="24"/>
          <w:szCs w:val="24"/>
        </w:rPr>
        <w:t>ς ανώτερες βαθμίδες γίνεται με βάση τα τυπικά προσόντα των υπαλλήλων, τα χρόνια υπηρεσίας και αποφασίζεται από</w:t>
      </w:r>
      <w:r>
        <w:rPr>
          <w:rFonts w:ascii="Times New Roman" w:hAnsi="Times New Roman" w:cs="Times New Roman"/>
          <w:sz w:val="24"/>
          <w:szCs w:val="24"/>
        </w:rPr>
        <w:t xml:space="preserve"> τα υπηρεσιακά συμβούλια. Το ποσοστό των γυναικών στι</w:t>
      </w:r>
      <w:r w:rsidRPr="00E50F35">
        <w:rPr>
          <w:rFonts w:ascii="Times New Roman" w:hAnsi="Times New Roman" w:cs="Times New Roman"/>
          <w:sz w:val="24"/>
          <w:szCs w:val="24"/>
        </w:rPr>
        <w:t>ς διευθυντικές θέσεις και θέσεις τμ</w:t>
      </w:r>
      <w:r>
        <w:rPr>
          <w:rFonts w:ascii="Times New Roman" w:hAnsi="Times New Roman" w:cs="Times New Roman"/>
          <w:sz w:val="24"/>
          <w:szCs w:val="24"/>
        </w:rPr>
        <w:t>ηματαρχών υστερεί σημαντικά αυτο</w:t>
      </w:r>
      <w:r w:rsidRPr="00E50F35">
        <w:rPr>
          <w:rFonts w:ascii="Times New Roman" w:hAnsi="Times New Roman" w:cs="Times New Roman"/>
          <w:sz w:val="24"/>
          <w:szCs w:val="24"/>
        </w:rPr>
        <w:t>ύ ταυ άνδρα.</w:t>
      </w:r>
      <w:r>
        <w:rPr>
          <w:rFonts w:ascii="Times New Roman" w:hAnsi="Times New Roman" w:cs="Times New Roman"/>
          <w:sz w:val="24"/>
          <w:szCs w:val="24"/>
        </w:rPr>
        <w:br/>
      </w:r>
      <w:r w:rsidRPr="00E50F35">
        <w:rPr>
          <w:rFonts w:ascii="Times New Roman" w:hAnsi="Times New Roman" w:cs="Times New Roman"/>
          <w:sz w:val="24"/>
          <w:szCs w:val="24"/>
        </w:rPr>
        <w:t xml:space="preserve">     Στον Ιδιωτικό Τομέα το 1991 οι γυναίκες αποτελούσαν το 13%</w:t>
      </w:r>
      <w:r w:rsidR="005648FA">
        <w:rPr>
          <w:rFonts w:ascii="Times New Roman" w:hAnsi="Times New Roman" w:cs="Times New Roman"/>
          <w:sz w:val="24"/>
          <w:szCs w:val="24"/>
        </w:rPr>
        <w:t xml:space="preserve"> των εργοδοτών, το 20,7% των αυτ</w:t>
      </w:r>
      <w:r w:rsidRPr="00E50F35">
        <w:rPr>
          <w:rFonts w:ascii="Times New Roman" w:hAnsi="Times New Roman" w:cs="Times New Roman"/>
          <w:sz w:val="24"/>
          <w:szCs w:val="24"/>
        </w:rPr>
        <w:t>οαπασχολούμενων, το 73% των βοηθών και μη αμειβομένων μελών, και το 34,7% των μισθωτών.</w:t>
      </w:r>
      <w:r w:rsidR="005648FA">
        <w:rPr>
          <w:rFonts w:ascii="Times New Roman" w:hAnsi="Times New Roman" w:cs="Times New Roman"/>
          <w:sz w:val="24"/>
          <w:szCs w:val="24"/>
        </w:rPr>
        <w:br/>
        <w:t xml:space="preserve">     </w:t>
      </w:r>
      <w:r w:rsidR="005648FA" w:rsidRPr="005648FA">
        <w:rPr>
          <w:rFonts w:ascii="Times New Roman" w:hAnsi="Times New Roman" w:cs="Times New Roman"/>
          <w:sz w:val="24"/>
          <w:szCs w:val="24"/>
        </w:rPr>
        <w:t xml:space="preserve">Τα τελευταία χρόνια, υπάρχει μια μεταστροφή από τον αγροτικό τομέα προς τον τομέα των υπηρεσιών. Μεγάλα ποσοστά απασχόλησης στον αγροτικό τομέα παρουσιάζουν οι περιφέρειες Κεντρικής Μακεδονίας και Θεσσαλίας. Στον τομέα των Υπηρεσιών αύξηση της απασχόλησης, παρουσιάζουν οι περιφέρειες της Αττικής και Ιονίων νήσων. Αντίθετα, μεγάλη μείωση σε όλους τους τομείς </w:t>
      </w:r>
      <w:r w:rsidR="005648FA" w:rsidRPr="005648FA">
        <w:rPr>
          <w:rFonts w:ascii="Times New Roman" w:hAnsi="Times New Roman" w:cs="Times New Roman"/>
          <w:sz w:val="24"/>
          <w:szCs w:val="24"/>
        </w:rPr>
        <w:lastRenderedPageBreak/>
        <w:t>παρουσιάζουν η Στερεά Ελλάδα, η Πελοπόννησος, η Ανατολική Μακεδονία, η Θράκη και τα νησιά του Αιγαίου. Ανάλογα αυξημένη είναι και η συμμετοχή των γυναικών στην απασχόληση, με μεγαλύτερη</w:t>
      </w:r>
      <w:r w:rsidR="005648FA">
        <w:rPr>
          <w:rFonts w:ascii="Times New Roman" w:hAnsi="Times New Roman" w:cs="Times New Roman"/>
          <w:sz w:val="24"/>
          <w:szCs w:val="24"/>
        </w:rPr>
        <w:t xml:space="preserve"> συμμετοχή, αυτή των νέων γυναικ</w:t>
      </w:r>
      <w:r w:rsidR="005648FA" w:rsidRPr="005648FA">
        <w:rPr>
          <w:rFonts w:ascii="Times New Roman" w:hAnsi="Times New Roman" w:cs="Times New Roman"/>
          <w:sz w:val="24"/>
          <w:szCs w:val="24"/>
        </w:rPr>
        <w:t>ών, ιδιαίτερα των μορφωμένων.</w:t>
      </w:r>
    </w:p>
    <w:p w:rsidR="005648FA" w:rsidRDefault="005648FA" w:rsidP="00E50F35">
      <w:pPr>
        <w:ind w:left="285"/>
        <w:rPr>
          <w:rFonts w:ascii="Times New Roman" w:hAnsi="Times New Roman" w:cs="Times New Roman"/>
          <w:b/>
          <w:color w:val="404040" w:themeColor="text1" w:themeTint="BF"/>
          <w:sz w:val="24"/>
          <w:szCs w:val="24"/>
        </w:rPr>
      </w:pPr>
      <w:r w:rsidRPr="005648FA">
        <w:rPr>
          <w:rFonts w:ascii="Times New Roman" w:hAnsi="Times New Roman" w:cs="Times New Roman"/>
          <w:b/>
          <w:color w:val="404040" w:themeColor="text1" w:themeTint="BF"/>
          <w:sz w:val="24"/>
          <w:szCs w:val="24"/>
        </w:rPr>
        <w:t xml:space="preserve">2.2.5 Γυναίκα Επιχειρηματίας </w:t>
      </w:r>
    </w:p>
    <w:p w:rsidR="006B5331" w:rsidRDefault="005648FA" w:rsidP="00E50F35">
      <w:pPr>
        <w:ind w:left="285"/>
        <w:rPr>
          <w:rFonts w:ascii="Times New Roman" w:hAnsi="Times New Roman" w:cs="Times New Roman"/>
          <w:sz w:val="24"/>
          <w:szCs w:val="24"/>
        </w:rPr>
      </w:pPr>
      <w:r>
        <w:rPr>
          <w:rFonts w:ascii="Times New Roman" w:hAnsi="Times New Roman" w:cs="Times New Roman"/>
          <w:color w:val="404040" w:themeColor="text1" w:themeTint="BF"/>
          <w:sz w:val="24"/>
          <w:szCs w:val="24"/>
        </w:rPr>
        <w:t xml:space="preserve">     </w:t>
      </w:r>
      <w:r>
        <w:rPr>
          <w:rFonts w:ascii="Times New Roman" w:hAnsi="Times New Roman" w:cs="Times New Roman"/>
          <w:sz w:val="24"/>
          <w:szCs w:val="24"/>
        </w:rPr>
        <w:t>Στην Ελλάδα η γυάλινη οροφή φαίνεται ότι</w:t>
      </w:r>
      <w:r w:rsidRPr="005648FA">
        <w:rPr>
          <w:rFonts w:ascii="Times New Roman" w:hAnsi="Times New Roman" w:cs="Times New Roman"/>
          <w:sz w:val="24"/>
          <w:szCs w:val="24"/>
        </w:rPr>
        <w:t xml:space="preserve"> έχει τις ρίζες της αρκετά βαθιά, αφού, ενώ στην Ευρωπαϊκή Ένωση οι γυνα</w:t>
      </w:r>
      <w:r>
        <w:rPr>
          <w:rFonts w:ascii="Times New Roman" w:hAnsi="Times New Roman" w:cs="Times New Roman"/>
          <w:sz w:val="24"/>
          <w:szCs w:val="24"/>
        </w:rPr>
        <w:t>ίκες απασχολούνται σε δύο από τις</w:t>
      </w:r>
      <w:r w:rsidRPr="005648FA">
        <w:rPr>
          <w:rFonts w:ascii="Times New Roman" w:hAnsi="Times New Roman" w:cs="Times New Roman"/>
          <w:sz w:val="24"/>
          <w:szCs w:val="24"/>
        </w:rPr>
        <w:t xml:space="preserve"> πέντε θέσεις εργασίας, στην Ελλάδα</w:t>
      </w:r>
      <w:r>
        <w:rPr>
          <w:rFonts w:ascii="Times New Roman" w:hAnsi="Times New Roman" w:cs="Times New Roman"/>
          <w:sz w:val="24"/>
          <w:szCs w:val="24"/>
        </w:rPr>
        <w:t xml:space="preserve"> η αντίστοιχη σχέση είναι μια στις τρεις ή δύο στις έξι θέσεις εργασίας. </w:t>
      </w:r>
      <w:r w:rsidRPr="005648FA">
        <w:rPr>
          <w:rFonts w:ascii="Times New Roman" w:hAnsi="Times New Roman" w:cs="Times New Roman"/>
          <w:sz w:val="24"/>
          <w:szCs w:val="24"/>
        </w:rPr>
        <w:t xml:space="preserve">Αναλογικά, όσο υψηλότερα ανεβαίνουμε, τόσο λιγότερες γυναίκες βρίσκουμε. </w:t>
      </w:r>
      <w:r>
        <w:rPr>
          <w:rFonts w:ascii="Times New Roman" w:hAnsi="Times New Roman" w:cs="Times New Roman"/>
          <w:sz w:val="24"/>
          <w:szCs w:val="24"/>
        </w:rPr>
        <w:br/>
        <w:t xml:space="preserve">     </w:t>
      </w:r>
      <w:r w:rsidRPr="005648FA">
        <w:rPr>
          <w:rFonts w:ascii="Times New Roman" w:hAnsi="Times New Roman" w:cs="Times New Roman"/>
          <w:sz w:val="24"/>
          <w:szCs w:val="24"/>
        </w:rPr>
        <w:t>Μέχρι το 1989 οι περισσότερες γυναικείες επιχειρήσεις συγκεντρώνονται στο δευτερογενή τομέα (ένδυμα) και στ</w:t>
      </w:r>
      <w:r>
        <w:rPr>
          <w:rFonts w:ascii="Times New Roman" w:hAnsi="Times New Roman" w:cs="Times New Roman"/>
          <w:sz w:val="24"/>
          <w:szCs w:val="24"/>
        </w:rPr>
        <w:t>ον τριτογενή τομέα (εμπόριο, εστι</w:t>
      </w:r>
      <w:r w:rsidRPr="005648FA">
        <w:rPr>
          <w:rFonts w:ascii="Times New Roman" w:hAnsi="Times New Roman" w:cs="Times New Roman"/>
          <w:sz w:val="24"/>
          <w:szCs w:val="24"/>
        </w:rPr>
        <w:t>ατόρια, ξενοδοχεία, υπηρεσίες γραφείου). Αν και ο αριθμός των γυναικών - μάνατζερ έχει αρχίσει να αυξάνεται στη χώρα μας, τα τελευταία 15 χρόνια, οι άνδρες είναι που υπερτερούν στη δημιουργία των επιχειρηματικών πρω</w:t>
      </w:r>
      <w:r w:rsidR="006B5331">
        <w:rPr>
          <w:rFonts w:ascii="Times New Roman" w:hAnsi="Times New Roman" w:cs="Times New Roman"/>
          <w:sz w:val="24"/>
          <w:szCs w:val="24"/>
        </w:rPr>
        <w:t>τοβουλιών με ποσοστό 58,9% έναντι</w:t>
      </w:r>
      <w:r w:rsidRPr="005648FA">
        <w:rPr>
          <w:rFonts w:ascii="Times New Roman" w:hAnsi="Times New Roman" w:cs="Times New Roman"/>
          <w:sz w:val="24"/>
          <w:szCs w:val="24"/>
        </w:rPr>
        <w:t xml:space="preserve"> 41,1% των γυναικών. </w:t>
      </w:r>
      <w:r w:rsidR="006B5331">
        <w:rPr>
          <w:rFonts w:ascii="Times New Roman" w:hAnsi="Times New Roman" w:cs="Times New Roman"/>
          <w:sz w:val="24"/>
          <w:szCs w:val="24"/>
        </w:rPr>
        <w:br/>
        <w:t xml:space="preserve">      </w:t>
      </w:r>
      <w:r w:rsidRPr="005648FA">
        <w:rPr>
          <w:rFonts w:ascii="Times New Roman" w:hAnsi="Times New Roman" w:cs="Times New Roman"/>
          <w:sz w:val="24"/>
          <w:szCs w:val="24"/>
        </w:rPr>
        <w:t>Παρόλα αυτά, τόσο στην Ελλάδα, όσο και στην Ευρώπη, η γυναικεία απασχόληση σε υψηλέ</w:t>
      </w:r>
      <w:r w:rsidR="006B5331">
        <w:rPr>
          <w:rFonts w:ascii="Times New Roman" w:hAnsi="Times New Roman" w:cs="Times New Roman"/>
          <w:sz w:val="24"/>
          <w:szCs w:val="24"/>
        </w:rPr>
        <w:t>ς θέσεις δεν έχει αποτελέσει αντι</w:t>
      </w:r>
      <w:r w:rsidRPr="005648FA">
        <w:rPr>
          <w:rFonts w:ascii="Times New Roman" w:hAnsi="Times New Roman" w:cs="Times New Roman"/>
          <w:sz w:val="24"/>
          <w:szCs w:val="24"/>
        </w:rPr>
        <w:t>κείμενο συστηματικής έρευνας, με αποτέλεσμα να μην υπάρχουν επιστημονικά τεκμηριωμένες μελέτες για τη θέση, τα προβλήματα, τις προοπτικές και τις αμοιβές των Ελληνίδων μάνατζερ. Στην Ευρώπη οι γυναίκες πληρώνονται κατά 15% χαμηλότερα από τους άνδρες, ενώ στην Ελλάδα η γυναίκα αμείβεται μόνο με το 68% της αμοιβής των ανδρών.</w:t>
      </w:r>
    </w:p>
    <w:p w:rsidR="006B5331" w:rsidRDefault="006B5331" w:rsidP="00E50F35">
      <w:pPr>
        <w:ind w:left="285"/>
        <w:rPr>
          <w:rFonts w:ascii="Times New Roman" w:hAnsi="Times New Roman" w:cs="Times New Roman"/>
          <w:sz w:val="24"/>
          <w:szCs w:val="24"/>
        </w:rPr>
      </w:pPr>
    </w:p>
    <w:p w:rsidR="006B5331" w:rsidRDefault="006B5331" w:rsidP="006B5331">
      <w:pPr>
        <w:ind w:left="142"/>
        <w:jc w:val="center"/>
        <w:rPr>
          <w:rFonts w:ascii="Times New Roman" w:hAnsi="Times New Roman" w:cs="Times New Roman"/>
          <w:sz w:val="36"/>
          <w:szCs w:val="36"/>
        </w:rPr>
      </w:pPr>
      <w:r w:rsidRPr="006B5331">
        <w:rPr>
          <w:rFonts w:ascii="Times New Roman" w:hAnsi="Times New Roman" w:cs="Times New Roman"/>
          <w:sz w:val="36"/>
          <w:szCs w:val="36"/>
        </w:rPr>
        <w:t xml:space="preserve">Κεφάλαιο 3 </w:t>
      </w:r>
      <w:r w:rsidRPr="006B5331">
        <w:rPr>
          <w:rFonts w:ascii="Times New Roman" w:hAnsi="Times New Roman" w:cs="Times New Roman"/>
          <w:sz w:val="36"/>
          <w:szCs w:val="36"/>
        </w:rPr>
        <w:br/>
        <w:t>Σεξουαλική Παρενόχληση</w:t>
      </w:r>
    </w:p>
    <w:p w:rsidR="006B5331" w:rsidRDefault="006B5331" w:rsidP="006B5331">
      <w:pPr>
        <w:ind w:left="142"/>
        <w:rPr>
          <w:rFonts w:ascii="Times New Roman" w:hAnsi="Times New Roman" w:cs="Times New Roman"/>
          <w:sz w:val="28"/>
          <w:szCs w:val="28"/>
        </w:rPr>
      </w:pPr>
      <w:r w:rsidRPr="006B5331">
        <w:rPr>
          <w:rFonts w:ascii="Times New Roman" w:hAnsi="Times New Roman" w:cs="Times New Roman"/>
          <w:sz w:val="28"/>
          <w:szCs w:val="28"/>
        </w:rPr>
        <w:t>3.1</w:t>
      </w:r>
      <w:r>
        <w:rPr>
          <w:rFonts w:ascii="Times New Roman" w:hAnsi="Times New Roman" w:cs="Times New Roman"/>
          <w:sz w:val="28"/>
          <w:szCs w:val="28"/>
        </w:rPr>
        <w:t xml:space="preserve"> Γενικά </w:t>
      </w:r>
    </w:p>
    <w:p w:rsidR="00BC6D4F" w:rsidRDefault="006B5331" w:rsidP="006B5331">
      <w:pPr>
        <w:ind w:left="142"/>
        <w:rPr>
          <w:rFonts w:ascii="Times New Roman" w:hAnsi="Times New Roman" w:cs="Times New Roman"/>
          <w:sz w:val="24"/>
          <w:szCs w:val="24"/>
        </w:rPr>
      </w:pPr>
      <w:r>
        <w:rPr>
          <w:rFonts w:ascii="Times New Roman" w:hAnsi="Times New Roman" w:cs="Times New Roman"/>
          <w:sz w:val="24"/>
          <w:szCs w:val="24"/>
        </w:rPr>
        <w:t xml:space="preserve">     </w:t>
      </w:r>
      <w:r w:rsidR="00D7154D">
        <w:rPr>
          <w:rFonts w:ascii="Times New Roman" w:hAnsi="Times New Roman" w:cs="Times New Roman"/>
          <w:sz w:val="24"/>
          <w:szCs w:val="24"/>
        </w:rPr>
        <w:t xml:space="preserve">Η σεξουαλική παρενόχληση </w:t>
      </w:r>
      <w:r w:rsidR="00D7154D" w:rsidRPr="00D7154D">
        <w:rPr>
          <w:rFonts w:ascii="Times New Roman" w:hAnsi="Times New Roman" w:cs="Times New Roman"/>
          <w:sz w:val="24"/>
          <w:szCs w:val="24"/>
        </w:rPr>
        <w:t xml:space="preserve">είναι ένα κοινωνικό φαινόμενο που προσβάλλει την ανθρώπινη αξιοπρέπεια και παραβιάζει την αρχή της ίσης µμεταχείρισης. Αποτελεί δε, ιδιαίτερα στο χώρο της εργασίας, µία σχετικά συχνή, προσβολή εις βάρος των εργαζομένων και κυρίως των γυναικών. </w:t>
      </w:r>
      <w:r w:rsidR="00D7154D">
        <w:rPr>
          <w:rFonts w:ascii="Times New Roman" w:hAnsi="Times New Roman" w:cs="Times New Roman"/>
          <w:sz w:val="24"/>
          <w:szCs w:val="24"/>
        </w:rPr>
        <w:br/>
        <w:t xml:space="preserve">      </w:t>
      </w:r>
      <w:r>
        <w:rPr>
          <w:rFonts w:ascii="Times New Roman" w:hAnsi="Times New Roman" w:cs="Times New Roman"/>
          <w:sz w:val="24"/>
          <w:szCs w:val="24"/>
        </w:rPr>
        <w:t>Η σεξουαλική</w:t>
      </w:r>
      <w:r w:rsidRPr="006B5331">
        <w:rPr>
          <w:rFonts w:ascii="Times New Roman" w:hAnsi="Times New Roman" w:cs="Times New Roman"/>
          <w:sz w:val="24"/>
          <w:szCs w:val="24"/>
        </w:rPr>
        <w:t xml:space="preserve"> παρενόχληση στο χώρο εργασίας είναι ένα σύνηθες φαινόμενο, δυστυχώς, τόσο στις μέρες μας, όσο και παλιότερα. Η έννοια της σεξουαλικής παρενόχλησης στην εργασία, αναφέρεται ουσιαστικά στις γυναίκες (όχι όμως κατ’ αποκλειστικότητα) και σ’ αυτήν συμπεριλαμβάνονται τόσο ένα απλό «πείραγμα» όσο και κλιμακώσεις, που σε ακραίες περιπτώσεις φθάνουν στο βιασμό. </w:t>
      </w:r>
      <w:r>
        <w:rPr>
          <w:rFonts w:ascii="Times New Roman" w:hAnsi="Times New Roman" w:cs="Times New Roman"/>
          <w:sz w:val="24"/>
          <w:szCs w:val="24"/>
        </w:rPr>
        <w:br/>
        <w:t xml:space="preserve">      </w:t>
      </w:r>
      <w:r w:rsidRPr="006B5331">
        <w:rPr>
          <w:rFonts w:ascii="Times New Roman" w:hAnsi="Times New Roman" w:cs="Times New Roman"/>
          <w:sz w:val="24"/>
          <w:szCs w:val="24"/>
        </w:rPr>
        <w:t>Έτσι ο εργοδότης (σε ορισμένες περιπτώσεις και ο συνάδελφος), μπορεί να παρενοχλήσει οποιαδήποτε υπάλληλο θελήσει χωρίς καμία α</w:t>
      </w:r>
      <w:r>
        <w:rPr>
          <w:rFonts w:ascii="Times New Roman" w:hAnsi="Times New Roman" w:cs="Times New Roman"/>
          <w:sz w:val="24"/>
          <w:szCs w:val="24"/>
        </w:rPr>
        <w:t xml:space="preserve">ναστολή. </w:t>
      </w:r>
      <w:r w:rsidRPr="006B5331">
        <w:rPr>
          <w:rFonts w:ascii="Times New Roman" w:hAnsi="Times New Roman" w:cs="Times New Roman"/>
          <w:sz w:val="24"/>
          <w:szCs w:val="24"/>
        </w:rPr>
        <w:t xml:space="preserve">Εκμεταλλεύεται τη θέση ισχύος που κατέχει και έτσι η σεξουαλικά παρενοχλημένη </w:t>
      </w:r>
      <w:r w:rsidRPr="006B5331">
        <w:rPr>
          <w:rFonts w:ascii="Times New Roman" w:hAnsi="Times New Roman" w:cs="Times New Roman"/>
          <w:sz w:val="24"/>
          <w:szCs w:val="24"/>
        </w:rPr>
        <w:lastRenderedPageBreak/>
        <w:t xml:space="preserve">υπάλληλος δύσκολα μπορεί να φτάσει στην απόδειξη αυτή της κατάστασης. Κι έτσι δεν προχωρεί σε καταγγελία, λόγω του φόβου της απόλυσής της, ή λόγω των αναδράσεων που θα εμφανισθούν στο εργασιακό, οικογενειακό και ευρύτερα κοινωνικό περιβάλλον. Υπάρχει πάντα ο φόβος του στιγματισμού προς το άτομό της, κάτι που σίγουρα θα έχει αρνητικές συνέπειες στην ψυχολογία της. </w:t>
      </w:r>
      <w:r w:rsidR="00BC6D4F">
        <w:rPr>
          <w:rFonts w:ascii="Times New Roman" w:hAnsi="Times New Roman" w:cs="Times New Roman"/>
          <w:sz w:val="24"/>
          <w:szCs w:val="24"/>
        </w:rPr>
        <w:br/>
        <w:t xml:space="preserve">       Ορισμένες αρνητικές συνέπειες είναι:</w:t>
      </w:r>
    </w:p>
    <w:p w:rsidR="00BC6D4F" w:rsidRDefault="00BC6D4F" w:rsidP="00BC6D4F">
      <w:pPr>
        <w:pStyle w:val="a6"/>
        <w:numPr>
          <w:ilvl w:val="0"/>
          <w:numId w:val="10"/>
        </w:numPr>
        <w:rPr>
          <w:rFonts w:ascii="Times New Roman" w:hAnsi="Times New Roman" w:cs="Times New Roman"/>
          <w:sz w:val="24"/>
          <w:szCs w:val="24"/>
        </w:rPr>
      </w:pPr>
      <w:r>
        <w:rPr>
          <w:rFonts w:ascii="Times New Roman" w:hAnsi="Times New Roman" w:cs="Times New Roman"/>
          <w:sz w:val="24"/>
          <w:szCs w:val="24"/>
        </w:rPr>
        <w:t>Η μ</w:t>
      </w:r>
      <w:r w:rsidR="006B5331" w:rsidRPr="00BC6D4F">
        <w:rPr>
          <w:rFonts w:ascii="Times New Roman" w:hAnsi="Times New Roman" w:cs="Times New Roman"/>
          <w:sz w:val="24"/>
          <w:szCs w:val="24"/>
        </w:rPr>
        <w:t xml:space="preserve">είωση της αυτοεκτίμησης της γυναίκας, αύξηση υπερ-ευαισθησίας, ενίσχυση του φόβου, της αγωνίας, του άγχους, με αποτέλεσμα τη μείωση της αποδοτικότητας στην εργασία της, ή ακόμη και στην αναζήτηση άλλης εργασίας με </w:t>
      </w:r>
      <w:r>
        <w:rPr>
          <w:rFonts w:ascii="Times New Roman" w:hAnsi="Times New Roman" w:cs="Times New Roman"/>
          <w:sz w:val="24"/>
          <w:szCs w:val="24"/>
        </w:rPr>
        <w:t xml:space="preserve">κόστος και για την επιχείρηση. </w:t>
      </w:r>
    </w:p>
    <w:p w:rsidR="00BC6D4F" w:rsidRDefault="006B5331" w:rsidP="00BC6D4F">
      <w:pPr>
        <w:pStyle w:val="a6"/>
        <w:numPr>
          <w:ilvl w:val="0"/>
          <w:numId w:val="10"/>
        </w:numPr>
        <w:rPr>
          <w:rFonts w:ascii="Times New Roman" w:hAnsi="Times New Roman" w:cs="Times New Roman"/>
          <w:sz w:val="24"/>
          <w:szCs w:val="24"/>
        </w:rPr>
      </w:pPr>
      <w:r w:rsidRPr="00BC6D4F">
        <w:rPr>
          <w:rFonts w:ascii="Times New Roman" w:hAnsi="Times New Roman" w:cs="Times New Roman"/>
          <w:sz w:val="24"/>
          <w:szCs w:val="24"/>
        </w:rPr>
        <w:t xml:space="preserve"> Επέρχετα</w:t>
      </w:r>
      <w:r w:rsidR="00BC6D4F">
        <w:rPr>
          <w:rFonts w:ascii="Times New Roman" w:hAnsi="Times New Roman" w:cs="Times New Roman"/>
          <w:sz w:val="24"/>
          <w:szCs w:val="24"/>
        </w:rPr>
        <w:t>ι «ψυχικό άλγος» στις γυναίκες, θύματα με δυσμενείς επιπτ</w:t>
      </w:r>
      <w:r w:rsidRPr="00BC6D4F">
        <w:rPr>
          <w:rFonts w:ascii="Times New Roman" w:hAnsi="Times New Roman" w:cs="Times New Roman"/>
          <w:sz w:val="24"/>
          <w:szCs w:val="24"/>
        </w:rPr>
        <w:t>ώσεις στην αποδοτικότητά το</w:t>
      </w:r>
      <w:r w:rsidR="00BC6D4F">
        <w:rPr>
          <w:rFonts w:ascii="Times New Roman" w:hAnsi="Times New Roman" w:cs="Times New Roman"/>
          <w:sz w:val="24"/>
          <w:szCs w:val="24"/>
        </w:rPr>
        <w:t>υς, ενώ στους τυχόν άνδρες,</w:t>
      </w:r>
      <w:r w:rsidRPr="00BC6D4F">
        <w:rPr>
          <w:rFonts w:ascii="Times New Roman" w:hAnsi="Times New Roman" w:cs="Times New Roman"/>
          <w:sz w:val="24"/>
          <w:szCs w:val="24"/>
        </w:rPr>
        <w:t xml:space="preserve"> θύματα </w:t>
      </w:r>
      <w:r w:rsidR="00BC6D4F">
        <w:rPr>
          <w:rFonts w:ascii="Times New Roman" w:hAnsi="Times New Roman" w:cs="Times New Roman"/>
          <w:sz w:val="24"/>
          <w:szCs w:val="24"/>
        </w:rPr>
        <w:t>δεν παρουσιάζονται ανάλογες επι</w:t>
      </w:r>
      <w:r w:rsidRPr="00BC6D4F">
        <w:rPr>
          <w:rFonts w:ascii="Times New Roman" w:hAnsi="Times New Roman" w:cs="Times New Roman"/>
          <w:sz w:val="24"/>
          <w:szCs w:val="24"/>
        </w:rPr>
        <w:t>π</w:t>
      </w:r>
      <w:r w:rsidR="00BC6D4F">
        <w:rPr>
          <w:rFonts w:ascii="Times New Roman" w:hAnsi="Times New Roman" w:cs="Times New Roman"/>
          <w:sz w:val="24"/>
          <w:szCs w:val="24"/>
        </w:rPr>
        <w:t>τ</w:t>
      </w:r>
      <w:r w:rsidRPr="00BC6D4F">
        <w:rPr>
          <w:rFonts w:ascii="Times New Roman" w:hAnsi="Times New Roman" w:cs="Times New Roman"/>
          <w:sz w:val="24"/>
          <w:szCs w:val="24"/>
        </w:rPr>
        <w:t>ώσεις.</w:t>
      </w:r>
    </w:p>
    <w:p w:rsidR="00BC6D4F" w:rsidRDefault="00BC6D4F" w:rsidP="00D4005C">
      <w:pPr>
        <w:rPr>
          <w:rFonts w:ascii="Times New Roman" w:hAnsi="Times New Roman" w:cs="Times New Roman"/>
          <w:sz w:val="24"/>
          <w:szCs w:val="24"/>
        </w:rPr>
      </w:pPr>
      <w:r w:rsidRPr="00BC6D4F">
        <w:rPr>
          <w:rFonts w:ascii="Times New Roman" w:hAnsi="Times New Roman" w:cs="Times New Roman"/>
          <w:sz w:val="24"/>
          <w:szCs w:val="24"/>
        </w:rPr>
        <w:t>Τα τελευταία χρόνια οι γυναίκες εργαζόμενες άρχισαν να αντιδρούν έντονα σε τέτοια φαινόμενα και να αγωνίζονται δυναμικά για την εξαφάνιση αυτών. Η καταπολέμηση της σεξουαλικής παρενόχλησης είναι μια καινούργια έννοια και η ανάπτυξή της μέσα από τις διαπραγματεύσεις κυρίως σε μερικές χώρες (Ελλάδα, Ιταλία, Ολλανδία) απορρέει σε μεγάλο βαθμό από ης κοινωνικές π</w:t>
      </w:r>
      <w:r>
        <w:rPr>
          <w:rFonts w:ascii="Times New Roman" w:hAnsi="Times New Roman" w:cs="Times New Roman"/>
          <w:sz w:val="24"/>
          <w:szCs w:val="24"/>
        </w:rPr>
        <w:t>ρωτοβουλίες. Στι</w:t>
      </w:r>
      <w:r w:rsidRPr="00BC6D4F">
        <w:rPr>
          <w:rFonts w:ascii="Times New Roman" w:hAnsi="Times New Roman" w:cs="Times New Roman"/>
          <w:sz w:val="24"/>
          <w:szCs w:val="24"/>
        </w:rPr>
        <w:t>ς χώρες του Βορρά υπάρχει πολύ μικ</w:t>
      </w:r>
      <w:r>
        <w:rPr>
          <w:rFonts w:ascii="Times New Roman" w:hAnsi="Times New Roman" w:cs="Times New Roman"/>
          <w:sz w:val="24"/>
          <w:szCs w:val="24"/>
        </w:rPr>
        <w:t>ρή αναφορά στη σεξουαλική παρενό</w:t>
      </w:r>
      <w:r w:rsidRPr="00BC6D4F">
        <w:rPr>
          <w:rFonts w:ascii="Times New Roman" w:hAnsi="Times New Roman" w:cs="Times New Roman"/>
          <w:sz w:val="24"/>
          <w:szCs w:val="24"/>
        </w:rPr>
        <w:t>χληση σε εθνικό επίπεδο, μια</w:t>
      </w:r>
      <w:r>
        <w:rPr>
          <w:rFonts w:ascii="Times New Roman" w:hAnsi="Times New Roman" w:cs="Times New Roman"/>
          <w:sz w:val="24"/>
          <w:szCs w:val="24"/>
        </w:rPr>
        <w:t>ς</w:t>
      </w:r>
      <w:r w:rsidRPr="00BC6D4F">
        <w:rPr>
          <w:rFonts w:ascii="Times New Roman" w:hAnsi="Times New Roman" w:cs="Times New Roman"/>
          <w:sz w:val="24"/>
          <w:szCs w:val="24"/>
        </w:rPr>
        <w:t xml:space="preserve"> και αποτελεί αδιάσπαστο μέρος των ίσων ευκαιριών.</w:t>
      </w:r>
      <w:r w:rsidR="00030374" w:rsidRPr="00BC6D4F">
        <w:rPr>
          <w:rFonts w:ascii="Times New Roman" w:hAnsi="Times New Roman" w:cs="Times New Roman"/>
          <w:sz w:val="24"/>
          <w:szCs w:val="24"/>
        </w:rPr>
        <w:br/>
      </w:r>
      <w:r>
        <w:rPr>
          <w:rFonts w:ascii="Times New Roman" w:hAnsi="Times New Roman" w:cs="Times New Roman"/>
          <w:sz w:val="24"/>
          <w:szCs w:val="24"/>
        </w:rPr>
        <w:t xml:space="preserve">      </w:t>
      </w:r>
      <w:r w:rsidRPr="00BC6D4F">
        <w:rPr>
          <w:rFonts w:ascii="Times New Roman" w:hAnsi="Times New Roman" w:cs="Times New Roman"/>
          <w:sz w:val="24"/>
          <w:szCs w:val="24"/>
        </w:rPr>
        <w:t xml:space="preserve">Η Ευρωπαϊκή Ένωση εξέδωσε τον Νοέμβριο του 1995 σύσταση για την προστασία της αξιοπρέπειας των γυναικών και των ανδρών στον εργασιακό χώρο καθώς και έναν Κώδικα Πρακτικής, σχετικά </w:t>
      </w:r>
      <w:r>
        <w:rPr>
          <w:rFonts w:ascii="Times New Roman" w:hAnsi="Times New Roman" w:cs="Times New Roman"/>
          <w:sz w:val="24"/>
          <w:szCs w:val="24"/>
        </w:rPr>
        <w:t>με τα μέτρα κατά της σεξουαλικής</w:t>
      </w:r>
      <w:r w:rsidRPr="00BC6D4F">
        <w:rPr>
          <w:rFonts w:ascii="Times New Roman" w:hAnsi="Times New Roman" w:cs="Times New Roman"/>
          <w:sz w:val="24"/>
          <w:szCs w:val="24"/>
        </w:rPr>
        <w:t xml:space="preserve"> παρενόχλησης. Στόχος της Ευρωπαϊκής Επιτροπής ήταν η ευαισθητοποίηση και η δραστηριοποίηση γύρω από το πρόβλημα της σεξουαλικής παρενόχλησης, στα κράτ</w:t>
      </w:r>
      <w:r w:rsidR="00D4005C">
        <w:rPr>
          <w:rFonts w:ascii="Times New Roman" w:hAnsi="Times New Roman" w:cs="Times New Roman"/>
          <w:sz w:val="24"/>
          <w:szCs w:val="24"/>
        </w:rPr>
        <w:t>η</w:t>
      </w:r>
      <w:r w:rsidR="00D4005C" w:rsidRPr="00D4005C">
        <w:rPr>
          <w:rFonts w:ascii="Times New Roman" w:hAnsi="Times New Roman" w:cs="Times New Roman"/>
          <w:sz w:val="24"/>
          <w:szCs w:val="24"/>
        </w:rPr>
        <w:t xml:space="preserve"> </w:t>
      </w:r>
      <w:r w:rsidR="00D7154D">
        <w:rPr>
          <w:rFonts w:ascii="Times New Roman" w:hAnsi="Times New Roman" w:cs="Times New Roman"/>
          <w:sz w:val="24"/>
          <w:szCs w:val="24"/>
        </w:rPr>
        <w:t>–</w:t>
      </w:r>
      <w:r w:rsidRPr="00BC6D4F">
        <w:rPr>
          <w:rFonts w:ascii="Times New Roman" w:hAnsi="Times New Roman" w:cs="Times New Roman"/>
          <w:sz w:val="24"/>
          <w:szCs w:val="24"/>
        </w:rPr>
        <w:t xml:space="preserve"> μέλη. </w:t>
      </w:r>
      <w:r>
        <w:rPr>
          <w:rFonts w:ascii="Times New Roman" w:hAnsi="Times New Roman" w:cs="Times New Roman"/>
          <w:sz w:val="24"/>
          <w:szCs w:val="24"/>
        </w:rPr>
        <w:br/>
        <w:t xml:space="preserve">       </w:t>
      </w:r>
      <w:r w:rsidRPr="00BC6D4F">
        <w:rPr>
          <w:rFonts w:ascii="Times New Roman" w:hAnsi="Times New Roman" w:cs="Times New Roman"/>
          <w:sz w:val="24"/>
          <w:szCs w:val="24"/>
        </w:rPr>
        <w:t>Στο πλαίσιο</w:t>
      </w:r>
      <w:r>
        <w:rPr>
          <w:rFonts w:ascii="Times New Roman" w:hAnsi="Times New Roman" w:cs="Times New Roman"/>
          <w:sz w:val="24"/>
          <w:szCs w:val="24"/>
        </w:rPr>
        <w:t xml:space="preserve"> του Τέταρτου Μεσοπρόθεσμου Προγράμματος Δ</w:t>
      </w:r>
      <w:r w:rsidRPr="00BC6D4F">
        <w:rPr>
          <w:rFonts w:ascii="Times New Roman" w:hAnsi="Times New Roman" w:cs="Times New Roman"/>
          <w:sz w:val="24"/>
          <w:szCs w:val="24"/>
        </w:rPr>
        <w:t xml:space="preserve">ράσης, για την Υγεία και την Ασφάλεια στην εργασία (1996 </w:t>
      </w:r>
      <w:r w:rsidR="00D7154D">
        <w:rPr>
          <w:rFonts w:ascii="Times New Roman" w:hAnsi="Times New Roman" w:cs="Times New Roman"/>
          <w:sz w:val="24"/>
          <w:szCs w:val="24"/>
        </w:rPr>
        <w:t>–</w:t>
      </w:r>
      <w:r w:rsidRPr="00BC6D4F">
        <w:rPr>
          <w:rFonts w:ascii="Times New Roman" w:hAnsi="Times New Roman" w:cs="Times New Roman"/>
          <w:sz w:val="24"/>
          <w:szCs w:val="24"/>
        </w:rPr>
        <w:t xml:space="preserve"> 2001), αναγνωρίσθηκε η ανάγκη για λήψη ειδικών μέτρων για τις γυναίκες εργαζόμενες, αφού προηγουμένως γνωστοποίησε την δημιουργία ενός νομικού μηχανισμού με σκοπό να εξαλ</w:t>
      </w:r>
      <w:r>
        <w:rPr>
          <w:rFonts w:ascii="Times New Roman" w:hAnsi="Times New Roman" w:cs="Times New Roman"/>
          <w:sz w:val="24"/>
          <w:szCs w:val="24"/>
        </w:rPr>
        <w:t>είψει τη σεξουαλική παρενόχληση.</w:t>
      </w:r>
      <w:r w:rsidRPr="00BC6D4F">
        <w:rPr>
          <w:rFonts w:ascii="Times New Roman" w:hAnsi="Times New Roman" w:cs="Times New Roman"/>
          <w:sz w:val="24"/>
          <w:szCs w:val="24"/>
        </w:rPr>
        <w:t xml:space="preserve"> Η</w:t>
      </w:r>
      <w:r>
        <w:rPr>
          <w:rFonts w:ascii="Times New Roman" w:hAnsi="Times New Roman" w:cs="Times New Roman"/>
          <w:sz w:val="24"/>
          <w:szCs w:val="24"/>
        </w:rPr>
        <w:t xml:space="preserve"> Επιτροπή, τελικά, εγκαινίασε στι</w:t>
      </w:r>
      <w:r w:rsidRPr="00BC6D4F">
        <w:rPr>
          <w:rFonts w:ascii="Times New Roman" w:hAnsi="Times New Roman" w:cs="Times New Roman"/>
          <w:sz w:val="24"/>
          <w:szCs w:val="24"/>
        </w:rPr>
        <w:t>ς 24 Ιουλίου 1996, ένα πρώτο κύκλο διαβουλεύσεων με τους κοινωνικούς εταίρους με θέμα, την προστασία της αξιοπρέπειας ανδρών και γυναικών στον εργασιακό χώρο, που ολοκληρώθηκε τον Οκτώβρη του 1996.</w:t>
      </w:r>
    </w:p>
    <w:p w:rsidR="00BC6D4F" w:rsidRDefault="00BC6D4F" w:rsidP="00BC6D4F">
      <w:pPr>
        <w:ind w:left="502"/>
        <w:rPr>
          <w:rFonts w:ascii="Times New Roman" w:hAnsi="Times New Roman" w:cs="Times New Roman"/>
          <w:sz w:val="28"/>
          <w:szCs w:val="28"/>
        </w:rPr>
      </w:pPr>
      <w:r w:rsidRPr="00BC6D4F">
        <w:rPr>
          <w:rFonts w:ascii="Times New Roman" w:hAnsi="Times New Roman" w:cs="Times New Roman"/>
          <w:sz w:val="28"/>
          <w:szCs w:val="28"/>
        </w:rPr>
        <w:t xml:space="preserve">3. </w:t>
      </w:r>
      <w:r>
        <w:rPr>
          <w:rFonts w:ascii="Times New Roman" w:hAnsi="Times New Roman" w:cs="Times New Roman"/>
          <w:sz w:val="28"/>
          <w:szCs w:val="28"/>
        </w:rPr>
        <w:t>2 Η Έρευνα του θέματος στην Ελλάδα</w:t>
      </w:r>
    </w:p>
    <w:p w:rsidR="00030374" w:rsidRDefault="00BC6D4F" w:rsidP="00D4005C">
      <w:pPr>
        <w:rPr>
          <w:rFonts w:ascii="Times New Roman" w:hAnsi="Times New Roman" w:cs="Times New Roman"/>
          <w:sz w:val="24"/>
          <w:szCs w:val="24"/>
        </w:rPr>
      </w:pPr>
      <w:r w:rsidRPr="00BC6D4F">
        <w:rPr>
          <w:rFonts w:ascii="Times New Roman" w:hAnsi="Times New Roman" w:cs="Times New Roman"/>
          <w:sz w:val="24"/>
          <w:szCs w:val="24"/>
        </w:rPr>
        <w:t xml:space="preserve">    Τα τελευταία χρόνια, στη χώρα μας έχει αυξηθεί ο αριθμός των ατόμων που συνειδητοποιούν, τι σημαίνει σεξουαλική παρενόχληση. Το</w:t>
      </w:r>
      <w:r>
        <w:rPr>
          <w:rFonts w:ascii="Times New Roman" w:hAnsi="Times New Roman" w:cs="Times New Roman"/>
          <w:sz w:val="24"/>
          <w:szCs w:val="24"/>
        </w:rPr>
        <w:t xml:space="preserve"> ποσοστό των γυναικών που έχουν υποστεί σεξουαλική παρενόχλησ</w:t>
      </w:r>
      <w:r w:rsidRPr="00BC6D4F">
        <w:rPr>
          <w:rFonts w:ascii="Times New Roman" w:hAnsi="Times New Roman" w:cs="Times New Roman"/>
          <w:sz w:val="24"/>
          <w:szCs w:val="24"/>
        </w:rPr>
        <w:t xml:space="preserve">η σχετίζεται με την κατανομή των φύλων στον εργασιακό χώρο. Εκεί όπου υπάρχει ίση κατανομή των φύλων ή όπου οι γυναίκες είναι περισσότερες από τους άνδρες, </w:t>
      </w:r>
      <w:r w:rsidR="00CC2107" w:rsidRPr="00BC6D4F">
        <w:rPr>
          <w:rFonts w:ascii="Times New Roman" w:hAnsi="Times New Roman" w:cs="Times New Roman"/>
          <w:sz w:val="24"/>
          <w:szCs w:val="24"/>
        </w:rPr>
        <w:t>καταγγέλλονται</w:t>
      </w:r>
      <w:r w:rsidRPr="00BC6D4F">
        <w:rPr>
          <w:rFonts w:ascii="Times New Roman" w:hAnsi="Times New Roman" w:cs="Times New Roman"/>
          <w:sz w:val="24"/>
          <w:szCs w:val="24"/>
        </w:rPr>
        <w:t xml:space="preserve"> λιγότε</w:t>
      </w:r>
      <w:r w:rsidR="00CC2107">
        <w:rPr>
          <w:rFonts w:ascii="Times New Roman" w:hAnsi="Times New Roman" w:cs="Times New Roman"/>
          <w:sz w:val="24"/>
          <w:szCs w:val="24"/>
        </w:rPr>
        <w:t>ρες περιπτώσεις παρενοχλήσεων.</w:t>
      </w:r>
      <w:r w:rsidRPr="00BC6D4F">
        <w:rPr>
          <w:rFonts w:ascii="Times New Roman" w:hAnsi="Times New Roman" w:cs="Times New Roman"/>
          <w:sz w:val="24"/>
          <w:szCs w:val="24"/>
        </w:rPr>
        <w:t xml:space="preserve"> Ενώ εκεί όπου </w:t>
      </w:r>
      <w:r w:rsidRPr="00BC6D4F">
        <w:rPr>
          <w:rFonts w:ascii="Times New Roman" w:hAnsi="Times New Roman" w:cs="Times New Roman"/>
          <w:sz w:val="24"/>
          <w:szCs w:val="24"/>
        </w:rPr>
        <w:lastRenderedPageBreak/>
        <w:t>υπερτερούν αριθμητικά οι άνδρες, το ποσοστό ανέρχεται σε 70,8%. Το φαινόμενο, παρατηρείται συχνότερα στον ιδιω</w:t>
      </w:r>
      <w:r w:rsidR="00CC2107">
        <w:rPr>
          <w:rFonts w:ascii="Times New Roman" w:hAnsi="Times New Roman" w:cs="Times New Roman"/>
          <w:sz w:val="24"/>
          <w:szCs w:val="24"/>
        </w:rPr>
        <w:t xml:space="preserve">τικό παρά στον δημόσιο τομέα. </w:t>
      </w:r>
      <w:r w:rsidR="00CC2107">
        <w:rPr>
          <w:rFonts w:ascii="Times New Roman" w:hAnsi="Times New Roman" w:cs="Times New Roman"/>
          <w:sz w:val="24"/>
          <w:szCs w:val="24"/>
        </w:rPr>
        <w:br/>
        <w:t xml:space="preserve">       </w:t>
      </w:r>
      <w:r w:rsidRPr="00BC6D4F">
        <w:rPr>
          <w:rFonts w:ascii="Times New Roman" w:hAnsi="Times New Roman" w:cs="Times New Roman"/>
          <w:sz w:val="24"/>
          <w:szCs w:val="24"/>
        </w:rPr>
        <w:t>Θύμα σεξουαλικής παρενόχλησης, μπορεί να είναι μια γυναίκα με αδύνατη οικονομική και κοινωνική θέση. Σε αυτή τη θέση, τα υψηλότ</w:t>
      </w:r>
      <w:r w:rsidR="00CC2107">
        <w:rPr>
          <w:rFonts w:ascii="Times New Roman" w:hAnsi="Times New Roman" w:cs="Times New Roman"/>
          <w:sz w:val="24"/>
          <w:szCs w:val="24"/>
        </w:rPr>
        <w:t>ερα ποσοστά εμφανίζουν οι χήρες,</w:t>
      </w:r>
      <w:r w:rsidRPr="00BC6D4F">
        <w:rPr>
          <w:rFonts w:ascii="Times New Roman" w:hAnsi="Times New Roman" w:cs="Times New Roman"/>
          <w:sz w:val="24"/>
          <w:szCs w:val="24"/>
        </w:rPr>
        <w:t xml:space="preserve"> </w:t>
      </w:r>
      <w:r w:rsidR="00CC2107">
        <w:rPr>
          <w:rFonts w:ascii="Times New Roman" w:hAnsi="Times New Roman" w:cs="Times New Roman"/>
          <w:sz w:val="24"/>
          <w:szCs w:val="24"/>
        </w:rPr>
        <w:t>ακολουθούν οι διαζευγμένες, οι έγγαμες και οι άγαμες</w:t>
      </w:r>
      <w:r w:rsidRPr="00BC6D4F">
        <w:rPr>
          <w:rFonts w:ascii="Times New Roman" w:hAnsi="Times New Roman" w:cs="Times New Roman"/>
          <w:sz w:val="24"/>
          <w:szCs w:val="24"/>
        </w:rPr>
        <w:t>. Με βάση το μορφωτικό επίπεδο παρουσιάζονται οι απόφοιτες δημοτικού σε αντίθεση με αυτές που έχουν πτυχ</w:t>
      </w:r>
      <w:r w:rsidR="00CC2107">
        <w:rPr>
          <w:rFonts w:ascii="Times New Roman" w:hAnsi="Times New Roman" w:cs="Times New Roman"/>
          <w:sz w:val="24"/>
          <w:szCs w:val="24"/>
        </w:rPr>
        <w:t>ίο ανώτερης και ανώτατης σχολής.</w:t>
      </w:r>
      <w:r w:rsidR="00CC2107">
        <w:rPr>
          <w:rFonts w:ascii="Times New Roman" w:hAnsi="Times New Roman" w:cs="Times New Roman"/>
          <w:sz w:val="24"/>
          <w:szCs w:val="24"/>
        </w:rPr>
        <w:br/>
        <w:t xml:space="preserve">     </w:t>
      </w:r>
      <w:r w:rsidRPr="00BC6D4F">
        <w:rPr>
          <w:rFonts w:ascii="Times New Roman" w:hAnsi="Times New Roman" w:cs="Times New Roman"/>
          <w:sz w:val="24"/>
          <w:szCs w:val="24"/>
        </w:rPr>
        <w:t xml:space="preserve"> Τέλος, δεν υπάρχει διαφοροποίηση των ποσοστών όσον αφορά την ηλικία και τα χρόνια εργασίας των γυναικών που έχουν υποστεί σεξουαλική παρενόχληση στον εργασιακό χώρο.</w:t>
      </w:r>
      <w:r w:rsidR="00CC2107">
        <w:rPr>
          <w:rFonts w:ascii="Times New Roman" w:hAnsi="Times New Roman" w:cs="Times New Roman"/>
          <w:sz w:val="24"/>
          <w:szCs w:val="24"/>
        </w:rPr>
        <w:br/>
        <w:t xml:space="preserve">     </w:t>
      </w:r>
      <w:r w:rsidR="00CC2107" w:rsidRPr="00CC2107">
        <w:rPr>
          <w:rFonts w:ascii="Times New Roman" w:hAnsi="Times New Roman" w:cs="Times New Roman"/>
          <w:sz w:val="24"/>
          <w:szCs w:val="24"/>
        </w:rPr>
        <w:t>Οι πιο συνηθισμένες μορφές σεξ</w:t>
      </w:r>
      <w:r w:rsidR="00CC2107">
        <w:rPr>
          <w:rFonts w:ascii="Times New Roman" w:hAnsi="Times New Roman" w:cs="Times New Roman"/>
          <w:sz w:val="24"/>
          <w:szCs w:val="24"/>
        </w:rPr>
        <w:t>ουαλικής παρενόχλησης είναι λεκ</w:t>
      </w:r>
      <w:r w:rsidR="00CC2107" w:rsidRPr="00CC2107">
        <w:rPr>
          <w:rFonts w:ascii="Times New Roman" w:hAnsi="Times New Roman" w:cs="Times New Roman"/>
          <w:sz w:val="24"/>
          <w:szCs w:val="24"/>
        </w:rPr>
        <w:t>τ</w:t>
      </w:r>
      <w:r w:rsidR="00CC2107">
        <w:rPr>
          <w:rFonts w:ascii="Times New Roman" w:hAnsi="Times New Roman" w:cs="Times New Roman"/>
          <w:sz w:val="24"/>
          <w:szCs w:val="24"/>
        </w:rPr>
        <w:t>ι</w:t>
      </w:r>
      <w:r w:rsidR="00CC2107" w:rsidRPr="00CC2107">
        <w:rPr>
          <w:rFonts w:ascii="Times New Roman" w:hAnsi="Times New Roman" w:cs="Times New Roman"/>
          <w:sz w:val="24"/>
          <w:szCs w:val="24"/>
        </w:rPr>
        <w:t>κές και μη λεκτικές, δεν παύουν όμως να υπάρχουν και π</w:t>
      </w:r>
      <w:r w:rsidR="00CC2107">
        <w:rPr>
          <w:rFonts w:ascii="Times New Roman" w:hAnsi="Times New Roman" w:cs="Times New Roman"/>
          <w:sz w:val="24"/>
          <w:szCs w:val="24"/>
        </w:rPr>
        <w:t>εριπτώσεις που φθάνουν σε βιασμό</w:t>
      </w:r>
      <w:r w:rsidR="00CC2107" w:rsidRPr="00CC2107">
        <w:rPr>
          <w:rFonts w:ascii="Times New Roman" w:hAnsi="Times New Roman" w:cs="Times New Roman"/>
          <w:sz w:val="24"/>
          <w:szCs w:val="24"/>
        </w:rPr>
        <w:t>.</w:t>
      </w:r>
      <w:r w:rsidR="00030374" w:rsidRPr="00BC6D4F">
        <w:rPr>
          <w:rFonts w:ascii="Times New Roman" w:hAnsi="Times New Roman" w:cs="Times New Roman"/>
          <w:sz w:val="24"/>
          <w:szCs w:val="24"/>
        </w:rPr>
        <w:br/>
      </w:r>
    </w:p>
    <w:p w:rsidR="00CC2107" w:rsidRDefault="00CC2107" w:rsidP="00BC6D4F">
      <w:pPr>
        <w:ind w:left="502"/>
        <w:rPr>
          <w:rFonts w:ascii="Times New Roman" w:hAnsi="Times New Roman" w:cs="Times New Roman"/>
          <w:sz w:val="24"/>
          <w:szCs w:val="24"/>
        </w:rPr>
      </w:pPr>
    </w:p>
    <w:p w:rsidR="00CC2107" w:rsidRDefault="00CC2107" w:rsidP="00CC2107">
      <w:pPr>
        <w:ind w:left="502"/>
        <w:jc w:val="center"/>
        <w:rPr>
          <w:rFonts w:ascii="Times New Roman" w:hAnsi="Times New Roman" w:cs="Times New Roman"/>
          <w:sz w:val="36"/>
          <w:szCs w:val="36"/>
        </w:rPr>
      </w:pPr>
      <w:r>
        <w:rPr>
          <w:rFonts w:ascii="Times New Roman" w:hAnsi="Times New Roman" w:cs="Times New Roman"/>
          <w:sz w:val="36"/>
          <w:szCs w:val="36"/>
        </w:rPr>
        <w:t xml:space="preserve">Κεφάλαιο 4 </w:t>
      </w:r>
    </w:p>
    <w:p w:rsidR="00CC2107" w:rsidRDefault="00CC2107" w:rsidP="00D7154D">
      <w:pPr>
        <w:jc w:val="center"/>
        <w:rPr>
          <w:rFonts w:ascii="Times New Roman" w:hAnsi="Times New Roman" w:cs="Times New Roman"/>
          <w:sz w:val="36"/>
          <w:szCs w:val="36"/>
        </w:rPr>
      </w:pPr>
      <w:r>
        <w:rPr>
          <w:rFonts w:ascii="Times New Roman" w:hAnsi="Times New Roman" w:cs="Times New Roman"/>
          <w:sz w:val="36"/>
          <w:szCs w:val="36"/>
        </w:rPr>
        <w:t>Συμπεράσματα</w:t>
      </w:r>
    </w:p>
    <w:p w:rsidR="00CC2107" w:rsidRPr="00CC2107" w:rsidRDefault="00CC2107" w:rsidP="00CC2107">
      <w:pPr>
        <w:rPr>
          <w:rFonts w:ascii="Times New Roman" w:hAnsi="Times New Roman" w:cs="Times New Roman"/>
          <w:sz w:val="24"/>
          <w:szCs w:val="24"/>
        </w:rPr>
      </w:pPr>
      <w:r>
        <w:rPr>
          <w:rFonts w:ascii="Times New Roman" w:hAnsi="Times New Roman" w:cs="Times New Roman"/>
          <w:sz w:val="24"/>
          <w:szCs w:val="24"/>
        </w:rPr>
        <w:t xml:space="preserve">     Η ανισότητα των γυναικών υπήρξε</w:t>
      </w:r>
      <w:r w:rsidRPr="00CC2107">
        <w:rPr>
          <w:rFonts w:ascii="Times New Roman" w:hAnsi="Times New Roman" w:cs="Times New Roman"/>
          <w:sz w:val="24"/>
          <w:szCs w:val="24"/>
        </w:rPr>
        <w:t xml:space="preserve"> προϊόν της κοινωνικής εξέλιξης. Βρισκόμαστε στη φάση ριζικών αλλαγών που ανατρέπουν θεσμούς και μορφές κοινωνικής οργάνωσης. Οι αλλαγές αυτές θα οδηγήσουν στην ενεργοποίηση</w:t>
      </w:r>
      <w:r>
        <w:rPr>
          <w:rFonts w:ascii="Times New Roman" w:hAnsi="Times New Roman" w:cs="Times New Roman"/>
          <w:sz w:val="24"/>
          <w:szCs w:val="24"/>
        </w:rPr>
        <w:t xml:space="preserve"> περισσότερων γυναικών, στην ανά</w:t>
      </w:r>
      <w:r w:rsidRPr="00CC2107">
        <w:rPr>
          <w:rFonts w:ascii="Times New Roman" w:hAnsi="Times New Roman" w:cs="Times New Roman"/>
          <w:sz w:val="24"/>
          <w:szCs w:val="24"/>
        </w:rPr>
        <w:t>ληψη πρωτοβουλιών. Θα βοηθήσουν τη γυναίκα να αποκατασταθεί μέσα στην αγορά εργασίας, όσο το δυνατόν με τον καλύτερο τρόπο</w:t>
      </w:r>
      <w:r>
        <w:rPr>
          <w:rFonts w:ascii="Times New Roman" w:hAnsi="Times New Roman" w:cs="Times New Roman"/>
          <w:sz w:val="24"/>
          <w:szCs w:val="24"/>
        </w:rPr>
        <w:t>.</w:t>
      </w:r>
      <w:r>
        <w:rPr>
          <w:rFonts w:ascii="Times New Roman" w:hAnsi="Times New Roman" w:cs="Times New Roman"/>
          <w:sz w:val="24"/>
          <w:szCs w:val="24"/>
        </w:rPr>
        <w:br/>
        <w:t xml:space="preserve">     </w:t>
      </w:r>
      <w:r w:rsidRPr="00CC2107">
        <w:rPr>
          <w:rFonts w:ascii="Times New Roman" w:hAnsi="Times New Roman" w:cs="Times New Roman"/>
          <w:sz w:val="24"/>
          <w:szCs w:val="24"/>
        </w:rPr>
        <w:t>Θα καταφέρουν να μειώσουν την ανεργία των γυναικών (μια</w:t>
      </w:r>
      <w:r>
        <w:rPr>
          <w:rFonts w:ascii="Times New Roman" w:hAnsi="Times New Roman" w:cs="Times New Roman"/>
          <w:sz w:val="24"/>
          <w:szCs w:val="24"/>
        </w:rPr>
        <w:t>ς</w:t>
      </w:r>
      <w:r w:rsidRPr="00CC2107">
        <w:rPr>
          <w:rFonts w:ascii="Times New Roman" w:hAnsi="Times New Roman" w:cs="Times New Roman"/>
          <w:sz w:val="24"/>
          <w:szCs w:val="24"/>
        </w:rPr>
        <w:t xml:space="preserve"> και οφείλεται κυρίως στην έλλειψη θέσεων εργασίας καθώς και στην ελλειπή μόρφωση). Επίσης θα οδηγήσουν την γυναίκα να ασχοληθεί περισσότερο και με άλλους τομεί</w:t>
      </w:r>
      <w:r>
        <w:rPr>
          <w:rFonts w:ascii="Times New Roman" w:hAnsi="Times New Roman" w:cs="Times New Roman"/>
          <w:sz w:val="24"/>
          <w:szCs w:val="24"/>
        </w:rPr>
        <w:t>ς όπως πολιτική, κοινωνία, αθλητι</w:t>
      </w:r>
      <w:r w:rsidRPr="00CC2107">
        <w:rPr>
          <w:rFonts w:ascii="Times New Roman" w:hAnsi="Times New Roman" w:cs="Times New Roman"/>
          <w:sz w:val="24"/>
          <w:szCs w:val="24"/>
        </w:rPr>
        <w:t xml:space="preserve">σμός κ.α. </w:t>
      </w:r>
      <w:r>
        <w:rPr>
          <w:rFonts w:ascii="Times New Roman" w:hAnsi="Times New Roman" w:cs="Times New Roman"/>
          <w:sz w:val="24"/>
          <w:szCs w:val="24"/>
        </w:rPr>
        <w:br/>
        <w:t xml:space="preserve">      </w:t>
      </w:r>
      <w:r w:rsidRPr="00CC2107">
        <w:rPr>
          <w:rFonts w:ascii="Times New Roman" w:hAnsi="Times New Roman" w:cs="Times New Roman"/>
          <w:sz w:val="24"/>
          <w:szCs w:val="24"/>
        </w:rPr>
        <w:t xml:space="preserve">Τα μέτρα που θα πρέπει να ληφθούν για να ευνοηθεί η μαζική συμμετοχή των γυναικών, στην αγορά εργασίας </w:t>
      </w:r>
      <w:r>
        <w:rPr>
          <w:rFonts w:ascii="Times New Roman" w:hAnsi="Times New Roman" w:cs="Times New Roman"/>
          <w:sz w:val="24"/>
          <w:szCs w:val="24"/>
        </w:rPr>
        <w:t>(εκτός από τον δημόσιο και ιδιωτι</w:t>
      </w:r>
      <w:r w:rsidRPr="00CC2107">
        <w:rPr>
          <w:rFonts w:ascii="Times New Roman" w:hAnsi="Times New Roman" w:cs="Times New Roman"/>
          <w:sz w:val="24"/>
          <w:szCs w:val="24"/>
        </w:rPr>
        <w:t>κό τομέα που υπάρχουν ήδη πολλές γυναίκες, όμως ως απλοί υπάλληλοι, να ασχοληθούν με την γεωργία, το εμπόριο και με άλλα επαγγέλματα), δ</w:t>
      </w:r>
      <w:r>
        <w:rPr>
          <w:rFonts w:ascii="Times New Roman" w:hAnsi="Times New Roman" w:cs="Times New Roman"/>
          <w:sz w:val="24"/>
          <w:szCs w:val="24"/>
        </w:rPr>
        <w:t>εν είναι μονάχα θέμα των νομοθετι</w:t>
      </w:r>
      <w:r w:rsidRPr="00CC2107">
        <w:rPr>
          <w:rFonts w:ascii="Times New Roman" w:hAnsi="Times New Roman" w:cs="Times New Roman"/>
          <w:sz w:val="24"/>
          <w:szCs w:val="24"/>
        </w:rPr>
        <w:t xml:space="preserve">κών ρυθμίσεων. </w:t>
      </w:r>
      <w:r>
        <w:rPr>
          <w:rFonts w:ascii="Times New Roman" w:hAnsi="Times New Roman" w:cs="Times New Roman"/>
          <w:sz w:val="24"/>
          <w:szCs w:val="24"/>
        </w:rPr>
        <w:br/>
        <w:t xml:space="preserve">       </w:t>
      </w:r>
      <w:r w:rsidRPr="00CC2107">
        <w:rPr>
          <w:rFonts w:ascii="Times New Roman" w:hAnsi="Times New Roman" w:cs="Times New Roman"/>
          <w:sz w:val="24"/>
          <w:szCs w:val="24"/>
        </w:rPr>
        <w:t xml:space="preserve">Αυτές έχουν αρθεί </w:t>
      </w:r>
      <w:r>
        <w:rPr>
          <w:rFonts w:ascii="Times New Roman" w:hAnsi="Times New Roman" w:cs="Times New Roman"/>
          <w:sz w:val="24"/>
          <w:szCs w:val="24"/>
        </w:rPr>
        <w:t>εδώ και χρόνια στι</w:t>
      </w:r>
      <w:r w:rsidRPr="00CC2107">
        <w:rPr>
          <w:rFonts w:ascii="Times New Roman" w:hAnsi="Times New Roman" w:cs="Times New Roman"/>
          <w:sz w:val="24"/>
          <w:szCs w:val="24"/>
        </w:rPr>
        <w:t>ς χώρες της Ευρώπης, όμως παρόλα αυτά δεν έχει αυξηθεί η συμμετοχή των γυναικών στην εργασία (εκτός φυσικά από τις κατώτερες θέσεις). Γι</w:t>
      </w:r>
      <w:r w:rsidR="00D7154D">
        <w:rPr>
          <w:rFonts w:ascii="Times New Roman" w:hAnsi="Times New Roman" w:cs="Times New Roman"/>
          <w:sz w:val="24"/>
          <w:szCs w:val="24"/>
        </w:rPr>
        <w:t>’</w:t>
      </w:r>
      <w:r w:rsidRPr="00CC2107">
        <w:rPr>
          <w:rFonts w:ascii="Times New Roman" w:hAnsi="Times New Roman" w:cs="Times New Roman"/>
          <w:sz w:val="24"/>
          <w:szCs w:val="24"/>
        </w:rPr>
        <w:t xml:space="preserve"> αυτό θα πρέπει στραφούμε προς τα εμπόδια που κρατούν τη γυναίκα στο περιθώριο. Εμπόδια κυρίως σεξιστικά που οδηγούν στην άνιση μεταχείριση των ατόμων.</w:t>
      </w:r>
    </w:p>
    <w:p w:rsidR="00CC2107" w:rsidRPr="00CC2107" w:rsidRDefault="00CC2107" w:rsidP="00CC2107">
      <w:pPr>
        <w:ind w:left="502"/>
        <w:jc w:val="center"/>
        <w:rPr>
          <w:rFonts w:ascii="Times New Roman" w:hAnsi="Times New Roman" w:cs="Times New Roman"/>
          <w:sz w:val="36"/>
          <w:szCs w:val="36"/>
        </w:rPr>
      </w:pPr>
    </w:p>
    <w:p w:rsidR="00D4005C" w:rsidRDefault="00D4005C" w:rsidP="00D7154D">
      <w:pPr>
        <w:pStyle w:val="a6"/>
        <w:ind w:left="420"/>
        <w:jc w:val="center"/>
        <w:rPr>
          <w:rFonts w:ascii="Times New Roman" w:hAnsi="Times New Roman" w:cs="Times New Roman"/>
          <w:sz w:val="36"/>
          <w:szCs w:val="36"/>
          <w:lang w:val="en-US"/>
        </w:rPr>
      </w:pPr>
    </w:p>
    <w:p w:rsidR="00D7154D" w:rsidRDefault="00D7154D" w:rsidP="00D7154D">
      <w:pPr>
        <w:pStyle w:val="a6"/>
        <w:ind w:left="420"/>
        <w:jc w:val="center"/>
        <w:rPr>
          <w:rFonts w:ascii="Times New Roman" w:hAnsi="Times New Roman" w:cs="Times New Roman"/>
          <w:sz w:val="36"/>
          <w:szCs w:val="36"/>
        </w:rPr>
      </w:pPr>
      <w:r w:rsidRPr="00D7154D">
        <w:rPr>
          <w:rFonts w:ascii="Times New Roman" w:hAnsi="Times New Roman" w:cs="Times New Roman"/>
          <w:sz w:val="36"/>
          <w:szCs w:val="36"/>
        </w:rPr>
        <w:lastRenderedPageBreak/>
        <w:t>ΒΙΒΛΙΟΓΡΑΦΙΑ</w:t>
      </w:r>
    </w:p>
    <w:p w:rsidR="00D7154D" w:rsidRDefault="00D7154D" w:rsidP="00D7154D">
      <w:pPr>
        <w:pStyle w:val="a6"/>
        <w:ind w:left="420"/>
        <w:rPr>
          <w:rFonts w:ascii="Times New Roman" w:hAnsi="Times New Roman" w:cs="Times New Roman"/>
          <w:sz w:val="36"/>
          <w:szCs w:val="36"/>
        </w:rPr>
      </w:pPr>
    </w:p>
    <w:p w:rsidR="00D7154D" w:rsidRDefault="00D7154D" w:rsidP="00D7154D">
      <w:pPr>
        <w:rPr>
          <w:rFonts w:ascii="Times New Roman" w:hAnsi="Times New Roman" w:cs="Times New Roman"/>
          <w:sz w:val="24"/>
          <w:szCs w:val="24"/>
        </w:rPr>
      </w:pPr>
      <w:r w:rsidRPr="00D7154D">
        <w:rPr>
          <w:rFonts w:ascii="Times New Roman" w:hAnsi="Times New Roman" w:cs="Times New Roman"/>
          <w:sz w:val="24"/>
          <w:szCs w:val="24"/>
        </w:rPr>
        <w:t>ΑΒΡΑΜΙΚΟΥ ΑΝΑΣΤΑΣΙΑ, “Ευέλικτες Μορφές Απασχόλησης και Ανισότητες στον Εργασιακό Χώρο”, Μελέτη, Κέντρο Ερευνών για Θέματα Ισότητας, Αθήνα, 2001</w:t>
      </w:r>
    </w:p>
    <w:p w:rsidR="001F5CE1" w:rsidRDefault="00D7154D" w:rsidP="00D7154D">
      <w:pPr>
        <w:rPr>
          <w:rFonts w:ascii="Times New Roman" w:hAnsi="Times New Roman" w:cs="Times New Roman"/>
          <w:sz w:val="24"/>
          <w:szCs w:val="24"/>
        </w:rPr>
      </w:pPr>
      <w:r w:rsidRPr="00D7154D">
        <w:rPr>
          <w:rFonts w:ascii="Times New Roman" w:hAnsi="Times New Roman" w:cs="Times New Roman"/>
          <w:sz w:val="24"/>
          <w:szCs w:val="24"/>
        </w:rPr>
        <w:t>ΔΟΥΛΚΕΡΗ ΤΕΣΣΑ, "H ισότητα των φύλων στις εργασιακές σχέσεις”</w:t>
      </w:r>
      <w:r w:rsidR="001F5CE1">
        <w:rPr>
          <w:rFonts w:ascii="Times New Roman" w:hAnsi="Times New Roman" w:cs="Times New Roman"/>
          <w:sz w:val="24"/>
          <w:szCs w:val="24"/>
        </w:rPr>
        <w:t>, Εκδόσεις: Παπαζήση</w:t>
      </w:r>
      <w:r w:rsidRPr="00D7154D">
        <w:rPr>
          <w:rFonts w:ascii="Times New Roman" w:hAnsi="Times New Roman" w:cs="Times New Roman"/>
          <w:sz w:val="24"/>
          <w:szCs w:val="24"/>
        </w:rPr>
        <w:t>, Αθήνα 1994.</w:t>
      </w:r>
    </w:p>
    <w:p w:rsidR="001F5CE1" w:rsidRDefault="001F5CE1" w:rsidP="00D7154D">
      <w:pPr>
        <w:rPr>
          <w:rFonts w:ascii="Times New Roman" w:hAnsi="Times New Roman" w:cs="Times New Roman"/>
          <w:sz w:val="24"/>
          <w:szCs w:val="24"/>
        </w:rPr>
      </w:pPr>
      <w:r w:rsidRPr="001F5CE1">
        <w:rPr>
          <w:rFonts w:ascii="Times New Roman" w:hAnsi="Times New Roman" w:cs="Times New Roman"/>
          <w:sz w:val="24"/>
          <w:szCs w:val="24"/>
        </w:rPr>
        <w:t>ΣΤΑΥΡΟΥΛΑΚΗΣ Δ., - ΣΤΑΥΡΟΓΙΑΝΝΗΣ Στ., “Οι μισθολογικές Ανισότητες Γυναικών και Ανδρών στην Ελλάδα”, Επιθεώρηση Οικονομικών Επιστημών, Τεχνολογικό Εκπαιδευτικό ίδρυμα Ηπείρου, Τεύχος 9, 2006</w:t>
      </w:r>
    </w:p>
    <w:p w:rsidR="00334D40" w:rsidRDefault="0024129D" w:rsidP="00D7154D">
      <w:hyperlink r:id="rId9" w:history="1">
        <w:r w:rsidR="00334D40" w:rsidRPr="00971AB9">
          <w:rPr>
            <w:rStyle w:val="-"/>
            <w:rFonts w:ascii="Times New Roman" w:hAnsi="Times New Roman" w:cs="Times New Roman"/>
            <w:sz w:val="24"/>
            <w:szCs w:val="24"/>
          </w:rPr>
          <w:t>https://www.news.gr/gynaika/dikaiomata-ths-gynaikas/article/19480/sexoyalikh-parenohlhsh-sto-horo-ergasias.html</w:t>
        </w:r>
      </w:hyperlink>
      <w:r w:rsidR="00334D40">
        <w:rPr>
          <w:rFonts w:ascii="Times New Roman" w:hAnsi="Times New Roman" w:cs="Times New Roman"/>
          <w:sz w:val="24"/>
          <w:szCs w:val="24"/>
        </w:rPr>
        <w:t xml:space="preserve"> </w:t>
      </w:r>
      <w:r w:rsidR="00030374" w:rsidRPr="00D7154D">
        <w:rPr>
          <w:rFonts w:ascii="Times New Roman" w:hAnsi="Times New Roman" w:cs="Times New Roman"/>
          <w:sz w:val="24"/>
          <w:szCs w:val="24"/>
        </w:rPr>
        <w:br/>
      </w:r>
    </w:p>
    <w:p w:rsidR="002F14B7" w:rsidRPr="00D7154D" w:rsidRDefault="002F14B7" w:rsidP="00D7154D">
      <w:pPr>
        <w:rPr>
          <w:rFonts w:ascii="Arial" w:hAnsi="Arial" w:cs="Arial"/>
        </w:rPr>
      </w:pPr>
    </w:p>
    <w:sectPr w:rsidR="002F14B7" w:rsidRPr="00D7154D" w:rsidSect="004A0C2E">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AE8" w:rsidRDefault="00967AE8" w:rsidP="00C43B9D">
      <w:pPr>
        <w:spacing w:after="0" w:line="240" w:lineRule="auto"/>
      </w:pPr>
      <w:r>
        <w:separator/>
      </w:r>
    </w:p>
  </w:endnote>
  <w:endnote w:type="continuationSeparator" w:id="1">
    <w:p w:rsidR="00967AE8" w:rsidRDefault="00967AE8" w:rsidP="00C43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2967"/>
      <w:docPartObj>
        <w:docPartGallery w:val="Page Numbers (Bottom of Page)"/>
        <w:docPartUnique/>
      </w:docPartObj>
    </w:sdtPr>
    <w:sdtContent>
      <w:p w:rsidR="00697F43" w:rsidRDefault="0024129D">
        <w:pPr>
          <w:pStyle w:val="a5"/>
          <w:jc w:val="right"/>
        </w:pPr>
        <w:fldSimple w:instr=" PAGE   \* MERGEFORMAT ">
          <w:r w:rsidR="00D4005C">
            <w:rPr>
              <w:noProof/>
            </w:rPr>
            <w:t>7</w:t>
          </w:r>
        </w:fldSimple>
      </w:p>
    </w:sdtContent>
  </w:sdt>
  <w:p w:rsidR="00697F43" w:rsidRDefault="00697F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AE8" w:rsidRDefault="00967AE8" w:rsidP="00C43B9D">
      <w:pPr>
        <w:spacing w:after="0" w:line="240" w:lineRule="auto"/>
      </w:pPr>
      <w:r>
        <w:separator/>
      </w:r>
    </w:p>
  </w:footnote>
  <w:footnote w:type="continuationSeparator" w:id="1">
    <w:p w:rsidR="00967AE8" w:rsidRDefault="00967AE8" w:rsidP="00C43B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5956"/>
    <w:multiLevelType w:val="multilevel"/>
    <w:tmpl w:val="EB22FC2E"/>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036F17"/>
    <w:multiLevelType w:val="multilevel"/>
    <w:tmpl w:val="0C7C3F74"/>
    <w:lvl w:ilvl="0">
      <w:start w:val="1"/>
      <w:numFmt w:val="decimal"/>
      <w:lvlText w:val="%1"/>
      <w:lvlJc w:val="left"/>
      <w:pPr>
        <w:ind w:left="420" w:hanging="420"/>
      </w:pPr>
      <w:rPr>
        <w:rFonts w:ascii="Times New Roman" w:hAnsi="Times New Roman" w:cs="Times New Roman" w:hint="default"/>
        <w:sz w:val="28"/>
      </w:rPr>
    </w:lvl>
    <w:lvl w:ilvl="1">
      <w:start w:val="1"/>
      <w:numFmt w:val="decimal"/>
      <w:lvlText w:val="%1.%2"/>
      <w:lvlJc w:val="left"/>
      <w:pPr>
        <w:ind w:left="420" w:hanging="4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720" w:hanging="72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2">
    <w:nsid w:val="239C4B30"/>
    <w:multiLevelType w:val="multilevel"/>
    <w:tmpl w:val="5FAE01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7D84717"/>
    <w:multiLevelType w:val="hybridMultilevel"/>
    <w:tmpl w:val="595691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E261B7E"/>
    <w:multiLevelType w:val="hybridMultilevel"/>
    <w:tmpl w:val="84BC7E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06D5DF4"/>
    <w:multiLevelType w:val="hybridMultilevel"/>
    <w:tmpl w:val="568E207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nsid w:val="4997577F"/>
    <w:multiLevelType w:val="hybridMultilevel"/>
    <w:tmpl w:val="7382B6DE"/>
    <w:lvl w:ilvl="0" w:tplc="13C4A67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2C92D8C"/>
    <w:multiLevelType w:val="hybridMultilevel"/>
    <w:tmpl w:val="3B76AB46"/>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8">
    <w:nsid w:val="58073D0F"/>
    <w:multiLevelType w:val="hybridMultilevel"/>
    <w:tmpl w:val="3C060414"/>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9">
    <w:nsid w:val="65EB4332"/>
    <w:multiLevelType w:val="hybridMultilevel"/>
    <w:tmpl w:val="23609D40"/>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10">
    <w:nsid w:val="74D5535F"/>
    <w:multiLevelType w:val="hybridMultilevel"/>
    <w:tmpl w:val="5C86081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7EFB3BC3"/>
    <w:multiLevelType w:val="hybridMultilevel"/>
    <w:tmpl w:val="071AED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6"/>
  </w:num>
  <w:num w:numId="2">
    <w:abstractNumId w:val="4"/>
  </w:num>
  <w:num w:numId="3">
    <w:abstractNumId w:val="3"/>
  </w:num>
  <w:num w:numId="4">
    <w:abstractNumId w:val="10"/>
  </w:num>
  <w:num w:numId="5">
    <w:abstractNumId w:val="11"/>
  </w:num>
  <w:num w:numId="6">
    <w:abstractNumId w:val="1"/>
  </w:num>
  <w:num w:numId="7">
    <w:abstractNumId w:val="0"/>
  </w:num>
  <w:num w:numId="8">
    <w:abstractNumId w:val="8"/>
  </w:num>
  <w:num w:numId="9">
    <w:abstractNumId w:val="9"/>
  </w:num>
  <w:num w:numId="10">
    <w:abstractNumId w:val="5"/>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75A89"/>
    <w:rsid w:val="0000668A"/>
    <w:rsid w:val="00030374"/>
    <w:rsid w:val="000362FA"/>
    <w:rsid w:val="000F714F"/>
    <w:rsid w:val="00113C1D"/>
    <w:rsid w:val="001A2DF6"/>
    <w:rsid w:val="001B2121"/>
    <w:rsid w:val="001F5CE1"/>
    <w:rsid w:val="0024129D"/>
    <w:rsid w:val="00275A89"/>
    <w:rsid w:val="002961CB"/>
    <w:rsid w:val="002E4362"/>
    <w:rsid w:val="002F14B7"/>
    <w:rsid w:val="00334D40"/>
    <w:rsid w:val="003557AC"/>
    <w:rsid w:val="0039035B"/>
    <w:rsid w:val="003C7826"/>
    <w:rsid w:val="003F0859"/>
    <w:rsid w:val="004A0C2E"/>
    <w:rsid w:val="0050446A"/>
    <w:rsid w:val="005648FA"/>
    <w:rsid w:val="005851BC"/>
    <w:rsid w:val="00605125"/>
    <w:rsid w:val="006855DF"/>
    <w:rsid w:val="00697F43"/>
    <w:rsid w:val="006B5331"/>
    <w:rsid w:val="007748BB"/>
    <w:rsid w:val="00820AF2"/>
    <w:rsid w:val="008F395C"/>
    <w:rsid w:val="00902445"/>
    <w:rsid w:val="009549E2"/>
    <w:rsid w:val="00967AE8"/>
    <w:rsid w:val="00A40D03"/>
    <w:rsid w:val="00BC6D4F"/>
    <w:rsid w:val="00C43B9D"/>
    <w:rsid w:val="00CC2107"/>
    <w:rsid w:val="00D4005C"/>
    <w:rsid w:val="00D7154D"/>
    <w:rsid w:val="00DB1BED"/>
    <w:rsid w:val="00E01CC3"/>
    <w:rsid w:val="00E50F35"/>
    <w:rsid w:val="00F708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C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5A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75A89"/>
    <w:rPr>
      <w:rFonts w:ascii="Tahoma" w:hAnsi="Tahoma" w:cs="Tahoma"/>
      <w:sz w:val="16"/>
      <w:szCs w:val="16"/>
    </w:rPr>
  </w:style>
  <w:style w:type="paragraph" w:styleId="a4">
    <w:name w:val="header"/>
    <w:basedOn w:val="a"/>
    <w:link w:val="Char0"/>
    <w:uiPriority w:val="99"/>
    <w:semiHidden/>
    <w:unhideWhenUsed/>
    <w:rsid w:val="00C43B9D"/>
    <w:pPr>
      <w:tabs>
        <w:tab w:val="center" w:pos="4153"/>
        <w:tab w:val="right" w:pos="8306"/>
      </w:tabs>
      <w:spacing w:after="0" w:line="240" w:lineRule="auto"/>
    </w:pPr>
  </w:style>
  <w:style w:type="character" w:customStyle="1" w:styleId="Char0">
    <w:name w:val="Κεφαλίδα Char"/>
    <w:basedOn w:val="a0"/>
    <w:link w:val="a4"/>
    <w:uiPriority w:val="99"/>
    <w:semiHidden/>
    <w:rsid w:val="00C43B9D"/>
  </w:style>
  <w:style w:type="paragraph" w:styleId="a5">
    <w:name w:val="footer"/>
    <w:basedOn w:val="a"/>
    <w:link w:val="Char1"/>
    <w:uiPriority w:val="99"/>
    <w:unhideWhenUsed/>
    <w:rsid w:val="00C43B9D"/>
    <w:pPr>
      <w:tabs>
        <w:tab w:val="center" w:pos="4153"/>
        <w:tab w:val="right" w:pos="8306"/>
      </w:tabs>
      <w:spacing w:after="0" w:line="240" w:lineRule="auto"/>
    </w:pPr>
  </w:style>
  <w:style w:type="character" w:customStyle="1" w:styleId="Char1">
    <w:name w:val="Υποσέλιδο Char"/>
    <w:basedOn w:val="a0"/>
    <w:link w:val="a5"/>
    <w:uiPriority w:val="99"/>
    <w:rsid w:val="00C43B9D"/>
  </w:style>
  <w:style w:type="paragraph" w:styleId="a6">
    <w:name w:val="List Paragraph"/>
    <w:basedOn w:val="a"/>
    <w:uiPriority w:val="34"/>
    <w:qFormat/>
    <w:rsid w:val="006855DF"/>
    <w:pPr>
      <w:ind w:left="720"/>
      <w:contextualSpacing/>
    </w:pPr>
  </w:style>
  <w:style w:type="paragraph" w:styleId="a7">
    <w:name w:val="footnote text"/>
    <w:basedOn w:val="a"/>
    <w:link w:val="Char2"/>
    <w:uiPriority w:val="99"/>
    <w:semiHidden/>
    <w:unhideWhenUsed/>
    <w:rsid w:val="003557AC"/>
    <w:pPr>
      <w:spacing w:after="0" w:line="240" w:lineRule="auto"/>
    </w:pPr>
    <w:rPr>
      <w:sz w:val="20"/>
      <w:szCs w:val="20"/>
    </w:rPr>
  </w:style>
  <w:style w:type="character" w:customStyle="1" w:styleId="Char2">
    <w:name w:val="Κείμενο υποσημείωσης Char"/>
    <w:basedOn w:val="a0"/>
    <w:link w:val="a7"/>
    <w:uiPriority w:val="99"/>
    <w:semiHidden/>
    <w:rsid w:val="003557AC"/>
    <w:rPr>
      <w:sz w:val="20"/>
      <w:szCs w:val="20"/>
    </w:rPr>
  </w:style>
  <w:style w:type="character" w:styleId="a8">
    <w:name w:val="footnote reference"/>
    <w:basedOn w:val="a0"/>
    <w:uiPriority w:val="99"/>
    <w:semiHidden/>
    <w:unhideWhenUsed/>
    <w:rsid w:val="003557AC"/>
    <w:rPr>
      <w:vertAlign w:val="superscript"/>
    </w:rPr>
  </w:style>
  <w:style w:type="character" w:styleId="-">
    <w:name w:val="Hyperlink"/>
    <w:basedOn w:val="a0"/>
    <w:uiPriority w:val="99"/>
    <w:unhideWhenUsed/>
    <w:rsid w:val="00334D40"/>
    <w:rPr>
      <w:color w:val="0000FF" w:themeColor="hyperlink"/>
      <w:u w:val="single"/>
    </w:rPr>
  </w:style>
  <w:style w:type="character" w:styleId="-0">
    <w:name w:val="FollowedHyperlink"/>
    <w:basedOn w:val="a0"/>
    <w:uiPriority w:val="99"/>
    <w:semiHidden/>
    <w:unhideWhenUsed/>
    <w:rsid w:val="00334D4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ews.gr/gynaika/dikaiomata-ths-gynaikas/article/19480/sexoyalikh-parenohlhsh-sto-horo-ergasia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AA2D5-72E1-496B-8D24-09018C2F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2863</Words>
  <Characters>15464</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2018-01-02T09:34:00Z</dcterms:created>
  <dcterms:modified xsi:type="dcterms:W3CDTF">2018-01-11T23:39:00Z</dcterms:modified>
</cp:coreProperties>
</file>