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AAEA" w14:textId="3712FF46" w:rsidR="00B70A9E" w:rsidRDefault="00B70A9E" w:rsidP="00B70A9E">
      <w:r>
        <w:t>Dear profe</w:t>
      </w:r>
      <w:r w:rsidR="007159D3">
        <w:t>s</w:t>
      </w:r>
      <w:r>
        <w:t>sor Nikolaos, here are the translated texts and the original link of the Reading:</w:t>
      </w:r>
    </w:p>
    <w:p w14:paraId="7798C3B2" w14:textId="77777777" w:rsidR="00B70A9E" w:rsidRDefault="00B70A9E" w:rsidP="00B70A9E"/>
    <w:p w14:paraId="3A988B0F" w14:textId="77777777" w:rsidR="00B70A9E" w:rsidRDefault="00B70A9E" w:rsidP="00B70A9E">
      <w:pPr>
        <w:pStyle w:val="ListParagraph"/>
        <w:numPr>
          <w:ilvl w:val="0"/>
          <w:numId w:val="1"/>
        </w:numPr>
        <w:rPr>
          <w:rFonts w:eastAsia="Times New Roman"/>
          <w:b/>
          <w:bCs/>
        </w:rPr>
      </w:pPr>
      <w:r>
        <w:rPr>
          <w:rFonts w:eastAsia="Times New Roman"/>
          <w:b/>
          <w:bCs/>
        </w:rPr>
        <w:t>A journey through the virtual (and advertising) universes of the metaverse</w:t>
      </w:r>
    </w:p>
    <w:p w14:paraId="091BA0FC" w14:textId="77777777" w:rsidR="00B70A9E" w:rsidRDefault="00B70A9E" w:rsidP="00B70A9E">
      <w:pPr>
        <w:rPr>
          <w:rFonts w:ascii="-webkit-standard" w:hAnsi="-webkit-standard"/>
          <w:color w:val="000000"/>
          <w:sz w:val="27"/>
          <w:szCs w:val="27"/>
          <w:lang w:val="es-ES"/>
        </w:rPr>
      </w:pPr>
    </w:p>
    <w:p w14:paraId="03FB918F" w14:textId="77777777" w:rsidR="00B70A9E" w:rsidRDefault="00B70A9E" w:rsidP="00B70A9E">
      <w:pPr>
        <w:rPr>
          <w:rFonts w:ascii="-webkit-standard" w:hAnsi="-webkit-standard"/>
          <w:color w:val="000000"/>
          <w:lang w:val="es-ES"/>
        </w:rPr>
      </w:pPr>
      <w:r>
        <w:rPr>
          <w:rFonts w:ascii="-webkit-standard" w:hAnsi="-webkit-standard"/>
          <w:color w:val="000000"/>
          <w:lang w:val="es-ES"/>
        </w:rPr>
        <w:t>Η λέξη "metaverse" εμφανίστηκε για πρώτη φορά στο μυθιστόρημα επιστημονικής φαντασίας Snow Crash (1992) του Neal Stephenson. Η λέξη αυτή υπονοούσε ένα ψηφιακό και τεχνητό περιβάλλον μετά το ίδιο το διαδίκτυο. Ωστόσο, πρόσφατα έγινε δημοφιλές με τα έργα της Epic Games (Fornite) και του Facebook.</w:t>
      </w:r>
      <w:r>
        <w:rPr>
          <w:color w:val="000000"/>
          <w:lang w:val="es-ES"/>
        </w:rPr>
        <w:br/>
      </w:r>
      <w:r>
        <w:rPr>
          <w:color w:val="000000"/>
          <w:lang w:val="es-ES"/>
        </w:rPr>
        <w:br/>
      </w:r>
      <w:r>
        <w:rPr>
          <w:rFonts w:ascii="-webkit-standard" w:hAnsi="-webkit-standard"/>
          <w:color w:val="000000"/>
          <w:lang w:val="es-ES"/>
        </w:rPr>
        <w:t>Το metaverse χαρακτηρίζεται, πρώτον, από το γεγονός ότι δεν είναι ένα ομοιογενές φαινόμενο ή χώρος. Δεύτερον, αποτελείται από διαφορετικά κανάλια και διαφορετικά επίπεδα εμβύθισης. Και τρίτον, η πρόσβαση σε αυτό μπορεί να γίνει μέσω διαφόρων συσκευών, όπως κινητά τηλέφωνα, κονσόλες παιχνιδιών, υπολογιστές και συσκευές προβολής εικονικής πραγματικότητας.</w:t>
      </w:r>
      <w:r>
        <w:rPr>
          <w:color w:val="000000"/>
          <w:lang w:val="es-ES"/>
        </w:rPr>
        <w:br/>
      </w:r>
      <w:r>
        <w:rPr>
          <w:color w:val="000000"/>
          <w:lang w:val="es-ES"/>
        </w:rPr>
        <w:br/>
      </w:r>
      <w:r>
        <w:rPr>
          <w:rFonts w:ascii="-webkit-standard" w:hAnsi="-webkit-standard"/>
          <w:color w:val="000000"/>
          <w:lang w:val="es-ES"/>
        </w:rPr>
        <w:t>Το metaverse διαμορφώνεται ως ένα εικονικό περιβάλλον της πραγματικής μας ζωής. Με άλλα λόγια, είναι μια ψηφιακή προέκταση όλων των κοινωνικών μας σχέσεων και της ψυχαγωγίας μας.</w:t>
      </w:r>
      <w:r>
        <w:rPr>
          <w:color w:val="000000"/>
          <w:lang w:val="es-ES"/>
        </w:rPr>
        <w:br/>
      </w:r>
      <w:r>
        <w:rPr>
          <w:color w:val="000000"/>
          <w:lang w:val="es-ES"/>
        </w:rPr>
        <w:br/>
      </w:r>
      <w:r>
        <w:rPr>
          <w:rFonts w:ascii="-webkit-standard" w:hAnsi="-webkit-standard"/>
          <w:color w:val="000000"/>
          <w:lang w:val="es-ES"/>
        </w:rPr>
        <w:t>Ο Έντουαρντ Καστρονόβα, ειδικός ερευνητής του metaverse, προσδιορίζει τη διαδραστικότητα, τη σωματικότητα και την επιμονή ως τα βασικά χαρακτηριστικά του. Και αυτά γιατί, παρόλο που δεν είμαστε συνδεδεμένοι με το εικονικό περιβάλλον, αυτό συνεχίζει να λειτουργεί.</w:t>
      </w:r>
    </w:p>
    <w:p w14:paraId="650BBC4A" w14:textId="77777777" w:rsidR="00B70A9E" w:rsidRDefault="00B70A9E" w:rsidP="00B70A9E">
      <w:pPr>
        <w:rPr>
          <w:rFonts w:ascii="-webkit-standard" w:hAnsi="-webkit-standard"/>
          <w:color w:val="000000"/>
          <w:lang w:val="es-ES"/>
        </w:rPr>
      </w:pPr>
    </w:p>
    <w:p w14:paraId="0E435C92" w14:textId="77777777" w:rsidR="00B70A9E" w:rsidRDefault="00B70A9E" w:rsidP="00B70A9E">
      <w:pPr>
        <w:rPr>
          <w:b/>
          <w:bCs/>
          <w:lang w:val="es-ES"/>
        </w:rPr>
      </w:pPr>
      <w:r>
        <w:rPr>
          <w:color w:val="000000"/>
          <w:lang w:val="es-ES"/>
        </w:rPr>
        <w:t>Σε αυτό το εικονικό περιβάλλον, οι αλληλεπιδράσεις των χρηστών πραγματοποιούνται με τη μορφή άβαταρ. Αυτά τα άβαταρ μπορούν να προσαρμοστούν ως προς την εμφάνιση και την ενδυμασία σύμφωνα με το γούστο του κάθε χρήστη.</w:t>
      </w:r>
      <w:r>
        <w:rPr>
          <w:color w:val="000000"/>
          <w:lang w:val="es-ES"/>
        </w:rPr>
        <w:br/>
      </w:r>
      <w:r>
        <w:rPr>
          <w:color w:val="000000"/>
          <w:lang w:val="es-ES"/>
        </w:rPr>
        <w:br/>
      </w:r>
      <w:r>
        <w:rPr>
          <w:b/>
          <w:bCs/>
          <w:lang w:val="es-ES"/>
        </w:rPr>
        <w:t>Ιστορικό και τρέχουσες αναφορές</w:t>
      </w:r>
    </w:p>
    <w:p w14:paraId="4942FFEA" w14:textId="77777777" w:rsidR="00B70A9E" w:rsidRDefault="00B70A9E" w:rsidP="00B70A9E">
      <w:pPr>
        <w:rPr>
          <w:b/>
          <w:bCs/>
          <w:lang w:val="es-ES"/>
        </w:rPr>
      </w:pPr>
    </w:p>
    <w:p w14:paraId="2A609AA9" w14:textId="77777777" w:rsidR="00B70A9E" w:rsidRDefault="00B70A9E" w:rsidP="00B70A9E">
      <w:pPr>
        <w:spacing w:after="240"/>
        <w:rPr>
          <w:color w:val="000000"/>
          <w:lang w:val="es-ES"/>
        </w:rPr>
      </w:pPr>
      <w:r>
        <w:rPr>
          <w:rFonts w:ascii="-webkit-standard" w:hAnsi="-webkit-standard"/>
          <w:color w:val="000000"/>
          <w:lang w:val="es-ES"/>
        </w:rPr>
        <w:t>Το πλησιέστερο πράγμα στο διαδίκτυο που μου έρχεται στο μυαλό σε ένα metaverse είναι το Second Life. Αυτό το metaverse σχεδιάστηκε από λάτρεις της εικονικής τεχνολογίας από τη Silicon Valley. Ένας από αυτούς ήταν ο Jaron Lanier , γνωστός σήμερα για τη συμμετοχή του στο ντοκιμαντέρ του Netflix, The Social Dilemma .</w:t>
      </w:r>
      <w:r>
        <w:rPr>
          <w:color w:val="000000"/>
          <w:lang w:val="es-ES"/>
        </w:rPr>
        <w:br/>
      </w:r>
      <w:r>
        <w:rPr>
          <w:color w:val="000000"/>
          <w:lang w:val="es-ES"/>
        </w:rPr>
        <w:br/>
      </w:r>
      <w:r>
        <w:rPr>
          <w:rFonts w:ascii="-webkit-standard" w:hAnsi="-webkit-standard"/>
          <w:color w:val="000000"/>
          <w:lang w:val="es-ES"/>
        </w:rPr>
        <w:t>Το Second Life έχει προτείνει (επειδή εξακολουθεί να λειτουργεί) ένα εικονικό περιβάλλον στο οποίο μπορεί να έχει κανείς πρόσβαση από υπολογιστές και πρόσφατα από κινητά τηλέφωνα. Σε αυτό, οι χρήστες αλληλεπιδρούν σε πραγματικό χρόνο, εκτελούν επαγγελματικές και ψυχαγωγικές δραστηριότητες. Επιπλέον, μπορούν να αγοράζουν αγαθά και υπηρεσίες μέσω του δικού τους νομίσματος σε αντάλλαγμα με πραγματικά χρήματα.</w:t>
      </w:r>
      <w:r>
        <w:rPr>
          <w:color w:val="000000"/>
          <w:lang w:val="es-ES"/>
        </w:rPr>
        <w:br/>
      </w:r>
      <w:r>
        <w:rPr>
          <w:color w:val="000000"/>
          <w:lang w:val="es-ES"/>
        </w:rPr>
        <w:br/>
      </w:r>
      <w:r>
        <w:rPr>
          <w:rFonts w:ascii="-webkit-standard" w:hAnsi="-webkit-standard"/>
          <w:color w:val="000000"/>
          <w:lang w:val="es-ES"/>
        </w:rPr>
        <w:t>Αλλά ίσως τα πιο γνωστά παραδείγματα σήμερα σχετίζονται με τον κόσμο των βιντεοπαιχνιδιών. Και αυτά τα παραδείγματα είναι το Cyberpunk 2077 , το Animal Crossing New Horizons , το Fornite και το Roblox .</w:t>
      </w:r>
      <w:r>
        <w:rPr>
          <w:color w:val="000000"/>
          <w:lang w:val="es-ES"/>
        </w:rPr>
        <w:br/>
      </w:r>
      <w:r>
        <w:rPr>
          <w:color w:val="000000"/>
          <w:lang w:val="es-ES"/>
        </w:rPr>
        <w:br/>
      </w:r>
      <w:r>
        <w:rPr>
          <w:rFonts w:ascii="-webkit-standard" w:hAnsi="-webkit-standard"/>
          <w:color w:val="000000"/>
          <w:lang w:val="es-ES"/>
        </w:rPr>
        <w:t>Το Facebook αναπτύσσει επίσης μια πιο καθηλωτική έκδοση του κοινωνικού του δικτύου. Αυτό ήταν γνωστό ως Facebook Horizons και από τον Οκτώβριο του 2021 ως Horizon Worlds .</w:t>
      </w:r>
      <w:r>
        <w:rPr>
          <w:color w:val="000000"/>
          <w:lang w:val="es-ES"/>
        </w:rPr>
        <w:br/>
      </w:r>
      <w:r>
        <w:rPr>
          <w:color w:val="000000"/>
          <w:lang w:val="es-ES"/>
        </w:rPr>
        <w:br/>
      </w:r>
      <w:r>
        <w:rPr>
          <w:rFonts w:ascii="-webkit-standard" w:hAnsi="-webkit-standard"/>
          <w:color w:val="000000"/>
          <w:lang w:val="es-ES"/>
        </w:rPr>
        <w:t>Σε παγκόσμια κλίμακα έχει αναπτύξει ένα κανάλι ψυχαγωγίας, το Oculus Venues early access, και ένα άλλο για την τηλεργασία, το Horizon Workrooms. Και οι δύο είναι προσβάσιμες μέσω των προβολέων εικονικής πραγματικότητας Oculus.</w:t>
      </w:r>
      <w:r>
        <w:rPr>
          <w:color w:val="000000"/>
          <w:lang w:val="es-ES"/>
        </w:rPr>
        <w:br/>
      </w:r>
      <w:r>
        <w:rPr>
          <w:color w:val="000000"/>
          <w:lang w:val="es-ES"/>
        </w:rPr>
        <w:lastRenderedPageBreak/>
        <w:br/>
      </w:r>
      <w:r>
        <w:rPr>
          <w:rFonts w:ascii="-webkit-standard" w:hAnsi="-webkit-standard"/>
          <w:color w:val="000000"/>
          <w:lang w:val="es-ES"/>
        </w:rPr>
        <w:t>Με την εξέλιξη και την άνοδο της αλυσίδας μπλοκ, τα έργα που συνδέονται με το metaverse αυξάνονται. Ίσως η πιο εντυπωσιακή για τη δραστηριότητα που ήδη αναφέρει είναι η Decentraland . Σε αυτό, είναι απαραίτητο να αποκτηθεί ένα οικόπεδο γης που εκφράζεται στο τοπικό νόμισμα mana.</w:t>
      </w:r>
      <w:r>
        <w:rPr>
          <w:color w:val="000000"/>
          <w:lang w:val="es-ES"/>
        </w:rPr>
        <w:br/>
      </w:r>
      <w:r>
        <w:rPr>
          <w:color w:val="000000"/>
          <w:lang w:val="es-ES"/>
        </w:rPr>
        <w:br/>
      </w:r>
      <w:r>
        <w:rPr>
          <w:rFonts w:ascii="-webkit-standard" w:hAnsi="-webkit-standard"/>
          <w:color w:val="000000"/>
          <w:lang w:val="es-ES"/>
        </w:rPr>
        <w:t>Μέχρι το τρίτο τρίμηνο του 2021, η πιο ανεπτυγμένη περιοχή της Decentraland, η Aetheria, είχε 8.000 εκτάσεις τύπου cyberpunk.</w:t>
      </w:r>
    </w:p>
    <w:p w14:paraId="571A1963" w14:textId="77777777" w:rsidR="00B70A9E" w:rsidRDefault="00B70A9E" w:rsidP="00B70A9E">
      <w:pPr>
        <w:rPr>
          <w:b/>
          <w:bCs/>
          <w:lang w:val="es-ES"/>
        </w:rPr>
      </w:pPr>
      <w:r>
        <w:rPr>
          <w:b/>
          <w:bCs/>
          <w:lang w:val="es-ES"/>
        </w:rPr>
        <w:t>Επικοινωνία στο metaverse</w:t>
      </w:r>
    </w:p>
    <w:p w14:paraId="1F4CDC8F" w14:textId="77777777" w:rsidR="00B70A9E" w:rsidRDefault="00B70A9E" w:rsidP="00B70A9E">
      <w:pPr>
        <w:rPr>
          <w:b/>
          <w:bCs/>
          <w:lang w:val="es-ES"/>
        </w:rPr>
      </w:pPr>
    </w:p>
    <w:p w14:paraId="62B61B82" w14:textId="77777777" w:rsidR="00B70A9E" w:rsidRDefault="00B70A9E" w:rsidP="00B70A9E">
      <w:pPr>
        <w:spacing w:after="240"/>
        <w:rPr>
          <w:color w:val="000000"/>
          <w:lang w:val="es-ES"/>
        </w:rPr>
      </w:pPr>
      <w:r>
        <w:rPr>
          <w:rFonts w:ascii="-webkit-standard" w:hAnsi="-webkit-standard"/>
          <w:color w:val="000000"/>
          <w:lang w:val="es-ES"/>
        </w:rPr>
        <w:t>Το metaverse προσφέρει τεράστιες δυνατότητες κοινωνικοποίησης. Αυτό επέτρεψε σε πολλά έργα να βρουν νέους τρόπους για να προωθήσουν τα μηνύματά τους.</w:t>
      </w:r>
      <w:r>
        <w:rPr>
          <w:color w:val="000000"/>
          <w:lang w:val="es-ES"/>
        </w:rPr>
        <w:br/>
      </w:r>
      <w:r>
        <w:rPr>
          <w:color w:val="000000"/>
          <w:lang w:val="es-ES"/>
        </w:rPr>
        <w:br/>
      </w:r>
      <w:r>
        <w:rPr>
          <w:rFonts w:ascii="-webkit-standard" w:hAnsi="-webkit-standard"/>
          <w:color w:val="000000"/>
          <w:lang w:val="es-ES"/>
        </w:rPr>
        <w:t>Για παράδειγμα, στο Second Life είναι σύνηθες να βλέπουμε εταιρείες, πολιτικά κόμματα και δημοσιογράφους. Στόχος ήταν η ενεργός παρουσία ώστε να αυξηθούν οι δυνατότητες διαλόγου.</w:t>
      </w:r>
      <w:r>
        <w:rPr>
          <w:color w:val="000000"/>
          <w:lang w:val="es-ES"/>
        </w:rPr>
        <w:br/>
      </w:r>
      <w:r>
        <w:rPr>
          <w:color w:val="000000"/>
          <w:lang w:val="es-ES"/>
        </w:rPr>
        <w:br/>
      </w:r>
      <w:r>
        <w:rPr>
          <w:rFonts w:ascii="-webkit-standard" w:hAnsi="-webkit-standard"/>
          <w:color w:val="000000"/>
          <w:lang w:val="es-ES"/>
        </w:rPr>
        <w:t>Το Fornite είναι ένα βιντεοπαιχνίδι που γεννήθηκε για να πολεμήσει και να βρει έναν μόνο νικητή (Battle Royale). Ωστόσο, γίνεται όλο και πιο συνηθισμένο να συναντάμε μια ποικιλία καλλιτεχνών σε αυτό το εικονικό περιβάλλον. Ο ράπερ Travis Scott, ο DJ Marshmellow και η τραγουδίστρια Ariana Grande είναι μερικά παραδείγματα.</w:t>
      </w:r>
      <w:r>
        <w:rPr>
          <w:color w:val="000000"/>
          <w:lang w:val="es-ES"/>
        </w:rPr>
        <w:br/>
      </w:r>
      <w:r>
        <w:rPr>
          <w:color w:val="000000"/>
          <w:lang w:val="es-ES"/>
        </w:rPr>
        <w:br/>
      </w:r>
      <w:r>
        <w:rPr>
          <w:rFonts w:ascii="-webkit-standard" w:hAnsi="-webkit-standard"/>
          <w:color w:val="000000"/>
          <w:lang w:val="es-ES"/>
        </w:rPr>
        <w:t>Στην περίπτωση του Animal Crossing, ένα ευρύ φάσμα εμπορικών σημάτων και εταιρειών έχουν παρουσία. Εκτός από την ανάπτυξη προϊόντων για avatars, έχουν δημιουργήσει νησιά και υπαινικτική διακόσμηση που είναι διαθέσιμη στους συμμετέχοντες.</w:t>
      </w:r>
      <w:r>
        <w:rPr>
          <w:color w:val="000000"/>
          <w:lang w:val="es-ES"/>
        </w:rPr>
        <w:br/>
      </w:r>
      <w:r>
        <w:rPr>
          <w:color w:val="000000"/>
          <w:lang w:val="es-ES"/>
        </w:rPr>
        <w:br/>
      </w:r>
      <w:r>
        <w:rPr>
          <w:rFonts w:ascii="-webkit-standard" w:hAnsi="-webkit-standard"/>
          <w:color w:val="000000"/>
          <w:lang w:val="es-ES"/>
        </w:rPr>
        <w:t>Στην προεδρική εκστρατεία του 2020 στις Ηνωμένες Πολιτείες, το Δημοκρατικό Κόμμα πρότεινε ένα νησί του υποψηφίου Τζο Μπάιντεν.</w:t>
      </w:r>
      <w:r>
        <w:rPr>
          <w:color w:val="000000"/>
          <w:lang w:val="es-ES"/>
        </w:rPr>
        <w:br/>
      </w:r>
      <w:r>
        <w:rPr>
          <w:color w:val="000000"/>
          <w:lang w:val="es-ES"/>
        </w:rPr>
        <w:br/>
      </w:r>
      <w:r>
        <w:rPr>
          <w:rFonts w:ascii="-webkit-standard" w:hAnsi="-webkit-standard"/>
          <w:color w:val="000000"/>
          <w:lang w:val="es-ES"/>
        </w:rPr>
        <w:t>Ένα άλλο παράδειγμα είναι το Roblox, ένα δίκτυο που είναι πλέον πολύ δημοφιλές μεταξύ των παιδιών και των νέων. Σε αυτό το metaverse, μάρκες όπως η Gucci και η Vans τοποθετούνται ως πραγματικές και εικονικές αναφορές στη μόδα.</w:t>
      </w:r>
      <w:r>
        <w:rPr>
          <w:color w:val="000000"/>
          <w:lang w:val="es-ES"/>
        </w:rPr>
        <w:br/>
      </w:r>
      <w:r>
        <w:rPr>
          <w:color w:val="000000"/>
          <w:lang w:val="es-ES"/>
        </w:rPr>
        <w:br/>
      </w:r>
      <w:r>
        <w:rPr>
          <w:rFonts w:ascii="-webkit-standard" w:hAnsi="-webkit-standard"/>
          <w:color w:val="000000"/>
          <w:lang w:val="es-ES"/>
        </w:rPr>
        <w:t>Στην Decentraland , η Coca-Cola πραγματοποίησε συναλλαγές μέσω της NFT . Η Atari έχει εγκαταστήσει ένα καζίνο κρυπτονομισμάτων, με τον κλασικό κατάλογο των βιντεοπαιχνιδιών της. Και το μουσικό συγκρότημα Muse εγκαινίασε το γήπεδο Stageverse, ένα άλλο μεταφυσικό σύμπαν στο οποίο η πρόσβαση γίνεται μέσω συσκευών προβολής εικονικής πραγματικότητας.</w:t>
      </w:r>
      <w:r>
        <w:rPr>
          <w:color w:val="000000"/>
          <w:lang w:val="es-ES"/>
        </w:rPr>
        <w:br/>
      </w:r>
      <w:r>
        <w:rPr>
          <w:color w:val="000000"/>
          <w:lang w:val="es-ES"/>
        </w:rPr>
        <w:br/>
      </w:r>
      <w:r>
        <w:rPr>
          <w:rFonts w:ascii="-webkit-standard" w:hAnsi="-webkit-standard"/>
          <w:color w:val="000000"/>
          <w:lang w:val="es-ES"/>
        </w:rPr>
        <w:t>Σε όλες αυτές τις περιπτώσεις, μπορούμε να δούμε πώς κάθε μάρκα και δημιουργός έχει προσαρμόσει το έργο και την πρότασή της στο κοινό. Οι οργανισμοί αυτοί προσαρμόζουν τα προϊόντα τους στις αφηγήσεις, τους χρόνους και το κοινό κάθε ενός από αυτά τα εικονικά σύμπαντα.</w:t>
      </w:r>
      <w:r>
        <w:rPr>
          <w:color w:val="000000"/>
          <w:lang w:val="es-ES"/>
        </w:rPr>
        <w:br/>
      </w:r>
      <w:r>
        <w:rPr>
          <w:color w:val="000000"/>
          <w:lang w:val="es-ES"/>
        </w:rPr>
        <w:br/>
      </w:r>
      <w:r>
        <w:rPr>
          <w:rFonts w:ascii="-webkit-standard" w:hAnsi="-webkit-standard"/>
          <w:color w:val="000000"/>
          <w:lang w:val="es-ES"/>
        </w:rPr>
        <w:t>Οι δίαυλοι επικοινωνίας στο μετασκόσπιτο είναι πολύ διαφορετικοί. Κυμαίνονται από τον διάλογο (όπως η Alexandria Ocasio-Cortez στο Animal Crossing) και τον σχεδιασμό προϊόντων για άβαταρ, μέχρι τη δημιουργία επίπλων και την πώληση αντικειμένων μέσω NFT.</w:t>
      </w:r>
      <w:r>
        <w:rPr>
          <w:color w:val="000000"/>
          <w:lang w:val="es-ES"/>
        </w:rPr>
        <w:br/>
      </w:r>
      <w:r>
        <w:rPr>
          <w:color w:val="000000"/>
          <w:lang w:val="es-ES"/>
        </w:rPr>
        <w:br/>
      </w:r>
      <w:r>
        <w:rPr>
          <w:rFonts w:ascii="-webkit-standard" w:hAnsi="-webkit-standard"/>
          <w:color w:val="000000"/>
          <w:lang w:val="es-ES"/>
        </w:rPr>
        <w:t>Ωστόσο, υπάρχουν όρια. Για παράδειγμα, η Nintendo δεν επιτρέπει να επηρεαστεί η εμπειρία του χρήστη από τη στρατηγική μάρκετινγκ μέσω του Animal Crossing , σύμφωνα με δήλωση του Νοεμβρίου 2020.</w:t>
      </w:r>
      <w:r>
        <w:rPr>
          <w:color w:val="000000"/>
          <w:lang w:val="es-ES"/>
        </w:rPr>
        <w:br/>
      </w:r>
      <w:r>
        <w:rPr>
          <w:color w:val="000000"/>
          <w:lang w:val="es-ES"/>
        </w:rPr>
        <w:lastRenderedPageBreak/>
        <w:br/>
      </w:r>
      <w:r>
        <w:rPr>
          <w:rFonts w:ascii="-webkit-standard" w:hAnsi="-webkit-standard"/>
          <w:color w:val="000000"/>
          <w:lang w:val="es-ES"/>
        </w:rPr>
        <w:t>Επί του παρόντος, στις περιπτώσεις του Fornite, του Roblox και του Facebook, επικρατεί η παρουσία πολύ νεανικού κοινού. Τα κοινά αυτά ανήκουν κυρίως στη γενιά Alpha (γεννημένοι από το 2010 και μετά), την οποία μπορούν να χαρακτηρίσουν ως το εγγενές κοινό του metaverse.</w:t>
      </w:r>
      <w:r>
        <w:rPr>
          <w:color w:val="000000"/>
          <w:lang w:val="es-ES"/>
        </w:rPr>
        <w:br/>
      </w:r>
      <w:r>
        <w:rPr>
          <w:color w:val="000000"/>
          <w:lang w:val="es-ES"/>
        </w:rPr>
        <w:br/>
      </w:r>
      <w:r>
        <w:rPr>
          <w:rFonts w:ascii="-webkit-standard" w:hAnsi="-webkit-standard"/>
          <w:color w:val="000000"/>
          <w:lang w:val="es-ES"/>
        </w:rPr>
        <w:t>Οι οργανισμοί και τα εμπορικά σήματα διαθέτουν ένα νέο χώρο για τις στρατηγικές επικοινωνίας τους. Αυτά τα εικονικά εδάφη πρέπει να λαμβάνονται όλο και περισσότερο υπόψη. Το metaverse είναι ένα μέρος... του οποίου το όνομα πρέπει να αρχίσουμε να θυμόμαστε.</w:t>
      </w:r>
    </w:p>
    <w:p w14:paraId="7F4A47F4" w14:textId="77777777" w:rsidR="00B70A9E" w:rsidRDefault="007159D3" w:rsidP="00B70A9E">
      <w:pPr>
        <w:rPr>
          <w:color w:val="000000"/>
          <w:lang w:val="es-ES"/>
        </w:rPr>
      </w:pPr>
      <w:hyperlink r:id="rId5" w:history="1">
        <w:r w:rsidR="00B70A9E">
          <w:rPr>
            <w:rStyle w:val="Hyperlink"/>
            <w:lang w:val="es-ES"/>
          </w:rPr>
          <w:t>https://theconversation.com/un-viaje-por-los-universos-virtuales-y-publicitarios-del-metaverso-169335</w:t>
        </w:r>
      </w:hyperlink>
      <w:r w:rsidR="00B70A9E">
        <w:rPr>
          <w:color w:val="000000"/>
          <w:lang w:val="es-ES"/>
        </w:rPr>
        <w:t xml:space="preserve"> </w:t>
      </w:r>
    </w:p>
    <w:p w14:paraId="5FB753E6" w14:textId="77777777" w:rsidR="00B70A9E" w:rsidRDefault="00B70A9E" w:rsidP="00B70A9E">
      <w:pPr>
        <w:rPr>
          <w:color w:val="000000"/>
          <w:lang w:val="es-ES"/>
        </w:rPr>
      </w:pPr>
    </w:p>
    <w:p w14:paraId="171A8CED" w14:textId="77777777" w:rsidR="00B70A9E" w:rsidRDefault="00B70A9E" w:rsidP="00B70A9E">
      <w:pPr>
        <w:rPr>
          <w:b/>
          <w:bCs/>
          <w:color w:val="000000"/>
          <w:lang w:val="es-ES"/>
        </w:rPr>
      </w:pPr>
    </w:p>
    <w:p w14:paraId="709D28ED" w14:textId="77777777" w:rsidR="00B70A9E" w:rsidRDefault="00B70A9E" w:rsidP="00B70A9E">
      <w:pPr>
        <w:pStyle w:val="ListParagraph"/>
        <w:numPr>
          <w:ilvl w:val="0"/>
          <w:numId w:val="1"/>
        </w:numPr>
        <w:rPr>
          <w:rFonts w:eastAsia="Times New Roman"/>
          <w:b/>
          <w:bCs/>
        </w:rPr>
      </w:pPr>
      <w:r>
        <w:rPr>
          <w:rFonts w:eastAsia="Times New Roman"/>
          <w:b/>
          <w:bCs/>
          <w:color w:val="000000"/>
        </w:rPr>
        <w:t>Is there business in the metaverse?</w:t>
      </w:r>
    </w:p>
    <w:p w14:paraId="5837FB37" w14:textId="77777777" w:rsidR="00B70A9E" w:rsidRDefault="00B70A9E" w:rsidP="00B70A9E">
      <w:pPr>
        <w:rPr>
          <w:color w:val="000000"/>
        </w:rPr>
      </w:pPr>
    </w:p>
    <w:p w14:paraId="76AD5534" w14:textId="77777777" w:rsidR="00B70A9E" w:rsidRPr="007159D3" w:rsidRDefault="00B70A9E" w:rsidP="00B70A9E">
      <w:pPr>
        <w:rPr>
          <w:rFonts w:ascii="-webkit-standard" w:hAnsi="-webkit-standard"/>
          <w:color w:val="000000"/>
          <w:lang w:val="el-GR"/>
        </w:rPr>
      </w:pPr>
      <w:r>
        <w:rPr>
          <w:rFonts w:ascii="-webkit-standard" w:hAnsi="-webkit-standard"/>
          <w:color w:val="000000"/>
          <w:lang w:val="es-ES"/>
        </w:rPr>
        <w:t>Τα κοινωνικά δίκτυα μέσα στα οποία κινούμαστε τώρα είναι ο νέος μας χώρος επικοινωνίας και κοινωνικοποίησης</w:t>
      </w:r>
      <w:r w:rsidRPr="007159D3">
        <w:rPr>
          <w:rFonts w:ascii="-webkit-standard" w:hAnsi="-webkit-standard"/>
          <w:color w:val="000000"/>
          <w:lang w:val="el-GR"/>
        </w:rPr>
        <w:t xml:space="preserve">. </w:t>
      </w:r>
      <w:r>
        <w:rPr>
          <w:rFonts w:ascii="-webkit-standard" w:hAnsi="-webkit-standard"/>
          <w:color w:val="000000"/>
          <w:lang w:val="es-ES"/>
        </w:rPr>
        <w:t xml:space="preserve">Ένας χώρος για ολοκληρωμένο κοινωνικό διάλογο μηνυμάτων με διάφορα πολυμεσικά στοιχεία </w:t>
      </w:r>
      <w:r w:rsidRPr="007159D3">
        <w:rPr>
          <w:rFonts w:ascii="-webkit-standard" w:hAnsi="-webkit-standard"/>
          <w:color w:val="000000"/>
          <w:lang w:val="el-GR"/>
        </w:rPr>
        <w:t>(</w:t>
      </w:r>
      <w:r>
        <w:rPr>
          <w:rFonts w:ascii="-webkit-standard" w:hAnsi="-webkit-standard"/>
          <w:color w:val="000000"/>
          <w:lang w:val="es-ES"/>
        </w:rPr>
        <w:t>μουσική</w:t>
      </w:r>
      <w:r w:rsidRPr="007159D3">
        <w:rPr>
          <w:rFonts w:ascii="-webkit-standard" w:hAnsi="-webkit-standard"/>
          <w:color w:val="000000"/>
          <w:lang w:val="el-GR"/>
        </w:rPr>
        <w:t xml:space="preserve">, </w:t>
      </w:r>
      <w:r>
        <w:rPr>
          <w:rFonts w:ascii="-webkit-standard" w:hAnsi="-webkit-standard"/>
          <w:color w:val="000000"/>
          <w:lang w:val="es-ES"/>
        </w:rPr>
        <w:t>βίντεο</w:t>
      </w:r>
      <w:r w:rsidRPr="007159D3">
        <w:rPr>
          <w:rFonts w:ascii="-webkit-standard" w:hAnsi="-webkit-standard"/>
          <w:color w:val="000000"/>
          <w:lang w:val="el-GR"/>
        </w:rPr>
        <w:t xml:space="preserve">, </w:t>
      </w:r>
      <w:r>
        <w:rPr>
          <w:rFonts w:ascii="-webkit-standard" w:hAnsi="-webkit-standard"/>
          <w:color w:val="000000"/>
          <w:lang w:val="es-ES"/>
        </w:rPr>
        <w:t>εικόνες</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Σε αυτό το οικοσύστημα</w:t>
      </w:r>
      <w:r w:rsidRPr="007159D3">
        <w:rPr>
          <w:rFonts w:ascii="-webkit-standard" w:hAnsi="-webkit-standard"/>
          <w:color w:val="000000"/>
          <w:lang w:val="el-GR"/>
        </w:rPr>
        <w:t xml:space="preserve">, </w:t>
      </w:r>
      <w:r>
        <w:rPr>
          <w:rFonts w:ascii="-webkit-standard" w:hAnsi="-webkit-standard"/>
          <w:color w:val="000000"/>
          <w:lang w:val="es-ES"/>
        </w:rPr>
        <w:t>τα εμπορικά σήματα και οι εταιρείες έχουν αναπτύξει ένα μεγάλο μέρος των στρατηγικών μάρκετινγκ</w:t>
      </w:r>
      <w:r w:rsidRPr="007159D3">
        <w:rPr>
          <w:rFonts w:ascii="-webkit-standard" w:hAnsi="-webkit-standard"/>
          <w:color w:val="000000"/>
          <w:lang w:val="el-GR"/>
        </w:rPr>
        <w:t xml:space="preserve">, </w:t>
      </w:r>
      <w:r>
        <w:rPr>
          <w:rFonts w:ascii="-webkit-standard" w:hAnsi="-webkit-standard"/>
          <w:color w:val="000000"/>
          <w:lang w:val="es-ES"/>
        </w:rPr>
        <w:t>της ψηφιακής διαφήμισης και των νέων επιχειρηματικών καναλιών τους</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 xml:space="preserve">Ένα σενάριο που ήδη παραπέμπει στην ανάπτυξη ενός ιστού </w:t>
      </w:r>
      <w:r w:rsidRPr="007159D3">
        <w:rPr>
          <w:rFonts w:ascii="-webkit-standard" w:hAnsi="-webkit-standard"/>
          <w:color w:val="000000"/>
          <w:lang w:val="el-GR"/>
        </w:rPr>
        <w:t xml:space="preserve">3.0 </w:t>
      </w:r>
      <w:r>
        <w:rPr>
          <w:rFonts w:ascii="-webkit-standard" w:hAnsi="-webkit-standard"/>
          <w:color w:val="000000"/>
          <w:lang w:val="es-ES"/>
        </w:rPr>
        <w:t>που θα καθορίζεται από τα μεγάλα δεδομένα</w:t>
      </w:r>
      <w:r w:rsidRPr="007159D3">
        <w:rPr>
          <w:rFonts w:ascii="-webkit-standard" w:hAnsi="-webkit-standard"/>
          <w:color w:val="000000"/>
          <w:lang w:val="el-GR"/>
        </w:rPr>
        <w:t xml:space="preserve">, </w:t>
      </w:r>
      <w:r>
        <w:rPr>
          <w:rFonts w:ascii="-webkit-standard" w:hAnsi="-webkit-standard"/>
          <w:color w:val="000000"/>
          <w:lang w:val="es-ES"/>
        </w:rPr>
        <w:t>τον σημασιολογικό ιστό και την τεχνητή νοημοσύνη</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 xml:space="preserve">Στις </w:t>
      </w:r>
      <w:r w:rsidRPr="007159D3">
        <w:rPr>
          <w:rFonts w:ascii="-webkit-standard" w:hAnsi="-webkit-standard"/>
          <w:color w:val="000000"/>
          <w:lang w:val="el-GR"/>
        </w:rPr>
        <w:t xml:space="preserve">24 </w:t>
      </w:r>
      <w:r>
        <w:rPr>
          <w:rFonts w:ascii="-webkit-standard" w:hAnsi="-webkit-standard"/>
          <w:color w:val="000000"/>
          <w:lang w:val="es-ES"/>
        </w:rPr>
        <w:t xml:space="preserve">Ιανουαρίου </w:t>
      </w:r>
      <w:r w:rsidRPr="007159D3">
        <w:rPr>
          <w:rFonts w:ascii="-webkit-standard" w:hAnsi="-webkit-standard"/>
          <w:color w:val="000000"/>
          <w:lang w:val="el-GR"/>
        </w:rPr>
        <w:t xml:space="preserve">2022, </w:t>
      </w:r>
      <w:r>
        <w:rPr>
          <w:rFonts w:ascii="-webkit-standard" w:hAnsi="-webkit-standard"/>
          <w:color w:val="000000"/>
          <w:lang w:val="es-ES"/>
        </w:rPr>
        <w:t xml:space="preserve">ο Μαρκ Ζούκερμπεργκ ανακοίνωσε σε ανάρτησή του στο </w:t>
      </w:r>
      <w:r>
        <w:rPr>
          <w:rFonts w:ascii="-webkit-standard" w:hAnsi="-webkit-standard"/>
          <w:color w:val="000000"/>
        </w:rPr>
        <w:t>Facebook</w:t>
      </w:r>
      <w:r w:rsidRPr="007159D3">
        <w:rPr>
          <w:rFonts w:ascii="-webkit-standard" w:hAnsi="-webkit-standard"/>
          <w:color w:val="000000"/>
          <w:lang w:val="el-GR"/>
        </w:rPr>
        <w:t xml:space="preserve"> </w:t>
      </w:r>
      <w:r>
        <w:rPr>
          <w:rFonts w:ascii="-webkit-standard" w:hAnsi="-webkit-standard"/>
          <w:color w:val="000000"/>
          <w:lang w:val="es-ES"/>
        </w:rPr>
        <w:t>ότι εγκαινιάζει τον ισχυρότερο υπερυπολογιστή στον κόσμο</w:t>
      </w:r>
      <w:r w:rsidRPr="007159D3">
        <w:rPr>
          <w:rFonts w:ascii="-webkit-standard" w:hAnsi="-webkit-standard"/>
          <w:color w:val="000000"/>
          <w:lang w:val="el-GR"/>
        </w:rPr>
        <w:t xml:space="preserve">, </w:t>
      </w:r>
      <w:r>
        <w:rPr>
          <w:rFonts w:ascii="-webkit-standard" w:hAnsi="-webkit-standard"/>
          <w:color w:val="000000"/>
          <w:lang w:val="es-ES"/>
        </w:rPr>
        <w:t>ο οποίος λειτουργεί με τεχνητή νοημοσύνη</w:t>
      </w:r>
      <w:r w:rsidRPr="007159D3">
        <w:rPr>
          <w:rFonts w:ascii="-webkit-standard" w:hAnsi="-webkit-standard"/>
          <w:color w:val="000000"/>
          <w:lang w:val="el-GR"/>
        </w:rPr>
        <w:t xml:space="preserve">. </w:t>
      </w:r>
      <w:r>
        <w:rPr>
          <w:rFonts w:ascii="-webkit-standard" w:hAnsi="-webkit-standard"/>
          <w:color w:val="000000"/>
          <w:lang w:val="es-ES"/>
        </w:rPr>
        <w:t>Ένα έργο που αποσκοπεί</w:t>
      </w:r>
      <w:r w:rsidRPr="007159D3">
        <w:rPr>
          <w:rFonts w:ascii="-webkit-standard" w:hAnsi="-webkit-standard"/>
          <w:color w:val="000000"/>
          <w:lang w:val="el-GR"/>
        </w:rPr>
        <w:t xml:space="preserve">, </w:t>
      </w:r>
      <w:r>
        <w:rPr>
          <w:rFonts w:ascii="-webkit-standard" w:hAnsi="-webkit-standard"/>
          <w:color w:val="000000"/>
          <w:lang w:val="es-ES"/>
        </w:rPr>
        <w:t>μεταξύ άλλων</w:t>
      </w:r>
      <w:r w:rsidRPr="007159D3">
        <w:rPr>
          <w:rFonts w:ascii="-webkit-standard" w:hAnsi="-webkit-standard"/>
          <w:color w:val="000000"/>
          <w:lang w:val="el-GR"/>
        </w:rPr>
        <w:t xml:space="preserve">, </w:t>
      </w:r>
      <w:r>
        <w:rPr>
          <w:rFonts w:ascii="-webkit-standard" w:hAnsi="-webkit-standard"/>
          <w:color w:val="000000"/>
          <w:lang w:val="es-ES"/>
        </w:rPr>
        <w:t xml:space="preserve">στη βελτιστοποίηση της πρότασης </w:t>
      </w:r>
      <w:r>
        <w:rPr>
          <w:rFonts w:ascii="-webkit-standard" w:hAnsi="-webkit-standard"/>
          <w:color w:val="000000"/>
        </w:rPr>
        <w:t>metaverse</w:t>
      </w:r>
      <w:r w:rsidRPr="007159D3">
        <w:rPr>
          <w:rFonts w:ascii="-webkit-standard" w:hAnsi="-webkit-standard"/>
          <w:color w:val="000000"/>
          <w:lang w:val="el-GR"/>
        </w:rPr>
        <w:t>.</w:t>
      </w:r>
    </w:p>
    <w:p w14:paraId="72AA9F21" w14:textId="77777777" w:rsidR="00B70A9E" w:rsidRPr="007159D3" w:rsidRDefault="00B70A9E" w:rsidP="00B70A9E">
      <w:pPr>
        <w:rPr>
          <w:rFonts w:ascii="-webkit-standard" w:hAnsi="-webkit-standard"/>
          <w:color w:val="000000"/>
          <w:lang w:val="el-GR"/>
        </w:rPr>
      </w:pPr>
    </w:p>
    <w:p w14:paraId="16A79CEB" w14:textId="77777777" w:rsidR="00B70A9E" w:rsidRPr="007159D3" w:rsidRDefault="00B70A9E" w:rsidP="00B70A9E">
      <w:pPr>
        <w:rPr>
          <w:rFonts w:ascii="-webkit-standard" w:hAnsi="-webkit-standard"/>
          <w:color w:val="000000"/>
          <w:lang w:val="el-GR"/>
        </w:rPr>
      </w:pPr>
      <w:r>
        <w:rPr>
          <w:rFonts w:ascii="-webkit-standard" w:hAnsi="-webkit-standard"/>
          <w:color w:val="000000"/>
          <w:lang w:val="es-ES"/>
        </w:rPr>
        <w:t>Δύο άλλες μεγάλες εταιρείες τεχνολογίας ανακοίνωσαν τις οικονομικές τους κινήσεις για να τοποθετηθούν ως κατασκευαστές του μετασυνεδρίου</w:t>
      </w:r>
      <w:r w:rsidRPr="007159D3">
        <w:rPr>
          <w:rFonts w:ascii="-webkit-standard" w:hAnsi="-webkit-standard"/>
          <w:color w:val="000000"/>
          <w:lang w:val="el-GR"/>
        </w:rPr>
        <w:t xml:space="preserve">. </w:t>
      </w:r>
      <w:r>
        <w:rPr>
          <w:rFonts w:ascii="-webkit-standard" w:hAnsi="-webkit-standard"/>
          <w:color w:val="000000"/>
          <w:lang w:val="es-ES"/>
        </w:rPr>
        <w:t xml:space="preserve">Στις </w:t>
      </w:r>
      <w:r w:rsidRPr="007159D3">
        <w:rPr>
          <w:rFonts w:ascii="-webkit-standard" w:hAnsi="-webkit-standard"/>
          <w:color w:val="000000"/>
          <w:lang w:val="el-GR"/>
        </w:rPr>
        <w:t xml:space="preserve">18 </w:t>
      </w:r>
      <w:r>
        <w:rPr>
          <w:rFonts w:ascii="-webkit-standard" w:hAnsi="-webkit-standard"/>
          <w:color w:val="000000"/>
          <w:lang w:val="es-ES"/>
        </w:rPr>
        <w:t xml:space="preserve">Ιανουαρίου η </w:t>
      </w:r>
      <w:r>
        <w:rPr>
          <w:rFonts w:ascii="-webkit-standard" w:hAnsi="-webkit-standard"/>
          <w:color w:val="000000"/>
        </w:rPr>
        <w:t>Microsoft</w:t>
      </w:r>
      <w:r w:rsidRPr="007159D3">
        <w:rPr>
          <w:rFonts w:ascii="-webkit-standard" w:hAnsi="-webkit-standard"/>
          <w:color w:val="000000"/>
          <w:lang w:val="el-GR"/>
        </w:rPr>
        <w:t xml:space="preserve"> </w:t>
      </w:r>
      <w:r>
        <w:rPr>
          <w:rFonts w:ascii="-webkit-standard" w:hAnsi="-webkit-standard"/>
          <w:color w:val="000000"/>
          <w:lang w:val="es-ES"/>
        </w:rPr>
        <w:t xml:space="preserve">ανακοίνωσε την εξαγορά της </w:t>
      </w:r>
      <w:r>
        <w:rPr>
          <w:rFonts w:ascii="-webkit-standard" w:hAnsi="-webkit-standard"/>
          <w:color w:val="000000"/>
        </w:rPr>
        <w:t>Activision</w:t>
      </w:r>
      <w:r w:rsidRPr="007159D3">
        <w:rPr>
          <w:rFonts w:ascii="-webkit-standard" w:hAnsi="-webkit-standard"/>
          <w:color w:val="000000"/>
          <w:lang w:val="el-GR"/>
        </w:rPr>
        <w:t xml:space="preserve"> </w:t>
      </w:r>
      <w:r>
        <w:rPr>
          <w:rFonts w:ascii="-webkit-standard" w:hAnsi="-webkit-standard"/>
          <w:color w:val="000000"/>
        </w:rPr>
        <w:t>Blizzard</w:t>
      </w:r>
      <w:r w:rsidRPr="007159D3">
        <w:rPr>
          <w:rFonts w:ascii="-webkit-standard" w:hAnsi="-webkit-standard"/>
          <w:color w:val="000000"/>
          <w:lang w:val="el-GR"/>
        </w:rPr>
        <w:t xml:space="preserve"> (</w:t>
      </w:r>
      <w:r>
        <w:rPr>
          <w:rFonts w:ascii="-webkit-standard" w:hAnsi="-webkit-standard"/>
          <w:color w:val="000000"/>
        </w:rPr>
        <w:t>Call</w:t>
      </w:r>
      <w:r w:rsidRPr="007159D3">
        <w:rPr>
          <w:rFonts w:ascii="-webkit-standard" w:hAnsi="-webkit-standard"/>
          <w:color w:val="000000"/>
          <w:lang w:val="el-GR"/>
        </w:rPr>
        <w:t xml:space="preserve"> </w:t>
      </w:r>
      <w:r>
        <w:rPr>
          <w:rFonts w:ascii="-webkit-standard" w:hAnsi="-webkit-standard"/>
          <w:color w:val="000000"/>
        </w:rPr>
        <w:t>of</w:t>
      </w:r>
      <w:r w:rsidRPr="007159D3">
        <w:rPr>
          <w:rFonts w:ascii="-webkit-standard" w:hAnsi="-webkit-standard"/>
          <w:color w:val="000000"/>
          <w:lang w:val="el-GR"/>
        </w:rPr>
        <w:t xml:space="preserve"> </w:t>
      </w:r>
      <w:r>
        <w:rPr>
          <w:rFonts w:ascii="-webkit-standard" w:hAnsi="-webkit-standard"/>
          <w:color w:val="000000"/>
        </w:rPr>
        <w:t>Duty</w:t>
      </w:r>
      <w:r w:rsidRPr="007159D3">
        <w:rPr>
          <w:rFonts w:ascii="-webkit-standard" w:hAnsi="-webkit-standard"/>
          <w:color w:val="000000"/>
          <w:lang w:val="el-GR"/>
        </w:rPr>
        <w:t xml:space="preserve">, </w:t>
      </w:r>
      <w:r>
        <w:rPr>
          <w:rFonts w:ascii="-webkit-standard" w:hAnsi="-webkit-standard"/>
          <w:color w:val="000000"/>
        </w:rPr>
        <w:t>Skylanders</w:t>
      </w:r>
      <w:r w:rsidRPr="007159D3">
        <w:rPr>
          <w:rFonts w:ascii="-webkit-standard" w:hAnsi="-webkit-standard"/>
          <w:color w:val="000000"/>
          <w:lang w:val="el-GR"/>
        </w:rPr>
        <w:t xml:space="preserve"> </w:t>
      </w:r>
      <w:r>
        <w:rPr>
          <w:rFonts w:ascii="-webkit-standard" w:hAnsi="-webkit-standard"/>
          <w:color w:val="000000"/>
          <w:lang w:val="es-ES"/>
        </w:rPr>
        <w:t>κ</w:t>
      </w:r>
      <w:r w:rsidRPr="007159D3">
        <w:rPr>
          <w:rFonts w:ascii="-webkit-standard" w:hAnsi="-webkit-standard"/>
          <w:color w:val="000000"/>
          <w:lang w:val="el-GR"/>
        </w:rPr>
        <w:t>.</w:t>
      </w:r>
      <w:r>
        <w:rPr>
          <w:rFonts w:ascii="-webkit-standard" w:hAnsi="-webkit-standard"/>
          <w:color w:val="000000"/>
          <w:lang w:val="es-ES"/>
        </w:rPr>
        <w:t>λπ</w:t>
      </w:r>
      <w:r w:rsidRPr="007159D3">
        <w:rPr>
          <w:rFonts w:ascii="-webkit-standard" w:hAnsi="-webkit-standard"/>
          <w:color w:val="000000"/>
          <w:lang w:val="el-GR"/>
        </w:rPr>
        <w:t xml:space="preserve">.), </w:t>
      </w:r>
      <w:r>
        <w:rPr>
          <w:rFonts w:ascii="-webkit-standard" w:hAnsi="-webkit-standard"/>
          <w:color w:val="000000"/>
          <w:lang w:val="es-ES"/>
        </w:rPr>
        <w:t>εταιρείας σχεδιασμού βιντεοπαιχνιδιών</w:t>
      </w:r>
      <w:r w:rsidRPr="007159D3">
        <w:rPr>
          <w:rFonts w:ascii="-webkit-standard" w:hAnsi="-webkit-standard"/>
          <w:color w:val="000000"/>
          <w:lang w:val="el-GR"/>
        </w:rPr>
        <w:t xml:space="preserve">, </w:t>
      </w:r>
      <w:r>
        <w:rPr>
          <w:rFonts w:ascii="-webkit-standard" w:hAnsi="-webkit-standard"/>
          <w:color w:val="000000"/>
          <w:lang w:val="es-ES"/>
        </w:rPr>
        <w:t xml:space="preserve">έναντι </w:t>
      </w:r>
      <w:r w:rsidRPr="007159D3">
        <w:rPr>
          <w:rFonts w:ascii="-webkit-standard" w:hAnsi="-webkit-standard"/>
          <w:color w:val="000000"/>
          <w:lang w:val="el-GR"/>
        </w:rPr>
        <w:t xml:space="preserve">68,7 </w:t>
      </w:r>
      <w:r>
        <w:rPr>
          <w:rFonts w:ascii="-webkit-standard" w:hAnsi="-webkit-standard"/>
          <w:color w:val="000000"/>
          <w:lang w:val="es-ES"/>
        </w:rPr>
        <w:t>δισεκατομμυρίων δολαρίων</w:t>
      </w:r>
      <w:r w:rsidRPr="007159D3">
        <w:rPr>
          <w:rFonts w:ascii="-webkit-standard" w:hAnsi="-webkit-standard"/>
          <w:color w:val="000000"/>
          <w:lang w:val="el-GR"/>
        </w:rPr>
        <w:t xml:space="preserve">. </w:t>
      </w:r>
      <w:r>
        <w:rPr>
          <w:rFonts w:ascii="-webkit-standard" w:hAnsi="-webkit-standard"/>
          <w:color w:val="000000"/>
          <w:lang w:val="es-ES"/>
        </w:rPr>
        <w:t xml:space="preserve">Δύο εβδομάδες αργότερα η </w:t>
      </w:r>
      <w:r>
        <w:rPr>
          <w:rFonts w:ascii="-webkit-standard" w:hAnsi="-webkit-standard"/>
          <w:color w:val="000000"/>
        </w:rPr>
        <w:t>Sony</w:t>
      </w:r>
      <w:r w:rsidRPr="007159D3">
        <w:rPr>
          <w:rFonts w:ascii="-webkit-standard" w:hAnsi="-webkit-standard"/>
          <w:color w:val="000000"/>
          <w:lang w:val="el-GR"/>
        </w:rPr>
        <w:t xml:space="preserve"> </w:t>
      </w:r>
      <w:r>
        <w:rPr>
          <w:rFonts w:ascii="-webkit-standard" w:hAnsi="-webkit-standard"/>
          <w:color w:val="000000"/>
          <w:lang w:val="es-ES"/>
        </w:rPr>
        <w:t xml:space="preserve">πέρασε στην αντεπίθεση αγοράζοντας το στούντιο </w:t>
      </w:r>
      <w:r>
        <w:rPr>
          <w:rFonts w:ascii="-webkit-standard" w:hAnsi="-webkit-standard"/>
          <w:color w:val="000000"/>
        </w:rPr>
        <w:t>Bungie</w:t>
      </w:r>
      <w:r w:rsidRPr="007159D3">
        <w:rPr>
          <w:rFonts w:ascii="-webkit-standard" w:hAnsi="-webkit-standard"/>
          <w:color w:val="000000"/>
          <w:lang w:val="el-GR"/>
        </w:rPr>
        <w:t xml:space="preserve"> (</w:t>
      </w:r>
      <w:r>
        <w:rPr>
          <w:rFonts w:ascii="-webkit-standard" w:hAnsi="-webkit-standard"/>
          <w:color w:val="000000"/>
        </w:rPr>
        <w:t>Halo</w:t>
      </w:r>
      <w:r w:rsidRPr="007159D3">
        <w:rPr>
          <w:rFonts w:ascii="-webkit-standard" w:hAnsi="-webkit-standard"/>
          <w:color w:val="000000"/>
          <w:lang w:val="el-GR"/>
        </w:rPr>
        <w:t xml:space="preserve">, </w:t>
      </w:r>
      <w:r>
        <w:rPr>
          <w:rFonts w:ascii="-webkit-standard" w:hAnsi="-webkit-standard"/>
          <w:color w:val="000000"/>
        </w:rPr>
        <w:t>Destiny</w:t>
      </w:r>
      <w:r w:rsidRPr="007159D3">
        <w:rPr>
          <w:rFonts w:ascii="-webkit-standard" w:hAnsi="-webkit-standard"/>
          <w:color w:val="000000"/>
          <w:lang w:val="el-GR"/>
        </w:rPr>
        <w:t xml:space="preserve">) </w:t>
      </w:r>
      <w:r>
        <w:rPr>
          <w:rFonts w:ascii="-webkit-standard" w:hAnsi="-webkit-standard"/>
          <w:color w:val="000000"/>
          <w:lang w:val="es-ES"/>
        </w:rPr>
        <w:t xml:space="preserve">για </w:t>
      </w:r>
      <w:r w:rsidRPr="007159D3">
        <w:rPr>
          <w:rFonts w:ascii="-webkit-standard" w:hAnsi="-webkit-standard"/>
          <w:color w:val="000000"/>
          <w:lang w:val="el-GR"/>
        </w:rPr>
        <w:t xml:space="preserve">3,6 </w:t>
      </w:r>
      <w:r>
        <w:rPr>
          <w:rFonts w:ascii="-webkit-standard" w:hAnsi="-webkit-standard"/>
          <w:color w:val="000000"/>
          <w:lang w:val="es-ES"/>
        </w:rPr>
        <w:t>δισεκατομμύρια δολάρια</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 xml:space="preserve">Αυτή η ιδέα του </w:t>
      </w:r>
      <w:r>
        <w:rPr>
          <w:rFonts w:ascii="-webkit-standard" w:hAnsi="-webkit-standard"/>
          <w:color w:val="000000"/>
        </w:rPr>
        <w:t>metaverse</w:t>
      </w:r>
      <w:r w:rsidRPr="007159D3">
        <w:rPr>
          <w:rFonts w:ascii="-webkit-standard" w:hAnsi="-webkit-standard"/>
          <w:color w:val="000000"/>
          <w:lang w:val="el-GR"/>
        </w:rPr>
        <w:t xml:space="preserve">, </w:t>
      </w:r>
      <w:r>
        <w:rPr>
          <w:rFonts w:ascii="-webkit-standard" w:hAnsi="-webkit-standard"/>
          <w:color w:val="000000"/>
          <w:lang w:val="es-ES"/>
        </w:rPr>
        <w:t>που νοείται ως ένα σύνολο εικονικών περιβαλλόντων που χρησιμεύουν ως μια παιγνιώδης</w:t>
      </w:r>
      <w:r w:rsidRPr="007159D3">
        <w:rPr>
          <w:rFonts w:ascii="-webkit-standard" w:hAnsi="-webkit-standard"/>
          <w:color w:val="000000"/>
          <w:lang w:val="el-GR"/>
        </w:rPr>
        <w:t xml:space="preserve">, </w:t>
      </w:r>
      <w:r>
        <w:rPr>
          <w:rFonts w:ascii="-webkit-standard" w:hAnsi="-webkit-standard"/>
          <w:color w:val="000000"/>
          <w:lang w:val="es-ES"/>
        </w:rPr>
        <w:t>κοινωνική και παραγωγική ψηφιακή προέκταση και στα οποία οι άνθρωποι βιώνουν την ενσάρκωση</w:t>
      </w:r>
      <w:r w:rsidRPr="007159D3">
        <w:rPr>
          <w:rFonts w:ascii="-webkit-standard" w:hAnsi="-webkit-standard"/>
          <w:color w:val="000000"/>
          <w:lang w:val="el-GR"/>
        </w:rPr>
        <w:t xml:space="preserve">, </w:t>
      </w:r>
      <w:r>
        <w:rPr>
          <w:rFonts w:ascii="-webkit-standard" w:hAnsi="-webkit-standard"/>
          <w:color w:val="000000"/>
          <w:lang w:val="es-ES"/>
        </w:rPr>
        <w:t>τη διαδραστικότητα και την επιμονή</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Με άλλα λόγια</w:t>
      </w:r>
      <w:r w:rsidRPr="007159D3">
        <w:rPr>
          <w:rFonts w:ascii="-webkit-standard" w:hAnsi="-webkit-standard"/>
          <w:color w:val="000000"/>
          <w:lang w:val="el-GR"/>
        </w:rPr>
        <w:t xml:space="preserve">, </w:t>
      </w:r>
      <w:r>
        <w:rPr>
          <w:rFonts w:ascii="-webkit-standard" w:hAnsi="-webkit-standard"/>
          <w:color w:val="000000"/>
          <w:lang w:val="es-ES"/>
        </w:rPr>
        <w:t>πρόκειται για την εξέλιξη του διαδικτύου και των ψηφιακών χώρων επικοινωνίας και κοινωνικοποίησης</w:t>
      </w:r>
      <w:r w:rsidRPr="007159D3">
        <w:rPr>
          <w:rFonts w:ascii="-webkit-standard" w:hAnsi="-webkit-standard"/>
          <w:color w:val="000000"/>
          <w:lang w:val="el-GR"/>
        </w:rPr>
        <w:t>.</w:t>
      </w:r>
    </w:p>
    <w:p w14:paraId="373B9473" w14:textId="77777777" w:rsidR="00B70A9E" w:rsidRPr="007159D3" w:rsidRDefault="00B70A9E" w:rsidP="00B70A9E">
      <w:pPr>
        <w:rPr>
          <w:rFonts w:ascii="-webkit-standard" w:hAnsi="-webkit-standard"/>
          <w:color w:val="000000"/>
          <w:lang w:val="el-GR"/>
        </w:rPr>
      </w:pPr>
    </w:p>
    <w:p w14:paraId="03BAD8A5" w14:textId="77777777" w:rsidR="00B70A9E" w:rsidRPr="007159D3" w:rsidRDefault="00B70A9E" w:rsidP="00B70A9E">
      <w:pPr>
        <w:spacing w:after="240"/>
        <w:rPr>
          <w:color w:val="000000"/>
          <w:lang w:val="el-GR"/>
        </w:rPr>
      </w:pPr>
      <w:r>
        <w:rPr>
          <w:b/>
          <w:bCs/>
          <w:color w:val="000000"/>
          <w:lang w:val="es-ES"/>
        </w:rPr>
        <w:t>Να βγάζεις εμπορικό κέρδος στο</w:t>
      </w:r>
      <w:r w:rsidRPr="007159D3">
        <w:rPr>
          <w:b/>
          <w:bCs/>
          <w:color w:val="000000"/>
          <w:lang w:val="el-GR"/>
        </w:rPr>
        <w:t xml:space="preserve"> </w:t>
      </w:r>
      <w:r>
        <w:rPr>
          <w:b/>
          <w:bCs/>
          <w:color w:val="000000"/>
        </w:rPr>
        <w:t>metaverse</w:t>
      </w:r>
      <w:r w:rsidRPr="007159D3">
        <w:rPr>
          <w:b/>
          <w:bCs/>
          <w:color w:val="000000"/>
          <w:lang w:val="el-GR"/>
        </w:rPr>
        <w:t>;</w:t>
      </w:r>
    </w:p>
    <w:p w14:paraId="3215F5C1" w14:textId="77777777" w:rsidR="00B70A9E" w:rsidRPr="007159D3" w:rsidRDefault="00B70A9E" w:rsidP="00B70A9E">
      <w:pPr>
        <w:spacing w:after="240"/>
        <w:rPr>
          <w:color w:val="000000"/>
          <w:lang w:val="el-GR"/>
        </w:rPr>
      </w:pPr>
      <w:r>
        <w:rPr>
          <w:rFonts w:ascii="-webkit-standard" w:hAnsi="-webkit-standard"/>
          <w:color w:val="000000"/>
          <w:lang w:val="es-ES"/>
        </w:rPr>
        <w:t xml:space="preserve">Οι τρέχουσες προσφορές του </w:t>
      </w:r>
      <w:r>
        <w:rPr>
          <w:rFonts w:ascii="-webkit-standard" w:hAnsi="-webkit-standard"/>
          <w:color w:val="000000"/>
        </w:rPr>
        <w:t>metaverse</w:t>
      </w:r>
      <w:r w:rsidRPr="007159D3">
        <w:rPr>
          <w:rFonts w:ascii="-webkit-standard" w:hAnsi="-webkit-standard"/>
          <w:color w:val="000000"/>
          <w:lang w:val="el-GR"/>
        </w:rPr>
        <w:t xml:space="preserve"> </w:t>
      </w:r>
      <w:r>
        <w:rPr>
          <w:rFonts w:ascii="-webkit-standard" w:hAnsi="-webkit-standard"/>
          <w:color w:val="000000"/>
          <w:lang w:val="es-ES"/>
        </w:rPr>
        <w:t>είναι παιχνιδιάρικες ή κοινωνικοποιητικές εμπειρίες</w:t>
      </w:r>
      <w:r w:rsidRPr="007159D3">
        <w:rPr>
          <w:rFonts w:ascii="-webkit-standard" w:hAnsi="-webkit-standard"/>
          <w:color w:val="000000"/>
          <w:lang w:val="el-GR"/>
        </w:rPr>
        <w:t xml:space="preserve">. </w:t>
      </w:r>
      <w:r>
        <w:rPr>
          <w:rFonts w:ascii="-webkit-standard" w:hAnsi="-webkit-standard"/>
          <w:color w:val="000000"/>
          <w:lang w:val="es-ES"/>
        </w:rPr>
        <w:t>Σε πολλές περιπτώσεις</w:t>
      </w:r>
      <w:r w:rsidRPr="007159D3">
        <w:rPr>
          <w:rFonts w:ascii="-webkit-standard" w:hAnsi="-webkit-standard"/>
          <w:color w:val="000000"/>
          <w:lang w:val="el-GR"/>
        </w:rPr>
        <w:t xml:space="preserve">, </w:t>
      </w:r>
      <w:r>
        <w:rPr>
          <w:rFonts w:ascii="-webkit-standard" w:hAnsi="-webkit-standard"/>
          <w:color w:val="000000"/>
          <w:lang w:val="es-ES"/>
        </w:rPr>
        <w:t>πρόκειται για παιχνίδια ανοικτού τρόπου λειτουργίας που προωθούν την επικοινωνία σε πραγματικό χρόνο μεταξύ των παικτών και των επιχειρήσεων μέσω της πώλησης αντικειμένων</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lastRenderedPageBreak/>
        <w:t>Ωστόσο</w:t>
      </w:r>
      <w:r w:rsidRPr="007159D3">
        <w:rPr>
          <w:rFonts w:ascii="-webkit-standard" w:hAnsi="-webkit-standard"/>
          <w:color w:val="000000"/>
          <w:lang w:val="el-GR"/>
        </w:rPr>
        <w:t xml:space="preserve">, </w:t>
      </w:r>
      <w:r>
        <w:rPr>
          <w:rFonts w:ascii="-webkit-standard" w:hAnsi="-webkit-standard"/>
          <w:color w:val="000000"/>
          <w:lang w:val="es-ES"/>
        </w:rPr>
        <w:t>οι μάρκες και οι εταιρείες ήταν προσεκτικές και σε πολλές περιπτώσεις θέλησαν να προβλέψουν άλλα πιθανά σενάρια</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Από τη μία πλευρά</w:t>
      </w:r>
      <w:r w:rsidRPr="007159D3">
        <w:rPr>
          <w:rFonts w:ascii="-webkit-standard" w:hAnsi="-webkit-standard"/>
          <w:color w:val="000000"/>
          <w:lang w:val="el-GR"/>
        </w:rPr>
        <w:t xml:space="preserve">, </w:t>
      </w:r>
      <w:r>
        <w:rPr>
          <w:rFonts w:ascii="-webkit-standard" w:hAnsi="-webkit-standard"/>
          <w:color w:val="000000"/>
          <w:lang w:val="es-ES"/>
        </w:rPr>
        <w:t xml:space="preserve">πριν από τρία χρόνια είδαμε πώς διάφοροι καλλιτέχνες αναδιαμόρφωσαν το προσωπικό τους εμπορικό σήμα μέσω συναυλιών στο </w:t>
      </w:r>
      <w:r>
        <w:rPr>
          <w:rFonts w:ascii="-webkit-standard" w:hAnsi="-webkit-standard"/>
          <w:color w:val="000000"/>
        </w:rPr>
        <w:t>Fortnite</w:t>
      </w:r>
      <w:r w:rsidRPr="007159D3">
        <w:rPr>
          <w:rFonts w:ascii="-webkit-standard" w:hAnsi="-webkit-standard"/>
          <w:color w:val="000000"/>
          <w:lang w:val="el-GR"/>
        </w:rPr>
        <w:t xml:space="preserve">. </w:t>
      </w:r>
      <w:r>
        <w:rPr>
          <w:rFonts w:ascii="-webkit-standard" w:hAnsi="-webkit-standard"/>
          <w:color w:val="000000"/>
          <w:lang w:val="es-ES"/>
        </w:rPr>
        <w:t>Από την άλλη πλευρά</w:t>
      </w:r>
      <w:r w:rsidRPr="007159D3">
        <w:rPr>
          <w:rFonts w:ascii="-webkit-standard" w:hAnsi="-webkit-standard"/>
          <w:color w:val="000000"/>
          <w:lang w:val="el-GR"/>
        </w:rPr>
        <w:t xml:space="preserve">, </w:t>
      </w:r>
      <w:r>
        <w:rPr>
          <w:rFonts w:ascii="-webkit-standard" w:hAnsi="-webkit-standard"/>
          <w:color w:val="000000"/>
          <w:lang w:val="es-ES"/>
        </w:rPr>
        <w:t xml:space="preserve">ορισμένα εμπορικά σήματα ανέπτυξαν εμπειρίες στο </w:t>
      </w:r>
      <w:r>
        <w:rPr>
          <w:rFonts w:ascii="-webkit-standard" w:hAnsi="-webkit-standard"/>
          <w:color w:val="000000"/>
        </w:rPr>
        <w:t>Animal</w:t>
      </w:r>
      <w:r w:rsidRPr="007159D3">
        <w:rPr>
          <w:rFonts w:ascii="-webkit-standard" w:hAnsi="-webkit-standard"/>
          <w:color w:val="000000"/>
          <w:lang w:val="el-GR"/>
        </w:rPr>
        <w:t xml:space="preserve"> </w:t>
      </w:r>
      <w:r>
        <w:rPr>
          <w:rFonts w:ascii="-webkit-standard" w:hAnsi="-webkit-standard"/>
          <w:color w:val="000000"/>
        </w:rPr>
        <w:t>Crossing</w:t>
      </w:r>
      <w:r w:rsidRPr="007159D3">
        <w:rPr>
          <w:rFonts w:ascii="-webkit-standard" w:hAnsi="-webkit-standard"/>
          <w:color w:val="000000"/>
          <w:lang w:val="el-GR"/>
        </w:rPr>
        <w:t xml:space="preserve"> </w:t>
      </w:r>
      <w:r>
        <w:rPr>
          <w:rFonts w:ascii="-webkit-standard" w:hAnsi="-webkit-standard"/>
          <w:color w:val="000000"/>
        </w:rPr>
        <w:t>New</w:t>
      </w:r>
      <w:r w:rsidRPr="007159D3">
        <w:rPr>
          <w:rFonts w:ascii="-webkit-standard" w:hAnsi="-webkit-standard"/>
          <w:color w:val="000000"/>
          <w:lang w:val="el-GR"/>
        </w:rPr>
        <w:t xml:space="preserve"> </w:t>
      </w:r>
      <w:r>
        <w:rPr>
          <w:rFonts w:ascii="-webkit-standard" w:hAnsi="-webkit-standard"/>
          <w:color w:val="000000"/>
        </w:rPr>
        <w:t>Horizon</w:t>
      </w:r>
      <w:r w:rsidRPr="007159D3">
        <w:rPr>
          <w:rFonts w:ascii="-webkit-standard" w:hAnsi="-webkit-standard"/>
          <w:color w:val="000000"/>
          <w:lang w:val="el-GR"/>
        </w:rPr>
        <w:t xml:space="preserve"> </w:t>
      </w:r>
      <w:r>
        <w:rPr>
          <w:rFonts w:ascii="-webkit-standard" w:hAnsi="-webkit-standard"/>
          <w:color w:val="000000"/>
          <w:lang w:val="es-ES"/>
        </w:rPr>
        <w:t xml:space="preserve">ή στο </w:t>
      </w:r>
      <w:r>
        <w:rPr>
          <w:rFonts w:ascii="-webkit-standard" w:hAnsi="-webkit-standard"/>
          <w:color w:val="000000"/>
        </w:rPr>
        <w:t>Roblox</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Αυτό δεν είναι καινούργιο</w:t>
      </w:r>
      <w:r>
        <w:rPr>
          <w:rFonts w:ascii="-webkit-standard" w:hAnsi="-webkit-standard"/>
          <w:color w:val="000000"/>
        </w:rPr>
        <w:t xml:space="preserve">. </w:t>
      </w:r>
      <w:r>
        <w:rPr>
          <w:rFonts w:ascii="-webkit-standard" w:hAnsi="-webkit-standard"/>
          <w:color w:val="000000"/>
          <w:lang w:val="es-ES"/>
        </w:rPr>
        <w:t xml:space="preserve">Ήδη από το </w:t>
      </w:r>
      <w:r w:rsidRPr="007159D3">
        <w:rPr>
          <w:rFonts w:ascii="-webkit-standard" w:hAnsi="-webkit-standard"/>
          <w:color w:val="000000"/>
          <w:lang w:val="el-GR"/>
        </w:rPr>
        <w:t xml:space="preserve">2003, </w:t>
      </w:r>
      <w:r>
        <w:rPr>
          <w:rFonts w:ascii="-webkit-standard" w:hAnsi="-webkit-standard"/>
          <w:color w:val="000000"/>
          <w:lang w:val="es-ES"/>
        </w:rPr>
        <w:t xml:space="preserve">πολλές εταιρείες προσπάθησαν να αναπαράγουν τη διαφήμιση και τις υποδομές της πραγματικής ζωής στο </w:t>
      </w:r>
      <w:r>
        <w:rPr>
          <w:rFonts w:ascii="-webkit-standard" w:hAnsi="-webkit-standard"/>
          <w:color w:val="000000"/>
        </w:rPr>
        <w:t>Second</w:t>
      </w:r>
      <w:r w:rsidRPr="007159D3">
        <w:rPr>
          <w:rFonts w:ascii="-webkit-standard" w:hAnsi="-webkit-standard"/>
          <w:color w:val="000000"/>
          <w:lang w:val="el-GR"/>
        </w:rPr>
        <w:t xml:space="preserve"> </w:t>
      </w:r>
      <w:r>
        <w:rPr>
          <w:rFonts w:ascii="-webkit-standard" w:hAnsi="-webkit-standard"/>
          <w:color w:val="000000"/>
        </w:rPr>
        <w:t>Life</w:t>
      </w:r>
      <w:r w:rsidRPr="007159D3">
        <w:rPr>
          <w:rFonts w:ascii="-webkit-standard" w:hAnsi="-webkit-standard"/>
          <w:color w:val="000000"/>
          <w:lang w:val="el-GR"/>
        </w:rPr>
        <w:t xml:space="preserve">. </w:t>
      </w:r>
      <w:r>
        <w:rPr>
          <w:rFonts w:ascii="-webkit-standard" w:hAnsi="-webkit-standard"/>
          <w:color w:val="000000"/>
          <w:lang w:val="es-ES"/>
        </w:rPr>
        <w:t>Αλλά τότε το διαδίκτυο ήταν αργό</w:t>
      </w:r>
      <w:r w:rsidRPr="007159D3">
        <w:rPr>
          <w:rFonts w:ascii="-webkit-standard" w:hAnsi="-webkit-standard"/>
          <w:color w:val="000000"/>
          <w:lang w:val="el-GR"/>
        </w:rPr>
        <w:t xml:space="preserve">, </w:t>
      </w:r>
      <w:r>
        <w:rPr>
          <w:rFonts w:ascii="-webkit-standard" w:hAnsi="-webkit-standard"/>
          <w:color w:val="000000"/>
          <w:lang w:val="es-ES"/>
        </w:rPr>
        <w:t>είχε μικρότερη παγκόσμια διείσδυση και ο ψηφιακός αλφαβητισμός βρισκόταν στα σπάργανα</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Τώρα</w:t>
      </w:r>
      <w:r w:rsidRPr="007159D3">
        <w:rPr>
          <w:rFonts w:ascii="-webkit-standard" w:hAnsi="-webkit-standard"/>
          <w:color w:val="000000"/>
          <w:lang w:val="el-GR"/>
        </w:rPr>
        <w:t xml:space="preserve">, </w:t>
      </w:r>
      <w:r>
        <w:rPr>
          <w:rFonts w:ascii="-webkit-standard" w:hAnsi="-webkit-standard"/>
          <w:color w:val="000000"/>
          <w:lang w:val="es-ES"/>
        </w:rPr>
        <w:t xml:space="preserve">οι περιορισμοί από το </w:t>
      </w:r>
      <w:r>
        <w:rPr>
          <w:rFonts w:ascii="-webkit-standard" w:hAnsi="-webkit-standard"/>
          <w:color w:val="000000"/>
        </w:rPr>
        <w:t>covid</w:t>
      </w:r>
      <w:r w:rsidRPr="007159D3">
        <w:rPr>
          <w:rFonts w:ascii="-webkit-standard" w:hAnsi="-webkit-standard"/>
          <w:color w:val="000000"/>
          <w:lang w:val="el-GR"/>
        </w:rPr>
        <w:t xml:space="preserve">-19, </w:t>
      </w:r>
      <w:r>
        <w:rPr>
          <w:rFonts w:ascii="-webkit-standard" w:hAnsi="-webkit-standard"/>
          <w:color w:val="000000"/>
          <w:lang w:val="es-ES"/>
        </w:rPr>
        <w:t xml:space="preserve">η ανάπτυξη του </w:t>
      </w:r>
      <w:r>
        <w:rPr>
          <w:rFonts w:ascii="-webkit-standard" w:hAnsi="-webkit-standard"/>
          <w:color w:val="000000"/>
        </w:rPr>
        <w:t>blockchain</w:t>
      </w:r>
      <w:r w:rsidRPr="007159D3">
        <w:rPr>
          <w:rFonts w:ascii="-webkit-standard" w:hAnsi="-webkit-standard"/>
          <w:color w:val="000000"/>
          <w:lang w:val="el-GR"/>
        </w:rPr>
        <w:t xml:space="preserve">, </w:t>
      </w:r>
      <w:r>
        <w:rPr>
          <w:rFonts w:ascii="-webkit-standard" w:hAnsi="-webkit-standard"/>
          <w:color w:val="000000"/>
          <w:lang w:val="es-ES"/>
        </w:rPr>
        <w:t>η πρόοδος στην εικονική πραγματικότητα και οι τεχνολογίες κινητής τηλεφωνίας έχουν αλλάξει το περιβάλλον</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Είμαστε όλοι πολύ πιο ψηφιακοί</w:t>
      </w:r>
      <w:r>
        <w:rPr>
          <w:rFonts w:ascii="-webkit-standard" w:hAnsi="-webkit-standard"/>
          <w:color w:val="000000"/>
        </w:rPr>
        <w:t xml:space="preserve">. </w:t>
      </w:r>
      <w:r>
        <w:rPr>
          <w:rFonts w:ascii="-webkit-standard" w:hAnsi="-webkit-standard"/>
          <w:color w:val="000000"/>
          <w:lang w:val="es-ES"/>
        </w:rPr>
        <w:t>Το υπερ</w:t>
      </w:r>
      <w:r w:rsidRPr="007159D3">
        <w:rPr>
          <w:rFonts w:ascii="-webkit-standard" w:hAnsi="-webkit-standard"/>
          <w:color w:val="000000"/>
          <w:lang w:val="el-GR"/>
        </w:rPr>
        <w:t>-</w:t>
      </w:r>
      <w:r>
        <w:rPr>
          <w:rFonts w:ascii="-webkit-standard" w:hAnsi="-webkit-standard"/>
          <w:color w:val="000000"/>
          <w:lang w:val="es-ES"/>
        </w:rPr>
        <w:t xml:space="preserve">συνδεδεμένο κοινό πολλαπλών οθονών συγκεντρώνεται μεταξύ των </w:t>
      </w:r>
      <w:r>
        <w:rPr>
          <w:rFonts w:ascii="-webkit-standard" w:hAnsi="-webkit-standard"/>
          <w:color w:val="000000"/>
        </w:rPr>
        <w:t>millennials</w:t>
      </w:r>
      <w:r w:rsidRPr="007159D3">
        <w:rPr>
          <w:rFonts w:ascii="-webkit-standard" w:hAnsi="-webkit-standard"/>
          <w:color w:val="000000"/>
          <w:lang w:val="el-GR"/>
        </w:rPr>
        <w:t xml:space="preserve"> </w:t>
      </w:r>
      <w:r>
        <w:rPr>
          <w:rFonts w:ascii="-webkit-standard" w:hAnsi="-webkit-standard"/>
          <w:color w:val="000000"/>
          <w:lang w:val="es-ES"/>
        </w:rPr>
        <w:t xml:space="preserve">και της γενιάς </w:t>
      </w:r>
      <w:r>
        <w:rPr>
          <w:rFonts w:ascii="-webkit-standard" w:hAnsi="-webkit-standard"/>
          <w:color w:val="000000"/>
        </w:rPr>
        <w:t>Z</w:t>
      </w:r>
      <w:r w:rsidRPr="007159D3">
        <w:rPr>
          <w:rFonts w:ascii="-webkit-standard" w:hAnsi="-webkit-standard"/>
          <w:color w:val="000000"/>
          <w:lang w:val="el-GR"/>
        </w:rPr>
        <w:t xml:space="preserve">. </w:t>
      </w:r>
      <w:r>
        <w:rPr>
          <w:rFonts w:ascii="-webkit-standard" w:hAnsi="-webkit-standard"/>
          <w:color w:val="000000"/>
          <w:lang w:val="es-ES"/>
        </w:rPr>
        <w:t xml:space="preserve">Και η νέα γενιά </w:t>
      </w:r>
      <w:r>
        <w:rPr>
          <w:rFonts w:ascii="-webkit-standard" w:hAnsi="-webkit-standard"/>
          <w:color w:val="000000"/>
        </w:rPr>
        <w:t>Alpha</w:t>
      </w:r>
      <w:r w:rsidRPr="007159D3">
        <w:rPr>
          <w:rFonts w:ascii="-webkit-standard" w:hAnsi="-webkit-standard"/>
          <w:color w:val="000000"/>
          <w:lang w:val="el-GR"/>
        </w:rPr>
        <w:t xml:space="preserve">, </w:t>
      </w:r>
      <w:r>
        <w:rPr>
          <w:rFonts w:ascii="-webkit-standard" w:hAnsi="-webkit-standard"/>
          <w:color w:val="000000"/>
          <w:lang w:val="es-ES"/>
        </w:rPr>
        <w:t xml:space="preserve">οι </w:t>
      </w:r>
      <w:r w:rsidRPr="007159D3">
        <w:rPr>
          <w:rFonts w:ascii="-webkit-standard" w:hAnsi="-webkit-standard"/>
          <w:color w:val="000000"/>
          <w:lang w:val="el-GR"/>
        </w:rPr>
        <w:t>11</w:t>
      </w:r>
      <w:r>
        <w:rPr>
          <w:rFonts w:ascii="-webkit-standard" w:hAnsi="-webkit-standard"/>
          <w:color w:val="000000"/>
          <w:lang w:val="es-ES"/>
        </w:rPr>
        <w:t>χρονοι</w:t>
      </w:r>
      <w:r w:rsidRPr="007159D3">
        <w:rPr>
          <w:rFonts w:ascii="-webkit-standard" w:hAnsi="-webkit-standard"/>
          <w:color w:val="000000"/>
          <w:lang w:val="el-GR"/>
        </w:rPr>
        <w:t xml:space="preserve">, </w:t>
      </w:r>
      <w:r>
        <w:rPr>
          <w:rFonts w:ascii="-webkit-standard" w:hAnsi="-webkit-standard"/>
          <w:color w:val="000000"/>
          <w:lang w:val="es-ES"/>
        </w:rPr>
        <w:t xml:space="preserve">κοινωνικοποιούνται και αλληλεπιδρούν μέσω του </w:t>
      </w:r>
      <w:r>
        <w:rPr>
          <w:rFonts w:ascii="-webkit-standard" w:hAnsi="-webkit-standard"/>
          <w:color w:val="000000"/>
        </w:rPr>
        <w:t>Minecraft</w:t>
      </w:r>
      <w:r w:rsidRPr="007159D3">
        <w:rPr>
          <w:rFonts w:ascii="-webkit-standard" w:hAnsi="-webkit-standard"/>
          <w:color w:val="000000"/>
          <w:lang w:val="el-GR"/>
        </w:rPr>
        <w:t xml:space="preserve">, </w:t>
      </w:r>
      <w:r>
        <w:rPr>
          <w:rFonts w:ascii="-webkit-standard" w:hAnsi="-webkit-standard"/>
          <w:color w:val="000000"/>
          <w:lang w:val="es-ES"/>
        </w:rPr>
        <w:t xml:space="preserve">του </w:t>
      </w:r>
      <w:r>
        <w:rPr>
          <w:rFonts w:ascii="-webkit-standard" w:hAnsi="-webkit-standard"/>
          <w:color w:val="000000"/>
        </w:rPr>
        <w:t>Fortnite</w:t>
      </w:r>
      <w:r w:rsidRPr="007159D3">
        <w:rPr>
          <w:rFonts w:ascii="-webkit-standard" w:hAnsi="-webkit-standard"/>
          <w:color w:val="000000"/>
          <w:lang w:val="el-GR"/>
        </w:rPr>
        <w:t xml:space="preserve">, </w:t>
      </w:r>
      <w:r>
        <w:rPr>
          <w:rFonts w:ascii="-webkit-standard" w:hAnsi="-webkit-standard"/>
          <w:color w:val="000000"/>
          <w:lang w:val="es-ES"/>
        </w:rPr>
        <w:t xml:space="preserve">του </w:t>
      </w:r>
      <w:r>
        <w:rPr>
          <w:rFonts w:ascii="-webkit-standard" w:hAnsi="-webkit-standard"/>
          <w:color w:val="000000"/>
        </w:rPr>
        <w:t>Roblox</w:t>
      </w:r>
      <w:r w:rsidRPr="007159D3">
        <w:rPr>
          <w:rFonts w:ascii="-webkit-standard" w:hAnsi="-webkit-standard"/>
          <w:color w:val="000000"/>
          <w:lang w:val="el-GR"/>
        </w:rPr>
        <w:t xml:space="preserve"> </w:t>
      </w:r>
      <w:r>
        <w:rPr>
          <w:rFonts w:ascii="-webkit-standard" w:hAnsi="-webkit-standard"/>
          <w:color w:val="000000"/>
          <w:lang w:val="es-ES"/>
        </w:rPr>
        <w:t>ή άλλων παρόμοιων</w:t>
      </w:r>
      <w:r w:rsidRPr="007159D3">
        <w:rPr>
          <w:rFonts w:ascii="-webkit-standard" w:hAnsi="-webkit-standard"/>
          <w:color w:val="000000"/>
          <w:lang w:val="el-GR"/>
        </w:rPr>
        <w:t xml:space="preserve">. </w:t>
      </w:r>
      <w:r>
        <w:rPr>
          <w:rFonts w:ascii="-webkit-standard" w:hAnsi="-webkit-standard"/>
          <w:color w:val="000000"/>
          <w:lang w:val="es-ES"/>
        </w:rPr>
        <w:t>Χρησιμοποιούν επίσης έξυπνα ηχεία και καταναλώνουν πληροφορίες μέσω ροής ως κάτι το αυτονόητο</w:t>
      </w:r>
      <w:r w:rsidRPr="007159D3">
        <w:rPr>
          <w:rFonts w:ascii="-webkit-standard" w:hAnsi="-webkit-standard"/>
          <w:color w:val="000000"/>
          <w:lang w:val="el-GR"/>
        </w:rPr>
        <w:t>.</w:t>
      </w:r>
    </w:p>
    <w:p w14:paraId="0F81AF5A" w14:textId="77777777" w:rsidR="00B70A9E" w:rsidRPr="007159D3" w:rsidRDefault="00B70A9E" w:rsidP="00B70A9E">
      <w:pPr>
        <w:rPr>
          <w:color w:val="000000"/>
          <w:lang w:val="el-GR"/>
        </w:rPr>
      </w:pPr>
      <w:r>
        <w:rPr>
          <w:b/>
          <w:bCs/>
          <w:color w:val="000000"/>
          <w:lang w:val="es-ES"/>
        </w:rPr>
        <w:t>Εικονικά προϊόντα για πραγματικούς χρήστες</w:t>
      </w:r>
    </w:p>
    <w:p w14:paraId="7D30D90C" w14:textId="77777777" w:rsidR="00B70A9E" w:rsidRPr="007159D3" w:rsidRDefault="00B70A9E" w:rsidP="00B70A9E">
      <w:pPr>
        <w:rPr>
          <w:color w:val="000000"/>
          <w:lang w:val="el-GR"/>
        </w:rPr>
      </w:pPr>
    </w:p>
    <w:p w14:paraId="56039AE4" w14:textId="77777777" w:rsidR="00B70A9E" w:rsidRPr="007159D3" w:rsidRDefault="00B70A9E" w:rsidP="00B70A9E">
      <w:pPr>
        <w:rPr>
          <w:rFonts w:ascii="-webkit-standard" w:hAnsi="-webkit-standard"/>
          <w:color w:val="000000"/>
          <w:lang w:val="el-GR"/>
        </w:rPr>
      </w:pPr>
      <w:r>
        <w:rPr>
          <w:rFonts w:ascii="-webkit-standard" w:hAnsi="-webkit-standard"/>
          <w:color w:val="000000"/>
          <w:lang w:val="es-ES"/>
        </w:rPr>
        <w:t>Μεγάλες μάρκες ρούχων</w:t>
      </w:r>
      <w:r w:rsidRPr="007159D3">
        <w:rPr>
          <w:rFonts w:ascii="-webkit-standard" w:hAnsi="-webkit-standard"/>
          <w:color w:val="000000"/>
          <w:lang w:val="el-GR"/>
        </w:rPr>
        <w:t xml:space="preserve">, </w:t>
      </w:r>
      <w:r>
        <w:rPr>
          <w:rFonts w:ascii="-webkit-standard" w:hAnsi="-webkit-standard"/>
          <w:color w:val="000000"/>
          <w:lang w:val="es-ES"/>
        </w:rPr>
        <w:t xml:space="preserve">όπως η </w:t>
      </w:r>
      <w:r>
        <w:rPr>
          <w:rFonts w:ascii="-webkit-standard" w:hAnsi="-webkit-standard"/>
          <w:color w:val="000000"/>
        </w:rPr>
        <w:t>Zara</w:t>
      </w:r>
      <w:r w:rsidRPr="007159D3">
        <w:rPr>
          <w:rFonts w:ascii="-webkit-standard" w:hAnsi="-webkit-standard"/>
          <w:color w:val="000000"/>
          <w:lang w:val="el-GR"/>
        </w:rPr>
        <w:t xml:space="preserve"> </w:t>
      </w:r>
      <w:r>
        <w:rPr>
          <w:rFonts w:ascii="-webkit-standard" w:hAnsi="-webkit-standard"/>
          <w:color w:val="000000"/>
          <w:lang w:val="es-ES"/>
        </w:rPr>
        <w:t xml:space="preserve">και η </w:t>
      </w:r>
      <w:r>
        <w:rPr>
          <w:rFonts w:ascii="-webkit-standard" w:hAnsi="-webkit-standard"/>
          <w:color w:val="000000"/>
        </w:rPr>
        <w:t>H</w:t>
      </w:r>
      <w:r w:rsidRPr="007159D3">
        <w:rPr>
          <w:rFonts w:ascii="-webkit-standard" w:hAnsi="-webkit-standard"/>
          <w:color w:val="000000"/>
          <w:lang w:val="el-GR"/>
        </w:rPr>
        <w:t>&amp;</w:t>
      </w:r>
      <w:r>
        <w:rPr>
          <w:rFonts w:ascii="-webkit-standard" w:hAnsi="-webkit-standard"/>
          <w:color w:val="000000"/>
        </w:rPr>
        <w:t>M</w:t>
      </w:r>
      <w:r w:rsidRPr="007159D3">
        <w:rPr>
          <w:rFonts w:ascii="-webkit-standard" w:hAnsi="-webkit-standard"/>
          <w:color w:val="000000"/>
          <w:lang w:val="el-GR"/>
        </w:rPr>
        <w:t xml:space="preserve">, </w:t>
      </w:r>
      <w:r>
        <w:rPr>
          <w:rFonts w:ascii="-webkit-standard" w:hAnsi="-webkit-standard"/>
          <w:color w:val="000000"/>
          <w:lang w:val="es-ES"/>
        </w:rPr>
        <w:t>και μάρκες πολυτελείας</w:t>
      </w:r>
      <w:r w:rsidRPr="007159D3">
        <w:rPr>
          <w:rFonts w:ascii="-webkit-standard" w:hAnsi="-webkit-standard"/>
          <w:color w:val="000000"/>
          <w:lang w:val="el-GR"/>
        </w:rPr>
        <w:t xml:space="preserve">, </w:t>
      </w:r>
      <w:r>
        <w:rPr>
          <w:rFonts w:ascii="-webkit-standard" w:hAnsi="-webkit-standard"/>
          <w:color w:val="000000"/>
          <w:lang w:val="es-ES"/>
        </w:rPr>
        <w:t xml:space="preserve">όπως η </w:t>
      </w:r>
      <w:r>
        <w:rPr>
          <w:rFonts w:ascii="-webkit-standard" w:hAnsi="-webkit-standard"/>
          <w:color w:val="000000"/>
        </w:rPr>
        <w:t>Balenciaga</w:t>
      </w:r>
      <w:r w:rsidRPr="007159D3">
        <w:rPr>
          <w:rFonts w:ascii="-webkit-standard" w:hAnsi="-webkit-standard"/>
          <w:color w:val="000000"/>
          <w:lang w:val="el-GR"/>
        </w:rPr>
        <w:t xml:space="preserve">, </w:t>
      </w:r>
      <w:r>
        <w:rPr>
          <w:rFonts w:ascii="-webkit-standard" w:hAnsi="-webkit-standard"/>
          <w:color w:val="000000"/>
          <w:lang w:val="es-ES"/>
        </w:rPr>
        <w:t xml:space="preserve">έχουν επιλέξει να σχεδιάσουν για εικονικά είδωλα σε διάφορους χώρους του </w:t>
      </w:r>
      <w:r>
        <w:rPr>
          <w:rFonts w:ascii="-webkit-standard" w:hAnsi="-webkit-standard"/>
          <w:color w:val="000000"/>
        </w:rPr>
        <w:t>metaverse</w:t>
      </w:r>
      <w:r w:rsidRPr="007159D3">
        <w:rPr>
          <w:rFonts w:ascii="-webkit-standard" w:hAnsi="-webkit-standard"/>
          <w:color w:val="000000"/>
          <w:lang w:val="el-GR"/>
        </w:rPr>
        <w:t xml:space="preserve">. </w:t>
      </w:r>
      <w:r>
        <w:rPr>
          <w:rFonts w:ascii="-webkit-standard" w:hAnsi="-webkit-standard"/>
          <w:color w:val="000000"/>
          <w:lang w:val="es-ES"/>
        </w:rPr>
        <w:t>Είναι σαφές ότι ακόμη και στον εικονικό κόσμο οι άνθρωποι θέλουν να διαφοροποιούνται όπως και στην πραγματική ζωή</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Ωστόσο</w:t>
      </w:r>
      <w:r>
        <w:rPr>
          <w:rFonts w:ascii="-webkit-standard" w:hAnsi="-webkit-standard"/>
          <w:color w:val="000000"/>
        </w:rPr>
        <w:t xml:space="preserve">, </w:t>
      </w:r>
      <w:r>
        <w:rPr>
          <w:rFonts w:ascii="-webkit-standard" w:hAnsi="-webkit-standard"/>
          <w:color w:val="000000"/>
          <w:lang w:val="es-ES"/>
        </w:rPr>
        <w:t>δεν είναι όλα τόσο απλά</w:t>
      </w:r>
      <w:r>
        <w:rPr>
          <w:rFonts w:ascii="-webkit-standard" w:hAnsi="-webkit-standard"/>
          <w:color w:val="000000"/>
        </w:rPr>
        <w:t xml:space="preserve">. </w:t>
      </w:r>
      <w:r>
        <w:rPr>
          <w:rFonts w:ascii="-webkit-standard" w:hAnsi="-webkit-standard"/>
          <w:color w:val="000000"/>
          <w:lang w:val="es-ES"/>
        </w:rPr>
        <w:t xml:space="preserve">Η </w:t>
      </w:r>
      <w:r>
        <w:rPr>
          <w:rFonts w:ascii="-webkit-standard" w:hAnsi="-webkit-standard"/>
          <w:color w:val="000000"/>
        </w:rPr>
        <w:t>Epic</w:t>
      </w:r>
      <w:r w:rsidRPr="007159D3">
        <w:rPr>
          <w:rFonts w:ascii="-webkit-standard" w:hAnsi="-webkit-standard"/>
          <w:color w:val="000000"/>
          <w:lang w:val="el-GR"/>
        </w:rPr>
        <w:t xml:space="preserve"> </w:t>
      </w:r>
      <w:r>
        <w:rPr>
          <w:rFonts w:ascii="-webkit-standard" w:hAnsi="-webkit-standard"/>
          <w:color w:val="000000"/>
        </w:rPr>
        <w:t>Games</w:t>
      </w:r>
      <w:r w:rsidRPr="007159D3">
        <w:rPr>
          <w:rFonts w:ascii="-webkit-standard" w:hAnsi="-webkit-standard"/>
          <w:color w:val="000000"/>
          <w:lang w:val="el-GR"/>
        </w:rPr>
        <w:t xml:space="preserve"> </w:t>
      </w:r>
      <w:r>
        <w:rPr>
          <w:rFonts w:ascii="-webkit-standard" w:hAnsi="-webkit-standard"/>
          <w:color w:val="000000"/>
          <w:lang w:val="es-ES"/>
        </w:rPr>
        <w:t xml:space="preserve">έχει κατηγορηθεί ότι ενθαρρύνει την κατανάλωση για </w:t>
      </w:r>
      <w:r>
        <w:rPr>
          <w:rFonts w:ascii="-webkit-standard" w:hAnsi="-webkit-standard"/>
          <w:color w:val="000000"/>
        </w:rPr>
        <w:t>avatars</w:t>
      </w:r>
      <w:r w:rsidRPr="007159D3">
        <w:rPr>
          <w:rFonts w:ascii="-webkit-standard" w:hAnsi="-webkit-standard"/>
          <w:color w:val="000000"/>
          <w:lang w:val="el-GR"/>
        </w:rPr>
        <w:t xml:space="preserve"> </w:t>
      </w:r>
      <w:r>
        <w:rPr>
          <w:rFonts w:ascii="-webkit-standard" w:hAnsi="-webkit-standard"/>
          <w:color w:val="000000"/>
          <w:lang w:val="es-ES"/>
        </w:rPr>
        <w:t xml:space="preserve">στο </w:t>
      </w:r>
      <w:r>
        <w:rPr>
          <w:rFonts w:ascii="-webkit-standard" w:hAnsi="-webkit-standard"/>
          <w:color w:val="000000"/>
        </w:rPr>
        <w:t>Fornite</w:t>
      </w:r>
      <w:r w:rsidRPr="007159D3">
        <w:rPr>
          <w:rFonts w:ascii="-webkit-standard" w:hAnsi="-webkit-standard"/>
          <w:color w:val="000000"/>
          <w:lang w:val="el-GR"/>
        </w:rPr>
        <w:t xml:space="preserve">, </w:t>
      </w:r>
      <w:r>
        <w:rPr>
          <w:rFonts w:ascii="-webkit-standard" w:hAnsi="-webkit-standard"/>
          <w:color w:val="000000"/>
          <w:lang w:val="es-ES"/>
        </w:rPr>
        <w:t>και αυτό έχει προκαλέσει επεισόδια απογοήτευσης</w:t>
      </w:r>
      <w:r w:rsidRPr="007159D3">
        <w:rPr>
          <w:rFonts w:ascii="-webkit-standard" w:hAnsi="-webkit-standard"/>
          <w:color w:val="000000"/>
          <w:lang w:val="el-GR"/>
        </w:rPr>
        <w:t xml:space="preserve">, </w:t>
      </w:r>
      <w:r>
        <w:rPr>
          <w:rFonts w:ascii="-webkit-standard" w:hAnsi="-webkit-standard"/>
          <w:color w:val="000000"/>
          <w:lang w:val="es-ES"/>
        </w:rPr>
        <w:t xml:space="preserve">αποκλεισμού ή </w:t>
      </w:r>
      <w:r>
        <w:rPr>
          <w:rFonts w:ascii="-webkit-standard" w:hAnsi="-webkit-standard"/>
          <w:color w:val="000000"/>
        </w:rPr>
        <w:t>bulliyng</w:t>
      </w:r>
      <w:r w:rsidRPr="007159D3">
        <w:rPr>
          <w:rFonts w:ascii="-webkit-standard" w:hAnsi="-webkit-standard"/>
          <w:color w:val="000000"/>
          <w:lang w:val="el-GR"/>
        </w:rPr>
        <w:t xml:space="preserve"> </w:t>
      </w:r>
      <w:r>
        <w:rPr>
          <w:rFonts w:ascii="-webkit-standard" w:hAnsi="-webkit-standard"/>
          <w:color w:val="000000"/>
          <w:lang w:val="es-ES"/>
        </w:rPr>
        <w:t xml:space="preserve">μεταξύ πολύ μικρών παιδιών εξαιτίας της αδυναμίας να </w:t>
      </w:r>
      <w:r w:rsidRPr="007159D3">
        <w:rPr>
          <w:rFonts w:ascii="-webkit-standard" w:hAnsi="-webkit-standard"/>
          <w:color w:val="000000"/>
          <w:lang w:val="el-GR"/>
        </w:rPr>
        <w:t>"</w:t>
      </w:r>
      <w:r>
        <w:rPr>
          <w:rFonts w:ascii="-webkit-standard" w:hAnsi="-webkit-standard"/>
          <w:color w:val="000000"/>
          <w:lang w:val="es-ES"/>
        </w:rPr>
        <w:t>μην είναι της μόδας ή να ακολουθήσουν την τάση</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Ομοίως</w:t>
      </w:r>
      <w:r>
        <w:rPr>
          <w:rFonts w:ascii="-webkit-standard" w:hAnsi="-webkit-standard"/>
          <w:color w:val="000000"/>
        </w:rPr>
        <w:t xml:space="preserve">, </w:t>
      </w:r>
      <w:r>
        <w:rPr>
          <w:rFonts w:ascii="-webkit-standard" w:hAnsi="-webkit-standard"/>
          <w:color w:val="000000"/>
          <w:lang w:val="es-ES"/>
        </w:rPr>
        <w:t>όλο και περισσότεροι άνθρωποι αρχίζουν να συγκεντρώνονται στο μετασκόσμιο</w:t>
      </w:r>
      <w:r>
        <w:rPr>
          <w:rFonts w:ascii="-webkit-standard" w:hAnsi="-webkit-standard"/>
          <w:color w:val="000000"/>
        </w:rPr>
        <w:t xml:space="preserve">, </w:t>
      </w:r>
      <w:r>
        <w:rPr>
          <w:rFonts w:ascii="-webkit-standard" w:hAnsi="-webkit-standard"/>
          <w:color w:val="000000"/>
          <w:lang w:val="es-ES"/>
        </w:rPr>
        <w:t>όπως κάνουν και στις πραγματικές πόλεις</w:t>
      </w:r>
      <w:r>
        <w:rPr>
          <w:rFonts w:ascii="-webkit-standard" w:hAnsi="-webkit-standard"/>
          <w:color w:val="000000"/>
        </w:rPr>
        <w:t xml:space="preserve">. </w:t>
      </w:r>
      <w:r>
        <w:rPr>
          <w:rFonts w:ascii="-webkit-standard" w:hAnsi="-webkit-standard"/>
          <w:color w:val="000000"/>
          <w:lang w:val="es-ES"/>
        </w:rPr>
        <w:t>Οι χρήστες συμμετέχουν σε ζωντανές εκδηλώσεις</w:t>
      </w:r>
      <w:r w:rsidRPr="007159D3">
        <w:rPr>
          <w:rFonts w:ascii="-webkit-standard" w:hAnsi="-webkit-standard"/>
          <w:color w:val="000000"/>
          <w:lang w:val="el-GR"/>
        </w:rPr>
        <w:t xml:space="preserve">, </w:t>
      </w:r>
      <w:r>
        <w:rPr>
          <w:rFonts w:ascii="-webkit-standard" w:hAnsi="-webkit-standard"/>
          <w:color w:val="000000"/>
          <w:lang w:val="es-ES"/>
        </w:rPr>
        <w:t>διοργανώνουν συνεδρίες εργασίας και πραγματοποιούν συναλλαγές μέσω εικονικών νομισμάτων και ψηφιακών περιουσιακών στοιχείων</w:t>
      </w:r>
      <w:r w:rsidRPr="007159D3">
        <w:rPr>
          <w:rFonts w:ascii="-webkit-standard" w:hAnsi="-webkit-standard"/>
          <w:color w:val="000000"/>
          <w:lang w:val="el-GR"/>
        </w:rPr>
        <w:t xml:space="preserve">, </w:t>
      </w:r>
      <w:r>
        <w:rPr>
          <w:rFonts w:ascii="-webkit-standard" w:hAnsi="-webkit-standard"/>
          <w:color w:val="000000"/>
          <w:lang w:val="es-ES"/>
        </w:rPr>
        <w:t xml:space="preserve">όπως τα </w:t>
      </w:r>
      <w:r>
        <w:rPr>
          <w:rFonts w:ascii="-webkit-standard" w:hAnsi="-webkit-standard"/>
          <w:color w:val="000000"/>
        </w:rPr>
        <w:t>NFTs</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Και αυτός είναι ο λόγος για τον οποίο αυτοί οι εικονικοί χώροι αποτελούν μεγάλο χώρο προσοχής</w:t>
      </w:r>
      <w:r>
        <w:rPr>
          <w:rFonts w:ascii="-webkit-standard" w:hAnsi="-webkit-standard"/>
          <w:color w:val="000000"/>
        </w:rPr>
        <w:t xml:space="preserve">. </w:t>
      </w:r>
      <w:r>
        <w:rPr>
          <w:rFonts w:ascii="-webkit-standard" w:hAnsi="-webkit-standard"/>
          <w:color w:val="000000"/>
          <w:lang w:val="es-ES"/>
        </w:rPr>
        <w:t>Έτσι</w:t>
      </w:r>
      <w:r w:rsidRPr="007159D3">
        <w:rPr>
          <w:rFonts w:ascii="-webkit-standard" w:hAnsi="-webkit-standard"/>
          <w:color w:val="000000"/>
          <w:lang w:val="el-GR"/>
        </w:rPr>
        <w:t xml:space="preserve">, </w:t>
      </w:r>
      <w:r>
        <w:rPr>
          <w:rFonts w:ascii="-webkit-standard" w:hAnsi="-webkit-standard"/>
          <w:color w:val="000000"/>
          <w:lang w:val="es-ES"/>
        </w:rPr>
        <w:t>έχει δημιουργηθεί μια ζωντανή και δυναμική αγορά εικονικών οικοπέδων</w:t>
      </w:r>
      <w:r w:rsidRPr="007159D3">
        <w:rPr>
          <w:rFonts w:ascii="-webkit-standard" w:hAnsi="-webkit-standard"/>
          <w:color w:val="000000"/>
          <w:lang w:val="el-GR"/>
        </w:rPr>
        <w:t xml:space="preserve">, </w:t>
      </w:r>
      <w:r>
        <w:rPr>
          <w:rFonts w:ascii="-webkit-standard" w:hAnsi="-webkit-standard"/>
          <w:color w:val="000000"/>
          <w:lang w:val="es-ES"/>
        </w:rPr>
        <w:t>στην οποία υπάρχει επίσης κερδοσκοπία και ορισμένοι έχουν ανακοινώσει ότι μπορεί να δημιουργείται μια φούσκα</w:t>
      </w:r>
      <w:r w:rsidRPr="007159D3">
        <w:rPr>
          <w:rFonts w:ascii="-webkit-standard" w:hAnsi="-webkit-standard"/>
          <w:color w:val="000000"/>
          <w:lang w:val="el-GR"/>
        </w:rPr>
        <w:t xml:space="preserve">, </w:t>
      </w:r>
      <w:r>
        <w:rPr>
          <w:rFonts w:ascii="-webkit-standard" w:hAnsi="-webkit-standard"/>
          <w:color w:val="000000"/>
          <w:lang w:val="es-ES"/>
        </w:rPr>
        <w:t>οι συνέπειες της οποίας είναι ακόμη άγνωστες</w:t>
      </w:r>
      <w:r w:rsidRPr="007159D3">
        <w:rPr>
          <w:rFonts w:ascii="-webkit-standard" w:hAnsi="-webkit-standard"/>
          <w:color w:val="000000"/>
          <w:lang w:val="el-GR"/>
        </w:rPr>
        <w:t xml:space="preserve">. </w:t>
      </w:r>
      <w:r>
        <w:rPr>
          <w:rFonts w:ascii="-webkit-standard" w:hAnsi="-webkit-standard"/>
          <w:color w:val="000000"/>
          <w:lang w:val="es-ES"/>
        </w:rPr>
        <w:t>Εν τω μεταξύ</w:t>
      </w:r>
      <w:r w:rsidRPr="007159D3">
        <w:rPr>
          <w:rFonts w:ascii="-webkit-standard" w:hAnsi="-webkit-standard"/>
          <w:color w:val="000000"/>
          <w:lang w:val="el-GR"/>
        </w:rPr>
        <w:t xml:space="preserve">, </w:t>
      </w:r>
      <w:r>
        <w:rPr>
          <w:rFonts w:ascii="-webkit-standard" w:hAnsi="-webkit-standard"/>
          <w:color w:val="000000"/>
          <w:lang w:val="es-ES"/>
        </w:rPr>
        <w:t xml:space="preserve">η </w:t>
      </w:r>
      <w:r>
        <w:rPr>
          <w:rFonts w:ascii="-webkit-standard" w:hAnsi="-webkit-standard"/>
          <w:color w:val="000000"/>
        </w:rPr>
        <w:t>Adidas</w:t>
      </w:r>
      <w:r w:rsidRPr="007159D3">
        <w:rPr>
          <w:rFonts w:ascii="-webkit-standard" w:hAnsi="-webkit-standard"/>
          <w:color w:val="000000"/>
          <w:lang w:val="el-GR"/>
        </w:rPr>
        <w:t xml:space="preserve"> </w:t>
      </w:r>
      <w:r>
        <w:rPr>
          <w:rFonts w:ascii="-webkit-standard" w:hAnsi="-webkit-standard"/>
          <w:color w:val="000000"/>
          <w:lang w:val="es-ES"/>
        </w:rPr>
        <w:t xml:space="preserve">έχει ήδη αγοράσει οικόπεδο στο </w:t>
      </w:r>
      <w:r>
        <w:rPr>
          <w:rFonts w:ascii="-webkit-standard" w:hAnsi="-webkit-standard"/>
          <w:color w:val="000000"/>
        </w:rPr>
        <w:t>The</w:t>
      </w:r>
      <w:r w:rsidRPr="007159D3">
        <w:rPr>
          <w:rFonts w:ascii="-webkit-standard" w:hAnsi="-webkit-standard"/>
          <w:color w:val="000000"/>
          <w:lang w:val="el-GR"/>
        </w:rPr>
        <w:t xml:space="preserve"> </w:t>
      </w:r>
      <w:r>
        <w:rPr>
          <w:rFonts w:ascii="-webkit-standard" w:hAnsi="-webkit-standard"/>
          <w:color w:val="000000"/>
        </w:rPr>
        <w:t>Sandbox</w:t>
      </w:r>
      <w:r w:rsidRPr="007159D3">
        <w:rPr>
          <w:rFonts w:ascii="-webkit-standard" w:hAnsi="-webkit-standard"/>
          <w:color w:val="000000"/>
          <w:lang w:val="el-GR"/>
        </w:rPr>
        <w:t>.</w:t>
      </w:r>
    </w:p>
    <w:p w14:paraId="635A0EA4" w14:textId="77777777" w:rsidR="00B70A9E" w:rsidRPr="007159D3" w:rsidRDefault="00B70A9E" w:rsidP="00B70A9E">
      <w:pPr>
        <w:rPr>
          <w:rFonts w:ascii="-webkit-standard" w:hAnsi="-webkit-standard"/>
          <w:color w:val="000000"/>
          <w:lang w:val="el-GR"/>
        </w:rPr>
      </w:pPr>
    </w:p>
    <w:p w14:paraId="10F0A669" w14:textId="77777777" w:rsidR="00B70A9E" w:rsidRPr="007159D3" w:rsidRDefault="00B70A9E" w:rsidP="00B70A9E">
      <w:pPr>
        <w:rPr>
          <w:color w:val="000000"/>
          <w:lang w:val="el-GR"/>
        </w:rPr>
      </w:pPr>
      <w:r w:rsidRPr="007159D3">
        <w:rPr>
          <w:b/>
          <w:bCs/>
          <w:color w:val="000000"/>
          <w:lang w:val="el-GR"/>
        </w:rPr>
        <w:t xml:space="preserve">μουσική και </w:t>
      </w:r>
      <w:r>
        <w:rPr>
          <w:b/>
          <w:bCs/>
          <w:color w:val="000000"/>
        </w:rPr>
        <w:t>metaverse</w:t>
      </w:r>
    </w:p>
    <w:p w14:paraId="7B2CD525" w14:textId="77777777" w:rsidR="00B70A9E" w:rsidRPr="007159D3" w:rsidRDefault="00B70A9E" w:rsidP="00B70A9E">
      <w:pPr>
        <w:rPr>
          <w:color w:val="000000"/>
          <w:lang w:val="el-GR"/>
        </w:rPr>
      </w:pPr>
    </w:p>
    <w:p w14:paraId="01F9E5D4" w14:textId="77777777" w:rsidR="00B70A9E" w:rsidRPr="007159D3" w:rsidRDefault="00B70A9E" w:rsidP="00B70A9E">
      <w:pPr>
        <w:spacing w:after="240"/>
        <w:rPr>
          <w:color w:val="000000"/>
          <w:lang w:val="el-GR"/>
        </w:rPr>
      </w:pPr>
      <w:r>
        <w:rPr>
          <w:rFonts w:ascii="-webkit-standard" w:hAnsi="-webkit-standard"/>
          <w:color w:val="000000"/>
          <w:lang w:val="es-ES"/>
        </w:rPr>
        <w:t xml:space="preserve">Η </w:t>
      </w:r>
      <w:r>
        <w:rPr>
          <w:rFonts w:ascii="-webkit-standard" w:hAnsi="-webkit-standard"/>
          <w:color w:val="000000"/>
        </w:rPr>
        <w:t>Warner</w:t>
      </w:r>
      <w:r w:rsidRPr="007159D3">
        <w:rPr>
          <w:rFonts w:ascii="-webkit-standard" w:hAnsi="-webkit-standard"/>
          <w:color w:val="000000"/>
          <w:lang w:val="el-GR"/>
        </w:rPr>
        <w:t xml:space="preserve"> </w:t>
      </w:r>
      <w:r>
        <w:rPr>
          <w:rFonts w:ascii="-webkit-standard" w:hAnsi="-webkit-standard"/>
          <w:color w:val="000000"/>
        </w:rPr>
        <w:t>Music</w:t>
      </w:r>
      <w:r w:rsidRPr="007159D3">
        <w:rPr>
          <w:rFonts w:ascii="-webkit-standard" w:hAnsi="-webkit-standard"/>
          <w:color w:val="000000"/>
          <w:lang w:val="el-GR"/>
        </w:rPr>
        <w:t xml:space="preserve"> </w:t>
      </w:r>
      <w:r>
        <w:rPr>
          <w:rFonts w:ascii="-webkit-standard" w:hAnsi="-webkit-standard"/>
          <w:color w:val="000000"/>
          <w:lang w:val="es-ES"/>
        </w:rPr>
        <w:t xml:space="preserve">απέκτησε επίσης ένα σημαντικό μέρος εικονικής γης στο </w:t>
      </w:r>
      <w:r>
        <w:rPr>
          <w:rFonts w:ascii="-webkit-standard" w:hAnsi="-webkit-standard"/>
          <w:color w:val="000000"/>
        </w:rPr>
        <w:t>The</w:t>
      </w:r>
      <w:r w:rsidRPr="007159D3">
        <w:rPr>
          <w:rFonts w:ascii="-webkit-standard" w:hAnsi="-webkit-standard"/>
          <w:color w:val="000000"/>
          <w:lang w:val="el-GR"/>
        </w:rPr>
        <w:t xml:space="preserve"> </w:t>
      </w:r>
      <w:r>
        <w:rPr>
          <w:rFonts w:ascii="-webkit-standard" w:hAnsi="-webkit-standard"/>
          <w:color w:val="000000"/>
        </w:rPr>
        <w:t>Sandbox</w:t>
      </w:r>
      <w:r w:rsidRPr="007159D3">
        <w:rPr>
          <w:rFonts w:ascii="-webkit-standard" w:hAnsi="-webkit-standard"/>
          <w:color w:val="000000"/>
          <w:lang w:val="el-GR"/>
        </w:rPr>
        <w:t xml:space="preserve"> </w:t>
      </w:r>
      <w:r>
        <w:rPr>
          <w:rFonts w:ascii="-webkit-standard" w:hAnsi="-webkit-standard"/>
          <w:color w:val="000000"/>
          <w:lang w:val="es-ES"/>
        </w:rPr>
        <w:t>για τη διοργάνωση μουσικών εκδηλώσεων</w:t>
      </w:r>
      <w:r w:rsidRPr="007159D3">
        <w:rPr>
          <w:rFonts w:ascii="-webkit-standard" w:hAnsi="-webkit-standard"/>
          <w:color w:val="000000"/>
          <w:lang w:val="el-GR"/>
        </w:rPr>
        <w:t xml:space="preserve">. </w:t>
      </w:r>
      <w:r>
        <w:rPr>
          <w:rFonts w:ascii="-webkit-standard" w:hAnsi="-webkit-standard"/>
          <w:color w:val="000000"/>
          <w:lang w:val="es-ES"/>
        </w:rPr>
        <w:t>Η ανακοίνωση αυτής της επιχείρησης ανατίμησε το κρυπτονόμισμα της πλατφόρμας</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Η μουσική βιομηχανία έχει αρχίσει να βλέπει την εικονική σφαίρα ως ένα νέο πεδίο δράσης</w:t>
      </w:r>
      <w:r>
        <w:rPr>
          <w:rFonts w:ascii="-webkit-standard" w:hAnsi="-webkit-standard"/>
          <w:color w:val="000000"/>
        </w:rPr>
        <w:t xml:space="preserve">. </w:t>
      </w:r>
      <w:r>
        <w:rPr>
          <w:rFonts w:ascii="-webkit-standard" w:hAnsi="-webkit-standard"/>
          <w:color w:val="000000"/>
          <w:lang w:val="es-ES"/>
        </w:rPr>
        <w:t xml:space="preserve">Το </w:t>
      </w:r>
      <w:r>
        <w:rPr>
          <w:rFonts w:ascii="-webkit-standard" w:hAnsi="-webkit-standard"/>
          <w:color w:val="000000"/>
        </w:rPr>
        <w:lastRenderedPageBreak/>
        <w:t>Stageverse</w:t>
      </w:r>
      <w:r w:rsidRPr="007159D3">
        <w:rPr>
          <w:rFonts w:ascii="-webkit-standard" w:hAnsi="-webkit-standard"/>
          <w:color w:val="000000"/>
          <w:lang w:val="el-GR"/>
        </w:rPr>
        <w:t xml:space="preserve"> </w:t>
      </w:r>
      <w:r>
        <w:rPr>
          <w:rFonts w:ascii="-webkit-standard" w:hAnsi="-webkit-standard"/>
          <w:color w:val="000000"/>
          <w:lang w:val="es-ES"/>
        </w:rPr>
        <w:t xml:space="preserve">έκανε το παγκόσμιο λανσάρισμά του με μια συναυλία του συγκροτήματος </w:t>
      </w:r>
      <w:r>
        <w:rPr>
          <w:rFonts w:ascii="-webkit-standard" w:hAnsi="-webkit-standard"/>
          <w:color w:val="000000"/>
        </w:rPr>
        <w:t>Muse</w:t>
      </w:r>
      <w:r w:rsidRPr="007159D3">
        <w:rPr>
          <w:rFonts w:ascii="-webkit-standard" w:hAnsi="-webkit-standard"/>
          <w:color w:val="000000"/>
          <w:lang w:val="el-GR"/>
        </w:rPr>
        <w:t xml:space="preserve"> </w:t>
      </w:r>
      <w:r>
        <w:rPr>
          <w:rFonts w:ascii="-webkit-standard" w:hAnsi="-webkit-standard"/>
          <w:color w:val="000000"/>
          <w:lang w:val="es-ES"/>
        </w:rPr>
        <w:t xml:space="preserve">και ο </w:t>
      </w:r>
      <w:r>
        <w:rPr>
          <w:rFonts w:ascii="-webkit-standard" w:hAnsi="-webkit-standard"/>
          <w:color w:val="000000"/>
        </w:rPr>
        <w:t>Snoop</w:t>
      </w:r>
      <w:r w:rsidRPr="007159D3">
        <w:rPr>
          <w:rFonts w:ascii="-webkit-standard" w:hAnsi="-webkit-standard"/>
          <w:color w:val="000000"/>
          <w:lang w:val="el-GR"/>
        </w:rPr>
        <w:t xml:space="preserve"> </w:t>
      </w:r>
      <w:r>
        <w:rPr>
          <w:rFonts w:ascii="-webkit-standard" w:hAnsi="-webkit-standard"/>
          <w:color w:val="000000"/>
        </w:rPr>
        <w:t>Dog</w:t>
      </w:r>
      <w:r w:rsidRPr="007159D3">
        <w:rPr>
          <w:rFonts w:ascii="-webkit-standard" w:hAnsi="-webkit-standard"/>
          <w:color w:val="000000"/>
          <w:lang w:val="el-GR"/>
        </w:rPr>
        <w:t xml:space="preserve"> </w:t>
      </w:r>
      <w:r>
        <w:rPr>
          <w:rFonts w:ascii="-webkit-standard" w:hAnsi="-webkit-standard"/>
          <w:color w:val="000000"/>
          <w:lang w:val="es-ES"/>
        </w:rPr>
        <w:t xml:space="preserve">ανακοίνωσε μια συλλογή </w:t>
      </w:r>
      <w:r>
        <w:rPr>
          <w:rFonts w:ascii="-webkit-standard" w:hAnsi="-webkit-standard"/>
          <w:color w:val="000000"/>
        </w:rPr>
        <w:t>avatars</w:t>
      </w:r>
      <w:r w:rsidRPr="007159D3">
        <w:rPr>
          <w:rFonts w:ascii="-webkit-standard" w:hAnsi="-webkit-standard"/>
          <w:color w:val="000000"/>
          <w:lang w:val="el-GR"/>
        </w:rPr>
        <w:t xml:space="preserve"> </w:t>
      </w:r>
      <w:r>
        <w:rPr>
          <w:rFonts w:ascii="-webkit-standard" w:hAnsi="-webkit-standard"/>
          <w:color w:val="000000"/>
          <w:lang w:val="es-ES"/>
        </w:rPr>
        <w:t xml:space="preserve">στο </w:t>
      </w:r>
      <w:r>
        <w:rPr>
          <w:rFonts w:ascii="-webkit-standard" w:hAnsi="-webkit-standard"/>
          <w:color w:val="000000"/>
        </w:rPr>
        <w:t>The</w:t>
      </w:r>
      <w:r w:rsidRPr="007159D3">
        <w:rPr>
          <w:rFonts w:ascii="-webkit-standard" w:hAnsi="-webkit-standard"/>
          <w:color w:val="000000"/>
          <w:lang w:val="el-GR"/>
        </w:rPr>
        <w:t xml:space="preserve"> </w:t>
      </w:r>
      <w:r>
        <w:rPr>
          <w:rFonts w:ascii="-webkit-standard" w:hAnsi="-webkit-standard"/>
          <w:color w:val="000000"/>
        </w:rPr>
        <w:t>Sandbox</w:t>
      </w:r>
      <w:r w:rsidRPr="007159D3">
        <w:rPr>
          <w:rFonts w:ascii="-webkit-standard" w:hAnsi="-webkit-standard"/>
          <w:color w:val="000000"/>
          <w:lang w:val="el-GR"/>
        </w:rPr>
        <w:t>.</w:t>
      </w:r>
    </w:p>
    <w:p w14:paraId="6AF2B361" w14:textId="77777777" w:rsidR="00B70A9E" w:rsidRDefault="00B70A9E" w:rsidP="00B70A9E">
      <w:pPr>
        <w:spacing w:after="240"/>
        <w:rPr>
          <w:color w:val="000000"/>
        </w:rPr>
      </w:pPr>
      <w:r>
        <w:rPr>
          <w:rFonts w:ascii="-webkit-standard" w:hAnsi="-webkit-standard"/>
          <w:color w:val="000000"/>
          <w:lang w:val="es-ES"/>
        </w:rPr>
        <w:t>Όμως</w:t>
      </w:r>
      <w:r w:rsidRPr="007159D3">
        <w:rPr>
          <w:rFonts w:ascii="-webkit-standard" w:hAnsi="-webkit-standard"/>
          <w:color w:val="000000"/>
          <w:lang w:val="el-GR"/>
        </w:rPr>
        <w:t xml:space="preserve">, </w:t>
      </w:r>
      <w:r>
        <w:rPr>
          <w:rFonts w:ascii="-webkit-standard" w:hAnsi="-webkit-standard"/>
          <w:color w:val="000000"/>
          <w:lang w:val="es-ES"/>
        </w:rPr>
        <w:t>προσέξτε</w:t>
      </w:r>
      <w:r w:rsidRPr="007159D3">
        <w:rPr>
          <w:rFonts w:ascii="-webkit-standard" w:hAnsi="-webkit-standard"/>
          <w:color w:val="000000"/>
          <w:lang w:val="el-GR"/>
        </w:rPr>
        <w:t xml:space="preserve">, </w:t>
      </w:r>
      <w:r>
        <w:rPr>
          <w:rFonts w:ascii="-webkit-standard" w:hAnsi="-webkit-standard"/>
          <w:color w:val="000000"/>
          <w:lang w:val="es-ES"/>
        </w:rPr>
        <w:t xml:space="preserve">αυτό δεν συμβαίνει σε ολόκληρο το </w:t>
      </w:r>
      <w:r>
        <w:rPr>
          <w:rFonts w:ascii="-webkit-standard" w:hAnsi="-webkit-standard"/>
          <w:color w:val="000000"/>
        </w:rPr>
        <w:t>metaverse</w:t>
      </w:r>
      <w:r w:rsidRPr="007159D3">
        <w:rPr>
          <w:rFonts w:ascii="-webkit-standard" w:hAnsi="-webkit-standard"/>
          <w:color w:val="000000"/>
          <w:lang w:val="el-GR"/>
        </w:rPr>
        <w:t xml:space="preserve">. </w:t>
      </w:r>
      <w:r>
        <w:rPr>
          <w:rFonts w:ascii="-webkit-standard" w:hAnsi="-webkit-standard"/>
          <w:color w:val="000000"/>
          <w:lang w:val="es-ES"/>
        </w:rPr>
        <w:t>Αυτό συμβαίνει μόνο σε αποκεντρωμένες πλατφόρμες που βασίζονται στην αλυσίδα μπλοκ</w:t>
      </w:r>
      <w:r w:rsidRPr="007159D3">
        <w:rPr>
          <w:rFonts w:ascii="-webkit-standard" w:hAnsi="-webkit-standard"/>
          <w:color w:val="000000"/>
          <w:lang w:val="el-GR"/>
        </w:rPr>
        <w:t xml:space="preserve">. </w:t>
      </w:r>
      <w:r>
        <w:rPr>
          <w:rFonts w:ascii="-webkit-standard" w:hAnsi="-webkit-standard"/>
          <w:color w:val="000000"/>
          <w:lang w:val="es-ES"/>
        </w:rPr>
        <w:t>Ωστόσο</w:t>
      </w:r>
      <w:r w:rsidRPr="007159D3">
        <w:rPr>
          <w:rFonts w:ascii="-webkit-standard" w:hAnsi="-webkit-standard"/>
          <w:color w:val="000000"/>
          <w:lang w:val="el-GR"/>
        </w:rPr>
        <w:t xml:space="preserve">, </w:t>
      </w:r>
      <w:r>
        <w:rPr>
          <w:rFonts w:ascii="-webkit-standard" w:hAnsi="-webkit-standard"/>
          <w:color w:val="000000"/>
          <w:lang w:val="es-ES"/>
        </w:rPr>
        <w:t xml:space="preserve">τίποτα δεν εμποδίζει τη </w:t>
      </w:r>
      <w:r>
        <w:rPr>
          <w:rFonts w:ascii="-webkit-standard" w:hAnsi="-webkit-standard"/>
          <w:color w:val="000000"/>
        </w:rPr>
        <w:t>Meta</w:t>
      </w:r>
      <w:r w:rsidRPr="007159D3">
        <w:rPr>
          <w:rFonts w:ascii="-webkit-standard" w:hAnsi="-webkit-standard"/>
          <w:color w:val="000000"/>
          <w:lang w:val="el-GR"/>
        </w:rPr>
        <w:t xml:space="preserve"> </w:t>
      </w:r>
      <w:r>
        <w:rPr>
          <w:rFonts w:ascii="-webkit-standard" w:hAnsi="-webkit-standard"/>
          <w:color w:val="000000"/>
          <w:lang w:val="es-ES"/>
        </w:rPr>
        <w:t xml:space="preserve">ή την </w:t>
      </w:r>
      <w:r>
        <w:rPr>
          <w:rFonts w:ascii="-webkit-standard" w:hAnsi="-webkit-standard"/>
          <w:color w:val="000000"/>
        </w:rPr>
        <w:t>Epic</w:t>
      </w:r>
      <w:r w:rsidRPr="007159D3">
        <w:rPr>
          <w:rFonts w:ascii="-webkit-standard" w:hAnsi="-webkit-standard"/>
          <w:color w:val="000000"/>
          <w:lang w:val="el-GR"/>
        </w:rPr>
        <w:t xml:space="preserve"> </w:t>
      </w:r>
      <w:r>
        <w:rPr>
          <w:rFonts w:ascii="-webkit-standard" w:hAnsi="-webkit-standard"/>
          <w:color w:val="000000"/>
        </w:rPr>
        <w:t>Games</w:t>
      </w:r>
      <w:r w:rsidRPr="007159D3">
        <w:rPr>
          <w:rFonts w:ascii="-webkit-standard" w:hAnsi="-webkit-standard"/>
          <w:color w:val="000000"/>
          <w:lang w:val="el-GR"/>
        </w:rPr>
        <w:t xml:space="preserve"> </w:t>
      </w:r>
      <w:r>
        <w:rPr>
          <w:rFonts w:ascii="-webkit-standard" w:hAnsi="-webkit-standard"/>
          <w:color w:val="000000"/>
          <w:lang w:val="es-ES"/>
        </w:rPr>
        <w:t>να διαπραγματεύονται με εμπορικά σήματα και εταιρείες για συγκεκριμένους χώρους στις εικονικές προτάσεις τους</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 xml:space="preserve">Αξίζει να θυμηθούμε ότι η </w:t>
      </w:r>
      <w:r>
        <w:rPr>
          <w:rFonts w:ascii="-webkit-standard" w:hAnsi="-webkit-standard"/>
          <w:color w:val="000000"/>
        </w:rPr>
        <w:t xml:space="preserve">Vans </w:t>
      </w:r>
      <w:r>
        <w:rPr>
          <w:rFonts w:ascii="-webkit-standard" w:hAnsi="-webkit-standard"/>
          <w:color w:val="000000"/>
          <w:lang w:val="es-ES"/>
        </w:rPr>
        <w:t xml:space="preserve">και η </w:t>
      </w:r>
      <w:r>
        <w:rPr>
          <w:rFonts w:ascii="-webkit-standard" w:hAnsi="-webkit-standard"/>
          <w:color w:val="000000"/>
        </w:rPr>
        <w:t xml:space="preserve">Nike </w:t>
      </w:r>
      <w:r>
        <w:rPr>
          <w:rFonts w:ascii="-webkit-standard" w:hAnsi="-webkit-standard"/>
          <w:color w:val="000000"/>
          <w:lang w:val="es-ES"/>
        </w:rPr>
        <w:t xml:space="preserve">έχουν ήδη τις δικές τους εξατομικευμένες εμπειρίες στο </w:t>
      </w:r>
      <w:r>
        <w:rPr>
          <w:rFonts w:ascii="-webkit-standard" w:hAnsi="-webkit-standard"/>
          <w:color w:val="000000"/>
        </w:rPr>
        <w:t xml:space="preserve">Roblox: Vans World </w:t>
      </w:r>
      <w:r>
        <w:rPr>
          <w:rFonts w:ascii="-webkit-standard" w:hAnsi="-webkit-standard"/>
          <w:color w:val="000000"/>
          <w:lang w:val="es-ES"/>
        </w:rPr>
        <w:t xml:space="preserve">και </w:t>
      </w:r>
      <w:r>
        <w:rPr>
          <w:rFonts w:ascii="-webkit-standard" w:hAnsi="-webkit-standard"/>
          <w:color w:val="000000"/>
        </w:rPr>
        <w:t>Nikeland.</w:t>
      </w:r>
    </w:p>
    <w:p w14:paraId="7BD88760" w14:textId="77777777" w:rsidR="00B70A9E" w:rsidRPr="007159D3" w:rsidRDefault="00B70A9E" w:rsidP="00B70A9E">
      <w:pPr>
        <w:rPr>
          <w:b/>
          <w:bCs/>
          <w:color w:val="000000"/>
          <w:lang w:val="el-GR"/>
        </w:rPr>
      </w:pPr>
      <w:r w:rsidRPr="007159D3">
        <w:rPr>
          <w:b/>
          <w:bCs/>
          <w:color w:val="000000"/>
          <w:lang w:val="el-GR"/>
        </w:rPr>
        <w:t>Κοιτάζοντας μπροστά στο όχι και τόσο μακρινό μέλλον</w:t>
      </w:r>
    </w:p>
    <w:p w14:paraId="3CCE5773" w14:textId="77777777" w:rsidR="00B70A9E" w:rsidRPr="007159D3" w:rsidRDefault="00B70A9E" w:rsidP="00B70A9E">
      <w:pPr>
        <w:rPr>
          <w:color w:val="000000"/>
          <w:lang w:val="el-GR"/>
        </w:rPr>
      </w:pPr>
    </w:p>
    <w:p w14:paraId="52FDAE11" w14:textId="77777777" w:rsidR="00B70A9E" w:rsidRDefault="00B70A9E" w:rsidP="00B70A9E">
      <w:pPr>
        <w:rPr>
          <w:color w:val="000000"/>
        </w:rPr>
      </w:pPr>
      <w:r>
        <w:rPr>
          <w:rFonts w:ascii="-webkit-standard" w:hAnsi="-webkit-standard"/>
          <w:color w:val="000000"/>
          <w:lang w:val="es-ES"/>
        </w:rPr>
        <w:t xml:space="preserve">Ενώ καλλιτέχνες και εκατομμυριούχοι </w:t>
      </w:r>
      <w:r w:rsidRPr="007159D3">
        <w:rPr>
          <w:rFonts w:ascii="-webkit-standard" w:hAnsi="-webkit-standard"/>
          <w:color w:val="000000"/>
          <w:lang w:val="el-GR"/>
        </w:rPr>
        <w:t>"</w:t>
      </w:r>
      <w:r>
        <w:rPr>
          <w:rFonts w:ascii="-webkit-standard" w:hAnsi="-webkit-standard"/>
          <w:color w:val="000000"/>
          <w:lang w:val="es-ES"/>
        </w:rPr>
        <w:t>χτίζουν</w:t>
      </w:r>
      <w:r w:rsidRPr="007159D3">
        <w:rPr>
          <w:rFonts w:ascii="-webkit-standard" w:hAnsi="-webkit-standard"/>
          <w:color w:val="000000"/>
          <w:lang w:val="el-GR"/>
        </w:rPr>
        <w:t xml:space="preserve">" </w:t>
      </w:r>
      <w:r>
        <w:rPr>
          <w:rFonts w:ascii="-webkit-standard" w:hAnsi="-webkit-standard"/>
          <w:color w:val="000000"/>
          <w:lang w:val="es-ES"/>
        </w:rPr>
        <w:t xml:space="preserve">και επενδύουν σε ιδιωτικές υποδομές στο </w:t>
      </w:r>
      <w:r>
        <w:rPr>
          <w:rFonts w:ascii="-webkit-standard" w:hAnsi="-webkit-standard"/>
          <w:color w:val="000000"/>
        </w:rPr>
        <w:t>metaverse</w:t>
      </w:r>
      <w:r w:rsidRPr="007159D3">
        <w:rPr>
          <w:rFonts w:ascii="-webkit-standard" w:hAnsi="-webkit-standard"/>
          <w:color w:val="000000"/>
          <w:lang w:val="el-GR"/>
        </w:rPr>
        <w:t xml:space="preserve">, </w:t>
      </w:r>
      <w:r>
        <w:rPr>
          <w:rFonts w:ascii="-webkit-standard" w:hAnsi="-webkit-standard"/>
          <w:color w:val="000000"/>
          <w:lang w:val="es-ES"/>
        </w:rPr>
        <w:t xml:space="preserve">εταιρείες όπως η </w:t>
      </w:r>
      <w:r>
        <w:rPr>
          <w:rFonts w:ascii="-webkit-standard" w:hAnsi="-webkit-standard"/>
          <w:color w:val="000000"/>
        </w:rPr>
        <w:t>Coca</w:t>
      </w:r>
      <w:r w:rsidRPr="007159D3">
        <w:rPr>
          <w:rFonts w:ascii="-webkit-standard" w:hAnsi="-webkit-standard"/>
          <w:color w:val="000000"/>
          <w:lang w:val="el-GR"/>
        </w:rPr>
        <w:t>-</w:t>
      </w:r>
      <w:r>
        <w:rPr>
          <w:rFonts w:ascii="-webkit-standard" w:hAnsi="-webkit-standard"/>
          <w:color w:val="000000"/>
        </w:rPr>
        <w:t>Cola</w:t>
      </w:r>
      <w:r w:rsidRPr="007159D3">
        <w:rPr>
          <w:rFonts w:ascii="-webkit-standard" w:hAnsi="-webkit-standard"/>
          <w:color w:val="000000"/>
          <w:lang w:val="el-GR"/>
        </w:rPr>
        <w:t xml:space="preserve"> </w:t>
      </w:r>
      <w:r>
        <w:rPr>
          <w:rFonts w:ascii="-webkit-standard" w:hAnsi="-webkit-standard"/>
          <w:color w:val="000000"/>
          <w:lang w:val="es-ES"/>
        </w:rPr>
        <w:t xml:space="preserve">και η </w:t>
      </w:r>
      <w:r>
        <w:rPr>
          <w:rFonts w:ascii="-webkit-standard" w:hAnsi="-webkit-standard"/>
          <w:color w:val="000000"/>
        </w:rPr>
        <w:t>Atari</w:t>
      </w:r>
      <w:r w:rsidRPr="007159D3">
        <w:rPr>
          <w:rFonts w:ascii="-webkit-standard" w:hAnsi="-webkit-standard"/>
          <w:color w:val="000000"/>
          <w:lang w:val="el-GR"/>
        </w:rPr>
        <w:t xml:space="preserve"> </w:t>
      </w:r>
      <w:r>
        <w:rPr>
          <w:rFonts w:ascii="-webkit-standard" w:hAnsi="-webkit-standard"/>
          <w:color w:val="000000"/>
          <w:lang w:val="es-ES"/>
        </w:rPr>
        <w:t xml:space="preserve">έχουν αρχίσει να συμμετέχουν σε δράσεις αφοσίωσης μέσω </w:t>
      </w:r>
      <w:r>
        <w:rPr>
          <w:rFonts w:ascii="-webkit-standard" w:hAnsi="-webkit-standard"/>
          <w:color w:val="000000"/>
        </w:rPr>
        <w:t>NFTs</w:t>
      </w:r>
      <w:r w:rsidRPr="007159D3">
        <w:rPr>
          <w:rFonts w:ascii="-webkit-standard" w:hAnsi="-webkit-standard"/>
          <w:color w:val="000000"/>
          <w:lang w:val="el-GR"/>
        </w:rPr>
        <w:t xml:space="preserve"> </w:t>
      </w:r>
      <w:r>
        <w:rPr>
          <w:rFonts w:ascii="-webkit-standard" w:hAnsi="-webkit-standard"/>
          <w:color w:val="000000"/>
          <w:lang w:val="es-ES"/>
        </w:rPr>
        <w:t>και κρυπτονομισμάτων</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 xml:space="preserve">Η εικονική σφαίρα έδωσε την ευκαιρία να δημιουργηθούν στοιχεία για την εξατομίκευση των </w:t>
      </w:r>
      <w:r>
        <w:rPr>
          <w:rFonts w:ascii="-webkit-standard" w:hAnsi="-webkit-standard"/>
          <w:color w:val="000000"/>
        </w:rPr>
        <w:t xml:space="preserve">avatars </w:t>
      </w:r>
      <w:r>
        <w:rPr>
          <w:rFonts w:ascii="-webkit-standard" w:hAnsi="-webkit-standard"/>
          <w:color w:val="000000"/>
          <w:lang w:val="es-ES"/>
        </w:rPr>
        <w:t>ή του ψηφιακού περιεχομένου</w:t>
      </w:r>
      <w:r>
        <w:rPr>
          <w:rFonts w:ascii="-webkit-standard" w:hAnsi="-webkit-standard"/>
          <w:color w:val="000000"/>
        </w:rPr>
        <w:t xml:space="preserve">. </w:t>
      </w:r>
      <w:r>
        <w:rPr>
          <w:rFonts w:ascii="-webkit-standard" w:hAnsi="-webkit-standard"/>
          <w:color w:val="000000"/>
          <w:lang w:val="es-ES"/>
        </w:rPr>
        <w:t>Αλλά έδωσε επίσης την ευκαιρία να δημιουργηθούν κάποιες θέσεις εργασίας προσαρμοσμένες στο περιβάλλον</w:t>
      </w:r>
      <w:r w:rsidRPr="007159D3">
        <w:rPr>
          <w:rFonts w:ascii="-webkit-standard" w:hAnsi="-webkit-standard"/>
          <w:color w:val="000000"/>
          <w:lang w:val="el-GR"/>
        </w:rPr>
        <w:t xml:space="preserve">: </w:t>
      </w:r>
      <w:r>
        <w:rPr>
          <w:rFonts w:ascii="-webkit-standard" w:hAnsi="-webkit-standard"/>
          <w:color w:val="000000"/>
          <w:lang w:val="es-ES"/>
        </w:rPr>
        <w:t>κηπουροί σε νησιά</w:t>
      </w:r>
      <w:r w:rsidRPr="007159D3">
        <w:rPr>
          <w:rFonts w:ascii="-webkit-standard" w:hAnsi="-webkit-standard"/>
          <w:color w:val="000000"/>
          <w:lang w:val="el-GR"/>
        </w:rPr>
        <w:t xml:space="preserve">, </w:t>
      </w:r>
      <w:r>
        <w:rPr>
          <w:rFonts w:ascii="-webkit-standard" w:hAnsi="-webkit-standard"/>
          <w:color w:val="000000"/>
          <w:lang w:val="es-ES"/>
        </w:rPr>
        <w:t xml:space="preserve">διακοσμητές εσωτερικών χώρων στο </w:t>
      </w:r>
      <w:r>
        <w:rPr>
          <w:rFonts w:ascii="-webkit-standard" w:hAnsi="-webkit-standard"/>
          <w:color w:val="000000"/>
        </w:rPr>
        <w:t>Animal</w:t>
      </w:r>
      <w:r w:rsidRPr="007159D3">
        <w:rPr>
          <w:rFonts w:ascii="-webkit-standard" w:hAnsi="-webkit-standard"/>
          <w:color w:val="000000"/>
          <w:lang w:val="el-GR"/>
        </w:rPr>
        <w:t xml:space="preserve"> </w:t>
      </w:r>
      <w:r>
        <w:rPr>
          <w:rFonts w:ascii="-webkit-standard" w:hAnsi="-webkit-standard"/>
          <w:color w:val="000000"/>
        </w:rPr>
        <w:t>Crossing</w:t>
      </w:r>
      <w:r w:rsidRPr="007159D3">
        <w:rPr>
          <w:rFonts w:ascii="-webkit-standard" w:hAnsi="-webkit-standard"/>
          <w:color w:val="000000"/>
          <w:lang w:val="el-GR"/>
        </w:rPr>
        <w:t xml:space="preserve"> </w:t>
      </w:r>
      <w:r>
        <w:rPr>
          <w:rFonts w:ascii="-webkit-standard" w:hAnsi="-webkit-standard"/>
          <w:color w:val="000000"/>
          <w:lang w:val="es-ES"/>
        </w:rPr>
        <w:t xml:space="preserve">ή κηπουροί στο </w:t>
      </w:r>
      <w:r>
        <w:rPr>
          <w:rFonts w:ascii="-webkit-standard" w:hAnsi="-webkit-standard"/>
          <w:color w:val="000000"/>
        </w:rPr>
        <w:t>Minecraft</w:t>
      </w:r>
      <w:r w:rsidRPr="007159D3">
        <w:rPr>
          <w:rFonts w:ascii="-webkit-standard" w:hAnsi="-webkit-standard"/>
          <w:color w:val="000000"/>
          <w:lang w:val="el-GR"/>
        </w:rPr>
        <w:t>.</w:t>
      </w:r>
      <w:r w:rsidRPr="007159D3">
        <w:rPr>
          <w:color w:val="000000"/>
          <w:lang w:val="el-GR"/>
        </w:rPr>
        <w:br/>
      </w:r>
      <w:r w:rsidRPr="007159D3">
        <w:rPr>
          <w:color w:val="000000"/>
          <w:lang w:val="el-GR"/>
        </w:rPr>
        <w:br/>
      </w:r>
      <w:r>
        <w:rPr>
          <w:rFonts w:ascii="-webkit-standard" w:hAnsi="-webkit-standard"/>
          <w:color w:val="000000"/>
          <w:lang w:val="es-ES"/>
        </w:rPr>
        <w:t>Αυτή η τελευταία θέση εργασίας</w:t>
      </w:r>
      <w:r>
        <w:rPr>
          <w:rFonts w:ascii="-webkit-standard" w:hAnsi="-webkit-standard"/>
          <w:color w:val="000000"/>
        </w:rPr>
        <w:t xml:space="preserve">, </w:t>
      </w:r>
      <w:r>
        <w:rPr>
          <w:rFonts w:ascii="-webkit-standard" w:hAnsi="-webkit-standard"/>
          <w:color w:val="000000"/>
          <w:lang w:val="es-ES"/>
        </w:rPr>
        <w:t xml:space="preserve">καθώς και αυτή του εκπαιδευτή </w:t>
      </w:r>
      <w:r>
        <w:rPr>
          <w:rFonts w:ascii="-webkit-standard" w:hAnsi="-webkit-standard"/>
          <w:color w:val="000000"/>
        </w:rPr>
        <w:t xml:space="preserve">avatar, </w:t>
      </w:r>
      <w:r>
        <w:rPr>
          <w:rFonts w:ascii="-webkit-standard" w:hAnsi="-webkit-standard"/>
          <w:color w:val="000000"/>
          <w:lang w:val="es-ES"/>
        </w:rPr>
        <w:t xml:space="preserve">περιλαμβάνονται στο σχέδιο καινοτομίας και απασχόλησης της ισπανικής κυβέρνησης για το </w:t>
      </w:r>
      <w:r>
        <w:rPr>
          <w:rFonts w:ascii="-webkit-standard" w:hAnsi="-webkit-standard"/>
          <w:color w:val="000000"/>
        </w:rPr>
        <w:t>2050 p. 302 ,</w:t>
      </w:r>
      <w:r>
        <w:rPr>
          <w:color w:val="000000"/>
        </w:rPr>
        <w:br/>
      </w:r>
      <w:r>
        <w:rPr>
          <w:color w:val="000000"/>
        </w:rPr>
        <w:br/>
      </w:r>
      <w:r>
        <w:rPr>
          <w:rFonts w:ascii="-webkit-standard" w:hAnsi="-webkit-standard"/>
          <w:color w:val="000000"/>
          <w:lang w:val="es-ES"/>
        </w:rPr>
        <w:t xml:space="preserve">Στο </w:t>
      </w:r>
      <w:r>
        <w:rPr>
          <w:rFonts w:ascii="-webkit-standard" w:hAnsi="-webkit-standard"/>
          <w:color w:val="000000"/>
        </w:rPr>
        <w:t xml:space="preserve">metaverse </w:t>
      </w:r>
      <w:r>
        <w:rPr>
          <w:rFonts w:ascii="-webkit-standard" w:hAnsi="-webkit-standard"/>
          <w:color w:val="000000"/>
          <w:lang w:val="es-ES"/>
        </w:rPr>
        <w:t>μπορούν να εφαρμοστούν επιχειρηματικά μοντέλα που υπάρχουν ήδη στον πραγματικό κόσμο</w:t>
      </w:r>
      <w:r>
        <w:rPr>
          <w:rFonts w:ascii="-webkit-standard" w:hAnsi="-webkit-standard"/>
          <w:color w:val="000000"/>
        </w:rPr>
        <w:t xml:space="preserve">. </w:t>
      </w:r>
      <w:r>
        <w:rPr>
          <w:rFonts w:ascii="-webkit-standard" w:hAnsi="-webkit-standard"/>
          <w:color w:val="000000"/>
          <w:lang w:val="es-ES"/>
        </w:rPr>
        <w:t>Αλλά η ευελιξία της επιτρέπει να εξεταστούν νέες ευκαιρίες ή ευκαιρίες απασχόλησης</w:t>
      </w:r>
      <w:r w:rsidRPr="007159D3">
        <w:rPr>
          <w:rFonts w:ascii="-webkit-standard" w:hAnsi="-webkit-standard"/>
          <w:color w:val="000000"/>
          <w:lang w:val="el-GR"/>
        </w:rPr>
        <w:t>.</w:t>
      </w:r>
      <w:r w:rsidRPr="007159D3">
        <w:rPr>
          <w:color w:val="000000"/>
          <w:lang w:val="el-GR"/>
        </w:rPr>
        <w:br/>
      </w:r>
      <w:r w:rsidRPr="007159D3">
        <w:rPr>
          <w:color w:val="000000"/>
          <w:lang w:val="el-GR"/>
        </w:rPr>
        <w:br/>
      </w:r>
      <w:r>
        <w:rPr>
          <w:b/>
          <w:bCs/>
          <w:color w:val="000000"/>
          <w:lang w:val="es-ES"/>
        </w:rPr>
        <w:t>Μην ξεχνάτε τον πραγματικό κόσμο</w:t>
      </w:r>
    </w:p>
    <w:p w14:paraId="690BB377" w14:textId="77777777" w:rsidR="00B70A9E" w:rsidRDefault="00B70A9E" w:rsidP="00B70A9E">
      <w:pPr>
        <w:rPr>
          <w:color w:val="000000"/>
        </w:rPr>
      </w:pPr>
    </w:p>
    <w:p w14:paraId="00F0CEA6" w14:textId="77777777" w:rsidR="00B70A9E" w:rsidRDefault="00B70A9E" w:rsidP="00B70A9E">
      <w:pPr>
        <w:rPr>
          <w:color w:val="000000"/>
        </w:rPr>
      </w:pPr>
      <w:r>
        <w:rPr>
          <w:rFonts w:ascii="-webkit-standard" w:hAnsi="-webkit-standard"/>
          <w:color w:val="000000"/>
          <w:lang w:val="es-ES"/>
        </w:rPr>
        <w:t>Υπάρχει ακόμη πολύς δρόμος να διανύσουμε</w:t>
      </w:r>
      <w:r w:rsidRPr="007159D3">
        <w:rPr>
          <w:rFonts w:ascii="-webkit-standard" w:hAnsi="-webkit-standard"/>
          <w:color w:val="000000"/>
          <w:lang w:val="el-GR"/>
        </w:rPr>
        <w:t xml:space="preserve">. </w:t>
      </w:r>
      <w:r>
        <w:rPr>
          <w:rFonts w:ascii="-webkit-standard" w:hAnsi="-webkit-standard"/>
          <w:color w:val="000000"/>
          <w:lang w:val="es-ES"/>
        </w:rPr>
        <w:t>Οι εταιρείες και τα εμπορικά σήματα δεν θα πρέπει να σκέφτονται μόνο τις εικονικές υποδομές</w:t>
      </w:r>
      <w:r w:rsidRPr="007159D3">
        <w:rPr>
          <w:rFonts w:ascii="-webkit-standard" w:hAnsi="-webkit-standard"/>
          <w:color w:val="000000"/>
          <w:lang w:val="el-GR"/>
        </w:rPr>
        <w:t xml:space="preserve">, </w:t>
      </w:r>
      <w:r>
        <w:rPr>
          <w:rFonts w:ascii="-webkit-standard" w:hAnsi="-webkit-standard"/>
          <w:color w:val="000000"/>
          <w:lang w:val="es-ES"/>
        </w:rPr>
        <w:t>αλλά και να εμβαθύνουν τις στρατηγικές μάρκετινγκ έλξης και μάρκετινγκ σχέσεων</w:t>
      </w:r>
      <w:r w:rsidRPr="007159D3">
        <w:rPr>
          <w:rFonts w:ascii="-webkit-standard" w:hAnsi="-webkit-standard"/>
          <w:color w:val="000000"/>
          <w:lang w:val="el-GR"/>
        </w:rPr>
        <w:t xml:space="preserve">. </w:t>
      </w:r>
      <w:r>
        <w:rPr>
          <w:rFonts w:ascii="-webkit-standard" w:hAnsi="-webkit-standard"/>
          <w:color w:val="000000"/>
          <w:lang w:val="es-ES"/>
        </w:rPr>
        <w:t>Στόχος είναι να μπορέσουμε να αξιοποιήσουμε πλήρως τις δυνατότητες κοινωνικοποίησης που προσφέρουν αυτά τα σενάρια.</w:t>
      </w:r>
      <w:r>
        <w:rPr>
          <w:color w:val="000000"/>
          <w:lang w:val="es-ES"/>
        </w:rPr>
        <w:br/>
      </w:r>
      <w:r>
        <w:rPr>
          <w:color w:val="000000"/>
          <w:lang w:val="es-ES"/>
        </w:rPr>
        <w:br/>
      </w:r>
      <w:r>
        <w:rPr>
          <w:rFonts w:ascii="-webkit-standard" w:hAnsi="-webkit-standard"/>
          <w:color w:val="000000"/>
          <w:lang w:val="es-ES"/>
        </w:rPr>
        <w:t>Ενώ αυτό συμβαίνει, υπάρχει επίσης μια αυξανόμενη ζήτηση στο metaverse για ειδικούς στον προγραμματισμό, τον τρισδιάστατο σχεδιασμό και την εικονική πραγματικότητα σε αναλογικό επίπεδο. Και όλα αυτά για να ζωντανέψει το εικονικό αεροπλάνο που βρίσκεται ακόμη υπό κατασκευή.</w:t>
      </w:r>
      <w:r>
        <w:rPr>
          <w:color w:val="000000"/>
          <w:lang w:val="es-ES"/>
        </w:rPr>
        <w:br/>
      </w:r>
      <w:r>
        <w:rPr>
          <w:color w:val="000000"/>
          <w:lang w:val="es-ES"/>
        </w:rPr>
        <w:br/>
      </w:r>
      <w:hyperlink r:id="rId6" w:history="1">
        <w:r>
          <w:rPr>
            <w:rStyle w:val="Hyperlink"/>
          </w:rPr>
          <w:t>https://theconversation.com/hay-negocio-en-el-metaverso-175271</w:t>
        </w:r>
      </w:hyperlink>
    </w:p>
    <w:p w14:paraId="313477CB" w14:textId="77777777" w:rsidR="00B70A9E" w:rsidRDefault="00B70A9E" w:rsidP="00B70A9E">
      <w:pPr>
        <w:rPr>
          <w:color w:val="000000"/>
        </w:rPr>
      </w:pPr>
    </w:p>
    <w:p w14:paraId="44E47725" w14:textId="77777777" w:rsidR="00B70A9E" w:rsidRDefault="00B70A9E" w:rsidP="00B70A9E">
      <w:pPr>
        <w:spacing w:after="240"/>
        <w:rPr>
          <w:b/>
          <w:bCs/>
        </w:rPr>
      </w:pPr>
    </w:p>
    <w:p w14:paraId="0BBBA7F7" w14:textId="77777777" w:rsidR="00B70A9E" w:rsidRDefault="00B70A9E" w:rsidP="00B70A9E"/>
    <w:tbl>
      <w:tblPr>
        <w:tblW w:w="0" w:type="auto"/>
        <w:tblCellMar>
          <w:left w:w="0" w:type="dxa"/>
          <w:right w:w="0" w:type="dxa"/>
        </w:tblCellMar>
        <w:tblLook w:val="04A0" w:firstRow="1" w:lastRow="0" w:firstColumn="1" w:lastColumn="0" w:noHBand="0" w:noVBand="1"/>
      </w:tblPr>
      <w:tblGrid>
        <w:gridCol w:w="1683"/>
        <w:gridCol w:w="7657"/>
      </w:tblGrid>
      <w:tr w:rsidR="00B70A9E" w14:paraId="7E3DAC75" w14:textId="77777777" w:rsidTr="00B70A9E">
        <w:tc>
          <w:tcPr>
            <w:tcW w:w="2119"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14:paraId="39275E89" w14:textId="37DE4468" w:rsidR="00B70A9E" w:rsidRDefault="00B70A9E">
            <w:pPr>
              <w:rPr>
                <w:b/>
                <w:bCs/>
                <w:color w:val="000000"/>
                <w:bdr w:val="none" w:sz="0" w:space="0" w:color="auto" w:frame="1"/>
                <w:lang w:eastAsia="es-ES_tradnl"/>
              </w:rPr>
            </w:pPr>
            <w:r>
              <w:rPr>
                <w:b/>
                <w:bCs/>
                <w:noProof/>
                <w:color w:val="000000"/>
                <w:bdr w:val="none" w:sz="0" w:space="0" w:color="auto" w:frame="1"/>
                <w:lang w:eastAsia="es-ES_tradnl"/>
              </w:rPr>
              <w:lastRenderedPageBreak/>
              <w:drawing>
                <wp:inline distT="0" distB="0" distL="0" distR="0" wp14:anchorId="552DB70F" wp14:editId="28F41BE1">
                  <wp:extent cx="1168400" cy="1168400"/>
                  <wp:effectExtent l="0" t="0" r="12700" b="12700"/>
                  <wp:docPr id="3" name="Picture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n dibujo de una persona&#10;&#10;Descripción generada automáticamente con confianza baj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tc>
        <w:tc>
          <w:tcPr>
            <w:tcW w:w="10252" w:type="dxa"/>
            <w:tcBorders>
              <w:top w:val="single" w:sz="8" w:space="0" w:color="FFFFFF"/>
              <w:left w:val="nil"/>
              <w:bottom w:val="single" w:sz="8" w:space="0" w:color="FFFFFF"/>
              <w:right w:val="single" w:sz="8" w:space="0" w:color="FFFFFF"/>
            </w:tcBorders>
            <w:tcMar>
              <w:top w:w="0" w:type="dxa"/>
              <w:left w:w="108" w:type="dxa"/>
              <w:bottom w:w="0" w:type="dxa"/>
              <w:right w:w="108" w:type="dxa"/>
            </w:tcMar>
          </w:tcPr>
          <w:p w14:paraId="36628343" w14:textId="77777777" w:rsidR="00B70A9E" w:rsidRDefault="00B70A9E">
            <w:pPr>
              <w:shd w:val="clear" w:color="auto" w:fill="FFFFFF"/>
              <w:rPr>
                <w:color w:val="000000"/>
                <w:sz w:val="18"/>
                <w:szCs w:val="18"/>
                <w:lang w:eastAsia="es-ES_tradnl"/>
              </w:rPr>
            </w:pPr>
            <w:r>
              <w:rPr>
                <w:b/>
                <w:bCs/>
                <w:color w:val="000000"/>
                <w:sz w:val="18"/>
                <w:szCs w:val="18"/>
                <w:bdr w:val="none" w:sz="0" w:space="0" w:color="auto" w:frame="1"/>
                <w:lang w:eastAsia="es-ES_tradnl"/>
              </w:rPr>
              <w:t>Dr. Pavel Sidorenko Bautista</w:t>
            </w:r>
          </w:p>
          <w:p w14:paraId="7C5284D7" w14:textId="77777777" w:rsidR="00B70A9E" w:rsidRDefault="00B70A9E">
            <w:pPr>
              <w:shd w:val="clear" w:color="auto" w:fill="FFFFFF"/>
              <w:textAlignment w:val="baseline"/>
              <w:rPr>
                <w:color w:val="000000"/>
                <w:sz w:val="18"/>
                <w:szCs w:val="18"/>
                <w:lang w:eastAsia="es-ES_tradnl"/>
              </w:rPr>
            </w:pPr>
            <w:r>
              <w:rPr>
                <w:color w:val="000000"/>
                <w:sz w:val="18"/>
                <w:szCs w:val="18"/>
                <w:bdr w:val="none" w:sz="0" w:space="0" w:color="auto" w:frame="1"/>
                <w:lang w:eastAsia="es-ES_tradnl"/>
              </w:rPr>
              <w:t>Profesor e investigador</w:t>
            </w:r>
          </w:p>
          <w:p w14:paraId="04BF34B4" w14:textId="77777777" w:rsidR="00B70A9E" w:rsidRDefault="00B70A9E">
            <w:pPr>
              <w:shd w:val="clear" w:color="auto" w:fill="FFFFFF"/>
              <w:textAlignment w:val="baseline"/>
              <w:rPr>
                <w:color w:val="000000"/>
                <w:sz w:val="18"/>
                <w:szCs w:val="18"/>
                <w:lang w:eastAsia="es-ES_tradnl"/>
              </w:rPr>
            </w:pPr>
            <w:r>
              <w:rPr>
                <w:b/>
                <w:bCs/>
                <w:color w:val="000000"/>
                <w:sz w:val="18"/>
                <w:szCs w:val="18"/>
                <w:bdr w:val="none" w:sz="0" w:space="0" w:color="auto" w:frame="1"/>
                <w:lang w:eastAsia="es-ES_tradnl"/>
              </w:rPr>
              <w:t>Facultad de Empresa y Comunicación (FEC)</w:t>
            </w:r>
          </w:p>
          <w:p w14:paraId="365595F6" w14:textId="77777777" w:rsidR="00B70A9E" w:rsidRDefault="007159D3">
            <w:pPr>
              <w:shd w:val="clear" w:color="auto" w:fill="FFFFFF"/>
              <w:textAlignment w:val="baseline"/>
              <w:rPr>
                <w:color w:val="000000"/>
                <w:sz w:val="16"/>
                <w:szCs w:val="16"/>
                <w:bdr w:val="none" w:sz="0" w:space="0" w:color="auto" w:frame="1"/>
                <w:lang w:eastAsia="es-ES_tradnl"/>
              </w:rPr>
            </w:pPr>
            <w:hyperlink r:id="rId9" w:history="1">
              <w:r w:rsidR="00B70A9E">
                <w:rPr>
                  <w:rStyle w:val="Hyperlink"/>
                  <w:sz w:val="16"/>
                  <w:szCs w:val="16"/>
                  <w:bdr w:val="none" w:sz="0" w:space="0" w:color="auto" w:frame="1"/>
                  <w:lang w:eastAsia="es-ES_tradnl"/>
                </w:rPr>
                <w:t>pavel.sidorenkobautista@unir.net</w:t>
              </w:r>
            </w:hyperlink>
            <w:r w:rsidR="00B70A9E">
              <w:rPr>
                <w:color w:val="000000"/>
                <w:sz w:val="16"/>
                <w:szCs w:val="16"/>
                <w:bdr w:val="none" w:sz="0" w:space="0" w:color="auto" w:frame="1"/>
                <w:lang w:eastAsia="es-ES_tradnl"/>
              </w:rPr>
              <w:t xml:space="preserve"> </w:t>
            </w:r>
          </w:p>
          <w:p w14:paraId="0C66DD88" w14:textId="77777777" w:rsidR="00B70A9E" w:rsidRDefault="00B70A9E">
            <w:pPr>
              <w:shd w:val="clear" w:color="auto" w:fill="FFFFFF"/>
              <w:textAlignment w:val="baseline"/>
              <w:rPr>
                <w:color w:val="000000"/>
                <w:sz w:val="16"/>
                <w:szCs w:val="16"/>
                <w:lang w:eastAsia="es-ES_tradnl"/>
              </w:rPr>
            </w:pPr>
            <w:r>
              <w:rPr>
                <w:color w:val="000000"/>
                <w:sz w:val="16"/>
                <w:szCs w:val="16"/>
                <w:bdr w:val="none" w:sz="0" w:space="0" w:color="auto" w:frame="1"/>
                <w:lang w:eastAsia="es-ES_tradnl"/>
              </w:rPr>
              <w:t xml:space="preserve">ORCID: </w:t>
            </w:r>
            <w:hyperlink r:id="rId10" w:history="1">
              <w:r>
                <w:rPr>
                  <w:rStyle w:val="Hyperlink"/>
                  <w:sz w:val="16"/>
                  <w:szCs w:val="16"/>
                  <w:bdr w:val="none" w:sz="0" w:space="0" w:color="auto" w:frame="1"/>
                  <w:lang w:eastAsia="es-ES_tradnl"/>
                </w:rPr>
                <w:t>0000-0002-8094-3089</w:t>
              </w:r>
            </w:hyperlink>
            <w:r>
              <w:rPr>
                <w:color w:val="000000"/>
                <w:sz w:val="16"/>
                <w:szCs w:val="16"/>
                <w:bdr w:val="none" w:sz="0" w:space="0" w:color="auto" w:frame="1"/>
                <w:lang w:eastAsia="es-ES_tradnl"/>
              </w:rPr>
              <w:t xml:space="preserve"> | </w:t>
            </w:r>
            <w:hyperlink r:id="rId11" w:history="1">
              <w:r>
                <w:rPr>
                  <w:rStyle w:val="Hyperlink"/>
                  <w:sz w:val="16"/>
                  <w:szCs w:val="16"/>
                  <w:bdr w:val="none" w:sz="0" w:space="0" w:color="auto" w:frame="1"/>
                  <w:lang w:eastAsia="es-ES_tradnl"/>
                </w:rPr>
                <w:t>Google Scholar</w:t>
              </w:r>
            </w:hyperlink>
          </w:p>
          <w:p w14:paraId="614D51BE" w14:textId="77777777" w:rsidR="00B70A9E" w:rsidRDefault="00B70A9E">
            <w:pPr>
              <w:shd w:val="clear" w:color="auto" w:fill="FFFFFF"/>
              <w:textAlignment w:val="baseline"/>
              <w:rPr>
                <w:color w:val="000000"/>
                <w:sz w:val="16"/>
                <w:szCs w:val="16"/>
                <w:lang w:eastAsia="es-ES_tradnl"/>
              </w:rPr>
            </w:pPr>
            <w:r>
              <w:rPr>
                <w:color w:val="000000"/>
                <w:sz w:val="16"/>
                <w:szCs w:val="16"/>
                <w:lang w:eastAsia="es-ES_tradnl"/>
              </w:rPr>
              <w:t>@psbaut (</w:t>
            </w:r>
            <w:hyperlink r:id="rId12" w:history="1">
              <w:r>
                <w:rPr>
                  <w:rStyle w:val="Hyperlink"/>
                  <w:sz w:val="16"/>
                  <w:szCs w:val="16"/>
                  <w:lang w:eastAsia="es-ES_tradnl"/>
                </w:rPr>
                <w:t>Twitter</w:t>
              </w:r>
            </w:hyperlink>
            <w:r>
              <w:rPr>
                <w:color w:val="000000"/>
                <w:sz w:val="16"/>
                <w:szCs w:val="16"/>
                <w:lang w:eastAsia="es-ES_tradnl"/>
              </w:rPr>
              <w:t xml:space="preserve">, </w:t>
            </w:r>
            <w:hyperlink r:id="rId13" w:history="1">
              <w:r>
                <w:rPr>
                  <w:rStyle w:val="Hyperlink"/>
                  <w:sz w:val="16"/>
                  <w:szCs w:val="16"/>
                  <w:lang w:eastAsia="es-ES_tradnl"/>
                </w:rPr>
                <w:t>Instagram</w:t>
              </w:r>
            </w:hyperlink>
            <w:r>
              <w:rPr>
                <w:color w:val="000000"/>
                <w:sz w:val="16"/>
                <w:szCs w:val="16"/>
                <w:lang w:eastAsia="es-ES_tradnl"/>
              </w:rPr>
              <w:t xml:space="preserve">, </w:t>
            </w:r>
            <w:hyperlink r:id="rId14" w:history="1">
              <w:r>
                <w:rPr>
                  <w:rStyle w:val="Hyperlink"/>
                  <w:sz w:val="16"/>
                  <w:szCs w:val="16"/>
                  <w:lang w:eastAsia="es-ES_tradnl"/>
                </w:rPr>
                <w:t>TikTok</w:t>
              </w:r>
            </w:hyperlink>
            <w:r>
              <w:rPr>
                <w:color w:val="000000"/>
                <w:sz w:val="16"/>
                <w:szCs w:val="16"/>
                <w:lang w:eastAsia="es-ES_tradnl"/>
              </w:rPr>
              <w:t xml:space="preserve">) | +info: </w:t>
            </w:r>
            <w:hyperlink r:id="rId15" w:history="1">
              <w:r>
                <w:rPr>
                  <w:rStyle w:val="Hyperlink"/>
                  <w:sz w:val="16"/>
                  <w:szCs w:val="16"/>
                  <w:lang w:eastAsia="es-ES_tradnl"/>
                </w:rPr>
                <w:t>http://bit.ly/PavelSidorenkoBautista</w:t>
              </w:r>
            </w:hyperlink>
            <w:r>
              <w:rPr>
                <w:color w:val="000000"/>
                <w:sz w:val="16"/>
                <w:szCs w:val="16"/>
                <w:lang w:eastAsia="es-ES_tradnl"/>
              </w:rPr>
              <w:t xml:space="preserve"> </w:t>
            </w:r>
          </w:p>
          <w:p w14:paraId="6E45CDB9" w14:textId="77777777" w:rsidR="00B70A9E" w:rsidRDefault="00B70A9E">
            <w:pPr>
              <w:shd w:val="clear" w:color="auto" w:fill="FFFFFF"/>
              <w:textAlignment w:val="baseline"/>
              <w:rPr>
                <w:color w:val="000000"/>
                <w:sz w:val="20"/>
                <w:szCs w:val="20"/>
                <w:lang w:eastAsia="es-ES_tradnl"/>
              </w:rPr>
            </w:pPr>
          </w:p>
          <w:tbl>
            <w:tblPr>
              <w:tblW w:w="0" w:type="auto"/>
              <w:tblCellMar>
                <w:left w:w="0" w:type="dxa"/>
                <w:right w:w="0" w:type="dxa"/>
              </w:tblCellMar>
              <w:tblLook w:val="04A0" w:firstRow="1" w:lastRow="0" w:firstColumn="1" w:lastColumn="0" w:noHBand="0" w:noVBand="1"/>
            </w:tblPr>
            <w:tblGrid>
              <w:gridCol w:w="4306"/>
              <w:gridCol w:w="3115"/>
            </w:tblGrid>
            <w:tr w:rsidR="00B70A9E" w14:paraId="46185737" w14:textId="77777777">
              <w:tc>
                <w:tcPr>
                  <w:tcW w:w="2864"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14:paraId="06F21B09" w14:textId="582B1704" w:rsidR="00B70A9E" w:rsidRDefault="00B70A9E">
                  <w:pPr>
                    <w:rPr>
                      <w:lang w:eastAsia="es-ES_tradnl"/>
                    </w:rPr>
                  </w:pPr>
                  <w:r>
                    <w:rPr>
                      <w:rFonts w:ascii="Arial" w:hAnsi="Arial" w:cs="Arial"/>
                      <w:noProof/>
                      <w:color w:val="0000FF"/>
                      <w:lang w:eastAsia="es-ES_tradnl"/>
                    </w:rPr>
                    <w:drawing>
                      <wp:inline distT="0" distB="0" distL="0" distR="0" wp14:anchorId="55D49B2E" wp14:editId="79D0BE8D">
                        <wp:extent cx="1333500" cy="203200"/>
                        <wp:effectExtent l="0" t="0" r="0" b="6350"/>
                        <wp:docPr id="2" name="Picture 2" descr="signature_299972314">
                          <a:hlinkClick xmlns:a="http://schemas.openxmlformats.org/drawingml/2006/main" r:id="rId16" tooltip="&quot;https://digit-all.or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ignature_2999723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33500" cy="203200"/>
                                </a:xfrm>
                                <a:prstGeom prst="rect">
                                  <a:avLst/>
                                </a:prstGeom>
                                <a:noFill/>
                                <a:ln>
                                  <a:noFill/>
                                </a:ln>
                              </pic:spPr>
                            </pic:pic>
                          </a:graphicData>
                        </a:graphic>
                      </wp:inline>
                    </w:drawing>
                  </w:r>
                  <w:r>
                    <w:rPr>
                      <w:lang w:eastAsia="es-ES_tradnl"/>
                    </w:rPr>
                    <w:t xml:space="preserve">                                                               </w:t>
                  </w:r>
                </w:p>
                <w:p w14:paraId="1103E03F" w14:textId="77777777" w:rsidR="00B70A9E" w:rsidRDefault="00B70A9E">
                  <w:pPr>
                    <w:rPr>
                      <w:color w:val="000000"/>
                      <w:sz w:val="16"/>
                      <w:szCs w:val="16"/>
                      <w:lang w:eastAsia="es-ES_tradnl"/>
                    </w:rPr>
                  </w:pPr>
                  <w:r>
                    <w:rPr>
                      <w:b/>
                      <w:bCs/>
                      <w:color w:val="000000"/>
                      <w:sz w:val="16"/>
                      <w:szCs w:val="16"/>
                      <w:lang w:eastAsia="es-ES_tradnl"/>
                    </w:rPr>
                    <w:t>Congreso Internacional de Nuevas Narrativas en la Sociedad Digital</w:t>
                  </w:r>
                </w:p>
                <w:p w14:paraId="5CBE784C" w14:textId="77777777" w:rsidR="00B70A9E" w:rsidRDefault="007159D3">
                  <w:pPr>
                    <w:rPr>
                      <w:color w:val="000000"/>
                      <w:sz w:val="16"/>
                      <w:szCs w:val="16"/>
                      <w:lang w:eastAsia="es-ES_tradnl"/>
                    </w:rPr>
                  </w:pPr>
                  <w:hyperlink r:id="rId19" w:tgtFrame="w1KEh5uy4_whsV74WlmCEMG" w:tooltip="https://digit-all.org/" w:history="1">
                    <w:r w:rsidR="00B70A9E">
                      <w:rPr>
                        <w:rStyle w:val="Hyperlink"/>
                        <w:sz w:val="16"/>
                        <w:szCs w:val="16"/>
                        <w:lang w:eastAsia="es-ES_tradnl"/>
                      </w:rPr>
                      <w:t>https://digit-all.org/</w:t>
                    </w:r>
                  </w:hyperlink>
                  <w:r w:rsidR="00B70A9E">
                    <w:rPr>
                      <w:color w:val="000000"/>
                      <w:sz w:val="16"/>
                      <w:szCs w:val="16"/>
                      <w:lang w:eastAsia="es-ES_tradnl"/>
                    </w:rPr>
                    <w:t> </w:t>
                  </w:r>
                </w:p>
                <w:p w14:paraId="1219EA48" w14:textId="77777777" w:rsidR="00B70A9E" w:rsidRDefault="00B70A9E">
                  <w:pPr>
                    <w:textAlignment w:val="baseline"/>
                    <w:rPr>
                      <w:color w:val="000000"/>
                      <w:sz w:val="20"/>
                      <w:szCs w:val="20"/>
                      <w:lang w:eastAsia="es-ES_tradnl"/>
                    </w:rPr>
                  </w:pPr>
                </w:p>
              </w:tc>
              <w:tc>
                <w:tcPr>
                  <w:tcW w:w="3348"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14:paraId="073D8A80" w14:textId="41B57B87" w:rsidR="00B70A9E" w:rsidRDefault="00B70A9E">
                  <w:pPr>
                    <w:rPr>
                      <w:b/>
                      <w:bCs/>
                      <w:color w:val="000000"/>
                      <w:sz w:val="16"/>
                      <w:szCs w:val="16"/>
                      <w:lang w:eastAsia="es-ES_tradnl"/>
                    </w:rPr>
                  </w:pPr>
                  <w:r>
                    <w:rPr>
                      <w:noProof/>
                      <w:lang w:eastAsia="es-ES_tradnl"/>
                    </w:rPr>
                    <w:drawing>
                      <wp:inline distT="0" distB="0" distL="0" distR="0" wp14:anchorId="585220A8" wp14:editId="635B5414">
                        <wp:extent cx="336550" cy="457200"/>
                        <wp:effectExtent l="0" t="0" r="6350" b="0"/>
                        <wp:docPr id="1" name="Picture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36550" cy="457200"/>
                                </a:xfrm>
                                <a:prstGeom prst="rect">
                                  <a:avLst/>
                                </a:prstGeom>
                                <a:noFill/>
                                <a:ln>
                                  <a:noFill/>
                                </a:ln>
                              </pic:spPr>
                            </pic:pic>
                          </a:graphicData>
                        </a:graphic>
                      </wp:inline>
                    </w:drawing>
                  </w:r>
                  <w:r>
                    <w:rPr>
                      <w:b/>
                      <w:bCs/>
                      <w:color w:val="000000"/>
                      <w:sz w:val="16"/>
                      <w:szCs w:val="16"/>
                      <w:lang w:eastAsia="es-ES_tradnl"/>
                    </w:rPr>
                    <w:t>Grupo de investigación ProComm</w:t>
                  </w:r>
                </w:p>
                <w:p w14:paraId="5EF708C5" w14:textId="77777777" w:rsidR="00B70A9E" w:rsidRDefault="007159D3">
                  <w:pPr>
                    <w:textAlignment w:val="baseline"/>
                    <w:rPr>
                      <w:color w:val="000000"/>
                      <w:sz w:val="16"/>
                      <w:szCs w:val="16"/>
                      <w:lang w:eastAsia="es-ES_tradnl"/>
                    </w:rPr>
                  </w:pPr>
                  <w:hyperlink r:id="rId22" w:history="1">
                    <w:r w:rsidR="00B70A9E">
                      <w:rPr>
                        <w:rStyle w:val="Hyperlink"/>
                        <w:sz w:val="16"/>
                        <w:szCs w:val="16"/>
                        <w:lang w:eastAsia="es-ES_tradnl"/>
                      </w:rPr>
                      <w:t>https://gruposinvestigacion.unir.net/procomm/quienes-somos/</w:t>
                    </w:r>
                  </w:hyperlink>
                  <w:r w:rsidR="00B70A9E">
                    <w:rPr>
                      <w:color w:val="000000"/>
                      <w:sz w:val="16"/>
                      <w:szCs w:val="16"/>
                      <w:lang w:eastAsia="es-ES_tradnl"/>
                    </w:rPr>
                    <w:t xml:space="preserve"> </w:t>
                  </w:r>
                </w:p>
              </w:tc>
            </w:tr>
          </w:tbl>
          <w:p w14:paraId="2ED6B72B" w14:textId="77777777" w:rsidR="00B70A9E" w:rsidRDefault="00B70A9E">
            <w:pPr>
              <w:rPr>
                <w:b/>
                <w:bCs/>
                <w:color w:val="000000"/>
                <w:bdr w:val="none" w:sz="0" w:space="0" w:color="auto" w:frame="1"/>
                <w:lang w:eastAsia="es-ES_tradnl"/>
              </w:rPr>
            </w:pPr>
          </w:p>
        </w:tc>
      </w:tr>
    </w:tbl>
    <w:p w14:paraId="06A4B326" w14:textId="77777777" w:rsidR="00CD24C6" w:rsidRDefault="00CD24C6"/>
    <w:sectPr w:rsidR="00CD2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ebkit-standard">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1A83"/>
    <w:multiLevelType w:val="hybridMultilevel"/>
    <w:tmpl w:val="CA5A639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776409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64"/>
    <w:rsid w:val="00713D85"/>
    <w:rsid w:val="007159D3"/>
    <w:rsid w:val="00780664"/>
    <w:rsid w:val="00B70A9E"/>
    <w:rsid w:val="00CD24C6"/>
    <w:rsid w:val="00D26855"/>
    <w:rsid w:val="00E0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88C0"/>
  <w15:chartTrackingRefBased/>
  <w15:docId w15:val="{428216E1-CE75-4648-AAAE-A113CCE8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A9E"/>
    <w:rPr>
      <w:color w:val="0563C1"/>
      <w:u w:val="single"/>
    </w:rPr>
  </w:style>
  <w:style w:type="paragraph" w:styleId="ListParagraph">
    <w:name w:val="List Paragraph"/>
    <w:basedOn w:val="Normal"/>
    <w:uiPriority w:val="34"/>
    <w:qFormat/>
    <w:rsid w:val="00B70A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F398.ACD26DC0" TargetMode="External"/><Relationship Id="rId13" Type="http://schemas.openxmlformats.org/officeDocument/2006/relationships/hyperlink" Target="https://www.instagram.com/psbaut/?hl=es" TargetMode="External"/><Relationship Id="rId18" Type="http://schemas.openxmlformats.org/officeDocument/2006/relationships/image" Target="cid:image002.jpg@01D8F398.ACD26DC0" TargetMode="External"/><Relationship Id="rId3" Type="http://schemas.openxmlformats.org/officeDocument/2006/relationships/settings" Target="settings.xml"/><Relationship Id="rId21" Type="http://schemas.openxmlformats.org/officeDocument/2006/relationships/image" Target="cid:image003.png@01D8F398.ACD26DC0" TargetMode="External"/><Relationship Id="rId7" Type="http://schemas.openxmlformats.org/officeDocument/2006/relationships/image" Target="media/image1.jpeg"/><Relationship Id="rId12" Type="http://schemas.openxmlformats.org/officeDocument/2006/relationships/hyperlink" Target="https://twitter.com/psbaut"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digit-all.org/"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theconversation.com/hay-negocio-en-el-metaverso-175271" TargetMode="External"/><Relationship Id="rId11" Type="http://schemas.openxmlformats.org/officeDocument/2006/relationships/hyperlink" Target="https://scholar.google.es/citations?user=NZkQkeEAAAAJ&amp;hl=es" TargetMode="External"/><Relationship Id="rId24" Type="http://schemas.openxmlformats.org/officeDocument/2006/relationships/theme" Target="theme/theme1.xml"/><Relationship Id="rId5" Type="http://schemas.openxmlformats.org/officeDocument/2006/relationships/hyperlink" Target="https://theconversation.com/un-viaje-por-los-universos-virtuales-y-publicitarios-del-metaverso-169335" TargetMode="External"/><Relationship Id="rId15" Type="http://schemas.openxmlformats.org/officeDocument/2006/relationships/hyperlink" Target="http://bit.ly/PavelSidorenkoBautista" TargetMode="External"/><Relationship Id="rId23" Type="http://schemas.openxmlformats.org/officeDocument/2006/relationships/fontTable" Target="fontTable.xml"/><Relationship Id="rId10" Type="http://schemas.openxmlformats.org/officeDocument/2006/relationships/hyperlink" Target="https://orcid.org/0000-0002-8094-3089" TargetMode="External"/><Relationship Id="rId19" Type="http://schemas.openxmlformats.org/officeDocument/2006/relationships/hyperlink" Target="https://digit-all.org/" TargetMode="External"/><Relationship Id="rId4" Type="http://schemas.openxmlformats.org/officeDocument/2006/relationships/webSettings" Target="webSettings.xml"/><Relationship Id="rId9" Type="http://schemas.openxmlformats.org/officeDocument/2006/relationships/hyperlink" Target="mailto:pavel.sidorenkobautista@unir.net" TargetMode="External"/><Relationship Id="rId14" Type="http://schemas.openxmlformats.org/officeDocument/2006/relationships/hyperlink" Target="https://www.tiktok.com/@psbaut?_d=secCgsIARCbDRgBIAMoARI%2BCjzVvTwQjUuYwAfjI8gfrHqwsey6Ngh4d2NyJ4YDA6A5%2BD%2BFbYyX8BYMz1YkoB0gOg2f2E3mOBKNrhecxk4aAA%3D%3D&amp;language=es&amp;preview_pb=0&amp;sec_user_id=MS4wLjABAAAAPUAhMbS3SZ_NQCxnINK7IJgNi3zYaLN4R6O8LVAe5JyD2Zn83Qo7HmPrcj-Akdtp&amp;share_app_name=musically&amp;share_item_id=6889721408478547201&amp;share_link_id=66dada6c-a1ed-402a-956a-d9ead47f1ff3&amp;timestamp=1604156432&amp;u_code=db8fdg923lk8lb&amp;user_id=6801802148583113733&amp;source=h5_m&amp;_r=1" TargetMode="External"/><Relationship Id="rId22" Type="http://schemas.openxmlformats.org/officeDocument/2006/relationships/hyperlink" Target="https://gruposinvestigacion.unir.net/procomm/quienes-so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12690</Characters>
  <Application>Microsoft Office Word</Application>
  <DocSecurity>0</DocSecurity>
  <Lines>105</Lines>
  <Paragraphs>30</Paragraphs>
  <ScaleCrop>false</ScaleCrop>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Τσέλιος Νικόλαος</dc:creator>
  <cp:keywords/>
  <dc:description/>
  <cp:lastModifiedBy>Τσέλιος Νικόλαος</cp:lastModifiedBy>
  <cp:revision>3</cp:revision>
  <dcterms:created xsi:type="dcterms:W3CDTF">2022-11-09T09:19:00Z</dcterms:created>
  <dcterms:modified xsi:type="dcterms:W3CDTF">2022-11-15T07:55:00Z</dcterms:modified>
</cp:coreProperties>
</file>