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ECEF" w14:textId="2DA81742" w:rsidR="00990605" w:rsidRDefault="00990605" w:rsidP="00990605">
      <w:pPr>
        <w:rPr>
          <w:b/>
          <w:bCs/>
        </w:rPr>
      </w:pPr>
      <w:r>
        <w:rPr>
          <w:b/>
          <w:bCs/>
        </w:rPr>
        <w:t>Δραστηριότητα 7</w:t>
      </w:r>
      <w:r w:rsidRPr="00990605">
        <w:rPr>
          <w:b/>
          <w:bCs/>
          <w:vertAlign w:val="superscript"/>
        </w:rPr>
        <w:t>ου</w:t>
      </w:r>
      <w:r>
        <w:rPr>
          <w:b/>
          <w:bCs/>
        </w:rPr>
        <w:t xml:space="preserve"> Εργαστηρίου</w:t>
      </w:r>
    </w:p>
    <w:p w14:paraId="2106D7BD" w14:textId="0B438423" w:rsidR="00990605" w:rsidRPr="00990605" w:rsidRDefault="00990605" w:rsidP="00990605">
      <w:r w:rsidRPr="00990605">
        <w:rPr>
          <w:b/>
          <w:bCs/>
        </w:rPr>
        <w:t>Σχολιασμός δραστηριότητας με λογισμικό ανάπτυξης δημιουργικότητας</w:t>
      </w:r>
    </w:p>
    <w:p w14:paraId="1E8F293B" w14:textId="77777777" w:rsidR="00990605" w:rsidRPr="00990605" w:rsidRDefault="00990605" w:rsidP="00990605">
      <w:r w:rsidRPr="00990605">
        <w:t>1. Μελετήστε το συμπληρωματικό υλικό του 7ου Εργαστηρίου και συγκεκριμένα τις ενότητες:</w:t>
      </w:r>
    </w:p>
    <w:p w14:paraId="752D7F6B" w14:textId="77777777" w:rsidR="00990605" w:rsidRPr="00990605" w:rsidRDefault="00990605" w:rsidP="00990605">
      <w:pPr>
        <w:numPr>
          <w:ilvl w:val="0"/>
          <w:numId w:val="1"/>
        </w:numPr>
      </w:pPr>
      <w:r w:rsidRPr="00990605">
        <w:t>Δ.Ε.Π.Π.Σ. Δημιουργία &amp;Έκφραση Εικαστικά και ΤΠΕ</w:t>
      </w:r>
    </w:p>
    <w:p w14:paraId="6D7E148B" w14:textId="77777777" w:rsidR="00990605" w:rsidRPr="00990605" w:rsidRDefault="00990605" w:rsidP="00990605">
      <w:pPr>
        <w:numPr>
          <w:ilvl w:val="0"/>
          <w:numId w:val="1"/>
        </w:numPr>
      </w:pPr>
      <w:r w:rsidRPr="00990605">
        <w:t>Παράδειγμα δραστηριότητας με Tux Paint</w:t>
      </w:r>
    </w:p>
    <w:p w14:paraId="18E70F43" w14:textId="77777777" w:rsidR="00990605" w:rsidRPr="00990605" w:rsidRDefault="00990605" w:rsidP="00990605">
      <w:pPr>
        <w:numPr>
          <w:ilvl w:val="0"/>
          <w:numId w:val="1"/>
        </w:numPr>
      </w:pPr>
      <w:r w:rsidRPr="00990605">
        <w:t>Οδηγός χρήσης του λογισμικού TuxPaint</w:t>
      </w:r>
    </w:p>
    <w:p w14:paraId="73412D11" w14:textId="67D9028B" w:rsidR="00990605" w:rsidRPr="00990605" w:rsidRDefault="00990605" w:rsidP="00990605">
      <w:r w:rsidRPr="00990605">
        <w:t xml:space="preserve">2. Σχολιάστε </w:t>
      </w:r>
      <w:r>
        <w:t xml:space="preserve">στο </w:t>
      </w:r>
      <w:r>
        <w:rPr>
          <w:lang w:val="en-US"/>
        </w:rPr>
        <w:t>forum</w:t>
      </w:r>
      <w:r w:rsidRPr="00990605">
        <w:t xml:space="preserve"> </w:t>
      </w:r>
      <w:r>
        <w:t xml:space="preserve">του εργαστηρίου σας </w:t>
      </w:r>
      <w:r w:rsidRPr="00990605">
        <w:t>το παράδειγμα της δραστηριότητας (χωρίς να ξεπεράσετε τις 200 λέξεις) απαντώντας στα παρακάτω:</w:t>
      </w:r>
    </w:p>
    <w:p w14:paraId="266ADA11" w14:textId="77777777" w:rsidR="00990605" w:rsidRPr="00990605" w:rsidRDefault="00990605" w:rsidP="00990605">
      <w:pPr>
        <w:numPr>
          <w:ilvl w:val="0"/>
          <w:numId w:val="2"/>
        </w:numPr>
      </w:pPr>
      <w:r w:rsidRPr="00990605">
        <w:t>σε σχέση με το λογισμικό:</w:t>
      </w:r>
    </w:p>
    <w:p w14:paraId="6C3C7F70" w14:textId="77777777" w:rsidR="00990605" w:rsidRPr="00990605" w:rsidRDefault="00990605" w:rsidP="00990605">
      <w:pPr>
        <w:numPr>
          <w:ilvl w:val="1"/>
          <w:numId w:val="2"/>
        </w:numPr>
      </w:pPr>
      <w:r w:rsidRPr="00990605">
        <w:t>ποια εργαλεία και ποιες εντολές του λογισμικού αναδεικνύονται από τη δραστηριότητα</w:t>
      </w:r>
    </w:p>
    <w:p w14:paraId="67F1CD8B" w14:textId="77777777" w:rsidR="00990605" w:rsidRPr="00990605" w:rsidRDefault="00990605" w:rsidP="00990605">
      <w:pPr>
        <w:numPr>
          <w:ilvl w:val="0"/>
          <w:numId w:val="2"/>
        </w:numPr>
      </w:pPr>
      <w:r w:rsidRPr="00990605">
        <w:t>σε σχέση με το ΔΕΠΠΣ:</w:t>
      </w:r>
    </w:p>
    <w:p w14:paraId="42673007" w14:textId="77777777" w:rsidR="00990605" w:rsidRPr="00990605" w:rsidRDefault="00990605" w:rsidP="00990605">
      <w:pPr>
        <w:numPr>
          <w:ilvl w:val="1"/>
          <w:numId w:val="2"/>
        </w:numPr>
      </w:pPr>
      <w:r w:rsidRPr="00990605">
        <w:t>σε ποιον από τους δυο άξονες για τα εικαστικά από το ΔΕΠΠΣ εντάσσεται η δραστηριότητα</w:t>
      </w:r>
    </w:p>
    <w:p w14:paraId="0BAA50EA" w14:textId="77777777" w:rsidR="00990605" w:rsidRPr="00990605" w:rsidRDefault="00990605" w:rsidP="00990605">
      <w:pPr>
        <w:numPr>
          <w:ilvl w:val="1"/>
          <w:numId w:val="2"/>
        </w:numPr>
      </w:pPr>
      <w:r w:rsidRPr="00990605">
        <w:t>ποιους επιμέρους στόχους για τα εικαστικά από το ΔΕΠΠΣ επιδιώκει να πετύχει η δραστηριότητα</w:t>
      </w:r>
    </w:p>
    <w:p w14:paraId="1FEEE8B7" w14:textId="77777777" w:rsidR="00990605" w:rsidRPr="00990605" w:rsidRDefault="00990605" w:rsidP="00990605">
      <w:pPr>
        <w:numPr>
          <w:ilvl w:val="1"/>
          <w:numId w:val="2"/>
        </w:numPr>
      </w:pPr>
      <w:r w:rsidRPr="00990605">
        <w:t>γράψτε ένα γενικό σχόλιο που να αφορά τη γνώμη σας (ή μια εναλλακτική πρόταση)</w:t>
      </w:r>
    </w:p>
    <w:p w14:paraId="33976E93" w14:textId="77777777" w:rsidR="00735123" w:rsidRDefault="00735123"/>
    <w:sectPr w:rsidR="00735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01A1E"/>
    <w:multiLevelType w:val="multilevel"/>
    <w:tmpl w:val="64A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D3687"/>
    <w:multiLevelType w:val="multilevel"/>
    <w:tmpl w:val="0FF2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05"/>
    <w:rsid w:val="00735123"/>
    <w:rsid w:val="009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3936"/>
  <w15:chartTrackingRefBased/>
  <w15:docId w15:val="{05761E5B-97E0-48A6-8FA3-B9D13CF6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ntinakire10@gmail.com</dc:creator>
  <cp:keywords/>
  <dc:description/>
  <cp:lastModifiedBy>ntinakire10@gmail.com</cp:lastModifiedBy>
  <cp:revision>1</cp:revision>
  <dcterms:created xsi:type="dcterms:W3CDTF">2021-02-19T17:23:00Z</dcterms:created>
  <dcterms:modified xsi:type="dcterms:W3CDTF">2021-02-19T17:24:00Z</dcterms:modified>
</cp:coreProperties>
</file>