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FBA2A" w14:textId="77777777" w:rsidR="006C3D88" w:rsidRPr="00050B81" w:rsidRDefault="006C3D88" w:rsidP="00050B81">
      <w:pPr>
        <w:spacing w:before="120" w:after="0"/>
        <w:jc w:val="center"/>
        <w:rPr>
          <w:rFonts w:cs="Arial"/>
          <w:sz w:val="24"/>
          <w:szCs w:val="24"/>
        </w:rPr>
      </w:pPr>
      <w:r w:rsidRPr="00050B81">
        <w:rPr>
          <w:rFonts w:cs="Arial"/>
          <w:b/>
          <w:sz w:val="24"/>
          <w:szCs w:val="24"/>
        </w:rPr>
        <w:t>ΠΕΡΙΓΡΑΜΜΑ ΜΑΘΗΜΑΤΟΣ</w:t>
      </w:r>
    </w:p>
    <w:p w14:paraId="6525B9A4"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6C3D88" w:rsidRPr="006D6484" w14:paraId="4CB2FE0F" w14:textId="77777777">
        <w:tc>
          <w:tcPr>
            <w:tcW w:w="3205" w:type="dxa"/>
            <w:shd w:val="clear" w:color="auto" w:fill="DDD9C3"/>
          </w:tcPr>
          <w:p w14:paraId="734FC75B"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14:paraId="569FD4C9" w14:textId="77777777" w:rsidR="006C3D88" w:rsidRPr="00050B81" w:rsidRDefault="00524BB7" w:rsidP="00075851">
            <w:pPr>
              <w:spacing w:after="0" w:line="240" w:lineRule="auto"/>
              <w:rPr>
                <w:rFonts w:cs="Arial"/>
                <w:color w:val="002060"/>
                <w:sz w:val="20"/>
                <w:szCs w:val="20"/>
                <w:lang w:val="en-US"/>
              </w:rPr>
            </w:pPr>
            <w:r>
              <w:rPr>
                <w:rFonts w:cs="Arial"/>
                <w:color w:val="002060"/>
                <w:sz w:val="20"/>
                <w:szCs w:val="20"/>
                <w:lang w:val="en-US"/>
              </w:rPr>
              <w:t>ΑΝΘΡΩΠΙΣΤΙΚΩΝ ΚΑΙ ΚΟΙΝΩΝΙΚΩΝ ΣΠΟΥΔΩΝ</w:t>
            </w:r>
          </w:p>
        </w:tc>
      </w:tr>
      <w:tr w:rsidR="006C3D88" w:rsidRPr="006D6484" w14:paraId="19510F25" w14:textId="77777777">
        <w:tc>
          <w:tcPr>
            <w:tcW w:w="3205" w:type="dxa"/>
            <w:shd w:val="clear" w:color="auto" w:fill="DDD9C3"/>
          </w:tcPr>
          <w:p w14:paraId="09C95387"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14:paraId="0B961FDD" w14:textId="77777777" w:rsidR="006C3D88" w:rsidRPr="00050B81" w:rsidRDefault="00524BB7" w:rsidP="00050B81">
            <w:pPr>
              <w:spacing w:after="0" w:line="240" w:lineRule="auto"/>
              <w:rPr>
                <w:rFonts w:cs="Arial"/>
                <w:color w:val="002060"/>
                <w:sz w:val="20"/>
                <w:szCs w:val="20"/>
                <w:lang w:val="en-US"/>
              </w:rPr>
            </w:pPr>
            <w:r>
              <w:rPr>
                <w:rFonts w:cs="Arial"/>
                <w:color w:val="002060"/>
                <w:sz w:val="20"/>
                <w:szCs w:val="20"/>
                <w:lang w:val="en-US"/>
              </w:rPr>
              <w:t>ΦΙΛΟΣΟΦΙΑΣ</w:t>
            </w:r>
          </w:p>
        </w:tc>
      </w:tr>
      <w:tr w:rsidR="006C3D88" w:rsidRPr="006D6484" w14:paraId="76587C33" w14:textId="77777777">
        <w:tc>
          <w:tcPr>
            <w:tcW w:w="3205" w:type="dxa"/>
            <w:shd w:val="clear" w:color="auto" w:fill="DDD9C3"/>
          </w:tcPr>
          <w:p w14:paraId="55BEB836"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14:paraId="10ADCB2F" w14:textId="77777777" w:rsidR="006C3D88" w:rsidRPr="00050B81" w:rsidRDefault="00524BB7" w:rsidP="00050B81">
            <w:pPr>
              <w:spacing w:after="0" w:line="240" w:lineRule="auto"/>
              <w:rPr>
                <w:rFonts w:cs="Arial"/>
                <w:color w:val="002060"/>
                <w:sz w:val="20"/>
                <w:szCs w:val="20"/>
              </w:rPr>
            </w:pPr>
            <w:r>
              <w:rPr>
                <w:rFonts w:cs="Arial"/>
                <w:color w:val="002060"/>
                <w:sz w:val="20"/>
                <w:szCs w:val="20"/>
              </w:rPr>
              <w:t>ΠΡΟΠΤΥΧΙΑΚΟ</w:t>
            </w:r>
          </w:p>
        </w:tc>
      </w:tr>
      <w:tr w:rsidR="006C3D88" w:rsidRPr="006D6484" w14:paraId="75210839" w14:textId="77777777">
        <w:tc>
          <w:tcPr>
            <w:tcW w:w="3205" w:type="dxa"/>
            <w:shd w:val="clear" w:color="auto" w:fill="DDD9C3"/>
          </w:tcPr>
          <w:p w14:paraId="3BA19E39" w14:textId="77777777" w:rsidR="006C3D88" w:rsidRPr="001A3F9B" w:rsidRDefault="006C3D88"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14:paraId="423FC78D" w14:textId="0BC8AE2C" w:rsidR="006C3D88" w:rsidRPr="001D341B" w:rsidRDefault="006C3D88" w:rsidP="00050B81">
            <w:pPr>
              <w:spacing w:after="0" w:line="240" w:lineRule="auto"/>
              <w:rPr>
                <w:rFonts w:cs="Arial"/>
                <w:b/>
                <w:sz w:val="20"/>
                <w:szCs w:val="20"/>
                <w:lang w:val="en-US"/>
              </w:rPr>
            </w:pPr>
          </w:p>
        </w:tc>
        <w:tc>
          <w:tcPr>
            <w:tcW w:w="2505" w:type="dxa"/>
            <w:gridSpan w:val="2"/>
            <w:shd w:val="clear" w:color="auto" w:fill="DDD9C3"/>
          </w:tcPr>
          <w:p w14:paraId="23D733B5" w14:textId="77777777" w:rsidR="006C3D88" w:rsidRPr="001A3F9B" w:rsidRDefault="006C3D88"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14:paraId="11E7652C" w14:textId="77777777" w:rsidR="006C3D88" w:rsidRPr="001D341B" w:rsidRDefault="00524BB7" w:rsidP="00050B81">
            <w:pPr>
              <w:spacing w:after="0" w:line="240" w:lineRule="auto"/>
              <w:rPr>
                <w:rFonts w:cs="Arial"/>
                <w:color w:val="002060"/>
                <w:sz w:val="20"/>
                <w:szCs w:val="20"/>
              </w:rPr>
            </w:pPr>
            <w:r>
              <w:rPr>
                <w:rFonts w:cs="Arial"/>
                <w:color w:val="002060"/>
                <w:sz w:val="20"/>
                <w:szCs w:val="20"/>
              </w:rPr>
              <w:t>3</w:t>
            </w:r>
            <w:r w:rsidRPr="009A20CF">
              <w:rPr>
                <w:rFonts w:cs="Arial"/>
                <w:color w:val="002060"/>
                <w:sz w:val="20"/>
                <w:szCs w:val="20"/>
                <w:vertAlign w:val="superscript"/>
              </w:rPr>
              <w:t>ο</w:t>
            </w:r>
          </w:p>
        </w:tc>
      </w:tr>
      <w:tr w:rsidR="006C3D88" w:rsidRPr="006D6484" w14:paraId="0820699D" w14:textId="77777777">
        <w:trPr>
          <w:trHeight w:val="375"/>
        </w:trPr>
        <w:tc>
          <w:tcPr>
            <w:tcW w:w="3205" w:type="dxa"/>
            <w:shd w:val="clear" w:color="auto" w:fill="DDD9C3"/>
            <w:vAlign w:val="center"/>
          </w:tcPr>
          <w:p w14:paraId="0F45583D" w14:textId="77777777" w:rsidR="006C3D88" w:rsidRPr="00050B81" w:rsidRDefault="006C3D88"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14:paraId="7256D46E" w14:textId="7B4B7236" w:rsidR="006C3D88" w:rsidRPr="001D341B" w:rsidRDefault="00B03F38" w:rsidP="00075851">
            <w:pPr>
              <w:spacing w:after="0" w:line="240" w:lineRule="auto"/>
              <w:rPr>
                <w:rFonts w:cs="Arial"/>
                <w:sz w:val="20"/>
                <w:szCs w:val="20"/>
              </w:rPr>
            </w:pPr>
            <w:r>
              <w:rPr>
                <w:rFonts w:cs="Arial"/>
                <w:sz w:val="20"/>
                <w:szCs w:val="20"/>
              </w:rPr>
              <w:t>ΑΙΣΘΗΤΙΚΗ</w:t>
            </w:r>
          </w:p>
        </w:tc>
      </w:tr>
      <w:tr w:rsidR="006C3D88" w:rsidRPr="006D6484" w14:paraId="1C293D67" w14:textId="77777777">
        <w:trPr>
          <w:trHeight w:val="196"/>
        </w:trPr>
        <w:tc>
          <w:tcPr>
            <w:tcW w:w="5637" w:type="dxa"/>
            <w:gridSpan w:val="3"/>
            <w:shd w:val="clear" w:color="auto" w:fill="DDD9C3"/>
            <w:vAlign w:val="center"/>
          </w:tcPr>
          <w:p w14:paraId="5E806401"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E896E80"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14:paraId="7961132A"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ΠΙΣΤΩΤΙΚΕΣ ΜΟΝΑΔΕΣ</w:t>
            </w:r>
          </w:p>
        </w:tc>
      </w:tr>
      <w:tr w:rsidR="006C3D88" w:rsidRPr="006D6484" w14:paraId="160B1F1D" w14:textId="77777777">
        <w:trPr>
          <w:trHeight w:val="194"/>
        </w:trPr>
        <w:tc>
          <w:tcPr>
            <w:tcW w:w="5637" w:type="dxa"/>
            <w:gridSpan w:val="3"/>
          </w:tcPr>
          <w:p w14:paraId="752557BB" w14:textId="77777777" w:rsidR="006C3D88" w:rsidRPr="00726337" w:rsidRDefault="006C3D88" w:rsidP="00050B81">
            <w:pPr>
              <w:spacing w:after="0" w:line="240" w:lineRule="auto"/>
              <w:jc w:val="right"/>
              <w:rPr>
                <w:rFonts w:cs="Arial"/>
                <w:color w:val="002060"/>
                <w:sz w:val="20"/>
                <w:szCs w:val="20"/>
              </w:rPr>
            </w:pPr>
          </w:p>
        </w:tc>
        <w:tc>
          <w:tcPr>
            <w:tcW w:w="1559" w:type="dxa"/>
            <w:gridSpan w:val="2"/>
          </w:tcPr>
          <w:p w14:paraId="34A38D6E" w14:textId="77777777" w:rsidR="006C3D88" w:rsidRPr="00726337" w:rsidRDefault="00C15C91" w:rsidP="00726337">
            <w:pPr>
              <w:spacing w:after="0" w:line="240" w:lineRule="auto"/>
              <w:jc w:val="center"/>
              <w:rPr>
                <w:rFonts w:cs="Arial"/>
                <w:color w:val="002060"/>
                <w:sz w:val="20"/>
                <w:szCs w:val="20"/>
              </w:rPr>
            </w:pPr>
            <w:r>
              <w:rPr>
                <w:rFonts w:cs="Arial"/>
                <w:color w:val="002060"/>
                <w:sz w:val="20"/>
                <w:szCs w:val="20"/>
              </w:rPr>
              <w:t>3</w:t>
            </w:r>
          </w:p>
        </w:tc>
        <w:tc>
          <w:tcPr>
            <w:tcW w:w="1240" w:type="dxa"/>
          </w:tcPr>
          <w:p w14:paraId="01758F67" w14:textId="77777777" w:rsidR="006C3D88" w:rsidRPr="00726337" w:rsidRDefault="00C15C91" w:rsidP="00907017">
            <w:pPr>
              <w:spacing w:after="0" w:line="240" w:lineRule="auto"/>
              <w:jc w:val="center"/>
              <w:rPr>
                <w:rFonts w:cs="Arial"/>
                <w:color w:val="002060"/>
                <w:sz w:val="20"/>
                <w:szCs w:val="20"/>
              </w:rPr>
            </w:pPr>
            <w:r>
              <w:rPr>
                <w:rFonts w:cs="Arial"/>
                <w:color w:val="002060"/>
                <w:sz w:val="20"/>
                <w:szCs w:val="20"/>
              </w:rPr>
              <w:t>10</w:t>
            </w:r>
          </w:p>
        </w:tc>
      </w:tr>
      <w:tr w:rsidR="006C3D88" w:rsidRPr="006D6484" w14:paraId="0ACEDA54" w14:textId="77777777">
        <w:trPr>
          <w:trHeight w:val="194"/>
        </w:trPr>
        <w:tc>
          <w:tcPr>
            <w:tcW w:w="5637" w:type="dxa"/>
            <w:gridSpan w:val="3"/>
          </w:tcPr>
          <w:p w14:paraId="43B553F5" w14:textId="77777777" w:rsidR="006C3D88" w:rsidRPr="00726337" w:rsidRDefault="006C3D88" w:rsidP="00050B81">
            <w:pPr>
              <w:spacing w:after="0" w:line="240" w:lineRule="auto"/>
              <w:jc w:val="right"/>
              <w:rPr>
                <w:rFonts w:cs="Arial"/>
                <w:b/>
                <w:color w:val="002060"/>
                <w:sz w:val="20"/>
                <w:szCs w:val="20"/>
              </w:rPr>
            </w:pPr>
          </w:p>
        </w:tc>
        <w:tc>
          <w:tcPr>
            <w:tcW w:w="1559" w:type="dxa"/>
            <w:gridSpan w:val="2"/>
          </w:tcPr>
          <w:p w14:paraId="1E62BABB" w14:textId="77777777" w:rsidR="006C3D88" w:rsidRPr="00726337" w:rsidRDefault="006C3D88" w:rsidP="00050B81">
            <w:pPr>
              <w:spacing w:after="0" w:line="240" w:lineRule="auto"/>
              <w:jc w:val="right"/>
              <w:rPr>
                <w:rFonts w:cs="Arial"/>
                <w:color w:val="002060"/>
                <w:sz w:val="20"/>
                <w:szCs w:val="20"/>
              </w:rPr>
            </w:pPr>
          </w:p>
        </w:tc>
        <w:tc>
          <w:tcPr>
            <w:tcW w:w="1240" w:type="dxa"/>
          </w:tcPr>
          <w:p w14:paraId="4CA25620" w14:textId="77777777" w:rsidR="006C3D88" w:rsidRPr="00726337" w:rsidRDefault="006C3D88" w:rsidP="00050B81">
            <w:pPr>
              <w:spacing w:after="0" w:line="240" w:lineRule="auto"/>
              <w:rPr>
                <w:rFonts w:cs="Arial"/>
                <w:color w:val="002060"/>
                <w:sz w:val="20"/>
                <w:szCs w:val="20"/>
              </w:rPr>
            </w:pPr>
          </w:p>
        </w:tc>
      </w:tr>
      <w:tr w:rsidR="006C3D88" w:rsidRPr="006D6484" w14:paraId="5A7A40D5" w14:textId="77777777">
        <w:trPr>
          <w:trHeight w:val="194"/>
        </w:trPr>
        <w:tc>
          <w:tcPr>
            <w:tcW w:w="5637" w:type="dxa"/>
            <w:gridSpan w:val="3"/>
          </w:tcPr>
          <w:p w14:paraId="3C9A6DAE" w14:textId="77777777" w:rsidR="006C3D88" w:rsidRPr="00726337" w:rsidRDefault="006C3D88" w:rsidP="00050B81">
            <w:pPr>
              <w:spacing w:after="0" w:line="240" w:lineRule="auto"/>
              <w:rPr>
                <w:rFonts w:cs="Arial"/>
                <w:b/>
                <w:color w:val="002060"/>
                <w:sz w:val="20"/>
                <w:szCs w:val="20"/>
              </w:rPr>
            </w:pPr>
          </w:p>
        </w:tc>
        <w:tc>
          <w:tcPr>
            <w:tcW w:w="1559" w:type="dxa"/>
            <w:gridSpan w:val="2"/>
          </w:tcPr>
          <w:p w14:paraId="0B6E89A6" w14:textId="77777777" w:rsidR="006C3D88" w:rsidRPr="00726337" w:rsidRDefault="006C3D88" w:rsidP="00050B81">
            <w:pPr>
              <w:spacing w:after="0" w:line="240" w:lineRule="auto"/>
              <w:jc w:val="right"/>
              <w:rPr>
                <w:rFonts w:cs="Arial"/>
                <w:color w:val="002060"/>
                <w:sz w:val="20"/>
                <w:szCs w:val="20"/>
              </w:rPr>
            </w:pPr>
          </w:p>
        </w:tc>
        <w:tc>
          <w:tcPr>
            <w:tcW w:w="1240" w:type="dxa"/>
          </w:tcPr>
          <w:p w14:paraId="2AA36C30" w14:textId="77777777" w:rsidR="006C3D88" w:rsidRPr="00726337" w:rsidRDefault="006C3D88" w:rsidP="00050B81">
            <w:pPr>
              <w:spacing w:after="0" w:line="240" w:lineRule="auto"/>
              <w:rPr>
                <w:rFonts w:cs="Arial"/>
                <w:color w:val="002060"/>
                <w:sz w:val="20"/>
                <w:szCs w:val="20"/>
              </w:rPr>
            </w:pPr>
          </w:p>
        </w:tc>
      </w:tr>
      <w:tr w:rsidR="006C3D88" w:rsidRPr="006D6484" w14:paraId="2B2DB6EE" w14:textId="77777777">
        <w:trPr>
          <w:trHeight w:val="194"/>
        </w:trPr>
        <w:tc>
          <w:tcPr>
            <w:tcW w:w="5637" w:type="dxa"/>
            <w:gridSpan w:val="3"/>
            <w:shd w:val="clear" w:color="auto" w:fill="DDD9C3"/>
          </w:tcPr>
          <w:p w14:paraId="1F160B97" w14:textId="77777777" w:rsidR="006C3D88" w:rsidRPr="00050B81" w:rsidRDefault="006C3D88"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BC75C06" w14:textId="77777777" w:rsidR="006C3D88" w:rsidRPr="00050B81" w:rsidRDefault="006C3D88" w:rsidP="00050B81">
            <w:pPr>
              <w:spacing w:after="0" w:line="240" w:lineRule="auto"/>
              <w:jc w:val="right"/>
              <w:rPr>
                <w:rFonts w:cs="Arial"/>
                <w:color w:val="002060"/>
                <w:sz w:val="20"/>
                <w:szCs w:val="20"/>
              </w:rPr>
            </w:pPr>
          </w:p>
        </w:tc>
        <w:tc>
          <w:tcPr>
            <w:tcW w:w="1240" w:type="dxa"/>
          </w:tcPr>
          <w:p w14:paraId="1A22268D" w14:textId="77777777" w:rsidR="006C3D88" w:rsidRPr="00050B81" w:rsidRDefault="006C3D88" w:rsidP="00050B81">
            <w:pPr>
              <w:spacing w:after="0" w:line="240" w:lineRule="auto"/>
              <w:rPr>
                <w:rFonts w:cs="Arial"/>
                <w:color w:val="002060"/>
                <w:sz w:val="20"/>
                <w:szCs w:val="20"/>
              </w:rPr>
            </w:pPr>
          </w:p>
        </w:tc>
      </w:tr>
      <w:tr w:rsidR="006C3D88" w:rsidRPr="006D6484" w14:paraId="328F4D77" w14:textId="77777777">
        <w:trPr>
          <w:trHeight w:val="599"/>
        </w:trPr>
        <w:tc>
          <w:tcPr>
            <w:tcW w:w="3205" w:type="dxa"/>
            <w:shd w:val="clear" w:color="auto" w:fill="DDD9C3"/>
          </w:tcPr>
          <w:p w14:paraId="13CF9BC9" w14:textId="77777777" w:rsidR="006C3D88" w:rsidRPr="00050B81" w:rsidRDefault="006C3D88"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1E9820E6" w14:textId="77777777" w:rsidR="006C3D88" w:rsidRPr="00050B81" w:rsidRDefault="006C3D88"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14:paraId="4D32D7D8" w14:textId="67161B35" w:rsidR="006C3D88" w:rsidRPr="00050B81" w:rsidRDefault="00B03F38" w:rsidP="001D341B">
            <w:pPr>
              <w:spacing w:after="0" w:line="240" w:lineRule="auto"/>
              <w:rPr>
                <w:rFonts w:cs="Arial"/>
                <w:color w:val="002060"/>
                <w:sz w:val="20"/>
                <w:szCs w:val="20"/>
              </w:rPr>
            </w:pPr>
            <w:r>
              <w:rPr>
                <w:rFonts w:cs="Arial"/>
                <w:color w:val="002060"/>
                <w:sz w:val="20"/>
                <w:szCs w:val="20"/>
              </w:rPr>
              <w:t>Γενικών γνώσεων</w:t>
            </w:r>
          </w:p>
        </w:tc>
      </w:tr>
      <w:tr w:rsidR="006C3D88" w:rsidRPr="006D6484" w14:paraId="063A7C91" w14:textId="77777777">
        <w:tc>
          <w:tcPr>
            <w:tcW w:w="3205" w:type="dxa"/>
            <w:shd w:val="clear" w:color="auto" w:fill="DDD9C3"/>
          </w:tcPr>
          <w:p w14:paraId="3E9B9975"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ΠΡΟΑΠΑΙΤΟΥΜΕΝΑ ΜΑΘΗΜΑΤΑ:</w:t>
            </w:r>
          </w:p>
          <w:p w14:paraId="725B056D" w14:textId="77777777" w:rsidR="006C3D88" w:rsidRPr="00050B81" w:rsidRDefault="006C3D88" w:rsidP="00050B81">
            <w:pPr>
              <w:spacing w:after="0" w:line="240" w:lineRule="auto"/>
              <w:jc w:val="right"/>
              <w:rPr>
                <w:rFonts w:cs="Arial"/>
                <w:b/>
                <w:sz w:val="20"/>
                <w:szCs w:val="20"/>
              </w:rPr>
            </w:pPr>
          </w:p>
        </w:tc>
        <w:tc>
          <w:tcPr>
            <w:tcW w:w="5231" w:type="dxa"/>
            <w:gridSpan w:val="5"/>
          </w:tcPr>
          <w:p w14:paraId="28EC2454" w14:textId="74647892" w:rsidR="006C3D88" w:rsidRPr="00223BFE" w:rsidRDefault="00223BFE" w:rsidP="00050B81">
            <w:pPr>
              <w:spacing w:after="0" w:line="240" w:lineRule="auto"/>
              <w:rPr>
                <w:rFonts w:asciiTheme="minorHAnsi" w:hAnsiTheme="minorHAnsi" w:cs="Ithaca Isle"/>
                <w:color w:val="002060"/>
                <w:sz w:val="20"/>
                <w:szCs w:val="20"/>
              </w:rPr>
            </w:pPr>
            <w:r>
              <w:rPr>
                <w:rFonts w:asciiTheme="minorHAnsi" w:hAnsiTheme="minorHAnsi" w:cs="Ithaca Isle"/>
                <w:color w:val="002060"/>
                <w:sz w:val="20"/>
                <w:szCs w:val="20"/>
                <w:lang w:val="en-US"/>
              </w:rPr>
              <w:t xml:space="preserve">Kant </w:t>
            </w:r>
            <w:r>
              <w:rPr>
                <w:rFonts w:asciiTheme="minorHAnsi" w:hAnsiTheme="minorHAnsi" w:cs="Ithaca Isle"/>
                <w:color w:val="002060"/>
                <w:sz w:val="20"/>
                <w:szCs w:val="20"/>
              </w:rPr>
              <w:t>Γνωσιοθεωρία</w:t>
            </w:r>
          </w:p>
        </w:tc>
      </w:tr>
      <w:tr w:rsidR="006C3D88" w:rsidRPr="006D6484" w14:paraId="30B9544B" w14:textId="77777777">
        <w:tc>
          <w:tcPr>
            <w:tcW w:w="3205" w:type="dxa"/>
            <w:shd w:val="clear" w:color="auto" w:fill="DDD9C3"/>
          </w:tcPr>
          <w:p w14:paraId="0CC9762F" w14:textId="77777777" w:rsidR="006C3D88" w:rsidRPr="00050B81" w:rsidRDefault="006C3D88"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14:paraId="27C7A2B2" w14:textId="77777777" w:rsidR="006C3D88" w:rsidRPr="00050B81" w:rsidRDefault="00D45D7B" w:rsidP="00050B81">
            <w:pPr>
              <w:spacing w:after="0" w:line="240" w:lineRule="auto"/>
              <w:rPr>
                <w:rFonts w:cs="Arial"/>
                <w:color w:val="002060"/>
                <w:sz w:val="20"/>
                <w:szCs w:val="20"/>
                <w:lang w:val="en-US"/>
              </w:rPr>
            </w:pPr>
            <w:proofErr w:type="spellStart"/>
            <w:r>
              <w:rPr>
                <w:rFonts w:cs="Arial"/>
                <w:color w:val="002060"/>
                <w:sz w:val="20"/>
                <w:szCs w:val="20"/>
                <w:lang w:val="en-US"/>
              </w:rPr>
              <w:t>Ελληνική</w:t>
            </w:r>
            <w:proofErr w:type="spellEnd"/>
          </w:p>
        </w:tc>
      </w:tr>
      <w:tr w:rsidR="006C3D88" w:rsidRPr="006D6484" w14:paraId="19ECD512" w14:textId="77777777">
        <w:tc>
          <w:tcPr>
            <w:tcW w:w="3205" w:type="dxa"/>
            <w:shd w:val="clear" w:color="auto" w:fill="DDD9C3"/>
          </w:tcPr>
          <w:p w14:paraId="50E37B9D"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14:paraId="420A22FB" w14:textId="346353EE" w:rsidR="006C3D88" w:rsidRPr="00050B81" w:rsidRDefault="00223BFE" w:rsidP="00050B81">
            <w:pPr>
              <w:spacing w:after="0" w:line="240" w:lineRule="auto"/>
              <w:rPr>
                <w:rFonts w:cs="Arial"/>
                <w:color w:val="002060"/>
                <w:sz w:val="20"/>
                <w:szCs w:val="20"/>
              </w:rPr>
            </w:pPr>
            <w:r>
              <w:rPr>
                <w:rFonts w:cs="Arial"/>
                <w:color w:val="002060"/>
                <w:sz w:val="20"/>
                <w:szCs w:val="20"/>
              </w:rPr>
              <w:t>ΟΧΙ</w:t>
            </w:r>
          </w:p>
        </w:tc>
      </w:tr>
      <w:tr w:rsidR="006C3D88" w:rsidRPr="007A669F" w14:paraId="1D24EBAB" w14:textId="77777777">
        <w:tc>
          <w:tcPr>
            <w:tcW w:w="3205" w:type="dxa"/>
            <w:shd w:val="clear" w:color="auto" w:fill="DDD9C3"/>
          </w:tcPr>
          <w:p w14:paraId="2DB6DDDF" w14:textId="77777777" w:rsidR="006C3D88" w:rsidRPr="00050B81" w:rsidRDefault="006C3D88"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14:paraId="5B6A6EAE" w14:textId="78C4D808" w:rsidR="006C3D88" w:rsidRPr="004C2B73" w:rsidRDefault="006C3D88" w:rsidP="00075851">
            <w:pPr>
              <w:rPr>
                <w:rFonts w:cs="Arial"/>
                <w:color w:val="002060"/>
                <w:sz w:val="20"/>
                <w:szCs w:val="20"/>
                <w:lang w:val="en-GB"/>
              </w:rPr>
            </w:pPr>
          </w:p>
        </w:tc>
      </w:tr>
    </w:tbl>
    <w:p w14:paraId="2C71CC86"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6C3D88" w:rsidRPr="006D6484" w14:paraId="7446DA2B" w14:textId="77777777">
        <w:tc>
          <w:tcPr>
            <w:tcW w:w="8472" w:type="dxa"/>
            <w:gridSpan w:val="3"/>
            <w:tcBorders>
              <w:bottom w:val="nil"/>
            </w:tcBorders>
            <w:shd w:val="clear" w:color="auto" w:fill="DDD9C3"/>
          </w:tcPr>
          <w:p w14:paraId="24BFFC82" w14:textId="77777777" w:rsidR="006C3D88" w:rsidRPr="00050B81" w:rsidRDefault="006C3D88" w:rsidP="00050B81">
            <w:pPr>
              <w:spacing w:after="0" w:line="240" w:lineRule="auto"/>
              <w:rPr>
                <w:rFonts w:cs="Arial"/>
                <w:i/>
                <w:sz w:val="16"/>
                <w:szCs w:val="16"/>
              </w:rPr>
            </w:pPr>
            <w:r w:rsidRPr="00050B81">
              <w:rPr>
                <w:rFonts w:cs="Arial"/>
                <w:b/>
                <w:sz w:val="20"/>
                <w:szCs w:val="20"/>
              </w:rPr>
              <w:t>Μαθησιακά Αποτελέσματα</w:t>
            </w:r>
          </w:p>
        </w:tc>
      </w:tr>
      <w:tr w:rsidR="006C3D88" w:rsidRPr="006D6484" w14:paraId="1BDF43B1" w14:textId="77777777">
        <w:tc>
          <w:tcPr>
            <w:tcW w:w="8472" w:type="dxa"/>
            <w:gridSpan w:val="3"/>
            <w:tcBorders>
              <w:top w:val="nil"/>
            </w:tcBorders>
            <w:shd w:val="clear" w:color="auto" w:fill="DDD9C3"/>
          </w:tcPr>
          <w:p w14:paraId="5D2CA6BF" w14:textId="77777777"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505C26F" w14:textId="77777777" w:rsidR="006C3D88" w:rsidRPr="00050B81" w:rsidRDefault="006C3D88"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14:paraId="1900D606" w14:textId="77777777" w:rsidR="006C3D88" w:rsidRPr="00050B81"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01F5269" w14:textId="77777777" w:rsidR="006C3D88" w:rsidRPr="00050B81"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5CA962C1" w14:textId="77777777" w:rsidR="006C3D88" w:rsidRPr="00050B81" w:rsidRDefault="006C3D88"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14:paraId="693E736E" w14:textId="77777777" w:rsidR="006C3D88" w:rsidRPr="001A3F9B"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A31635" w:rsidRPr="00894239" w14:paraId="68B4B097" w14:textId="77777777">
        <w:tc>
          <w:tcPr>
            <w:tcW w:w="8472" w:type="dxa"/>
            <w:gridSpan w:val="3"/>
          </w:tcPr>
          <w:p w14:paraId="5FD91BAD" w14:textId="53FBBDBB" w:rsidR="00A31635" w:rsidRPr="00894239" w:rsidRDefault="00A31635" w:rsidP="00A31635">
            <w:pPr>
              <w:rPr>
                <w:rFonts w:ascii="Times New Roman" w:hAnsi="Times New Roman"/>
                <w:sz w:val="24"/>
                <w:szCs w:val="24"/>
              </w:rPr>
            </w:pPr>
            <w:r w:rsidRPr="00894239">
              <w:rPr>
                <w:rFonts w:ascii="Times New Roman" w:hAnsi="Times New Roman"/>
                <w:sz w:val="24"/>
                <w:szCs w:val="24"/>
              </w:rPr>
              <w:t>.Οι φοιτητές/</w:t>
            </w:r>
            <w:proofErr w:type="spellStart"/>
            <w:r w:rsidRPr="00894239">
              <w:rPr>
                <w:rFonts w:ascii="Times New Roman" w:hAnsi="Times New Roman"/>
                <w:sz w:val="24"/>
                <w:szCs w:val="24"/>
              </w:rPr>
              <w:t>τήτριες</w:t>
            </w:r>
            <w:proofErr w:type="spellEnd"/>
            <w:r w:rsidRPr="00894239">
              <w:rPr>
                <w:rFonts w:ascii="Times New Roman" w:hAnsi="Times New Roman"/>
                <w:sz w:val="24"/>
                <w:szCs w:val="24"/>
              </w:rPr>
              <w:t xml:space="preserve"> με το πέρας του μαθήματος θα έχουν εξοικειωθεί με βασικές αισθητικές φιλοσοφικές προσεγγίσεις και πλευρές της φιλοσοφίας και της ιστορίας της τέχνης. Θα έχουν επίσης καλλιεργήσει την ικανότητά τους να διασταυρώνουν τις φιλοσοφικές τους γνώσεις στα πεδία της </w:t>
            </w:r>
            <w:proofErr w:type="spellStart"/>
            <w:r w:rsidRPr="00894239">
              <w:rPr>
                <w:rFonts w:ascii="Times New Roman" w:hAnsi="Times New Roman"/>
                <w:sz w:val="24"/>
                <w:szCs w:val="24"/>
              </w:rPr>
              <w:t>γνωσιοθεωρίας</w:t>
            </w:r>
            <w:proofErr w:type="spellEnd"/>
            <w:r w:rsidRPr="00894239">
              <w:rPr>
                <w:rFonts w:ascii="Times New Roman" w:hAnsi="Times New Roman"/>
                <w:sz w:val="24"/>
                <w:szCs w:val="24"/>
              </w:rPr>
              <w:t>, μεταφυσικής και ηθικής με την αισθητική αποτίμηση της φύσης και την ανάπτυξη της τέχνης και του πολιτισμού.</w:t>
            </w:r>
          </w:p>
          <w:p w14:paraId="503CBBB5" w14:textId="77777777" w:rsidR="00A31635" w:rsidRPr="00894239" w:rsidRDefault="00A31635" w:rsidP="00A31635">
            <w:pPr>
              <w:pStyle w:val="a7"/>
              <w:tabs>
                <w:tab w:val="left" w:pos="180"/>
              </w:tabs>
              <w:snapToGrid w:val="0"/>
              <w:spacing w:after="283" w:line="276" w:lineRule="auto"/>
              <w:rPr>
                <w:rFonts w:cs="Times New Roman"/>
                <w:lang w:val="el-GR"/>
              </w:rPr>
            </w:pPr>
            <w:r w:rsidRPr="00894239">
              <w:rPr>
                <w:rFonts w:cs="Times New Roman"/>
                <w:lang w:val="el-GR"/>
              </w:rPr>
              <w:t xml:space="preserve">Το μάθημα αναδεικνύει τον κλάδο της αισθητικής  ως ιδιαίτερο φιλοσοφικό κλάδο που σχετίζεται αλλά δεν ταυτίζεται με τα πεδία της </w:t>
            </w:r>
            <w:proofErr w:type="spellStart"/>
            <w:r w:rsidRPr="00894239">
              <w:rPr>
                <w:rFonts w:cs="Times New Roman"/>
                <w:lang w:val="el-GR"/>
              </w:rPr>
              <w:t>γνωσιοθεωρίας</w:t>
            </w:r>
            <w:proofErr w:type="spellEnd"/>
            <w:r w:rsidRPr="00894239">
              <w:rPr>
                <w:rFonts w:cs="Times New Roman"/>
                <w:lang w:val="el-GR"/>
              </w:rPr>
              <w:t>, μεταφυσική και ηθικής φιλοσοφίας.</w:t>
            </w:r>
          </w:p>
          <w:p w14:paraId="7BAA9642" w14:textId="44F9E48C" w:rsidR="00A31635" w:rsidRPr="00894239" w:rsidRDefault="00A31635" w:rsidP="00A31635">
            <w:pPr>
              <w:rPr>
                <w:rFonts w:ascii="Times New Roman" w:hAnsi="Times New Roman"/>
                <w:sz w:val="24"/>
                <w:szCs w:val="24"/>
              </w:rPr>
            </w:pPr>
            <w:r w:rsidRPr="00894239">
              <w:rPr>
                <w:rFonts w:ascii="Times New Roman" w:hAnsi="Times New Roman"/>
                <w:sz w:val="24"/>
                <w:szCs w:val="24"/>
              </w:rPr>
              <w:t xml:space="preserve">Στο μάθημα ερευνώνται βασικά φιλοσοφικά ερωτήματα περί της φύσης του ωραίου, </w:t>
            </w:r>
            <w:r w:rsidRPr="00894239">
              <w:rPr>
                <w:rFonts w:ascii="Times New Roman" w:hAnsi="Times New Roman"/>
                <w:sz w:val="24"/>
                <w:szCs w:val="24"/>
              </w:rPr>
              <w:lastRenderedPageBreak/>
              <w:t xml:space="preserve">την οντολογική ή </w:t>
            </w:r>
            <w:proofErr w:type="spellStart"/>
            <w:r w:rsidRPr="00894239">
              <w:rPr>
                <w:rFonts w:ascii="Times New Roman" w:hAnsi="Times New Roman"/>
                <w:sz w:val="24"/>
                <w:szCs w:val="24"/>
              </w:rPr>
              <w:t>γνωσιοθεωρητική</w:t>
            </w:r>
            <w:proofErr w:type="spellEnd"/>
            <w:r w:rsidRPr="00894239">
              <w:rPr>
                <w:rFonts w:ascii="Times New Roman" w:hAnsi="Times New Roman"/>
                <w:sz w:val="24"/>
                <w:szCs w:val="24"/>
              </w:rPr>
              <w:t xml:space="preserve"> του διάσταση, την ικανότητα  αισθητικών κρίσεων τόσο περί φύσεως όσο και έργων τέχνης, σε συνάρτηση με </w:t>
            </w:r>
            <w:proofErr w:type="spellStart"/>
            <w:r w:rsidRPr="00894239">
              <w:rPr>
                <w:rFonts w:ascii="Times New Roman" w:hAnsi="Times New Roman"/>
                <w:sz w:val="24"/>
                <w:szCs w:val="24"/>
              </w:rPr>
              <w:t>γνωσιοθεωρητικές</w:t>
            </w:r>
            <w:proofErr w:type="spellEnd"/>
            <w:r w:rsidRPr="00894239">
              <w:rPr>
                <w:rFonts w:ascii="Times New Roman" w:hAnsi="Times New Roman"/>
                <w:sz w:val="24"/>
                <w:szCs w:val="24"/>
              </w:rPr>
              <w:t>, μεταφυσικές και ηθικές παραμέτρους. Επίσης διερευνάται η πιθανότητα μιας αισθητικής παιδείας και η συσχέτισή της με μια διευρυμένη σκέψη και ενεργό προσωπικότητα.</w:t>
            </w:r>
          </w:p>
          <w:p w14:paraId="73DC6251" w14:textId="3BC7B360" w:rsidR="00A31635" w:rsidRPr="00894239" w:rsidRDefault="00A31635" w:rsidP="00A31635">
            <w:pPr>
              <w:spacing w:after="0" w:line="240" w:lineRule="auto"/>
              <w:rPr>
                <w:rFonts w:ascii="Times New Roman" w:hAnsi="Times New Roman"/>
                <w:color w:val="002060"/>
                <w:sz w:val="24"/>
                <w:szCs w:val="24"/>
              </w:rPr>
            </w:pPr>
          </w:p>
        </w:tc>
      </w:tr>
      <w:tr w:rsidR="00A31635" w:rsidRPr="006D6484" w14:paraId="2803342E" w14:textId="77777777">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76E771BC" w14:textId="77777777" w:rsidR="00A31635" w:rsidRPr="00050B81" w:rsidRDefault="00A31635" w:rsidP="00A31635">
            <w:pPr>
              <w:spacing w:after="0" w:line="240" w:lineRule="auto"/>
              <w:rPr>
                <w:rFonts w:cs="Arial"/>
                <w:b/>
                <w:sz w:val="20"/>
                <w:szCs w:val="20"/>
              </w:rPr>
            </w:pPr>
            <w:r w:rsidRPr="00050B81">
              <w:rPr>
                <w:rFonts w:cs="Arial"/>
                <w:b/>
                <w:sz w:val="20"/>
                <w:szCs w:val="20"/>
              </w:rPr>
              <w:lastRenderedPageBreak/>
              <w:t>Γενικές Ικανότητες</w:t>
            </w:r>
          </w:p>
        </w:tc>
      </w:tr>
      <w:tr w:rsidR="00A31635" w:rsidRPr="006D6484" w14:paraId="72C8D422" w14:textId="77777777">
        <w:tc>
          <w:tcPr>
            <w:tcW w:w="8472" w:type="dxa"/>
            <w:gridSpan w:val="3"/>
            <w:tcBorders>
              <w:top w:val="nil"/>
              <w:bottom w:val="nil"/>
            </w:tcBorders>
            <w:shd w:val="clear" w:color="auto" w:fill="DDD9C3"/>
          </w:tcPr>
          <w:p w14:paraId="1DF59E5B" w14:textId="77777777" w:rsidR="00A31635" w:rsidRPr="00050B81" w:rsidRDefault="00A31635" w:rsidP="00A31635">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A31635" w:rsidRPr="006D6484" w14:paraId="412ADB2E" w14:textId="77777777">
        <w:tblPrEx>
          <w:tblLook w:val="0000" w:firstRow="0" w:lastRow="0" w:firstColumn="0" w:lastColumn="0" w:noHBand="0" w:noVBand="0"/>
        </w:tblPrEx>
        <w:tc>
          <w:tcPr>
            <w:tcW w:w="3964" w:type="dxa"/>
            <w:gridSpan w:val="2"/>
            <w:tcBorders>
              <w:top w:val="nil"/>
              <w:right w:val="nil"/>
            </w:tcBorders>
            <w:shd w:val="clear" w:color="auto" w:fill="DDD9C3"/>
          </w:tcPr>
          <w:p w14:paraId="1D7F1CB5"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307D0513"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14:paraId="47388205"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14:paraId="5DE0C4AB"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14:paraId="12E5BF92"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14:paraId="12F309A7"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14:paraId="10C5F555"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14:paraId="1561710F"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563B023F"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14:paraId="30D214C3"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14:paraId="06734992"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14:paraId="0FDA1985"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3D11AEA0" w14:textId="77777777" w:rsidR="00A31635" w:rsidRPr="00050B81" w:rsidRDefault="00A31635" w:rsidP="00A31635">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14:paraId="6A650983" w14:textId="77777777" w:rsidR="00A31635" w:rsidRPr="00050B81" w:rsidRDefault="00A31635" w:rsidP="00A31635">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A31635" w:rsidRPr="006D6484" w14:paraId="46A03071" w14:textId="77777777">
        <w:tc>
          <w:tcPr>
            <w:tcW w:w="8472" w:type="dxa"/>
            <w:gridSpan w:val="3"/>
          </w:tcPr>
          <w:p w14:paraId="5AB4013C" w14:textId="2118EAFD" w:rsidR="00A31635" w:rsidRPr="00C473B4" w:rsidRDefault="00A31635" w:rsidP="00A31635">
            <w:pPr>
              <w:pStyle w:val="a6"/>
              <w:widowControl w:val="0"/>
              <w:autoSpaceDE w:val="0"/>
              <w:autoSpaceDN w:val="0"/>
              <w:adjustRightInd w:val="0"/>
              <w:spacing w:after="60" w:line="240" w:lineRule="auto"/>
              <w:rPr>
                <w:color w:val="002060"/>
              </w:rPr>
            </w:pPr>
            <w:r>
              <w:rPr>
                <w:rFonts w:ascii="Cambria" w:hAnsi="Cambria" w:cs="Tahoma"/>
                <w:b/>
                <w:bCs/>
                <w:sz w:val="20"/>
                <w:szCs w:val="20"/>
              </w:rPr>
              <w:t xml:space="preserve">Μελέτη πρωτότυπων φιλοσοφικών κειμένων-κριτική ικανότητα μελέτης </w:t>
            </w:r>
            <w:proofErr w:type="spellStart"/>
            <w:r>
              <w:rPr>
                <w:rFonts w:ascii="Cambria" w:hAnsi="Cambria" w:cs="Tahoma"/>
                <w:b/>
                <w:bCs/>
                <w:sz w:val="20"/>
                <w:szCs w:val="20"/>
              </w:rPr>
              <w:t>δευτεύουσας</w:t>
            </w:r>
            <w:proofErr w:type="spellEnd"/>
            <w:r>
              <w:rPr>
                <w:rFonts w:ascii="Cambria" w:hAnsi="Cambria" w:cs="Tahoma"/>
                <w:b/>
                <w:bCs/>
                <w:sz w:val="20"/>
                <w:szCs w:val="20"/>
              </w:rPr>
              <w:t xml:space="preserve"> βιβλιογραφίας, σχολιασμών και αντιπαραβολή με τα πρωτότυπα κείμενα</w:t>
            </w:r>
          </w:p>
        </w:tc>
      </w:tr>
    </w:tbl>
    <w:p w14:paraId="0A6F2A22"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6D6484" w14:paraId="49521FCF" w14:textId="77777777">
        <w:tc>
          <w:tcPr>
            <w:tcW w:w="8472" w:type="dxa"/>
          </w:tcPr>
          <w:p w14:paraId="01F534E6" w14:textId="77777777" w:rsidR="008345F4" w:rsidRDefault="008345F4" w:rsidP="008345F4">
            <w:pPr>
              <w:pStyle w:val="a7"/>
              <w:tabs>
                <w:tab w:val="left" w:pos="180"/>
              </w:tabs>
              <w:snapToGrid w:val="0"/>
              <w:spacing w:after="283" w:line="276" w:lineRule="auto"/>
              <w:ind w:left="720"/>
              <w:jc w:val="both"/>
              <w:rPr>
                <w:rFonts w:ascii="Cambria" w:hAnsi="Cambria" w:cs="Tahoma"/>
                <w:b/>
                <w:bCs/>
                <w:sz w:val="20"/>
                <w:szCs w:val="20"/>
                <w:lang w:val="el-GR"/>
              </w:rPr>
            </w:pPr>
            <w:r>
              <w:rPr>
                <w:rFonts w:ascii="Cambria" w:hAnsi="Cambria" w:cs="Tahoma"/>
                <w:b/>
                <w:bCs/>
                <w:sz w:val="20"/>
                <w:szCs w:val="20"/>
                <w:lang w:val="el-GR"/>
              </w:rPr>
              <w:t>Το μάθημα περιλαμβάνει δύο βασικούς κύκλους.</w:t>
            </w:r>
          </w:p>
          <w:p w14:paraId="36FB0A3C" w14:textId="77777777" w:rsidR="008345F4" w:rsidRPr="00472720" w:rsidRDefault="008345F4" w:rsidP="008345F4">
            <w:pPr>
              <w:pStyle w:val="a7"/>
              <w:tabs>
                <w:tab w:val="left" w:pos="180"/>
              </w:tabs>
              <w:snapToGrid w:val="0"/>
              <w:spacing w:after="283" w:line="276" w:lineRule="auto"/>
              <w:ind w:left="720"/>
              <w:jc w:val="both"/>
              <w:rPr>
                <w:rFonts w:ascii="Cambria" w:hAnsi="Cambria" w:cs="Tahoma"/>
                <w:b/>
                <w:bCs/>
                <w:sz w:val="20"/>
                <w:szCs w:val="20"/>
                <w:lang w:val="el-GR"/>
              </w:rPr>
            </w:pPr>
            <w:r>
              <w:rPr>
                <w:rFonts w:ascii="Cambria" w:hAnsi="Cambria" w:cs="Tahoma"/>
                <w:b/>
                <w:bCs/>
                <w:sz w:val="20"/>
                <w:szCs w:val="20"/>
                <w:lang w:val="el-GR"/>
              </w:rPr>
              <w:t>Ο πρώτος κύκλος ασχολείται με τη δυνατότητα αισθητικής κρίσης περί του ωραίου ή του υψηλού, στη φύση ή στην τέχνη και στη δυνατότητα μιας αισθητικής παιδείας του ανθρώπου</w:t>
            </w:r>
            <w:r w:rsidRPr="00472720">
              <w:rPr>
                <w:rFonts w:ascii="Cambria" w:hAnsi="Cambria" w:cs="Tahoma"/>
                <w:b/>
                <w:bCs/>
                <w:sz w:val="20"/>
                <w:szCs w:val="20"/>
                <w:lang w:val="el-GR"/>
              </w:rPr>
              <w:t xml:space="preserve">. </w:t>
            </w:r>
            <w:r>
              <w:rPr>
                <w:rFonts w:ascii="Cambria" w:hAnsi="Cambria" w:cs="Tahoma"/>
                <w:b/>
                <w:bCs/>
                <w:sz w:val="20"/>
                <w:szCs w:val="20"/>
                <w:lang w:val="el-GR"/>
              </w:rPr>
              <w:t xml:space="preserve">Βασικά φιλοσοφικά κείμενα αναφοράς και μελέτης είναι από </w:t>
            </w:r>
            <w:r>
              <w:rPr>
                <w:rFonts w:ascii="Cambria" w:hAnsi="Cambria" w:cs="Tahoma"/>
                <w:b/>
                <w:bCs/>
                <w:sz w:val="20"/>
                <w:szCs w:val="20"/>
                <w:lang w:val="en-US"/>
              </w:rPr>
              <w:t>Hume</w:t>
            </w:r>
            <w:r w:rsidRPr="004731DC">
              <w:rPr>
                <w:rFonts w:ascii="Cambria" w:hAnsi="Cambria" w:cs="Tahoma"/>
                <w:b/>
                <w:bCs/>
                <w:sz w:val="20"/>
                <w:szCs w:val="20"/>
                <w:lang w:val="el-GR"/>
              </w:rPr>
              <w:t xml:space="preserve">,  </w:t>
            </w:r>
            <w:r>
              <w:rPr>
                <w:rFonts w:ascii="Cambria" w:hAnsi="Cambria" w:cs="Tahoma"/>
                <w:b/>
                <w:bCs/>
                <w:sz w:val="20"/>
                <w:szCs w:val="20"/>
                <w:lang w:val="en-US"/>
              </w:rPr>
              <w:t>Kant</w:t>
            </w:r>
            <w:r>
              <w:rPr>
                <w:rFonts w:ascii="Cambria" w:hAnsi="Cambria" w:cs="Tahoma"/>
                <w:b/>
                <w:bCs/>
                <w:sz w:val="20"/>
                <w:szCs w:val="20"/>
                <w:lang w:val="el-GR"/>
              </w:rPr>
              <w:t xml:space="preserve">, </w:t>
            </w:r>
            <w:r>
              <w:rPr>
                <w:rFonts w:ascii="Cambria" w:hAnsi="Cambria" w:cs="Tahoma"/>
                <w:b/>
                <w:bCs/>
                <w:sz w:val="20"/>
                <w:szCs w:val="20"/>
                <w:lang w:val="en-US"/>
              </w:rPr>
              <w:t>Schiller</w:t>
            </w:r>
            <w:r w:rsidRPr="00472720">
              <w:rPr>
                <w:rFonts w:ascii="Cambria" w:hAnsi="Cambria" w:cs="Tahoma"/>
                <w:b/>
                <w:bCs/>
                <w:sz w:val="20"/>
                <w:szCs w:val="20"/>
                <w:lang w:val="el-GR"/>
              </w:rPr>
              <w:t>.</w:t>
            </w:r>
          </w:p>
          <w:p w14:paraId="57C47FDB" w14:textId="77777777" w:rsidR="008345F4" w:rsidRPr="00AA3EF4" w:rsidRDefault="008345F4" w:rsidP="008345F4">
            <w:pPr>
              <w:pStyle w:val="a7"/>
              <w:tabs>
                <w:tab w:val="left" w:pos="180"/>
              </w:tabs>
              <w:snapToGrid w:val="0"/>
              <w:spacing w:after="283" w:line="276" w:lineRule="auto"/>
              <w:ind w:left="720"/>
              <w:jc w:val="both"/>
              <w:rPr>
                <w:rFonts w:ascii="Cambria" w:hAnsi="Cambria" w:cs="Tahoma"/>
                <w:b/>
                <w:bCs/>
                <w:sz w:val="20"/>
                <w:szCs w:val="20"/>
                <w:lang w:val="el-GR"/>
              </w:rPr>
            </w:pPr>
            <w:r>
              <w:rPr>
                <w:rFonts w:ascii="Cambria" w:hAnsi="Cambria" w:cs="Tahoma"/>
                <w:b/>
                <w:bCs/>
                <w:sz w:val="20"/>
                <w:szCs w:val="20"/>
                <w:lang w:val="el-GR"/>
              </w:rPr>
              <w:t xml:space="preserve">Ο δεύτερος κύκλος ασχολείται με την οντολογία του ωραίου και του έργου τέχνης, και με τη φύση της καλλιτεχνικής δημιουργίας, με αναφορά σε επιλεγμένα κείμενα του </w:t>
            </w:r>
            <w:r>
              <w:rPr>
                <w:rFonts w:ascii="Cambria" w:hAnsi="Cambria" w:cs="Tahoma"/>
                <w:b/>
                <w:bCs/>
                <w:sz w:val="20"/>
                <w:szCs w:val="20"/>
                <w:lang w:val="en-US"/>
              </w:rPr>
              <w:t>Kant</w:t>
            </w:r>
            <w:r w:rsidRPr="004731DC">
              <w:rPr>
                <w:rFonts w:ascii="Cambria" w:hAnsi="Cambria" w:cs="Tahoma"/>
                <w:b/>
                <w:bCs/>
                <w:sz w:val="20"/>
                <w:szCs w:val="20"/>
                <w:lang w:val="el-GR"/>
              </w:rPr>
              <w:t>,</w:t>
            </w:r>
            <w:r w:rsidRPr="005A0C96">
              <w:rPr>
                <w:rFonts w:ascii="Cambria" w:hAnsi="Cambria" w:cs="Tahoma"/>
                <w:b/>
                <w:bCs/>
                <w:sz w:val="20"/>
                <w:szCs w:val="20"/>
                <w:lang w:val="el-GR"/>
              </w:rPr>
              <w:t xml:space="preserve"> </w:t>
            </w:r>
            <w:r>
              <w:rPr>
                <w:rFonts w:ascii="Cambria" w:hAnsi="Cambria" w:cs="Tahoma"/>
                <w:b/>
                <w:bCs/>
                <w:sz w:val="20"/>
                <w:szCs w:val="20"/>
                <w:lang w:val="en-US"/>
              </w:rPr>
              <w:t>Nietzsche</w:t>
            </w:r>
            <w:r w:rsidRPr="005A0C96">
              <w:rPr>
                <w:rFonts w:ascii="Cambria" w:hAnsi="Cambria" w:cs="Tahoma"/>
                <w:b/>
                <w:bCs/>
                <w:sz w:val="20"/>
                <w:szCs w:val="20"/>
                <w:lang w:val="el-GR"/>
              </w:rPr>
              <w:t xml:space="preserve">, </w:t>
            </w:r>
            <w:r>
              <w:rPr>
                <w:rFonts w:ascii="Cambria" w:hAnsi="Cambria" w:cs="Tahoma"/>
                <w:b/>
                <w:bCs/>
                <w:sz w:val="20"/>
                <w:szCs w:val="20"/>
                <w:lang w:val="en-US"/>
              </w:rPr>
              <w:t>Benjamin</w:t>
            </w:r>
            <w:r w:rsidRPr="00AA3EF4">
              <w:rPr>
                <w:rFonts w:ascii="Cambria" w:hAnsi="Cambria" w:cs="Tahoma"/>
                <w:b/>
                <w:bCs/>
                <w:sz w:val="20"/>
                <w:szCs w:val="20"/>
                <w:lang w:val="el-GR"/>
              </w:rPr>
              <w:t>.</w:t>
            </w:r>
          </w:p>
          <w:p w14:paraId="2980B2A5" w14:textId="77777777" w:rsidR="00075851" w:rsidRPr="005C2192" w:rsidRDefault="00075851" w:rsidP="008345F4">
            <w:pPr>
              <w:pStyle w:val="a7"/>
              <w:tabs>
                <w:tab w:val="left" w:pos="180"/>
              </w:tabs>
              <w:snapToGrid w:val="0"/>
              <w:spacing w:after="283" w:line="276" w:lineRule="auto"/>
              <w:ind w:left="720"/>
              <w:jc w:val="both"/>
              <w:rPr>
                <w:rFonts w:cs="Arial"/>
                <w:color w:val="002060"/>
                <w:lang w:val="el-GR"/>
              </w:rPr>
            </w:pPr>
          </w:p>
        </w:tc>
      </w:tr>
    </w:tbl>
    <w:p w14:paraId="6E9B270E"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C3D88" w:rsidRPr="006D6484" w14:paraId="15069341" w14:textId="77777777">
        <w:tc>
          <w:tcPr>
            <w:tcW w:w="3306" w:type="dxa"/>
            <w:shd w:val="clear" w:color="auto" w:fill="DDD9C3"/>
          </w:tcPr>
          <w:p w14:paraId="513642A4" w14:textId="77777777" w:rsidR="006C3D88" w:rsidRPr="00050B81" w:rsidRDefault="006C3D88"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14:paraId="29A75F7A" w14:textId="68146819" w:rsidR="006C3D88" w:rsidRPr="006D6484" w:rsidRDefault="005C2192" w:rsidP="00075851">
            <w:pPr>
              <w:rPr>
                <w:iCs/>
                <w:color w:val="002060"/>
              </w:rPr>
            </w:pPr>
            <w:r>
              <w:rPr>
                <w:iCs/>
                <w:color w:val="002060"/>
              </w:rPr>
              <w:t>Διαλέξεις στην τάξη</w:t>
            </w:r>
          </w:p>
        </w:tc>
      </w:tr>
      <w:tr w:rsidR="006C3D88" w:rsidRPr="006D6484" w14:paraId="68E29CF0" w14:textId="77777777">
        <w:tc>
          <w:tcPr>
            <w:tcW w:w="3306" w:type="dxa"/>
            <w:shd w:val="clear" w:color="auto" w:fill="DDD9C3"/>
          </w:tcPr>
          <w:p w14:paraId="384BE67A" w14:textId="77777777" w:rsidR="006C3D88" w:rsidRPr="00B25922" w:rsidRDefault="006C3D88"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52D5A332" w14:textId="53CDC7F3" w:rsidR="006C3D88" w:rsidRPr="005C2192" w:rsidRDefault="006A2DB3" w:rsidP="001D341B">
            <w:pPr>
              <w:spacing w:after="0" w:line="240" w:lineRule="auto"/>
              <w:rPr>
                <w:rFonts w:cs="Arial"/>
                <w:b/>
                <w:color w:val="002060"/>
                <w:sz w:val="20"/>
                <w:szCs w:val="20"/>
                <w:lang w:val="en-US"/>
              </w:rPr>
            </w:pPr>
            <w:r>
              <w:rPr>
                <w:rFonts w:cs="Arial"/>
                <w:b/>
                <w:color w:val="002060"/>
                <w:sz w:val="20"/>
                <w:szCs w:val="20"/>
              </w:rPr>
              <w:t>e-</w:t>
            </w:r>
            <w:proofErr w:type="spellStart"/>
            <w:r>
              <w:rPr>
                <w:rFonts w:cs="Arial"/>
                <w:b/>
                <w:color w:val="002060"/>
                <w:sz w:val="20"/>
                <w:szCs w:val="20"/>
              </w:rPr>
              <w:t>class</w:t>
            </w:r>
            <w:proofErr w:type="spellEnd"/>
            <w:r w:rsidR="005C2192">
              <w:rPr>
                <w:rFonts w:cs="Arial"/>
                <w:b/>
                <w:color w:val="002060"/>
                <w:sz w:val="20"/>
                <w:szCs w:val="20"/>
              </w:rPr>
              <w:t xml:space="preserve">, </w:t>
            </w:r>
            <w:r w:rsidR="005C2192">
              <w:rPr>
                <w:rFonts w:cs="Arial"/>
                <w:b/>
                <w:color w:val="002060"/>
                <w:sz w:val="20"/>
                <w:szCs w:val="20"/>
                <w:lang w:val="en-US"/>
              </w:rPr>
              <w:t>power point</w:t>
            </w:r>
          </w:p>
        </w:tc>
      </w:tr>
      <w:tr w:rsidR="006C3D88" w:rsidRPr="006D6484" w14:paraId="45A9614A" w14:textId="77777777">
        <w:tc>
          <w:tcPr>
            <w:tcW w:w="3306" w:type="dxa"/>
            <w:shd w:val="clear" w:color="auto" w:fill="DDD9C3"/>
          </w:tcPr>
          <w:p w14:paraId="58AB92FB" w14:textId="77777777" w:rsidR="006C3D88" w:rsidRPr="00050B81" w:rsidRDefault="006C3D88" w:rsidP="00B25922">
            <w:pPr>
              <w:spacing w:after="0" w:line="240" w:lineRule="auto"/>
              <w:jc w:val="right"/>
              <w:rPr>
                <w:rFonts w:cs="Arial"/>
                <w:b/>
                <w:sz w:val="20"/>
                <w:szCs w:val="20"/>
              </w:rPr>
            </w:pPr>
            <w:r w:rsidRPr="00050B81">
              <w:rPr>
                <w:rFonts w:cs="Arial"/>
                <w:b/>
                <w:sz w:val="20"/>
                <w:szCs w:val="20"/>
              </w:rPr>
              <w:t>ΟΡΓΑΝΩΣΗ ΔΙΔΑΣΚΑΛΙΑΣ</w:t>
            </w:r>
          </w:p>
          <w:p w14:paraId="49328152" w14:textId="77777777" w:rsidR="006C3D88" w:rsidRDefault="006C3D88"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14:paraId="31981456" w14:textId="77777777" w:rsidR="006C3D88" w:rsidRDefault="006C3D88"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3250F026" w14:textId="77777777" w:rsidR="006C3D88" w:rsidRPr="00050B81" w:rsidRDefault="006C3D88" w:rsidP="00B25922">
            <w:pPr>
              <w:spacing w:after="0" w:line="240" w:lineRule="auto"/>
              <w:jc w:val="both"/>
              <w:rPr>
                <w:rFonts w:cs="Arial"/>
                <w:i/>
                <w:sz w:val="16"/>
                <w:szCs w:val="16"/>
              </w:rPr>
            </w:pPr>
          </w:p>
          <w:p w14:paraId="6619B187"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C3D88" w:rsidRPr="006D6484" w14:paraId="17078274"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2BC6C14" w14:textId="77777777" w:rsidR="006C3D88" w:rsidRPr="006D6484" w:rsidRDefault="006C3D88" w:rsidP="006D6484">
                  <w:pPr>
                    <w:spacing w:after="0" w:line="240" w:lineRule="auto"/>
                    <w:jc w:val="center"/>
                    <w:rPr>
                      <w:rFonts w:cs="Arial"/>
                      <w:b/>
                      <w:i/>
                      <w:sz w:val="20"/>
                      <w:szCs w:val="20"/>
                    </w:rPr>
                  </w:pPr>
                  <w:r w:rsidRPr="006D6484">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18ADB30" w14:textId="77777777" w:rsidR="006C3D88" w:rsidRPr="006D6484" w:rsidRDefault="006C3D88" w:rsidP="006D6484">
                  <w:pPr>
                    <w:spacing w:after="0" w:line="240" w:lineRule="auto"/>
                    <w:jc w:val="center"/>
                    <w:rPr>
                      <w:rFonts w:cs="Arial"/>
                      <w:b/>
                      <w:i/>
                      <w:sz w:val="20"/>
                      <w:szCs w:val="20"/>
                    </w:rPr>
                  </w:pPr>
                  <w:r w:rsidRPr="006D6484">
                    <w:rPr>
                      <w:rFonts w:cs="Arial"/>
                      <w:b/>
                      <w:i/>
                      <w:sz w:val="20"/>
                      <w:szCs w:val="20"/>
                    </w:rPr>
                    <w:t>Φόρτος Εργασίας Εξαμήνου</w:t>
                  </w:r>
                </w:p>
              </w:tc>
            </w:tr>
            <w:tr w:rsidR="006C3D88" w:rsidRPr="006D6484" w14:paraId="5C0512F0" w14:textId="77777777">
              <w:tc>
                <w:tcPr>
                  <w:tcW w:w="2467" w:type="dxa"/>
                  <w:tcBorders>
                    <w:top w:val="single" w:sz="4" w:space="0" w:color="auto"/>
                    <w:left w:val="single" w:sz="4" w:space="0" w:color="auto"/>
                    <w:bottom w:val="single" w:sz="4" w:space="0" w:color="auto"/>
                    <w:right w:val="single" w:sz="4" w:space="0" w:color="auto"/>
                  </w:tcBorders>
                </w:tcPr>
                <w:p w14:paraId="16246799" w14:textId="77777777" w:rsidR="006C3D88" w:rsidRPr="006D6484" w:rsidRDefault="006C3D88" w:rsidP="006D6484">
                  <w:pPr>
                    <w:spacing w:after="0" w:line="240" w:lineRule="auto"/>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A708B0" w14:textId="77777777" w:rsidR="006C3D88" w:rsidRPr="006D6484" w:rsidRDefault="006C3D88" w:rsidP="006D6484">
                  <w:pPr>
                    <w:spacing w:after="0" w:line="240" w:lineRule="auto"/>
                    <w:jc w:val="center"/>
                    <w:rPr>
                      <w:rFonts w:cs="Arial"/>
                      <w:color w:val="002060"/>
                      <w:sz w:val="20"/>
                      <w:szCs w:val="20"/>
                    </w:rPr>
                  </w:pPr>
                </w:p>
              </w:tc>
            </w:tr>
            <w:tr w:rsidR="006C3D88" w:rsidRPr="006D6484" w14:paraId="50149EC2" w14:textId="77777777">
              <w:tc>
                <w:tcPr>
                  <w:tcW w:w="2467" w:type="dxa"/>
                  <w:tcBorders>
                    <w:top w:val="single" w:sz="4" w:space="0" w:color="auto"/>
                    <w:left w:val="single" w:sz="4" w:space="0" w:color="auto"/>
                    <w:bottom w:val="single" w:sz="4" w:space="0" w:color="auto"/>
                    <w:right w:val="single" w:sz="4" w:space="0" w:color="auto"/>
                  </w:tcBorders>
                </w:tcPr>
                <w:p w14:paraId="49B47A92" w14:textId="77777777" w:rsidR="006C3D88" w:rsidRDefault="006A2DB3" w:rsidP="006D6484">
                  <w:pPr>
                    <w:spacing w:after="0" w:line="240" w:lineRule="auto"/>
                    <w:rPr>
                      <w:rFonts w:cs="Arial"/>
                      <w:color w:val="002060"/>
                      <w:sz w:val="20"/>
                      <w:szCs w:val="20"/>
                    </w:rPr>
                  </w:pPr>
                  <w:r>
                    <w:rPr>
                      <w:rFonts w:cs="Arial"/>
                      <w:color w:val="002060"/>
                      <w:sz w:val="20"/>
                      <w:szCs w:val="20"/>
                    </w:rPr>
                    <w:t>Διαλέξεις</w:t>
                  </w:r>
                </w:p>
                <w:p w14:paraId="2BCF16C5" w14:textId="77777777" w:rsidR="00075851" w:rsidRDefault="00075851" w:rsidP="006D6484">
                  <w:pPr>
                    <w:spacing w:after="0" w:line="240" w:lineRule="auto"/>
                    <w:rPr>
                      <w:rFonts w:cs="Arial"/>
                      <w:color w:val="002060"/>
                      <w:sz w:val="20"/>
                      <w:szCs w:val="20"/>
                    </w:rPr>
                  </w:pPr>
                </w:p>
                <w:p w14:paraId="42A95457" w14:textId="77777777" w:rsidR="00075851" w:rsidRPr="006D6484" w:rsidRDefault="00075851"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75156019" w14:textId="77777777" w:rsidR="006C3D88" w:rsidRPr="006D6484" w:rsidRDefault="006A2DB3" w:rsidP="006D6484">
                  <w:pPr>
                    <w:spacing w:after="0" w:line="240" w:lineRule="auto"/>
                    <w:jc w:val="center"/>
                    <w:rPr>
                      <w:rFonts w:cs="Arial"/>
                      <w:color w:val="002060"/>
                      <w:sz w:val="20"/>
                      <w:szCs w:val="20"/>
                    </w:rPr>
                  </w:pPr>
                  <w:r>
                    <w:rPr>
                      <w:rFonts w:cs="Arial"/>
                      <w:color w:val="002060"/>
                      <w:sz w:val="20"/>
                      <w:szCs w:val="20"/>
                    </w:rPr>
                    <w:t>39</w:t>
                  </w:r>
                </w:p>
              </w:tc>
            </w:tr>
            <w:tr w:rsidR="006C3D88" w:rsidRPr="006D6484" w14:paraId="773F333D" w14:textId="77777777">
              <w:tc>
                <w:tcPr>
                  <w:tcW w:w="2467" w:type="dxa"/>
                  <w:tcBorders>
                    <w:top w:val="single" w:sz="4" w:space="0" w:color="auto"/>
                    <w:left w:val="single" w:sz="4" w:space="0" w:color="auto"/>
                    <w:bottom w:val="single" w:sz="4" w:space="0" w:color="auto"/>
                    <w:right w:val="single" w:sz="4" w:space="0" w:color="auto"/>
                  </w:tcBorders>
                </w:tcPr>
                <w:p w14:paraId="30289CF5" w14:textId="4A7237D7" w:rsidR="00075851" w:rsidRDefault="005C2192" w:rsidP="006D6484">
                  <w:pPr>
                    <w:spacing w:after="0" w:line="240" w:lineRule="auto"/>
                    <w:rPr>
                      <w:rFonts w:cs="Arial"/>
                      <w:color w:val="002060"/>
                      <w:sz w:val="20"/>
                      <w:szCs w:val="20"/>
                    </w:rPr>
                  </w:pPr>
                  <w:r>
                    <w:rPr>
                      <w:rFonts w:cs="Arial"/>
                      <w:color w:val="002060"/>
                      <w:sz w:val="20"/>
                      <w:szCs w:val="20"/>
                    </w:rPr>
                    <w:t>Παρουσιάσεις εργασιών</w:t>
                  </w:r>
                </w:p>
                <w:p w14:paraId="211A2E9C" w14:textId="77777777" w:rsidR="00075851" w:rsidRPr="006D6484" w:rsidRDefault="00075851"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047AD4B7" w14:textId="4CF4B120" w:rsidR="006C3D88" w:rsidRPr="006D6484" w:rsidRDefault="005C2192" w:rsidP="00075851">
                  <w:pPr>
                    <w:spacing w:after="0" w:line="240" w:lineRule="auto"/>
                    <w:jc w:val="center"/>
                    <w:rPr>
                      <w:rFonts w:cs="Arial"/>
                      <w:color w:val="002060"/>
                      <w:sz w:val="20"/>
                      <w:szCs w:val="20"/>
                    </w:rPr>
                  </w:pPr>
                  <w:r>
                    <w:rPr>
                      <w:rFonts w:cs="Arial"/>
                      <w:color w:val="002060"/>
                      <w:sz w:val="20"/>
                      <w:szCs w:val="20"/>
                    </w:rPr>
                    <w:t>21</w:t>
                  </w:r>
                </w:p>
              </w:tc>
            </w:tr>
            <w:tr w:rsidR="006C3D88" w:rsidRPr="006D6484" w14:paraId="7830AFC5" w14:textId="77777777">
              <w:tc>
                <w:tcPr>
                  <w:tcW w:w="2467" w:type="dxa"/>
                  <w:tcBorders>
                    <w:top w:val="single" w:sz="4" w:space="0" w:color="auto"/>
                    <w:left w:val="single" w:sz="4" w:space="0" w:color="auto"/>
                    <w:bottom w:val="single" w:sz="4" w:space="0" w:color="auto"/>
                    <w:right w:val="single" w:sz="4" w:space="0" w:color="auto"/>
                  </w:tcBorders>
                </w:tcPr>
                <w:p w14:paraId="4E9DA54B" w14:textId="28666734" w:rsidR="006C3D88" w:rsidRDefault="006C3D88" w:rsidP="006D6484">
                  <w:pPr>
                    <w:spacing w:after="0" w:line="240" w:lineRule="auto"/>
                    <w:rPr>
                      <w:rFonts w:cs="Arial"/>
                      <w:color w:val="002060"/>
                      <w:sz w:val="20"/>
                      <w:szCs w:val="20"/>
                    </w:rPr>
                  </w:pPr>
                </w:p>
                <w:p w14:paraId="10DB0B16" w14:textId="77777777" w:rsidR="00075851" w:rsidRPr="006D6484" w:rsidRDefault="00075851"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3E45007E" w14:textId="2EC0A8B3" w:rsidR="006C3D88" w:rsidRPr="006D6484" w:rsidRDefault="006C3D88" w:rsidP="006D6484">
                  <w:pPr>
                    <w:spacing w:after="0" w:line="240" w:lineRule="auto"/>
                    <w:jc w:val="center"/>
                    <w:rPr>
                      <w:rFonts w:cs="Arial"/>
                      <w:color w:val="002060"/>
                      <w:sz w:val="20"/>
                      <w:szCs w:val="20"/>
                    </w:rPr>
                  </w:pPr>
                </w:p>
              </w:tc>
            </w:tr>
            <w:tr w:rsidR="006C3D88" w:rsidRPr="006D6484" w14:paraId="37010DB5" w14:textId="77777777">
              <w:tc>
                <w:tcPr>
                  <w:tcW w:w="2467" w:type="dxa"/>
                  <w:tcBorders>
                    <w:top w:val="single" w:sz="4" w:space="0" w:color="auto"/>
                    <w:left w:val="single" w:sz="4" w:space="0" w:color="auto"/>
                    <w:bottom w:val="single" w:sz="4" w:space="0" w:color="auto"/>
                    <w:right w:val="single" w:sz="4" w:space="0" w:color="auto"/>
                  </w:tcBorders>
                </w:tcPr>
                <w:p w14:paraId="7ED41C23" w14:textId="77777777" w:rsidR="006C3D88" w:rsidRPr="006D6484" w:rsidRDefault="006A2DB3" w:rsidP="006D6484">
                  <w:pPr>
                    <w:spacing w:after="0" w:line="240" w:lineRule="auto"/>
                    <w:rPr>
                      <w:rFonts w:cs="Arial"/>
                      <w:i/>
                      <w:color w:val="002060"/>
                      <w:sz w:val="16"/>
                      <w:szCs w:val="16"/>
                    </w:rPr>
                  </w:pPr>
                  <w:r w:rsidRPr="00E57F62">
                    <w:rPr>
                      <w:rFonts w:cs="Arial"/>
                      <w:color w:val="002060"/>
                      <w:sz w:val="20"/>
                      <w:szCs w:val="16"/>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2A48696C" w14:textId="77777777" w:rsidR="006C3D88" w:rsidRPr="006D6484" w:rsidRDefault="006A2DB3" w:rsidP="006D6484">
                  <w:pPr>
                    <w:spacing w:after="0" w:line="240" w:lineRule="auto"/>
                    <w:jc w:val="center"/>
                    <w:rPr>
                      <w:rFonts w:cs="Arial"/>
                      <w:color w:val="002060"/>
                      <w:sz w:val="20"/>
                      <w:szCs w:val="20"/>
                    </w:rPr>
                  </w:pPr>
                  <w:r>
                    <w:rPr>
                      <w:rFonts w:cs="Arial"/>
                      <w:color w:val="002060"/>
                      <w:sz w:val="20"/>
                      <w:szCs w:val="20"/>
                    </w:rPr>
                    <w:t>40</w:t>
                  </w:r>
                </w:p>
              </w:tc>
            </w:tr>
            <w:tr w:rsidR="006C3D88" w:rsidRPr="006D6484" w14:paraId="664921CD" w14:textId="77777777">
              <w:tc>
                <w:tcPr>
                  <w:tcW w:w="2467" w:type="dxa"/>
                  <w:tcBorders>
                    <w:top w:val="single" w:sz="4" w:space="0" w:color="auto"/>
                    <w:left w:val="single" w:sz="4" w:space="0" w:color="auto"/>
                    <w:bottom w:val="single" w:sz="4" w:space="0" w:color="auto"/>
                    <w:right w:val="single" w:sz="4" w:space="0" w:color="auto"/>
                  </w:tcBorders>
                </w:tcPr>
                <w:p w14:paraId="3E779872" w14:textId="77777777" w:rsidR="006A2DB3" w:rsidRPr="009D4215" w:rsidRDefault="006A2DB3" w:rsidP="006A2DB3">
                  <w:pPr>
                    <w:spacing w:after="0" w:line="240" w:lineRule="auto"/>
                    <w:rPr>
                      <w:rFonts w:cs="Arial"/>
                      <w:b/>
                      <w:color w:val="002060"/>
                      <w:sz w:val="20"/>
                      <w:szCs w:val="16"/>
                    </w:rPr>
                  </w:pPr>
                  <w:r w:rsidRPr="009D4215">
                    <w:rPr>
                      <w:rFonts w:cs="Arial"/>
                      <w:b/>
                      <w:color w:val="002060"/>
                      <w:sz w:val="20"/>
                      <w:szCs w:val="16"/>
                    </w:rPr>
                    <w:t>Σύνολο μαθήματος</w:t>
                  </w:r>
                </w:p>
                <w:p w14:paraId="0D201007" w14:textId="77777777" w:rsidR="006C3D88" w:rsidRPr="006D6484" w:rsidRDefault="006A2DB3" w:rsidP="006A2DB3">
                  <w:pPr>
                    <w:spacing w:after="0" w:line="240" w:lineRule="auto"/>
                    <w:rPr>
                      <w:rFonts w:cs="Arial"/>
                      <w:i/>
                      <w:color w:val="002060"/>
                      <w:sz w:val="16"/>
                      <w:szCs w:val="16"/>
                    </w:rPr>
                  </w:pPr>
                  <w:r w:rsidRPr="009D4215">
                    <w:rPr>
                      <w:rFonts w:cs="Arial"/>
                      <w:b/>
                      <w:color w:val="002060"/>
                      <w:sz w:val="20"/>
                      <w:szCs w:val="16"/>
                    </w:rPr>
                    <w:t>(10 ώρες φόρτου εργασίας ανά διδακτική μονάδα)</w:t>
                  </w:r>
                </w:p>
              </w:tc>
              <w:tc>
                <w:tcPr>
                  <w:tcW w:w="2468" w:type="dxa"/>
                  <w:tcBorders>
                    <w:top w:val="single" w:sz="4" w:space="0" w:color="auto"/>
                    <w:left w:val="single" w:sz="4" w:space="0" w:color="auto"/>
                    <w:bottom w:val="single" w:sz="4" w:space="0" w:color="auto"/>
                    <w:right w:val="single" w:sz="4" w:space="0" w:color="auto"/>
                  </w:tcBorders>
                </w:tcPr>
                <w:p w14:paraId="2213A261" w14:textId="77777777" w:rsidR="006C3D88" w:rsidRPr="006D6484" w:rsidRDefault="006A2DB3" w:rsidP="006D6484">
                  <w:pPr>
                    <w:spacing w:after="0" w:line="240" w:lineRule="auto"/>
                    <w:rPr>
                      <w:rFonts w:cs="Arial"/>
                      <w:i/>
                      <w:color w:val="002060"/>
                      <w:sz w:val="16"/>
                      <w:szCs w:val="16"/>
                    </w:rPr>
                  </w:pPr>
                  <w:r w:rsidRPr="009D4215">
                    <w:rPr>
                      <w:rFonts w:cs="Arial"/>
                      <w:b/>
                      <w:color w:val="002060"/>
                      <w:sz w:val="20"/>
                      <w:szCs w:val="16"/>
                    </w:rPr>
                    <w:t>100</w:t>
                  </w:r>
                </w:p>
              </w:tc>
            </w:tr>
            <w:tr w:rsidR="006C3D88" w:rsidRPr="006D6484" w14:paraId="244D0330" w14:textId="77777777">
              <w:tc>
                <w:tcPr>
                  <w:tcW w:w="2467" w:type="dxa"/>
                  <w:tcBorders>
                    <w:top w:val="single" w:sz="4" w:space="0" w:color="auto"/>
                    <w:left w:val="single" w:sz="4" w:space="0" w:color="auto"/>
                    <w:bottom w:val="single" w:sz="4" w:space="0" w:color="auto"/>
                    <w:right w:val="single" w:sz="4" w:space="0" w:color="auto"/>
                  </w:tcBorders>
                </w:tcPr>
                <w:p w14:paraId="1EA2A904"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613AB560" w14:textId="77777777" w:rsidR="006C3D88" w:rsidRPr="006D6484" w:rsidRDefault="006C3D88" w:rsidP="006D6484">
                  <w:pPr>
                    <w:spacing w:after="0" w:line="240" w:lineRule="auto"/>
                    <w:rPr>
                      <w:rFonts w:cs="Arial"/>
                      <w:i/>
                      <w:color w:val="002060"/>
                      <w:sz w:val="16"/>
                      <w:szCs w:val="16"/>
                    </w:rPr>
                  </w:pPr>
                </w:p>
              </w:tc>
            </w:tr>
            <w:tr w:rsidR="006C3D88" w:rsidRPr="006D6484" w14:paraId="547D06FA" w14:textId="77777777">
              <w:tc>
                <w:tcPr>
                  <w:tcW w:w="2467" w:type="dxa"/>
                  <w:tcBorders>
                    <w:top w:val="single" w:sz="4" w:space="0" w:color="auto"/>
                    <w:left w:val="single" w:sz="4" w:space="0" w:color="auto"/>
                    <w:bottom w:val="single" w:sz="4" w:space="0" w:color="auto"/>
                    <w:right w:val="single" w:sz="4" w:space="0" w:color="auto"/>
                  </w:tcBorders>
                </w:tcPr>
                <w:p w14:paraId="397FFDB6"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7E350E93" w14:textId="77777777" w:rsidR="006C3D88" w:rsidRPr="006D6484" w:rsidRDefault="006C3D88" w:rsidP="006D6484">
                  <w:pPr>
                    <w:spacing w:after="0" w:line="240" w:lineRule="auto"/>
                    <w:rPr>
                      <w:rFonts w:cs="Arial"/>
                      <w:i/>
                      <w:color w:val="002060"/>
                      <w:sz w:val="16"/>
                      <w:szCs w:val="16"/>
                    </w:rPr>
                  </w:pPr>
                </w:p>
              </w:tc>
            </w:tr>
            <w:tr w:rsidR="006C3D88" w:rsidRPr="006D6484" w14:paraId="70C0B448" w14:textId="77777777">
              <w:tc>
                <w:tcPr>
                  <w:tcW w:w="2467" w:type="dxa"/>
                  <w:tcBorders>
                    <w:top w:val="single" w:sz="4" w:space="0" w:color="auto"/>
                    <w:left w:val="single" w:sz="4" w:space="0" w:color="auto"/>
                    <w:bottom w:val="single" w:sz="4" w:space="0" w:color="auto"/>
                    <w:right w:val="single" w:sz="4" w:space="0" w:color="auto"/>
                  </w:tcBorders>
                </w:tcPr>
                <w:p w14:paraId="5B817C1C" w14:textId="77777777" w:rsidR="006C3D88" w:rsidRPr="006D6484" w:rsidRDefault="006C3D88" w:rsidP="006D6484">
                  <w:pPr>
                    <w:spacing w:after="0" w:line="240" w:lineRule="auto"/>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11832F77" w14:textId="77777777" w:rsidR="006C3D88" w:rsidRPr="006D6484" w:rsidRDefault="006C3D88" w:rsidP="006D6484">
                  <w:pPr>
                    <w:spacing w:after="0" w:line="240" w:lineRule="auto"/>
                    <w:jc w:val="center"/>
                    <w:rPr>
                      <w:rFonts w:cs="Arial"/>
                      <w:color w:val="002060"/>
                      <w:sz w:val="20"/>
                      <w:szCs w:val="20"/>
                    </w:rPr>
                  </w:pPr>
                </w:p>
              </w:tc>
            </w:tr>
            <w:tr w:rsidR="006C3D88" w:rsidRPr="006D6484" w14:paraId="0F913063" w14:textId="77777777">
              <w:tc>
                <w:tcPr>
                  <w:tcW w:w="2467" w:type="dxa"/>
                  <w:tcBorders>
                    <w:top w:val="single" w:sz="4" w:space="0" w:color="auto"/>
                    <w:left w:val="single" w:sz="4" w:space="0" w:color="auto"/>
                    <w:bottom w:val="single" w:sz="4" w:space="0" w:color="auto"/>
                    <w:right w:val="single" w:sz="4" w:space="0" w:color="auto"/>
                  </w:tcBorders>
                </w:tcPr>
                <w:p w14:paraId="2BD11602" w14:textId="77777777" w:rsidR="00075851" w:rsidRPr="006D6484" w:rsidRDefault="00075851" w:rsidP="006D6484">
                  <w:pPr>
                    <w:spacing w:after="0" w:line="240" w:lineRule="auto"/>
                    <w:rPr>
                      <w:rFonts w:cs="Arial"/>
                      <w:b/>
                      <w:i/>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0F461B47" w14:textId="77777777" w:rsidR="006C3D88" w:rsidRPr="006D6484" w:rsidRDefault="006C3D88" w:rsidP="006D6484">
                  <w:pPr>
                    <w:spacing w:after="0" w:line="240" w:lineRule="auto"/>
                    <w:jc w:val="center"/>
                    <w:rPr>
                      <w:rFonts w:cs="Arial"/>
                      <w:b/>
                      <w:i/>
                      <w:color w:val="002060"/>
                      <w:sz w:val="20"/>
                      <w:szCs w:val="20"/>
                    </w:rPr>
                  </w:pPr>
                </w:p>
              </w:tc>
            </w:tr>
          </w:tbl>
          <w:p w14:paraId="4FFA0547" w14:textId="77777777" w:rsidR="006C3D88" w:rsidRPr="00050B81" w:rsidRDefault="006C3D88" w:rsidP="00050B81">
            <w:pPr>
              <w:spacing w:after="0" w:line="240" w:lineRule="auto"/>
              <w:rPr>
                <w:rFonts w:ascii="Tahoma" w:hAnsi="Tahoma" w:cs="Tahoma"/>
                <w:lang w:val="en-US"/>
              </w:rPr>
            </w:pPr>
          </w:p>
        </w:tc>
      </w:tr>
      <w:tr w:rsidR="006C3D88" w:rsidRPr="006D6484" w14:paraId="19056EC4" w14:textId="77777777">
        <w:tc>
          <w:tcPr>
            <w:tcW w:w="3306" w:type="dxa"/>
          </w:tcPr>
          <w:p w14:paraId="0E062E53"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lastRenderedPageBreak/>
              <w:t xml:space="preserve">ΑΞΙΟΛΟΓΗΣΗ ΦΟΙΤΗΤΩΝ </w:t>
            </w:r>
          </w:p>
          <w:p w14:paraId="1E2BE2D9"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14:paraId="14AA5742" w14:textId="77777777" w:rsidR="006C3D88" w:rsidRDefault="006C3D88" w:rsidP="00B25922">
            <w:pPr>
              <w:spacing w:after="0" w:line="240" w:lineRule="auto"/>
              <w:jc w:val="both"/>
              <w:rPr>
                <w:rFonts w:cs="Arial"/>
                <w:i/>
                <w:sz w:val="16"/>
                <w:szCs w:val="16"/>
              </w:rPr>
            </w:pPr>
          </w:p>
          <w:p w14:paraId="65E229D5"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06BCCB0" w14:textId="77777777" w:rsidR="006C3D88" w:rsidRPr="00050B81" w:rsidRDefault="006C3D88" w:rsidP="00B25922">
            <w:pPr>
              <w:spacing w:after="0" w:line="240" w:lineRule="auto"/>
              <w:jc w:val="both"/>
              <w:rPr>
                <w:rFonts w:cs="Arial"/>
                <w:i/>
                <w:sz w:val="16"/>
                <w:szCs w:val="16"/>
              </w:rPr>
            </w:pPr>
          </w:p>
          <w:p w14:paraId="32983C87"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tcPr>
          <w:p w14:paraId="1556D08D" w14:textId="271481D5" w:rsidR="006C3D88" w:rsidRPr="00075851" w:rsidRDefault="005C2192" w:rsidP="008343A9">
            <w:pPr>
              <w:spacing w:after="0" w:line="240" w:lineRule="auto"/>
              <w:rPr>
                <w:iCs/>
                <w:color w:val="002060"/>
              </w:rPr>
            </w:pPr>
            <w:r>
              <w:rPr>
                <w:iCs/>
                <w:color w:val="002060"/>
              </w:rPr>
              <w:t>Τελική γραπτή εξέταση</w:t>
            </w:r>
          </w:p>
          <w:p w14:paraId="43D9E3D0" w14:textId="4751E823" w:rsidR="00075851" w:rsidRPr="00075851" w:rsidRDefault="00075851" w:rsidP="008343A9">
            <w:pPr>
              <w:spacing w:after="0" w:line="240" w:lineRule="auto"/>
              <w:rPr>
                <w:iCs/>
                <w:color w:val="002060"/>
              </w:rPr>
            </w:pPr>
          </w:p>
        </w:tc>
      </w:tr>
    </w:tbl>
    <w:p w14:paraId="007724A2" w14:textId="77777777" w:rsidR="006C3D88" w:rsidRPr="00050B81" w:rsidRDefault="006C3D88"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7A669F" w14:paraId="522FBC71" w14:textId="77777777">
        <w:tc>
          <w:tcPr>
            <w:tcW w:w="8472" w:type="dxa"/>
          </w:tcPr>
          <w:p w14:paraId="75C4FCA4" w14:textId="77777777" w:rsidR="00641C1F" w:rsidRPr="009D26B6" w:rsidRDefault="006C3D88" w:rsidP="00050B81">
            <w:pPr>
              <w:spacing w:after="0" w:line="240" w:lineRule="auto"/>
              <w:jc w:val="both"/>
              <w:rPr>
                <w:rFonts w:asciiTheme="minorHAnsi" w:hAnsiTheme="minorHAnsi" w:cs="Arial"/>
                <w:i/>
                <w:sz w:val="20"/>
                <w:szCs w:val="16"/>
              </w:rPr>
            </w:pPr>
            <w:r w:rsidRPr="009D26B6">
              <w:rPr>
                <w:rFonts w:asciiTheme="minorHAnsi" w:hAnsiTheme="minorHAnsi" w:cs="Arial"/>
                <w:i/>
                <w:sz w:val="20"/>
                <w:szCs w:val="16"/>
              </w:rPr>
              <w:t>-Προτεινόμενη Βιβλιογραφία :</w:t>
            </w:r>
          </w:p>
          <w:p w14:paraId="6A1039D1" w14:textId="47E75D92" w:rsidR="006C3D88" w:rsidRPr="007A669F" w:rsidRDefault="006C3D88" w:rsidP="007A669F">
            <w:pPr>
              <w:pStyle w:val="a6"/>
              <w:spacing w:after="0" w:line="240" w:lineRule="auto"/>
              <w:jc w:val="both"/>
              <w:rPr>
                <w:rFonts w:asciiTheme="minorHAnsi" w:hAnsiTheme="minorHAnsi" w:cs="Arial"/>
                <w:i/>
                <w:sz w:val="20"/>
                <w:szCs w:val="16"/>
                <w:lang w:val="en-US"/>
              </w:rPr>
            </w:pPr>
          </w:p>
          <w:p w14:paraId="7DBB754A" w14:textId="77777777" w:rsidR="00BC5FF5" w:rsidRDefault="00BC5FF5" w:rsidP="00BC5FF5">
            <w:pPr>
              <w:pStyle w:val="a7"/>
              <w:snapToGrid w:val="0"/>
              <w:spacing w:after="283" w:line="276" w:lineRule="auto"/>
              <w:rPr>
                <w:rFonts w:ascii="Cambria" w:hAnsi="Cambria" w:cs="Tahoma"/>
                <w:b/>
                <w:bCs/>
                <w:sz w:val="20"/>
                <w:szCs w:val="20"/>
                <w:lang w:val="el-GR"/>
              </w:rPr>
            </w:pPr>
            <w:r>
              <w:rPr>
                <w:rFonts w:ascii="Cambria" w:hAnsi="Cambria" w:cs="Tahoma"/>
                <w:b/>
                <w:bCs/>
                <w:sz w:val="20"/>
                <w:szCs w:val="20"/>
                <w:lang w:val="en-US"/>
              </w:rPr>
              <w:t>D</w:t>
            </w:r>
            <w:r w:rsidRPr="00CB052B">
              <w:rPr>
                <w:rFonts w:ascii="Cambria" w:hAnsi="Cambria" w:cs="Tahoma"/>
                <w:b/>
                <w:bCs/>
                <w:sz w:val="20"/>
                <w:szCs w:val="20"/>
                <w:lang w:val="el-GR"/>
              </w:rPr>
              <w:t xml:space="preserve">. </w:t>
            </w:r>
            <w:proofErr w:type="gramStart"/>
            <w:r>
              <w:rPr>
                <w:rFonts w:ascii="Cambria" w:hAnsi="Cambria" w:cs="Tahoma"/>
                <w:b/>
                <w:bCs/>
                <w:sz w:val="20"/>
                <w:szCs w:val="20"/>
                <w:lang w:val="en-US"/>
              </w:rPr>
              <w:t>Hume</w:t>
            </w:r>
            <w:r w:rsidRPr="00CB052B">
              <w:rPr>
                <w:rFonts w:ascii="Cambria" w:hAnsi="Cambria" w:cs="Tahoma"/>
                <w:b/>
                <w:bCs/>
                <w:sz w:val="20"/>
                <w:szCs w:val="20"/>
                <w:lang w:val="el-GR"/>
              </w:rPr>
              <w:t xml:space="preserve">, </w:t>
            </w:r>
            <w:r>
              <w:rPr>
                <w:rFonts w:ascii="Cambria" w:hAnsi="Cambria" w:cs="Tahoma"/>
                <w:b/>
                <w:bCs/>
                <w:sz w:val="20"/>
                <w:szCs w:val="20"/>
                <w:lang w:val="el-GR"/>
              </w:rPr>
              <w:t xml:space="preserve"> Το</w:t>
            </w:r>
            <w:proofErr w:type="gramEnd"/>
            <w:r>
              <w:rPr>
                <w:rFonts w:ascii="Cambria" w:hAnsi="Cambria" w:cs="Tahoma"/>
                <w:b/>
                <w:bCs/>
                <w:sz w:val="20"/>
                <w:szCs w:val="20"/>
                <w:lang w:val="el-GR"/>
              </w:rPr>
              <w:t xml:space="preserve"> μέτρο του γούστου</w:t>
            </w:r>
          </w:p>
          <w:p w14:paraId="1B8FA247" w14:textId="77777777" w:rsidR="00BC5FF5" w:rsidRDefault="00BC5FF5" w:rsidP="00BC5FF5">
            <w:pPr>
              <w:pStyle w:val="a7"/>
              <w:snapToGrid w:val="0"/>
              <w:spacing w:after="283" w:line="276" w:lineRule="auto"/>
              <w:rPr>
                <w:rFonts w:ascii="Cambria" w:hAnsi="Cambria" w:cs="Tahoma"/>
                <w:b/>
                <w:bCs/>
                <w:sz w:val="20"/>
                <w:szCs w:val="20"/>
                <w:lang w:val="el-GR"/>
              </w:rPr>
            </w:pPr>
            <w:r>
              <w:rPr>
                <w:rFonts w:ascii="Cambria" w:hAnsi="Cambria" w:cs="Tahoma"/>
                <w:b/>
                <w:bCs/>
                <w:sz w:val="20"/>
                <w:szCs w:val="20"/>
                <w:lang w:val="en-US"/>
              </w:rPr>
              <w:t>I</w:t>
            </w:r>
            <w:r w:rsidRPr="00910AF9">
              <w:rPr>
                <w:rFonts w:ascii="Cambria" w:hAnsi="Cambria" w:cs="Tahoma"/>
                <w:b/>
                <w:bCs/>
                <w:sz w:val="20"/>
                <w:szCs w:val="20"/>
                <w:lang w:val="el-GR"/>
              </w:rPr>
              <w:t xml:space="preserve">. </w:t>
            </w:r>
            <w:r>
              <w:rPr>
                <w:rFonts w:ascii="Cambria" w:hAnsi="Cambria" w:cs="Tahoma"/>
                <w:b/>
                <w:bCs/>
                <w:sz w:val="20"/>
                <w:szCs w:val="20"/>
                <w:lang w:val="en-US"/>
              </w:rPr>
              <w:t>Kant</w:t>
            </w:r>
            <w:r w:rsidRPr="00910AF9">
              <w:rPr>
                <w:rFonts w:ascii="Cambria" w:hAnsi="Cambria" w:cs="Tahoma"/>
                <w:b/>
                <w:bCs/>
                <w:sz w:val="20"/>
                <w:szCs w:val="20"/>
                <w:lang w:val="el-GR"/>
              </w:rPr>
              <w:t xml:space="preserve">, </w:t>
            </w:r>
            <w:r>
              <w:rPr>
                <w:rFonts w:ascii="Cambria" w:hAnsi="Cambria" w:cs="Tahoma"/>
                <w:b/>
                <w:bCs/>
                <w:sz w:val="20"/>
                <w:szCs w:val="20"/>
                <w:lang w:val="el-GR"/>
              </w:rPr>
              <w:t>Κριτική της Κριτικής Δύναμης</w:t>
            </w:r>
          </w:p>
          <w:p w14:paraId="70514426" w14:textId="77777777" w:rsidR="00BC5FF5" w:rsidRDefault="00BC5FF5" w:rsidP="00BC5FF5">
            <w:pPr>
              <w:pStyle w:val="a7"/>
              <w:snapToGrid w:val="0"/>
              <w:spacing w:after="283" w:line="276" w:lineRule="auto"/>
              <w:rPr>
                <w:rFonts w:ascii="Cambria" w:hAnsi="Cambria" w:cs="Tahoma"/>
                <w:b/>
                <w:bCs/>
                <w:sz w:val="20"/>
                <w:szCs w:val="20"/>
                <w:lang w:val="el-GR"/>
              </w:rPr>
            </w:pPr>
            <w:r>
              <w:rPr>
                <w:rFonts w:ascii="Cambria" w:hAnsi="Cambria" w:cs="Tahoma"/>
                <w:b/>
                <w:bCs/>
                <w:sz w:val="20"/>
                <w:szCs w:val="20"/>
                <w:lang w:val="en-US"/>
              </w:rPr>
              <w:t>F</w:t>
            </w:r>
            <w:r w:rsidRPr="00910AF9">
              <w:rPr>
                <w:rFonts w:ascii="Cambria" w:hAnsi="Cambria" w:cs="Tahoma"/>
                <w:b/>
                <w:bCs/>
                <w:sz w:val="20"/>
                <w:szCs w:val="20"/>
                <w:lang w:val="el-GR"/>
              </w:rPr>
              <w:t xml:space="preserve">. </w:t>
            </w:r>
            <w:r>
              <w:rPr>
                <w:rFonts w:ascii="Cambria" w:hAnsi="Cambria" w:cs="Tahoma"/>
                <w:b/>
                <w:bCs/>
                <w:sz w:val="20"/>
                <w:szCs w:val="20"/>
                <w:lang w:val="en-US"/>
              </w:rPr>
              <w:t>Schiller</w:t>
            </w:r>
            <w:r w:rsidRPr="00910AF9">
              <w:rPr>
                <w:rFonts w:ascii="Cambria" w:hAnsi="Cambria" w:cs="Tahoma"/>
                <w:b/>
                <w:bCs/>
                <w:sz w:val="20"/>
                <w:szCs w:val="20"/>
                <w:lang w:val="el-GR"/>
              </w:rPr>
              <w:t xml:space="preserve">, </w:t>
            </w:r>
            <w:r>
              <w:rPr>
                <w:rFonts w:ascii="Cambria" w:hAnsi="Cambria" w:cs="Tahoma"/>
                <w:b/>
                <w:bCs/>
                <w:sz w:val="20"/>
                <w:szCs w:val="20"/>
                <w:lang w:val="el-GR"/>
              </w:rPr>
              <w:t>Περί της Αισθητικής Παιδείας του Ανθρώπου</w:t>
            </w:r>
          </w:p>
          <w:p w14:paraId="78B05525" w14:textId="77777777" w:rsidR="00BC5FF5" w:rsidRDefault="00BC5FF5" w:rsidP="00BC5FF5">
            <w:pPr>
              <w:pStyle w:val="a7"/>
              <w:snapToGrid w:val="0"/>
              <w:spacing w:after="283" w:line="276" w:lineRule="auto"/>
              <w:rPr>
                <w:rFonts w:ascii="Cambria" w:hAnsi="Cambria" w:cs="Tahoma"/>
                <w:b/>
                <w:bCs/>
                <w:sz w:val="20"/>
                <w:szCs w:val="20"/>
                <w:lang w:val="el-GR"/>
              </w:rPr>
            </w:pPr>
            <w:r>
              <w:rPr>
                <w:rFonts w:ascii="Cambria" w:hAnsi="Cambria" w:cs="Tahoma"/>
                <w:b/>
                <w:bCs/>
                <w:sz w:val="20"/>
                <w:szCs w:val="20"/>
                <w:lang w:val="en-US"/>
              </w:rPr>
              <w:t>F</w:t>
            </w:r>
            <w:r w:rsidRPr="00910AF9">
              <w:rPr>
                <w:rFonts w:ascii="Cambria" w:hAnsi="Cambria" w:cs="Tahoma"/>
                <w:b/>
                <w:bCs/>
                <w:sz w:val="20"/>
                <w:szCs w:val="20"/>
                <w:lang w:val="el-GR"/>
              </w:rPr>
              <w:t xml:space="preserve">. </w:t>
            </w:r>
            <w:r>
              <w:rPr>
                <w:rFonts w:ascii="Cambria" w:hAnsi="Cambria" w:cs="Tahoma"/>
                <w:b/>
                <w:bCs/>
                <w:sz w:val="20"/>
                <w:szCs w:val="20"/>
                <w:lang w:val="en-US"/>
              </w:rPr>
              <w:t>Nietzsche</w:t>
            </w:r>
            <w:r w:rsidRPr="00910AF9">
              <w:rPr>
                <w:rFonts w:ascii="Cambria" w:hAnsi="Cambria" w:cs="Tahoma"/>
                <w:b/>
                <w:bCs/>
                <w:sz w:val="20"/>
                <w:szCs w:val="20"/>
                <w:lang w:val="el-GR"/>
              </w:rPr>
              <w:t xml:space="preserve">, </w:t>
            </w:r>
            <w:r>
              <w:rPr>
                <w:rFonts w:ascii="Cambria" w:hAnsi="Cambria" w:cs="Tahoma"/>
                <w:b/>
                <w:bCs/>
                <w:sz w:val="20"/>
                <w:szCs w:val="20"/>
                <w:lang w:val="el-GR"/>
              </w:rPr>
              <w:t>Η Γέννηση της Τραγωδίας</w:t>
            </w:r>
          </w:p>
          <w:p w14:paraId="0B86EC9B" w14:textId="1FBF69A6" w:rsidR="00075851" w:rsidRPr="00BC5FF5" w:rsidRDefault="00BC5FF5" w:rsidP="00BC5FF5">
            <w:pPr>
              <w:spacing w:after="0" w:line="240" w:lineRule="auto"/>
              <w:jc w:val="both"/>
              <w:rPr>
                <w:rFonts w:asciiTheme="minorHAnsi" w:hAnsiTheme="minorHAnsi" w:cs="Arial"/>
                <w:b/>
                <w:sz w:val="20"/>
                <w:szCs w:val="20"/>
              </w:rPr>
            </w:pPr>
            <w:r>
              <w:rPr>
                <w:rFonts w:ascii="Cambria" w:hAnsi="Cambria" w:cs="Tahoma"/>
                <w:b/>
                <w:bCs/>
                <w:sz w:val="20"/>
                <w:szCs w:val="20"/>
                <w:lang w:val="en-US"/>
              </w:rPr>
              <w:t>W</w:t>
            </w:r>
            <w:r w:rsidRPr="00910AF9">
              <w:rPr>
                <w:rFonts w:ascii="Cambria" w:hAnsi="Cambria" w:cs="Tahoma"/>
                <w:b/>
                <w:bCs/>
                <w:sz w:val="20"/>
                <w:szCs w:val="20"/>
              </w:rPr>
              <w:t xml:space="preserve">. </w:t>
            </w:r>
            <w:r>
              <w:rPr>
                <w:rFonts w:ascii="Cambria" w:hAnsi="Cambria" w:cs="Tahoma"/>
                <w:b/>
                <w:bCs/>
                <w:sz w:val="20"/>
                <w:szCs w:val="20"/>
                <w:lang w:val="en-US"/>
              </w:rPr>
              <w:t>Benjamin</w:t>
            </w:r>
            <w:r w:rsidRPr="00910AF9">
              <w:rPr>
                <w:rFonts w:ascii="Cambria" w:hAnsi="Cambria" w:cs="Tahoma"/>
                <w:b/>
                <w:bCs/>
                <w:sz w:val="20"/>
                <w:szCs w:val="20"/>
              </w:rPr>
              <w:t xml:space="preserve">, </w:t>
            </w:r>
            <w:r>
              <w:rPr>
                <w:rFonts w:ascii="Cambria" w:hAnsi="Cambria" w:cs="Tahoma"/>
                <w:b/>
                <w:bCs/>
                <w:sz w:val="20"/>
                <w:szCs w:val="20"/>
              </w:rPr>
              <w:t>Το έργο τέχνης στην εποχή της τεχνολογικής του   αναπαραγωγής.</w:t>
            </w:r>
          </w:p>
        </w:tc>
      </w:tr>
    </w:tbl>
    <w:p w14:paraId="0C5D157E" w14:textId="77777777" w:rsidR="006C3D88" w:rsidRPr="00BC5FF5" w:rsidRDefault="006C3D88" w:rsidP="00050B81">
      <w:pPr>
        <w:spacing w:after="0" w:line="240" w:lineRule="auto"/>
        <w:rPr>
          <w:rFonts w:ascii="Times New Roman" w:hAnsi="Times New Roman"/>
          <w:sz w:val="24"/>
          <w:szCs w:val="24"/>
        </w:rPr>
      </w:pPr>
    </w:p>
    <w:sectPr w:rsidR="006C3D88" w:rsidRPr="00BC5FF5" w:rsidSect="00C63D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E7EF6" w14:textId="77777777" w:rsidR="006C689C" w:rsidRDefault="006C689C" w:rsidP="00075851">
      <w:pPr>
        <w:spacing w:after="0" w:line="240" w:lineRule="auto"/>
      </w:pPr>
      <w:r>
        <w:separator/>
      </w:r>
    </w:p>
  </w:endnote>
  <w:endnote w:type="continuationSeparator" w:id="0">
    <w:p w14:paraId="22476A10" w14:textId="77777777" w:rsidR="006C689C" w:rsidRDefault="006C689C" w:rsidP="0007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Ithaca Isle">
    <w:altName w:val="Calibri"/>
    <w:charset w:val="55"/>
    <w:family w:val="auto"/>
    <w:pitch w:val="variable"/>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2ED82" w14:textId="77777777" w:rsidR="006C689C" w:rsidRDefault="006C689C" w:rsidP="00075851">
      <w:pPr>
        <w:spacing w:after="0" w:line="240" w:lineRule="auto"/>
      </w:pPr>
      <w:r>
        <w:separator/>
      </w:r>
    </w:p>
  </w:footnote>
  <w:footnote w:type="continuationSeparator" w:id="0">
    <w:p w14:paraId="6C52B881" w14:textId="77777777" w:rsidR="006C689C" w:rsidRDefault="006C689C" w:rsidP="00075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6EA2"/>
    <w:multiLevelType w:val="hybridMultilevel"/>
    <w:tmpl w:val="35020E2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8963A7A"/>
    <w:multiLevelType w:val="hybridMultilevel"/>
    <w:tmpl w:val="53B8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A1617"/>
    <w:multiLevelType w:val="hybridMultilevel"/>
    <w:tmpl w:val="45EE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73AB2F4F"/>
    <w:multiLevelType w:val="hybridMultilevel"/>
    <w:tmpl w:val="6B44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893D35"/>
    <w:multiLevelType w:val="hybridMultilevel"/>
    <w:tmpl w:val="BF2E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B81"/>
    <w:rsid w:val="00000AB2"/>
    <w:rsid w:val="00050B81"/>
    <w:rsid w:val="00075851"/>
    <w:rsid w:val="00093F9A"/>
    <w:rsid w:val="00114E29"/>
    <w:rsid w:val="001A3F9B"/>
    <w:rsid w:val="001D341B"/>
    <w:rsid w:val="00223BFE"/>
    <w:rsid w:val="002D0C02"/>
    <w:rsid w:val="003167F9"/>
    <w:rsid w:val="003B45BC"/>
    <w:rsid w:val="003C7BC8"/>
    <w:rsid w:val="00417A59"/>
    <w:rsid w:val="0048260F"/>
    <w:rsid w:val="004C2B73"/>
    <w:rsid w:val="004F0C90"/>
    <w:rsid w:val="00524BB7"/>
    <w:rsid w:val="00570308"/>
    <w:rsid w:val="005C2192"/>
    <w:rsid w:val="00641C1F"/>
    <w:rsid w:val="006A2DB3"/>
    <w:rsid w:val="006C3D88"/>
    <w:rsid w:val="006C689C"/>
    <w:rsid w:val="006D6484"/>
    <w:rsid w:val="00726337"/>
    <w:rsid w:val="00793413"/>
    <w:rsid w:val="007A669F"/>
    <w:rsid w:val="008343A9"/>
    <w:rsid w:val="008345F4"/>
    <w:rsid w:val="00894239"/>
    <w:rsid w:val="00907017"/>
    <w:rsid w:val="00974C95"/>
    <w:rsid w:val="009D26B6"/>
    <w:rsid w:val="009F3A28"/>
    <w:rsid w:val="00A075AC"/>
    <w:rsid w:val="00A31635"/>
    <w:rsid w:val="00A45BD0"/>
    <w:rsid w:val="00B03F38"/>
    <w:rsid w:val="00B14D5B"/>
    <w:rsid w:val="00B25922"/>
    <w:rsid w:val="00B41C3B"/>
    <w:rsid w:val="00B66EDB"/>
    <w:rsid w:val="00BB6984"/>
    <w:rsid w:val="00BC5FF5"/>
    <w:rsid w:val="00BF6D32"/>
    <w:rsid w:val="00C15C91"/>
    <w:rsid w:val="00C473B4"/>
    <w:rsid w:val="00C63D64"/>
    <w:rsid w:val="00CF4447"/>
    <w:rsid w:val="00D45D7B"/>
    <w:rsid w:val="00DE7F8C"/>
    <w:rsid w:val="00DF5696"/>
    <w:rsid w:val="00E954E3"/>
    <w:rsid w:val="00F96A0A"/>
    <w:rsid w:val="00FC480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0EEB"/>
  <w15:docId w15:val="{6B39BE10-9603-4772-A3DC-275F5397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D64"/>
    <w:pPr>
      <w:spacing w:after="200" w:line="276" w:lineRule="auto"/>
    </w:pPr>
    <w:rPr>
      <w:rFonts w:eastAsia="Times New Roman"/>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1D341B"/>
    <w:pPr>
      <w:ind w:left="720"/>
      <w:contextualSpacing/>
    </w:pPr>
  </w:style>
  <w:style w:type="paragraph" w:styleId="a4">
    <w:name w:val="header"/>
    <w:basedOn w:val="a"/>
    <w:link w:val="Char"/>
    <w:unhideWhenUsed/>
    <w:rsid w:val="00075851"/>
    <w:pPr>
      <w:tabs>
        <w:tab w:val="center" w:pos="4153"/>
        <w:tab w:val="right" w:pos="8306"/>
      </w:tabs>
    </w:pPr>
  </w:style>
  <w:style w:type="character" w:customStyle="1" w:styleId="Char">
    <w:name w:val="Κεφαλίδα Char"/>
    <w:link w:val="a4"/>
    <w:rsid w:val="00075851"/>
    <w:rPr>
      <w:rFonts w:eastAsia="Times New Roman"/>
      <w:sz w:val="22"/>
      <w:szCs w:val="22"/>
      <w:lang w:eastAsia="en-US"/>
    </w:rPr>
  </w:style>
  <w:style w:type="paragraph" w:styleId="a5">
    <w:name w:val="footer"/>
    <w:basedOn w:val="a"/>
    <w:link w:val="Char0"/>
    <w:unhideWhenUsed/>
    <w:rsid w:val="00075851"/>
    <w:pPr>
      <w:tabs>
        <w:tab w:val="center" w:pos="4153"/>
        <w:tab w:val="right" w:pos="8306"/>
      </w:tabs>
    </w:pPr>
  </w:style>
  <w:style w:type="character" w:customStyle="1" w:styleId="Char0">
    <w:name w:val="Υποσέλιδο Char"/>
    <w:link w:val="a5"/>
    <w:rsid w:val="00075851"/>
    <w:rPr>
      <w:rFonts w:eastAsia="Times New Roman"/>
      <w:sz w:val="22"/>
      <w:szCs w:val="22"/>
      <w:lang w:eastAsia="en-US"/>
    </w:rPr>
  </w:style>
  <w:style w:type="paragraph" w:styleId="a6">
    <w:name w:val="List Paragraph"/>
    <w:basedOn w:val="a"/>
    <w:uiPriority w:val="34"/>
    <w:qFormat/>
    <w:rsid w:val="00D45D7B"/>
    <w:pPr>
      <w:ind w:left="720"/>
      <w:contextualSpacing/>
    </w:pPr>
  </w:style>
  <w:style w:type="paragraph" w:styleId="a7">
    <w:name w:val="Body Text"/>
    <w:basedOn w:val="a"/>
    <w:link w:val="Char1"/>
    <w:rsid w:val="00B03F38"/>
    <w:pPr>
      <w:widowControl w:val="0"/>
      <w:suppressAutoHyphens/>
      <w:spacing w:after="120" w:line="240" w:lineRule="auto"/>
    </w:pPr>
    <w:rPr>
      <w:rFonts w:ascii="Times New Roman" w:eastAsia="SimSun" w:hAnsi="Times New Roman" w:cs="Lucida Sans"/>
      <w:kern w:val="1"/>
      <w:sz w:val="24"/>
      <w:szCs w:val="24"/>
      <w:lang w:val="en" w:eastAsia="zh-CN" w:bidi="hi-IN"/>
    </w:rPr>
  </w:style>
  <w:style w:type="character" w:customStyle="1" w:styleId="Char1">
    <w:name w:val="Σώμα κειμένου Char"/>
    <w:basedOn w:val="a0"/>
    <w:link w:val="a7"/>
    <w:rsid w:val="00B03F38"/>
    <w:rPr>
      <w:rFonts w:ascii="Times New Roman" w:eastAsia="SimSun" w:hAnsi="Times New Roman" w:cs="Lucida Sans"/>
      <w:kern w:val="1"/>
      <w:sz w:val="24"/>
      <w:szCs w:val="24"/>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5023</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Γουδέλη Κυριακή</cp:lastModifiedBy>
  <cp:revision>2</cp:revision>
  <dcterms:created xsi:type="dcterms:W3CDTF">2021-05-19T20:34:00Z</dcterms:created>
  <dcterms:modified xsi:type="dcterms:W3CDTF">2021-05-19T20:34:00Z</dcterms:modified>
</cp:coreProperties>
</file>