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BB69" w14:textId="77777777" w:rsidR="001D4385" w:rsidRPr="001A0C37" w:rsidRDefault="001A0C37">
      <w:pPr>
        <w:rPr>
          <w:b/>
          <w:bCs/>
          <w:lang w:val="el-GR"/>
        </w:rPr>
      </w:pPr>
      <w:r w:rsidRPr="001A0C37">
        <w:rPr>
          <w:b/>
          <w:bCs/>
          <w:lang w:val="el-GR"/>
        </w:rPr>
        <w:t>9. Το αντικείμενο του καθαρού πρακτικού λόγου</w:t>
      </w:r>
    </w:p>
    <w:p w14:paraId="5441649D" w14:textId="77777777" w:rsidR="001A0C37" w:rsidRDefault="009A5925">
      <w:pPr>
        <w:rPr>
          <w:lang w:val="el-GR"/>
        </w:rPr>
      </w:pPr>
      <w:r>
        <w:rPr>
          <w:lang w:val="el-GR"/>
        </w:rPr>
        <w:t xml:space="preserve">Α. </w:t>
      </w:r>
      <w:r w:rsidR="000B4141">
        <w:rPr>
          <w:lang w:val="el-GR"/>
        </w:rPr>
        <w:t>ΚΚΛ: Αισθητικότητα – Έννοιες – Αρχές</w:t>
      </w:r>
    </w:p>
    <w:p w14:paraId="6BBDC116" w14:textId="77777777" w:rsidR="000B4141" w:rsidRDefault="000B4141">
      <w:pPr>
        <w:rPr>
          <w:lang w:val="el-GR"/>
        </w:rPr>
      </w:pPr>
      <w:r>
        <w:rPr>
          <w:lang w:val="el-GR"/>
        </w:rPr>
        <w:t>ΚΠΛ: Αρχές – Έννοια – Αισθητικότητα</w:t>
      </w:r>
    </w:p>
    <w:p w14:paraId="69A551F7" w14:textId="77777777" w:rsidR="000B4141" w:rsidRDefault="000B4141">
      <w:pPr>
        <w:rPr>
          <w:lang w:val="el-GR"/>
        </w:rPr>
      </w:pPr>
      <w:r>
        <w:rPr>
          <w:lang w:val="el-GR"/>
        </w:rPr>
        <w:t>Αρχή = Κατηγορική προσταγή</w:t>
      </w:r>
    </w:p>
    <w:p w14:paraId="06465D01" w14:textId="77777777" w:rsidR="000B4141" w:rsidRDefault="000B4141">
      <w:pPr>
        <w:rPr>
          <w:lang w:val="el-GR"/>
        </w:rPr>
      </w:pPr>
    </w:p>
    <w:p w14:paraId="546AB4E5" w14:textId="77777777" w:rsidR="000B4141" w:rsidRDefault="009A5925">
      <w:pPr>
        <w:rPr>
          <w:lang w:val="el-GR"/>
        </w:rPr>
      </w:pPr>
      <w:r>
        <w:rPr>
          <w:lang w:val="el-GR"/>
        </w:rPr>
        <w:t xml:space="preserve">Β. </w:t>
      </w:r>
      <w:r w:rsidR="000B4141">
        <w:rPr>
          <w:lang w:val="el-GR"/>
        </w:rPr>
        <w:t>(Νόμος) Γνώμονας – Θέληση – πράξη – Αντικείμενο (καλό ή κακό)</w:t>
      </w:r>
    </w:p>
    <w:p w14:paraId="1CAAA49D" w14:textId="77777777" w:rsidR="000B4141" w:rsidRDefault="000B4141">
      <w:pPr>
        <w:rPr>
          <w:lang w:val="el-GR"/>
        </w:rPr>
      </w:pPr>
      <w:r>
        <w:rPr>
          <w:lang w:val="el-GR"/>
        </w:rPr>
        <w:t xml:space="preserve">Δεοντολογία και </w:t>
      </w:r>
      <w:proofErr w:type="spellStart"/>
      <w:r>
        <w:rPr>
          <w:lang w:val="el-GR"/>
        </w:rPr>
        <w:t>συνεπειοκρατία</w:t>
      </w:r>
      <w:proofErr w:type="spellEnd"/>
    </w:p>
    <w:p w14:paraId="5979D255" w14:textId="77777777" w:rsidR="000B4141" w:rsidRDefault="000B4141">
      <w:pPr>
        <w:rPr>
          <w:lang w:val="el-GR"/>
        </w:rPr>
      </w:pPr>
      <w:r>
        <w:rPr>
          <w:lang w:val="el-GR"/>
        </w:rPr>
        <w:t>Καλό Αντικείμενο – ηδονή</w:t>
      </w:r>
    </w:p>
    <w:p w14:paraId="3186E2AB" w14:textId="77777777" w:rsidR="000B4141" w:rsidRDefault="000B4141">
      <w:pPr>
        <w:rPr>
          <w:lang w:val="el-GR"/>
        </w:rPr>
      </w:pPr>
      <w:r>
        <w:rPr>
          <w:lang w:val="el-GR"/>
        </w:rPr>
        <w:t>Η ηδονή είμαι εμπειρική</w:t>
      </w:r>
    </w:p>
    <w:p w14:paraId="1EB28128" w14:textId="77777777" w:rsidR="000B4141" w:rsidRDefault="000B4141">
      <w:pPr>
        <w:rPr>
          <w:lang w:val="el-GR"/>
        </w:rPr>
      </w:pPr>
      <w:r>
        <w:rPr>
          <w:lang w:val="el-GR"/>
        </w:rPr>
        <w:t xml:space="preserve">Καλό </w:t>
      </w:r>
      <w:r w:rsidRPr="000B4141">
        <w:rPr>
          <w:lang w:val="el-GR"/>
        </w:rPr>
        <w:sym w:font="Wingdings" w:char="F0DF"/>
      </w:r>
      <w:r w:rsidRPr="000B4141">
        <w:rPr>
          <w:lang w:val="el-GR"/>
        </w:rPr>
        <w:sym w:font="Wingdings" w:char="F0E0"/>
      </w:r>
      <w:r>
        <w:rPr>
          <w:lang w:val="el-GR"/>
        </w:rPr>
        <w:t xml:space="preserve"> ευχάριστο</w:t>
      </w:r>
    </w:p>
    <w:p w14:paraId="41119680" w14:textId="77777777" w:rsidR="000B4141" w:rsidRDefault="000B4141">
      <w:pPr>
        <w:rPr>
          <w:lang w:val="el-GR"/>
        </w:rPr>
      </w:pPr>
      <w:r>
        <w:rPr>
          <w:lang w:val="el-GR"/>
        </w:rPr>
        <w:t>Χρήσιμο (μέσο για σκοπό) θεωρητική χρήση του Λόγου.</w:t>
      </w:r>
    </w:p>
    <w:p w14:paraId="5AC78477" w14:textId="77777777" w:rsidR="000B4141" w:rsidRDefault="000B4141">
      <w:pPr>
        <w:rPr>
          <w:lang w:val="el-GR"/>
        </w:rPr>
      </w:pPr>
    </w:p>
    <w:p w14:paraId="3331AC83" w14:textId="77777777" w:rsidR="000B4141" w:rsidRPr="0044510E" w:rsidRDefault="009A5925">
      <w:pPr>
        <w:rPr>
          <w:lang w:val="el-GR"/>
        </w:rPr>
      </w:pPr>
      <w:r>
        <w:rPr>
          <w:lang w:val="el-GR"/>
        </w:rPr>
        <w:t xml:space="preserve">Γ. </w:t>
      </w:r>
      <w:proofErr w:type="spellStart"/>
      <w:r w:rsidR="000B4141" w:rsidRPr="000B4141">
        <w:rPr>
          <w:lang w:val="de-DE"/>
        </w:rPr>
        <w:t>Bellum</w:t>
      </w:r>
      <w:proofErr w:type="spellEnd"/>
      <w:r w:rsidR="000B4141" w:rsidRPr="0044510E">
        <w:rPr>
          <w:lang w:val="el-GR"/>
        </w:rPr>
        <w:t xml:space="preserve"> – </w:t>
      </w:r>
      <w:proofErr w:type="spellStart"/>
      <w:r w:rsidR="000B4141" w:rsidRPr="000B4141">
        <w:rPr>
          <w:lang w:val="de-DE"/>
        </w:rPr>
        <w:t>malum</w:t>
      </w:r>
      <w:proofErr w:type="spellEnd"/>
    </w:p>
    <w:p w14:paraId="13B3EAEB" w14:textId="77777777" w:rsidR="000B4141" w:rsidRPr="000B4141" w:rsidRDefault="000B4141">
      <w:pPr>
        <w:rPr>
          <w:lang w:val="el-GR"/>
        </w:rPr>
      </w:pPr>
      <w:r w:rsidRPr="000B4141">
        <w:rPr>
          <w:lang w:val="de-DE"/>
        </w:rPr>
        <w:t>Gut</w:t>
      </w:r>
      <w:r w:rsidRPr="000B4141">
        <w:rPr>
          <w:lang w:val="el-GR"/>
        </w:rPr>
        <w:t xml:space="preserve"> – </w:t>
      </w:r>
      <w:r w:rsidRPr="000B4141">
        <w:rPr>
          <w:lang w:val="de-DE"/>
        </w:rPr>
        <w:t>B</w:t>
      </w:r>
      <w:r w:rsidRPr="000B4141">
        <w:rPr>
          <w:lang w:val="el-GR"/>
        </w:rPr>
        <w:t>ö</w:t>
      </w:r>
      <w:r>
        <w:rPr>
          <w:lang w:val="de-DE"/>
        </w:rPr>
        <w:t>se</w:t>
      </w:r>
      <w:r w:rsidRPr="000B4141">
        <w:rPr>
          <w:lang w:val="el-GR"/>
        </w:rPr>
        <w:t xml:space="preserve"> (</w:t>
      </w:r>
      <w:r>
        <w:rPr>
          <w:lang w:val="el-GR"/>
        </w:rPr>
        <w:t>ηθικά καλό - κακό)</w:t>
      </w:r>
    </w:p>
    <w:p w14:paraId="7847FE3A" w14:textId="77777777" w:rsidR="000B4141" w:rsidRPr="0044510E" w:rsidRDefault="000B4141">
      <w:pPr>
        <w:rPr>
          <w:lang w:val="el-GR"/>
        </w:rPr>
      </w:pPr>
      <w:r>
        <w:rPr>
          <w:lang w:val="de-DE"/>
        </w:rPr>
        <w:t>Wohl</w:t>
      </w:r>
      <w:r w:rsidRPr="0044510E">
        <w:rPr>
          <w:lang w:val="el-GR"/>
        </w:rPr>
        <w:t xml:space="preserve"> – Ü</w:t>
      </w:r>
      <w:r>
        <w:rPr>
          <w:lang w:val="de-DE"/>
        </w:rPr>
        <w:t>bel</w:t>
      </w:r>
      <w:r w:rsidRPr="0044510E">
        <w:rPr>
          <w:lang w:val="el-GR"/>
        </w:rPr>
        <w:t xml:space="preserve"> (</w:t>
      </w:r>
      <w:r>
        <w:rPr>
          <w:lang w:val="el-GR"/>
        </w:rPr>
        <w:t>ευ</w:t>
      </w:r>
      <w:r w:rsidRPr="0044510E">
        <w:rPr>
          <w:lang w:val="el-GR"/>
        </w:rPr>
        <w:t xml:space="preserve"> – </w:t>
      </w:r>
      <w:r>
        <w:rPr>
          <w:lang w:val="el-GR"/>
        </w:rPr>
        <w:t>δεινό</w:t>
      </w:r>
      <w:r w:rsidRPr="0044510E">
        <w:rPr>
          <w:lang w:val="el-GR"/>
        </w:rPr>
        <w:t>)</w:t>
      </w:r>
    </w:p>
    <w:p w14:paraId="7CF0F47F" w14:textId="77777777" w:rsidR="000B4141" w:rsidRDefault="000B4141">
      <w:pPr>
        <w:rPr>
          <w:lang w:val="el-GR"/>
        </w:rPr>
      </w:pPr>
      <w:r>
        <w:rPr>
          <w:lang w:val="el-GR"/>
        </w:rPr>
        <w:t>Οι δύο διακρίσεις δεν συμπίπτουν</w:t>
      </w:r>
    </w:p>
    <w:p w14:paraId="42E0AF09" w14:textId="77777777" w:rsidR="000B4141" w:rsidRPr="00796774" w:rsidRDefault="000B4141">
      <w:pPr>
        <w:rPr>
          <w:i/>
          <w:iCs/>
          <w:lang w:val="el-GR"/>
        </w:rPr>
      </w:pPr>
      <w:r w:rsidRPr="00796774">
        <w:rPr>
          <w:i/>
          <w:iCs/>
          <w:lang w:val="el-GR"/>
        </w:rPr>
        <w:t>Το παράδειγμα της εγχείρησης</w:t>
      </w:r>
    </w:p>
    <w:p w14:paraId="40A7D2B2" w14:textId="77777777" w:rsidR="000B4141" w:rsidRPr="00796774" w:rsidRDefault="000B4141">
      <w:pPr>
        <w:rPr>
          <w:i/>
          <w:iCs/>
          <w:lang w:val="el-GR"/>
        </w:rPr>
      </w:pPr>
      <w:r w:rsidRPr="00796774">
        <w:rPr>
          <w:i/>
          <w:iCs/>
          <w:lang w:val="el-GR"/>
        </w:rPr>
        <w:t>Το παράδειγμα της δίκαιης τιμωρίας</w:t>
      </w:r>
    </w:p>
    <w:p w14:paraId="014ADC1F" w14:textId="77777777" w:rsidR="000B4141" w:rsidRDefault="000B4141">
      <w:pPr>
        <w:rPr>
          <w:lang w:val="el-GR"/>
        </w:rPr>
      </w:pPr>
      <w:r>
        <w:rPr>
          <w:lang w:val="el-GR"/>
        </w:rPr>
        <w:t>Δύο διαφορετικά ερωτήματα (ΠΡΑΞΗ – ΑΝΤΙΚΕΙΜΕΝΟ)</w:t>
      </w:r>
    </w:p>
    <w:p w14:paraId="2FEB427E" w14:textId="77777777" w:rsidR="000B4141" w:rsidRDefault="000B4141">
      <w:pPr>
        <w:rPr>
          <w:lang w:val="el-GR"/>
        </w:rPr>
      </w:pPr>
      <w:r>
        <w:rPr>
          <w:lang w:val="el-GR"/>
        </w:rPr>
        <w:t>Η αναγκαστική επιδίωξη της ευδαιμονίας</w:t>
      </w:r>
    </w:p>
    <w:p w14:paraId="6F629C36" w14:textId="77777777" w:rsidR="009A5925" w:rsidRDefault="009A5925">
      <w:pPr>
        <w:rPr>
          <w:lang w:val="el-GR"/>
        </w:rPr>
      </w:pPr>
      <w:r>
        <w:rPr>
          <w:lang w:val="el-GR"/>
        </w:rPr>
        <w:t>Ηθικά καλό είναι το πρακτικά ορθό</w:t>
      </w:r>
    </w:p>
    <w:p w14:paraId="350FB10D" w14:textId="77777777" w:rsidR="009A5925" w:rsidRDefault="009A5925">
      <w:pPr>
        <w:rPr>
          <w:lang w:val="el-GR"/>
        </w:rPr>
      </w:pPr>
    </w:p>
    <w:p w14:paraId="36081178" w14:textId="77777777" w:rsidR="009A5925" w:rsidRDefault="009A5925">
      <w:pPr>
        <w:rPr>
          <w:lang w:val="el-GR"/>
        </w:rPr>
      </w:pPr>
      <w:r>
        <w:rPr>
          <w:lang w:val="el-GR"/>
        </w:rPr>
        <w:t>Δ. Δύο ερμηνείες</w:t>
      </w:r>
    </w:p>
    <w:p w14:paraId="6E9308F3" w14:textId="77777777" w:rsidR="009A5925" w:rsidRPr="00796774" w:rsidRDefault="009A5925">
      <w:pPr>
        <w:rPr>
          <w:i/>
          <w:iCs/>
          <w:lang w:val="el-GR"/>
        </w:rPr>
      </w:pPr>
      <w:r w:rsidRPr="00796774">
        <w:rPr>
          <w:i/>
          <w:iCs/>
          <w:lang w:val="el-GR"/>
        </w:rPr>
        <w:t xml:space="preserve">Ξανά το </w:t>
      </w:r>
      <w:proofErr w:type="spellStart"/>
      <w:r w:rsidRPr="00796774">
        <w:rPr>
          <w:i/>
          <w:iCs/>
          <w:lang w:val="el-GR"/>
        </w:rPr>
        <w:t>ψέμμα</w:t>
      </w:r>
      <w:proofErr w:type="spellEnd"/>
    </w:p>
    <w:p w14:paraId="19CB42BF" w14:textId="77777777" w:rsidR="009A5925" w:rsidRDefault="009A5925">
      <w:pPr>
        <w:rPr>
          <w:lang w:val="el-GR"/>
        </w:rPr>
      </w:pPr>
    </w:p>
    <w:p w14:paraId="25CC6597" w14:textId="77777777" w:rsidR="009A5925" w:rsidRDefault="009A5925">
      <w:pPr>
        <w:rPr>
          <w:lang w:val="el-GR"/>
        </w:rPr>
      </w:pPr>
      <w:r>
        <w:rPr>
          <w:lang w:val="el-GR"/>
        </w:rPr>
        <w:t>Ε. Έννοιες (κατηγορίες) της ελευθερίας</w:t>
      </w:r>
    </w:p>
    <w:p w14:paraId="2D622148" w14:textId="77777777" w:rsidR="009A5925" w:rsidRDefault="009A5925">
      <w:pPr>
        <w:rPr>
          <w:lang w:val="el-GR"/>
        </w:rPr>
      </w:pPr>
      <w:r>
        <w:rPr>
          <w:lang w:val="el-GR"/>
        </w:rPr>
        <w:t>Εκδοχές της αιτιότητας</w:t>
      </w:r>
    </w:p>
    <w:p w14:paraId="28A38F50" w14:textId="77777777" w:rsidR="009A5925" w:rsidRDefault="009A5925">
      <w:pPr>
        <w:rPr>
          <w:lang w:val="el-GR"/>
        </w:rPr>
      </w:pPr>
      <w:r>
        <w:rPr>
          <w:lang w:val="el-GR"/>
        </w:rPr>
        <w:t>Υπεραισθητή αιτιότητα</w:t>
      </w:r>
    </w:p>
    <w:p w14:paraId="25BDC6D5" w14:textId="77777777" w:rsidR="009A5925" w:rsidRDefault="009A5925">
      <w:pPr>
        <w:rPr>
          <w:lang w:val="el-GR"/>
        </w:rPr>
      </w:pPr>
      <w:r>
        <w:rPr>
          <w:lang w:val="el-GR"/>
        </w:rPr>
        <w:t>Αισθητή εκδήλωση</w:t>
      </w:r>
    </w:p>
    <w:p w14:paraId="7C8199E4" w14:textId="77777777" w:rsidR="009A5925" w:rsidRDefault="009A5925">
      <w:pPr>
        <w:rPr>
          <w:lang w:val="el-GR"/>
        </w:rPr>
      </w:pPr>
      <w:r>
        <w:rPr>
          <w:lang w:val="el-GR"/>
        </w:rPr>
        <w:lastRenderedPageBreak/>
        <w:t>Ενοποίηση του πολλαπλού των επιθυμιών στην ηθική συνείδηση</w:t>
      </w:r>
    </w:p>
    <w:p w14:paraId="12F9A8BB" w14:textId="77777777" w:rsidR="009A5925" w:rsidRDefault="009A5925">
      <w:pPr>
        <w:rPr>
          <w:lang w:val="el-GR"/>
        </w:rPr>
      </w:pPr>
      <w:r>
        <w:rPr>
          <w:lang w:val="el-GR"/>
        </w:rPr>
        <w:t>Ενοποίηση του πολλαπλού της εποπτείας στη θεωρητική συνείδηση</w:t>
      </w:r>
    </w:p>
    <w:p w14:paraId="0ECACCCD" w14:textId="77777777" w:rsidR="009A5925" w:rsidRDefault="009A5925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925" w14:paraId="77F6CCB1" w14:textId="77777777" w:rsidTr="00DF1EAB">
        <w:tc>
          <w:tcPr>
            <w:tcW w:w="9350" w:type="dxa"/>
            <w:gridSpan w:val="2"/>
          </w:tcPr>
          <w:p w14:paraId="151F9729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ΠΟΣΟ</w:t>
            </w:r>
          </w:p>
        </w:tc>
      </w:tr>
      <w:tr w:rsidR="009A5925" w14:paraId="102FD8FE" w14:textId="77777777" w:rsidTr="00DF1EAB">
        <w:tc>
          <w:tcPr>
            <w:tcW w:w="4675" w:type="dxa"/>
          </w:tcPr>
          <w:p w14:paraId="5217A978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ΔΙΑΝΟΙΑ</w:t>
            </w:r>
          </w:p>
        </w:tc>
        <w:tc>
          <w:tcPr>
            <w:tcW w:w="4675" w:type="dxa"/>
          </w:tcPr>
          <w:p w14:paraId="70CD5481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ΛΟΓΟΣ</w:t>
            </w:r>
          </w:p>
        </w:tc>
      </w:tr>
      <w:tr w:rsidR="009A5925" w14:paraId="16F54483" w14:textId="77777777" w:rsidTr="00DF1EAB">
        <w:tc>
          <w:tcPr>
            <w:tcW w:w="4675" w:type="dxa"/>
          </w:tcPr>
          <w:p w14:paraId="16A45321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ενότητα</w:t>
            </w:r>
          </w:p>
        </w:tc>
        <w:tc>
          <w:tcPr>
            <w:tcW w:w="4675" w:type="dxa"/>
          </w:tcPr>
          <w:p w14:paraId="3915DE13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Υποκειμενικές (γνώμες)</w:t>
            </w:r>
          </w:p>
        </w:tc>
      </w:tr>
      <w:tr w:rsidR="009A5925" w14:paraId="0869D091" w14:textId="77777777" w:rsidTr="00DF1EAB">
        <w:tc>
          <w:tcPr>
            <w:tcW w:w="4675" w:type="dxa"/>
          </w:tcPr>
          <w:p w14:paraId="5A52259D" w14:textId="77777777" w:rsidR="009A5925" w:rsidRDefault="009A5925" w:rsidP="00DF1EAB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πολλότητα</w:t>
            </w:r>
            <w:proofErr w:type="spellEnd"/>
          </w:p>
        </w:tc>
        <w:tc>
          <w:tcPr>
            <w:tcW w:w="4675" w:type="dxa"/>
          </w:tcPr>
          <w:p w14:paraId="1C79D19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Αντικειμενικές (αρχές)</w:t>
            </w:r>
          </w:p>
        </w:tc>
      </w:tr>
      <w:tr w:rsidR="009A5925" w:rsidRPr="0044510E" w14:paraId="74B66918" w14:textId="77777777" w:rsidTr="00DF1EAB">
        <w:tc>
          <w:tcPr>
            <w:tcW w:w="4675" w:type="dxa"/>
          </w:tcPr>
          <w:p w14:paraId="5E730E2F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ολότητα</w:t>
            </w:r>
          </w:p>
        </w:tc>
        <w:tc>
          <w:tcPr>
            <w:tcW w:w="4675" w:type="dxa"/>
          </w:tcPr>
          <w:p w14:paraId="7EF41429" w14:textId="77777777" w:rsidR="009A5925" w:rsidRDefault="009A5925" w:rsidP="00DF1EAB">
            <w:pPr>
              <w:rPr>
                <w:lang w:val="el-GR"/>
              </w:rPr>
            </w:pPr>
            <w:r w:rsidRPr="0044510E">
              <w:rPr>
                <w:highlight w:val="yellow"/>
                <w:lang w:val="el-GR"/>
              </w:rPr>
              <w:t>Αρχές της ελευθερίας, αντικειμενικές και υποκειμενικές.</w:t>
            </w:r>
          </w:p>
        </w:tc>
      </w:tr>
    </w:tbl>
    <w:p w14:paraId="14EAB5D5" w14:textId="77777777" w:rsidR="009A5925" w:rsidRDefault="009A5925" w:rsidP="009A5925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925" w14:paraId="59BD1AD9" w14:textId="77777777" w:rsidTr="00DF1EAB">
        <w:tc>
          <w:tcPr>
            <w:tcW w:w="9350" w:type="dxa"/>
            <w:gridSpan w:val="2"/>
          </w:tcPr>
          <w:p w14:paraId="0B4E667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ΠΟΙΟΝ</w:t>
            </w:r>
          </w:p>
        </w:tc>
      </w:tr>
      <w:tr w:rsidR="009A5925" w14:paraId="1C0BB5F7" w14:textId="77777777" w:rsidTr="00DF1EAB">
        <w:tc>
          <w:tcPr>
            <w:tcW w:w="4675" w:type="dxa"/>
          </w:tcPr>
          <w:p w14:paraId="46BBE53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ΔΙΑΝΟΙΑ</w:t>
            </w:r>
          </w:p>
        </w:tc>
        <w:tc>
          <w:tcPr>
            <w:tcW w:w="4675" w:type="dxa"/>
          </w:tcPr>
          <w:p w14:paraId="3154C4B9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ΛΟΓΟΣ</w:t>
            </w:r>
          </w:p>
        </w:tc>
      </w:tr>
      <w:tr w:rsidR="009A5925" w14:paraId="44D6109B" w14:textId="77777777" w:rsidTr="00DF1EAB">
        <w:tc>
          <w:tcPr>
            <w:tcW w:w="4675" w:type="dxa"/>
          </w:tcPr>
          <w:p w14:paraId="08508685" w14:textId="77777777" w:rsidR="009A5925" w:rsidRPr="008C701B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Πραγματικότητα (</w:t>
            </w:r>
            <w:proofErr w:type="spellStart"/>
            <w:r>
              <w:t>Realit</w:t>
            </w:r>
            <w:r>
              <w:rPr>
                <w:lang w:val="de-DE"/>
              </w:rPr>
              <w:t>ät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4675" w:type="dxa"/>
          </w:tcPr>
          <w:p w14:paraId="1445623A" w14:textId="77777777" w:rsidR="009A5925" w:rsidRPr="00675CD3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 xml:space="preserve">Πρακτικοί κανόνες του </w:t>
            </w:r>
            <w:proofErr w:type="spellStart"/>
            <w:r>
              <w:rPr>
                <w:lang w:val="el-GR"/>
              </w:rPr>
              <w:t>πράττειν</w:t>
            </w:r>
            <w:proofErr w:type="spellEnd"/>
          </w:p>
        </w:tc>
      </w:tr>
      <w:tr w:rsidR="009A5925" w14:paraId="55741533" w14:textId="77777777" w:rsidTr="00DF1EAB">
        <w:tc>
          <w:tcPr>
            <w:tcW w:w="4675" w:type="dxa"/>
          </w:tcPr>
          <w:p w14:paraId="6347D35D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Άρνηση</w:t>
            </w:r>
          </w:p>
        </w:tc>
        <w:tc>
          <w:tcPr>
            <w:tcW w:w="4675" w:type="dxa"/>
          </w:tcPr>
          <w:p w14:paraId="55847472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 xml:space="preserve">Πρακτικοί κανόνες του </w:t>
            </w:r>
            <w:proofErr w:type="spellStart"/>
            <w:r>
              <w:rPr>
                <w:lang w:val="el-GR"/>
              </w:rPr>
              <w:t>παραλείπειν</w:t>
            </w:r>
            <w:proofErr w:type="spellEnd"/>
          </w:p>
        </w:tc>
      </w:tr>
      <w:tr w:rsidR="009A5925" w14:paraId="70CF8924" w14:textId="77777777" w:rsidTr="00DF1EAB">
        <w:tc>
          <w:tcPr>
            <w:tcW w:w="4675" w:type="dxa"/>
          </w:tcPr>
          <w:p w14:paraId="615E32EC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Περιορισμός</w:t>
            </w:r>
          </w:p>
        </w:tc>
        <w:tc>
          <w:tcPr>
            <w:tcW w:w="4675" w:type="dxa"/>
          </w:tcPr>
          <w:p w14:paraId="75D46910" w14:textId="77777777" w:rsidR="009A5925" w:rsidRPr="00B93FE7" w:rsidRDefault="009A5925" w:rsidP="00DF1EAB">
            <w:pPr>
              <w:rPr>
                <w:highlight w:val="yellow"/>
                <w:lang w:val="el-GR"/>
              </w:rPr>
            </w:pPr>
            <w:r w:rsidRPr="00B93FE7">
              <w:rPr>
                <w:highlight w:val="yellow"/>
                <w:lang w:val="el-GR"/>
              </w:rPr>
              <w:t>Πρακτικοί κανόνες των εξαιρέσεων</w:t>
            </w:r>
          </w:p>
        </w:tc>
      </w:tr>
    </w:tbl>
    <w:p w14:paraId="64CD0D82" w14:textId="77777777" w:rsidR="009A5925" w:rsidRDefault="009A5925" w:rsidP="009A5925">
      <w:pPr>
        <w:rPr>
          <w:lang w:val="el-GR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925" w14:paraId="7D3DF142" w14:textId="77777777" w:rsidTr="00DF1EAB">
        <w:tc>
          <w:tcPr>
            <w:tcW w:w="9350" w:type="dxa"/>
            <w:gridSpan w:val="2"/>
          </w:tcPr>
          <w:p w14:paraId="298C0F91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ΣΧΕΣΗ (ΑΝΑΦΟΡΑ)</w:t>
            </w:r>
          </w:p>
        </w:tc>
      </w:tr>
      <w:tr w:rsidR="009A5925" w14:paraId="4C8854D4" w14:textId="77777777" w:rsidTr="00DF1EAB">
        <w:tc>
          <w:tcPr>
            <w:tcW w:w="4675" w:type="dxa"/>
          </w:tcPr>
          <w:p w14:paraId="4C5D6B09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ΔΙΑΝΟΙΑ</w:t>
            </w:r>
          </w:p>
        </w:tc>
        <w:tc>
          <w:tcPr>
            <w:tcW w:w="4675" w:type="dxa"/>
          </w:tcPr>
          <w:p w14:paraId="36E00E10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ΛΟΓΟΣ</w:t>
            </w:r>
          </w:p>
        </w:tc>
      </w:tr>
      <w:tr w:rsidR="009A5925" w14:paraId="201EEDA2" w14:textId="77777777" w:rsidTr="00DF1EAB">
        <w:tc>
          <w:tcPr>
            <w:tcW w:w="4675" w:type="dxa"/>
          </w:tcPr>
          <w:p w14:paraId="252B1AC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 xml:space="preserve">Ενύπαρξη και </w:t>
            </w:r>
            <w:proofErr w:type="spellStart"/>
            <w:r>
              <w:rPr>
                <w:lang w:val="el-GR"/>
              </w:rPr>
              <w:t>αυθύπαρξη</w:t>
            </w:r>
            <w:proofErr w:type="spellEnd"/>
          </w:p>
        </w:tc>
        <w:tc>
          <w:tcPr>
            <w:tcW w:w="4675" w:type="dxa"/>
          </w:tcPr>
          <w:p w14:paraId="01AE8B3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Στην προσωπικότητα</w:t>
            </w:r>
          </w:p>
        </w:tc>
      </w:tr>
      <w:tr w:rsidR="009A5925" w14:paraId="380C4C27" w14:textId="77777777" w:rsidTr="00DF1EAB">
        <w:tc>
          <w:tcPr>
            <w:tcW w:w="4675" w:type="dxa"/>
          </w:tcPr>
          <w:p w14:paraId="5D8F2BFB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Αιτιότητα και εξάρτηση</w:t>
            </w:r>
          </w:p>
        </w:tc>
        <w:tc>
          <w:tcPr>
            <w:tcW w:w="4675" w:type="dxa"/>
          </w:tcPr>
          <w:p w14:paraId="58971BA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Στην κατάσταση του προσώπου</w:t>
            </w:r>
          </w:p>
        </w:tc>
      </w:tr>
      <w:tr w:rsidR="009A5925" w:rsidRPr="0044510E" w14:paraId="0268CC46" w14:textId="77777777" w:rsidTr="00DF1EAB">
        <w:tc>
          <w:tcPr>
            <w:tcW w:w="4675" w:type="dxa"/>
          </w:tcPr>
          <w:p w14:paraId="4AD24B62" w14:textId="77777777" w:rsidR="009A5925" w:rsidRPr="00243504" w:rsidRDefault="009A5925" w:rsidP="00DF1EAB">
            <w:pPr>
              <w:rPr>
                <w:lang w:val="de-DE"/>
              </w:rPr>
            </w:pPr>
            <w:r>
              <w:rPr>
                <w:lang w:val="el-GR"/>
              </w:rPr>
              <w:t>Κοινωνία (Αλληλεπίδραση)</w:t>
            </w:r>
          </w:p>
        </w:tc>
        <w:tc>
          <w:tcPr>
            <w:tcW w:w="4675" w:type="dxa"/>
          </w:tcPr>
          <w:p w14:paraId="00A2D8EE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Ενός προσώπου στην κατάσταση του άλλου</w:t>
            </w:r>
          </w:p>
        </w:tc>
      </w:tr>
    </w:tbl>
    <w:p w14:paraId="09715A8C" w14:textId="77777777" w:rsidR="009A5925" w:rsidRDefault="009A5925" w:rsidP="009A5925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5925" w14:paraId="3671A449" w14:textId="77777777" w:rsidTr="00DF1EAB">
        <w:tc>
          <w:tcPr>
            <w:tcW w:w="9350" w:type="dxa"/>
            <w:gridSpan w:val="2"/>
          </w:tcPr>
          <w:p w14:paraId="5CAB65EA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ΤΡΟΠΟΣ</w:t>
            </w:r>
          </w:p>
        </w:tc>
      </w:tr>
      <w:tr w:rsidR="009A5925" w14:paraId="3DABCA70" w14:textId="77777777" w:rsidTr="00DF1EAB">
        <w:tc>
          <w:tcPr>
            <w:tcW w:w="4675" w:type="dxa"/>
          </w:tcPr>
          <w:p w14:paraId="40B862EE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ΔΙΑΝΟΙΑ</w:t>
            </w:r>
          </w:p>
        </w:tc>
        <w:tc>
          <w:tcPr>
            <w:tcW w:w="4675" w:type="dxa"/>
          </w:tcPr>
          <w:p w14:paraId="7CB81934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ΛΟΓΟΣ</w:t>
            </w:r>
          </w:p>
        </w:tc>
      </w:tr>
      <w:tr w:rsidR="009A5925" w14:paraId="48C9A541" w14:textId="77777777" w:rsidTr="00DF1EAB">
        <w:tc>
          <w:tcPr>
            <w:tcW w:w="4675" w:type="dxa"/>
          </w:tcPr>
          <w:p w14:paraId="02820FEB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δυνατότητα</w:t>
            </w:r>
          </w:p>
        </w:tc>
        <w:tc>
          <w:tcPr>
            <w:tcW w:w="4675" w:type="dxa"/>
          </w:tcPr>
          <w:p w14:paraId="52A96D0E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Επιτρεπτό και ανεπίτρεπτο</w:t>
            </w:r>
          </w:p>
        </w:tc>
      </w:tr>
      <w:tr w:rsidR="009A5925" w:rsidRPr="0044510E" w14:paraId="40F80059" w14:textId="77777777" w:rsidTr="00DF1EAB">
        <w:tc>
          <w:tcPr>
            <w:tcW w:w="4675" w:type="dxa"/>
          </w:tcPr>
          <w:p w14:paraId="7AD5800F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Πραγματικότητα/ ύπαρξη (</w:t>
            </w:r>
            <w:r>
              <w:t>Dasein</w:t>
            </w:r>
            <w:r>
              <w:rPr>
                <w:lang w:val="el-GR"/>
              </w:rPr>
              <w:t>)</w:t>
            </w:r>
          </w:p>
        </w:tc>
        <w:tc>
          <w:tcPr>
            <w:tcW w:w="4675" w:type="dxa"/>
          </w:tcPr>
          <w:p w14:paraId="6B9EAA4B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Καθήκον και εναντίον του καθήκοντος</w:t>
            </w:r>
          </w:p>
        </w:tc>
      </w:tr>
      <w:tr w:rsidR="009A5925" w14:paraId="603A3D2B" w14:textId="77777777" w:rsidTr="00DF1EAB">
        <w:tc>
          <w:tcPr>
            <w:tcW w:w="4675" w:type="dxa"/>
          </w:tcPr>
          <w:p w14:paraId="05322EFA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αναγκαιότητα</w:t>
            </w:r>
          </w:p>
        </w:tc>
        <w:tc>
          <w:tcPr>
            <w:tcW w:w="4675" w:type="dxa"/>
          </w:tcPr>
          <w:p w14:paraId="7140DBB9" w14:textId="77777777" w:rsidR="009A5925" w:rsidRDefault="009A5925" w:rsidP="00DF1EAB">
            <w:pPr>
              <w:rPr>
                <w:lang w:val="el-GR"/>
              </w:rPr>
            </w:pPr>
            <w:r>
              <w:rPr>
                <w:lang w:val="el-GR"/>
              </w:rPr>
              <w:t>Τέλειο και ατελές καθήκον</w:t>
            </w:r>
          </w:p>
        </w:tc>
      </w:tr>
    </w:tbl>
    <w:p w14:paraId="3549894B" w14:textId="77777777" w:rsidR="009A5925" w:rsidRDefault="009A5925">
      <w:pPr>
        <w:rPr>
          <w:lang w:val="el-GR"/>
        </w:rPr>
      </w:pPr>
    </w:p>
    <w:p w14:paraId="6124C096" w14:textId="77777777" w:rsidR="009A5925" w:rsidRDefault="009A5925">
      <w:pPr>
        <w:rPr>
          <w:lang w:val="el-GR"/>
        </w:rPr>
      </w:pPr>
    </w:p>
    <w:p w14:paraId="59FD1920" w14:textId="77777777" w:rsidR="009A5925" w:rsidRDefault="009A5925">
      <w:pPr>
        <w:rPr>
          <w:lang w:val="el-GR"/>
        </w:rPr>
      </w:pPr>
    </w:p>
    <w:p w14:paraId="5DB9CA46" w14:textId="77777777" w:rsidR="000B4141" w:rsidRDefault="000B4141">
      <w:pPr>
        <w:rPr>
          <w:lang w:val="el-GR"/>
        </w:rPr>
      </w:pPr>
    </w:p>
    <w:p w14:paraId="3B91BD9D" w14:textId="77777777" w:rsidR="000B4141" w:rsidRPr="000B4141" w:rsidRDefault="000B4141">
      <w:pPr>
        <w:rPr>
          <w:lang w:val="el-GR"/>
        </w:rPr>
      </w:pPr>
    </w:p>
    <w:sectPr w:rsidR="000B4141" w:rsidRPr="000B4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37"/>
    <w:rsid w:val="000B4141"/>
    <w:rsid w:val="001A0C37"/>
    <w:rsid w:val="001D4385"/>
    <w:rsid w:val="0044510E"/>
    <w:rsid w:val="00796774"/>
    <w:rsid w:val="009A5925"/>
    <w:rsid w:val="00B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9B60"/>
  <w15:chartTrackingRefBased/>
  <w15:docId w15:val="{77529DC1-1F42-4935-B9EB-AD13487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4</cp:revision>
  <dcterms:created xsi:type="dcterms:W3CDTF">2020-12-07T18:42:00Z</dcterms:created>
  <dcterms:modified xsi:type="dcterms:W3CDTF">2020-12-08T16:58:00Z</dcterms:modified>
</cp:coreProperties>
</file>