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0CF02" w14:textId="43499F8A" w:rsidR="009A5913" w:rsidRDefault="009A5913" w:rsidP="009A5913">
      <w:pPr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Πρόοδος 23.12.2020</w:t>
      </w:r>
    </w:p>
    <w:p w14:paraId="5BF25944" w14:textId="77777777" w:rsidR="009A5913" w:rsidRPr="00FD1B24" w:rsidRDefault="009A5913" w:rsidP="009A5913">
      <w:pPr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Θεωρίες Κοινωνικών Επιστημών</w:t>
      </w:r>
    </w:p>
    <w:p w14:paraId="62524528" w14:textId="77777777" w:rsidR="009A5913" w:rsidRDefault="009A5913" w:rsidP="009A5913">
      <w:pPr>
        <w:jc w:val="center"/>
        <w:rPr>
          <w:rFonts w:ascii="Constantia" w:hAnsi="Constantia"/>
          <w:b/>
          <w:bCs/>
        </w:rPr>
      </w:pPr>
    </w:p>
    <w:p w14:paraId="093402B3" w14:textId="77777777" w:rsidR="009A5913" w:rsidRPr="00FD1B24" w:rsidRDefault="009A5913" w:rsidP="009A5913">
      <w:pPr>
        <w:jc w:val="center"/>
        <w:rPr>
          <w:rFonts w:ascii="Constantia" w:hAnsi="Constantia"/>
          <w:u w:val="single"/>
        </w:rPr>
      </w:pPr>
      <w:r w:rsidRPr="00FD1B24">
        <w:rPr>
          <w:rFonts w:ascii="Constantia" w:hAnsi="Constantia"/>
          <w:u w:val="single"/>
        </w:rPr>
        <w:t>Ερωτήσεις</w:t>
      </w:r>
    </w:p>
    <w:p w14:paraId="2B584779" w14:textId="309A53ED" w:rsidR="009A5913" w:rsidRPr="00AF75BA" w:rsidRDefault="009A5913" w:rsidP="009A5913">
      <w:pPr>
        <w:pStyle w:val="a3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Πως προσεγγίζει την έννοια της «βιωμένης εμπειρίας» ο </w:t>
      </w:r>
      <w:proofErr w:type="spellStart"/>
      <w:r>
        <w:rPr>
          <w:rFonts w:ascii="Constantia" w:hAnsi="Constantia"/>
          <w:lang w:val="en-US"/>
        </w:rPr>
        <w:t>Dilthey</w:t>
      </w:r>
      <w:proofErr w:type="spellEnd"/>
      <w:r>
        <w:rPr>
          <w:rFonts w:ascii="Constantia" w:hAnsi="Constantia"/>
        </w:rPr>
        <w:t xml:space="preserve"> και πως αυτή η έννοια μπορεί να μας εξηγεί κοινωνικά φαινόμενα;</w:t>
      </w:r>
    </w:p>
    <w:p w14:paraId="74BABA81" w14:textId="77777777" w:rsidR="009A5913" w:rsidRPr="00AF75BA" w:rsidRDefault="009A5913" w:rsidP="009A5913">
      <w:pPr>
        <w:pStyle w:val="a3"/>
        <w:rPr>
          <w:rFonts w:ascii="Constantia" w:hAnsi="Constantia"/>
        </w:rPr>
      </w:pPr>
    </w:p>
    <w:p w14:paraId="3A91E6FE" w14:textId="77777777" w:rsidR="009A5913" w:rsidRPr="004B2E79" w:rsidRDefault="009A5913" w:rsidP="009A5913">
      <w:pPr>
        <w:pStyle w:val="a3"/>
        <w:numPr>
          <w:ilvl w:val="0"/>
          <w:numId w:val="1"/>
        </w:numPr>
        <w:rPr>
          <w:rFonts w:ascii="Constantia" w:hAnsi="Constantia"/>
        </w:rPr>
      </w:pPr>
      <w:r w:rsidRPr="00AF75BA">
        <w:rPr>
          <w:rFonts w:ascii="Constantia" w:hAnsi="Constantia"/>
        </w:rPr>
        <w:t xml:space="preserve"> </w:t>
      </w:r>
      <w:r>
        <w:rPr>
          <w:rFonts w:ascii="Constantia" w:hAnsi="Constantia"/>
        </w:rPr>
        <w:t>Σε τι αναφέρεται ο όρος «νατουραλισμός της εξήγησης» και ποια τα  αντεπιχειρήματα απέναντι σε αυτό το είδος της εξήγησης;</w:t>
      </w:r>
    </w:p>
    <w:p w14:paraId="0A576921" w14:textId="77777777" w:rsidR="009A5913" w:rsidRDefault="009A5913" w:rsidP="009A5913">
      <w:pPr>
        <w:rPr>
          <w:rFonts w:ascii="Constantia" w:hAnsi="Constantia"/>
        </w:rPr>
      </w:pPr>
    </w:p>
    <w:p w14:paraId="5668DC12" w14:textId="21057913" w:rsidR="009A5913" w:rsidRPr="00CC46EA" w:rsidRDefault="009A5913" w:rsidP="009A5913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Οι απαντήσεις δεν πρέπει να ξεπερνούν τις </w:t>
      </w:r>
      <w:r>
        <w:rPr>
          <w:rFonts w:ascii="Constantia" w:hAnsi="Constantia"/>
        </w:rPr>
        <w:t>500</w:t>
      </w:r>
      <w:r>
        <w:rPr>
          <w:rFonts w:ascii="Constantia" w:hAnsi="Constantia"/>
        </w:rPr>
        <w:t xml:space="preserve"> λέξεις, με ενδιαφέρει </w:t>
      </w:r>
      <w:r>
        <w:rPr>
          <w:rFonts w:ascii="Constantia" w:hAnsi="Constantia"/>
        </w:rPr>
        <w:t>η</w:t>
      </w:r>
      <w:r>
        <w:rPr>
          <w:rFonts w:ascii="Constantia" w:hAnsi="Constantia"/>
        </w:rPr>
        <w:t xml:space="preserve"> συνοχή στη σκέψη και όχι αυτολεξεί τι λένε τα αρχεία ή οι σημειώσεις. Αν είναι λίγο λιγότερο ή λίγο περισσότερο από </w:t>
      </w:r>
      <w:r>
        <w:rPr>
          <w:rFonts w:ascii="Constantia" w:hAnsi="Constantia"/>
        </w:rPr>
        <w:t>500</w:t>
      </w:r>
      <w:r>
        <w:rPr>
          <w:rFonts w:ascii="Constantia" w:hAnsi="Constantia"/>
        </w:rPr>
        <w:t xml:space="preserve"> λέξεις δεν θα πάρουμε κεφάλια αλλά μην το παρακάνετε, κυρίως προς τα πάνω. Απαντάτε σε αρχείο </w:t>
      </w:r>
      <w:r>
        <w:rPr>
          <w:rFonts w:ascii="Constantia" w:hAnsi="Constantia"/>
          <w:lang w:val="en-US"/>
        </w:rPr>
        <w:t>word</w:t>
      </w:r>
      <w:r w:rsidRPr="00CC46EA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και το ανεβάζετε στην πλατφόρμα του </w:t>
      </w:r>
      <w:proofErr w:type="spellStart"/>
      <w:r>
        <w:rPr>
          <w:rFonts w:ascii="Constantia" w:hAnsi="Constantia"/>
          <w:lang w:val="en-US"/>
        </w:rPr>
        <w:t>eclass</w:t>
      </w:r>
      <w:proofErr w:type="spellEnd"/>
      <w:r w:rsidRPr="00CC46EA">
        <w:rPr>
          <w:rFonts w:ascii="Constantia" w:hAnsi="Constantia"/>
        </w:rPr>
        <w:t xml:space="preserve"> </w:t>
      </w:r>
      <w:r>
        <w:rPr>
          <w:rFonts w:ascii="Constantia" w:hAnsi="Constantia"/>
        </w:rPr>
        <w:t>στην ενότητα με τις εργασίες αποθηκεύοντάς το με το ονοματεπώνυμό σας και τη φράση «πρόοδος 1»(π.χ. «πρόοδος Μιχάλης Χριστοδούλου»)</w:t>
      </w:r>
      <w:r>
        <w:rPr>
          <w:rFonts w:ascii="Constantia" w:hAnsi="Constantia"/>
        </w:rPr>
        <w:t>. Η διάρκεια είναι 2 ώρες</w:t>
      </w:r>
      <w:r>
        <w:rPr>
          <w:rFonts w:ascii="Constantia" w:hAnsi="Constantia"/>
        </w:rPr>
        <w:t xml:space="preserve"> </w:t>
      </w:r>
    </w:p>
    <w:p w14:paraId="0FCF8A84" w14:textId="77777777" w:rsidR="009A5913" w:rsidRPr="00AF75BA" w:rsidRDefault="009A5913" w:rsidP="009A5913">
      <w:pPr>
        <w:jc w:val="both"/>
        <w:rPr>
          <w:rFonts w:ascii="Constantia" w:hAnsi="Constantia"/>
        </w:rPr>
      </w:pPr>
    </w:p>
    <w:p w14:paraId="2801939D" w14:textId="77777777" w:rsidR="009A5913" w:rsidRPr="00AF75BA" w:rsidRDefault="009A5913" w:rsidP="009A5913">
      <w:pPr>
        <w:rPr>
          <w:rFonts w:ascii="Constantia" w:hAnsi="Constantia"/>
        </w:rPr>
      </w:pPr>
    </w:p>
    <w:p w14:paraId="59591388" w14:textId="77777777" w:rsidR="005C6D4E" w:rsidRDefault="005C6D4E"/>
    <w:sectPr w:rsidR="005C6D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818C6"/>
    <w:multiLevelType w:val="hybridMultilevel"/>
    <w:tmpl w:val="0BEE2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13"/>
    <w:rsid w:val="005C6D4E"/>
    <w:rsid w:val="009A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BDB8"/>
  <w15:chartTrackingRefBased/>
  <w15:docId w15:val="{87E6886D-6767-4548-A87D-39D0C1C1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ΜΙΧΑΛΗΣ ΧΡΙΣΤΟΔΟΥΛΟΥ</dc:creator>
  <cp:keywords/>
  <dc:description/>
  <cp:lastModifiedBy>ΜΙΧΑΛΗΣ ΧΡΙΣΤΟΔΟΥΛΟΥ</cp:lastModifiedBy>
  <cp:revision>1</cp:revision>
  <dcterms:created xsi:type="dcterms:W3CDTF">2020-12-23T10:14:00Z</dcterms:created>
  <dcterms:modified xsi:type="dcterms:W3CDTF">2020-12-23T10:18:00Z</dcterms:modified>
</cp:coreProperties>
</file>