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3F" w:rsidRDefault="00F47CC8">
      <w:pPr>
        <w:rPr>
          <w:b/>
        </w:rPr>
      </w:pPr>
      <w:bookmarkStart w:id="0" w:name="_GoBack"/>
      <w:r w:rsidRPr="00F47CC8">
        <w:rPr>
          <w:b/>
        </w:rPr>
        <w:t>Θέματα εργασιών για το εργαστήριο κειμένων Κείμενα Νεώτερης Φιλοσοφίας, Σπινόζα</w:t>
      </w:r>
    </w:p>
    <w:p w:rsidR="007E71E0" w:rsidRPr="00F47CC8" w:rsidRDefault="007E71E0">
      <w:pPr>
        <w:rPr>
          <w:b/>
        </w:rPr>
      </w:pPr>
      <w:proofErr w:type="spellStart"/>
      <w:r>
        <w:rPr>
          <w:b/>
        </w:rPr>
        <w:t>Ακ</w:t>
      </w:r>
      <w:proofErr w:type="spellEnd"/>
      <w:r>
        <w:rPr>
          <w:b/>
        </w:rPr>
        <w:t>. Έτος 2016-17</w:t>
      </w:r>
    </w:p>
    <w:bookmarkEnd w:id="0"/>
    <w:p w:rsidR="007E71E0" w:rsidRDefault="00F47CC8" w:rsidP="007E71E0">
      <w:pPr>
        <w:rPr>
          <w:b/>
        </w:rPr>
      </w:pPr>
      <w:r w:rsidRPr="00F47CC8">
        <w:rPr>
          <w:b/>
        </w:rPr>
        <w:t xml:space="preserve">Οι εργασίες είναι 1000 λέξεων περίπου και παραδίδονται </w:t>
      </w:r>
      <w:r w:rsidR="007E71E0">
        <w:rPr>
          <w:b/>
        </w:rPr>
        <w:t xml:space="preserve">ηλεκτρονικά στη διεύθυνση </w:t>
      </w:r>
      <w:hyperlink r:id="rId5" w:history="1">
        <w:r w:rsidR="007E71E0" w:rsidRPr="00204F0C">
          <w:rPr>
            <w:rStyle w:val="-"/>
            <w:b/>
            <w:lang w:val="en-US"/>
          </w:rPr>
          <w:t>kgoudeli</w:t>
        </w:r>
        <w:r w:rsidR="007E71E0" w:rsidRPr="007E71E0">
          <w:rPr>
            <w:rStyle w:val="-"/>
            <w:b/>
          </w:rPr>
          <w:t>@</w:t>
        </w:r>
        <w:r w:rsidR="007E71E0" w:rsidRPr="00204F0C">
          <w:rPr>
            <w:rStyle w:val="-"/>
            <w:b/>
            <w:lang w:val="en-US"/>
          </w:rPr>
          <w:t>upatras</w:t>
        </w:r>
        <w:r w:rsidR="007E71E0" w:rsidRPr="007E71E0">
          <w:rPr>
            <w:rStyle w:val="-"/>
            <w:b/>
          </w:rPr>
          <w:t>.</w:t>
        </w:r>
        <w:proofErr w:type="spellStart"/>
        <w:r w:rsidR="007E71E0" w:rsidRPr="00204F0C">
          <w:rPr>
            <w:rStyle w:val="-"/>
            <w:b/>
            <w:lang w:val="en-US"/>
          </w:rPr>
          <w:t>gr</w:t>
        </w:r>
        <w:proofErr w:type="spellEnd"/>
      </w:hyperlink>
      <w:r w:rsidR="007E71E0" w:rsidRPr="007E71E0">
        <w:rPr>
          <w:b/>
        </w:rPr>
        <w:t xml:space="preserve"> </w:t>
      </w:r>
      <w:r w:rsidR="007E71E0">
        <w:rPr>
          <w:b/>
        </w:rPr>
        <w:t>μια εβδομάδα ακριβώς πριν την τελική εξέταση.</w:t>
      </w:r>
    </w:p>
    <w:p w:rsidR="007E71E0" w:rsidRDefault="007E71E0" w:rsidP="007E71E0">
      <w:pPr>
        <w:rPr>
          <w:b/>
        </w:rPr>
      </w:pPr>
      <w:r>
        <w:rPr>
          <w:b/>
        </w:rPr>
        <w:t xml:space="preserve">Στην εξέταση </w:t>
      </w:r>
      <w:r w:rsidR="002978E4">
        <w:rPr>
          <w:b/>
        </w:rPr>
        <w:t xml:space="preserve">υπάρχει </w:t>
      </w:r>
      <w:r>
        <w:rPr>
          <w:b/>
        </w:rPr>
        <w:t xml:space="preserve"> δικαίωμα συμμετοχής μόνο εφόσον έχει παραδοθεί η εργασία και δεν υπάρχει υπέρβαση του ορίου απουσιών.</w:t>
      </w:r>
    </w:p>
    <w:p w:rsidR="007E71E0" w:rsidRDefault="007E71E0" w:rsidP="007E71E0">
      <w:pPr>
        <w:rPr>
          <w:b/>
        </w:rPr>
      </w:pPr>
      <w:r>
        <w:rPr>
          <w:b/>
        </w:rPr>
        <w:t>Η εργασία αποτελεί το 20% του τελικού βαθμού, αλλά αυτό λαμβάνεται υπ’ όψιν μόνο εάν το γραπτό βαθμολογείται</w:t>
      </w:r>
      <w:r w:rsidR="002978E4">
        <w:rPr>
          <w:b/>
        </w:rPr>
        <w:t xml:space="preserve"> με</w:t>
      </w:r>
      <w:r>
        <w:rPr>
          <w:b/>
        </w:rPr>
        <w:t xml:space="preserve"> 5 ή </w:t>
      </w:r>
      <w:proofErr w:type="spellStart"/>
      <w:r>
        <w:rPr>
          <w:b/>
        </w:rPr>
        <w:t>ανω</w:t>
      </w:r>
      <w:proofErr w:type="spellEnd"/>
      <w:r>
        <w:rPr>
          <w:b/>
        </w:rPr>
        <w:t xml:space="preserve"> του 5. Οι αποτυχόντες οφείλουν να παραδώσουν νέα εργασία στην επόμενη εξεταστική περίοδο με τους ίδιους όρους.</w:t>
      </w:r>
    </w:p>
    <w:p w:rsidR="007E71E0" w:rsidRPr="007E71E0" w:rsidRDefault="007E71E0" w:rsidP="007E71E0">
      <w:pPr>
        <w:rPr>
          <w:b/>
        </w:rPr>
      </w:pPr>
      <w:r>
        <w:rPr>
          <w:b/>
        </w:rPr>
        <w:t>Επιλέγετε ένα θέμα από τα κάτωθι</w:t>
      </w:r>
    </w:p>
    <w:p w:rsidR="00F47CC8" w:rsidRPr="007E71E0" w:rsidRDefault="007E71E0" w:rsidP="007E71E0">
      <w:pPr>
        <w:pStyle w:val="a9"/>
        <w:numPr>
          <w:ilvl w:val="0"/>
          <w:numId w:val="1"/>
        </w:numPr>
        <w:rPr>
          <w:i/>
        </w:rPr>
      </w:pPr>
      <w:r>
        <w:rPr>
          <w:i/>
        </w:rPr>
        <w:t>Να ανα</w:t>
      </w:r>
      <w:r w:rsidR="00F47CC8" w:rsidRPr="007E71E0">
        <w:rPr>
          <w:i/>
        </w:rPr>
        <w:t>πτύξετε την σχέση ελευθερίας, αναγκαιότητας και αναγκαστικότητας</w:t>
      </w:r>
    </w:p>
    <w:p w:rsidR="00F47CC8" w:rsidRPr="00F47CC8" w:rsidRDefault="00F47CC8" w:rsidP="00F47CC8">
      <w:pPr>
        <w:pStyle w:val="a9"/>
        <w:numPr>
          <w:ilvl w:val="0"/>
          <w:numId w:val="1"/>
        </w:numPr>
        <w:rPr>
          <w:i/>
        </w:rPr>
      </w:pPr>
      <w:r w:rsidRPr="00F47CC8">
        <w:rPr>
          <w:i/>
        </w:rPr>
        <w:t xml:space="preserve">Να εξηγήσετε </w:t>
      </w:r>
      <w:r w:rsidR="00533F4F">
        <w:rPr>
          <w:i/>
        </w:rPr>
        <w:t>την καθολική ευρύτητα της  υπόστασης με βάση το Θεώρημα 15.</w:t>
      </w:r>
    </w:p>
    <w:p w:rsidR="00F47CC8" w:rsidRPr="00F47CC8" w:rsidRDefault="00F47CC8" w:rsidP="00F47CC8">
      <w:pPr>
        <w:pStyle w:val="a9"/>
        <w:numPr>
          <w:ilvl w:val="0"/>
          <w:numId w:val="1"/>
        </w:numPr>
        <w:rPr>
          <w:i/>
        </w:rPr>
      </w:pPr>
      <w:r w:rsidRPr="00F47CC8">
        <w:rPr>
          <w:i/>
        </w:rPr>
        <w:t>Να εξηγήσετε την στρατηγική του Σπινόζα για την απόδειξη του θεωρήματος 15 της Ηθικής.</w:t>
      </w:r>
    </w:p>
    <w:p w:rsidR="00F47CC8" w:rsidRDefault="007E71E0" w:rsidP="00F47CC8">
      <w:pPr>
        <w:pStyle w:val="a9"/>
        <w:numPr>
          <w:ilvl w:val="0"/>
          <w:numId w:val="1"/>
        </w:numPr>
        <w:rPr>
          <w:i/>
        </w:rPr>
      </w:pPr>
      <w:r>
        <w:rPr>
          <w:i/>
        </w:rPr>
        <w:t>Να ανασυγκροτήσετε συν</w:t>
      </w:r>
      <w:r>
        <w:rPr>
          <w:i/>
          <w:lang w:val="en-US"/>
        </w:rPr>
        <w:t>o</w:t>
      </w:r>
      <w:proofErr w:type="spellStart"/>
      <w:r>
        <w:rPr>
          <w:i/>
        </w:rPr>
        <w:t>π</w:t>
      </w:r>
      <w:r w:rsidR="00F47CC8" w:rsidRPr="00F47CC8">
        <w:rPr>
          <w:i/>
        </w:rPr>
        <w:t>τικά</w:t>
      </w:r>
      <w:proofErr w:type="spellEnd"/>
      <w:r w:rsidR="00F47CC8" w:rsidRPr="00F47CC8">
        <w:rPr>
          <w:i/>
        </w:rPr>
        <w:t xml:space="preserve"> τα βασικά επιχειρήματα του θεωρήματος 15</w:t>
      </w:r>
    </w:p>
    <w:p w:rsidR="00533F4F" w:rsidRDefault="00533F4F" w:rsidP="00F47CC8">
      <w:pPr>
        <w:pStyle w:val="a9"/>
        <w:numPr>
          <w:ilvl w:val="0"/>
          <w:numId w:val="1"/>
        </w:numPr>
        <w:rPr>
          <w:i/>
        </w:rPr>
      </w:pPr>
      <w:r>
        <w:rPr>
          <w:i/>
        </w:rPr>
        <w:t>Να εξηγήσετε τα επιχειρήματα του Σπινόζα για την αναγκαία ύπαρξη του Θεού.</w:t>
      </w:r>
    </w:p>
    <w:p w:rsidR="00533F4F" w:rsidRDefault="00533F4F" w:rsidP="00F47CC8">
      <w:pPr>
        <w:pStyle w:val="a9"/>
        <w:numPr>
          <w:ilvl w:val="0"/>
          <w:numId w:val="1"/>
        </w:numPr>
        <w:rPr>
          <w:i/>
        </w:rPr>
      </w:pPr>
      <w:r>
        <w:rPr>
          <w:i/>
        </w:rPr>
        <w:t>Να εξηγήσετε τους τρόπους της γνώσης, με βάση την ΠΔΝ.</w:t>
      </w:r>
    </w:p>
    <w:p w:rsidR="00533F4F" w:rsidRDefault="00533F4F" w:rsidP="00F47CC8">
      <w:pPr>
        <w:pStyle w:val="a9"/>
        <w:numPr>
          <w:ilvl w:val="0"/>
          <w:numId w:val="1"/>
        </w:numPr>
        <w:rPr>
          <w:i/>
        </w:rPr>
      </w:pPr>
      <w:r>
        <w:rPr>
          <w:i/>
        </w:rPr>
        <w:t>Να αναλύσετε τον ορισμό του Θεού.</w:t>
      </w:r>
    </w:p>
    <w:p w:rsidR="00533F4F" w:rsidRDefault="00533F4F" w:rsidP="00F47CC8">
      <w:pPr>
        <w:pStyle w:val="a9"/>
        <w:numPr>
          <w:ilvl w:val="0"/>
          <w:numId w:val="1"/>
        </w:numPr>
        <w:rPr>
          <w:i/>
        </w:rPr>
      </w:pPr>
      <w:r>
        <w:rPr>
          <w:i/>
        </w:rPr>
        <w:t>Να εξετάσετε σε παραλληλία βασικές έννοιες της Πραγματείας για τη διόρθωση του νου (ΠΔΝ) σε σχέση/εξέλιξη με τους βασικούς όρους της Ηθικής.</w:t>
      </w:r>
    </w:p>
    <w:p w:rsidR="00533F4F" w:rsidRPr="00F47CC8" w:rsidRDefault="00533F4F" w:rsidP="00F47CC8">
      <w:pPr>
        <w:pStyle w:val="a9"/>
        <w:numPr>
          <w:ilvl w:val="0"/>
          <w:numId w:val="1"/>
        </w:numPr>
        <w:rPr>
          <w:i/>
        </w:rPr>
      </w:pPr>
      <w:r>
        <w:rPr>
          <w:i/>
        </w:rPr>
        <w:t xml:space="preserve">Να αναπτύξετε συγκριτικά τα επιχειρήματα για την ύπαρξη του Θεού στον </w:t>
      </w:r>
      <w:r>
        <w:rPr>
          <w:i/>
          <w:lang w:val="en-US"/>
        </w:rPr>
        <w:t>Descartes</w:t>
      </w:r>
      <w:r w:rsidRPr="00533F4F">
        <w:rPr>
          <w:i/>
        </w:rPr>
        <w:t xml:space="preserve"> </w:t>
      </w:r>
      <w:r>
        <w:rPr>
          <w:i/>
        </w:rPr>
        <w:t xml:space="preserve"> και τον </w:t>
      </w:r>
      <w:r>
        <w:rPr>
          <w:i/>
          <w:lang w:val="en-US"/>
        </w:rPr>
        <w:t>Spinoza</w:t>
      </w:r>
      <w:r>
        <w:rPr>
          <w:i/>
        </w:rPr>
        <w:t xml:space="preserve"> (3</w:t>
      </w:r>
      <w:r w:rsidRPr="00533F4F">
        <w:rPr>
          <w:i/>
          <w:vertAlign w:val="superscript"/>
        </w:rPr>
        <w:t>ος</w:t>
      </w:r>
      <w:r>
        <w:rPr>
          <w:i/>
        </w:rPr>
        <w:t xml:space="preserve"> καρτεσιανός στοχασμός, Θεώρημα 11 Ηθική)</w:t>
      </w:r>
    </w:p>
    <w:sectPr w:rsidR="00533F4F" w:rsidRPr="00F47CC8" w:rsidSect="004C55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6016"/>
    <w:multiLevelType w:val="hybridMultilevel"/>
    <w:tmpl w:val="EA601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CC8"/>
    <w:rsid w:val="0026183F"/>
    <w:rsid w:val="002978E4"/>
    <w:rsid w:val="004C5545"/>
    <w:rsid w:val="00533F4F"/>
    <w:rsid w:val="007E71E0"/>
    <w:rsid w:val="00F47CC8"/>
    <w:rsid w:val="00FA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78"/>
  </w:style>
  <w:style w:type="paragraph" w:styleId="1">
    <w:name w:val="heading 1"/>
    <w:basedOn w:val="a"/>
    <w:next w:val="a"/>
    <w:link w:val="1Char"/>
    <w:uiPriority w:val="9"/>
    <w:qFormat/>
    <w:rsid w:val="00FA5A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5A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5A7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unhideWhenUsed/>
    <w:qFormat/>
    <w:rsid w:val="00FA5A7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5A7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5A7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5A7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5A7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5A7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FA5A78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Char">
    <w:name w:val="Επικεφαλίδα 2 Char"/>
    <w:link w:val="2"/>
    <w:uiPriority w:val="9"/>
    <w:rsid w:val="00FA5A78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Char">
    <w:name w:val="Επικεφαλίδα 3 Char"/>
    <w:link w:val="3"/>
    <w:uiPriority w:val="9"/>
    <w:rsid w:val="00FA5A78"/>
    <w:rPr>
      <w:rFonts w:ascii="Cambria" w:eastAsia="Times New Roman" w:hAnsi="Cambria" w:cs="Times New Roman"/>
      <w:b/>
      <w:bCs/>
      <w:color w:val="2DA2BF"/>
    </w:rPr>
  </w:style>
  <w:style w:type="character" w:customStyle="1" w:styleId="4Char">
    <w:name w:val="Επικεφαλίδα 4 Char"/>
    <w:link w:val="4"/>
    <w:uiPriority w:val="9"/>
    <w:rsid w:val="00FA5A78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Char">
    <w:name w:val="Επικεφαλίδα 5 Char"/>
    <w:link w:val="5"/>
    <w:uiPriority w:val="9"/>
    <w:semiHidden/>
    <w:rsid w:val="00FA5A78"/>
    <w:rPr>
      <w:rFonts w:ascii="Cambria" w:eastAsia="Times New Roman" w:hAnsi="Cambria" w:cs="Times New Roman"/>
      <w:color w:val="16505E"/>
    </w:rPr>
  </w:style>
  <w:style w:type="character" w:customStyle="1" w:styleId="6Char">
    <w:name w:val="Επικεφαλίδα 6 Char"/>
    <w:link w:val="6"/>
    <w:uiPriority w:val="9"/>
    <w:semiHidden/>
    <w:rsid w:val="00FA5A78"/>
    <w:rPr>
      <w:rFonts w:ascii="Cambria" w:eastAsia="Times New Roman" w:hAnsi="Cambria" w:cs="Times New Roman"/>
      <w:i/>
      <w:iCs/>
      <w:color w:val="16505E"/>
    </w:rPr>
  </w:style>
  <w:style w:type="character" w:customStyle="1" w:styleId="7Char">
    <w:name w:val="Επικεφαλίδα 7 Char"/>
    <w:link w:val="7"/>
    <w:uiPriority w:val="9"/>
    <w:semiHidden/>
    <w:rsid w:val="00FA5A78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link w:val="8"/>
    <w:uiPriority w:val="9"/>
    <w:semiHidden/>
    <w:rsid w:val="00FA5A78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FA5A7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5A78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A5A78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Char">
    <w:name w:val="Τίτλος Char"/>
    <w:link w:val="a4"/>
    <w:uiPriority w:val="10"/>
    <w:rsid w:val="00FA5A78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A5A78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Char0">
    <w:name w:val="Υπότιτλος Char"/>
    <w:link w:val="a5"/>
    <w:uiPriority w:val="11"/>
    <w:rsid w:val="00FA5A78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FA5A78"/>
    <w:rPr>
      <w:b/>
      <w:bCs/>
    </w:rPr>
  </w:style>
  <w:style w:type="character" w:styleId="a7">
    <w:name w:val="Emphasis"/>
    <w:uiPriority w:val="20"/>
    <w:qFormat/>
    <w:rsid w:val="00FA5A78"/>
    <w:rPr>
      <w:i/>
      <w:iCs/>
    </w:rPr>
  </w:style>
  <w:style w:type="paragraph" w:styleId="a8">
    <w:name w:val="No Spacing"/>
    <w:uiPriority w:val="1"/>
    <w:qFormat/>
    <w:rsid w:val="00FA5A7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A5A78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A5A78"/>
    <w:rPr>
      <w:i/>
      <w:iCs/>
      <w:color w:val="000000"/>
    </w:rPr>
  </w:style>
  <w:style w:type="character" w:customStyle="1" w:styleId="Char1">
    <w:name w:val="Απόσπασμα Char"/>
    <w:link w:val="aa"/>
    <w:uiPriority w:val="29"/>
    <w:rsid w:val="00FA5A78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FA5A7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2">
    <w:name w:val="Έντονο εισαγωγικό Char"/>
    <w:link w:val="ab"/>
    <w:uiPriority w:val="30"/>
    <w:rsid w:val="00FA5A78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FA5A78"/>
    <w:rPr>
      <w:i/>
      <w:iCs/>
      <w:color w:val="808080"/>
    </w:rPr>
  </w:style>
  <w:style w:type="character" w:styleId="ad">
    <w:name w:val="Intense Emphasis"/>
    <w:uiPriority w:val="21"/>
    <w:qFormat/>
    <w:rsid w:val="00FA5A78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FA5A78"/>
    <w:rPr>
      <w:smallCaps/>
      <w:color w:val="DA1F28"/>
      <w:u w:val="single"/>
    </w:rPr>
  </w:style>
  <w:style w:type="character" w:styleId="af">
    <w:name w:val="Intense Reference"/>
    <w:uiPriority w:val="32"/>
    <w:qFormat/>
    <w:rsid w:val="00FA5A78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FA5A7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A5A78"/>
    <w:pPr>
      <w:outlineLvl w:val="9"/>
    </w:pPr>
  </w:style>
  <w:style w:type="character" w:styleId="-">
    <w:name w:val="Hyperlink"/>
    <w:basedOn w:val="a0"/>
    <w:uiPriority w:val="99"/>
    <w:unhideWhenUsed/>
    <w:rsid w:val="007E71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78"/>
  </w:style>
  <w:style w:type="paragraph" w:styleId="Heading1">
    <w:name w:val="heading 1"/>
    <w:basedOn w:val="Normal"/>
    <w:next w:val="Normal"/>
    <w:link w:val="Heading1Char"/>
    <w:uiPriority w:val="9"/>
    <w:qFormat/>
    <w:rsid w:val="00FA5A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A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A7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A7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A7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A7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A7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A7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A7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A5A78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FA5A78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FA5A78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FA5A78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FA5A78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FA5A78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FA5A7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A5A78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A5A7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5A78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A5A78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A5A78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A78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A5A78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FA5A78"/>
    <w:rPr>
      <w:b/>
      <w:bCs/>
    </w:rPr>
  </w:style>
  <w:style w:type="character" w:styleId="Emphasis">
    <w:name w:val="Emphasis"/>
    <w:uiPriority w:val="20"/>
    <w:qFormat/>
    <w:rsid w:val="00FA5A78"/>
    <w:rPr>
      <w:i/>
      <w:iCs/>
    </w:rPr>
  </w:style>
  <w:style w:type="paragraph" w:styleId="NoSpacing">
    <w:name w:val="No Spacing"/>
    <w:uiPriority w:val="1"/>
    <w:qFormat/>
    <w:rsid w:val="00FA5A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5A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5A7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A5A7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A7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FA5A78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FA5A78"/>
    <w:rPr>
      <w:i/>
      <w:iCs/>
      <w:color w:val="808080"/>
    </w:rPr>
  </w:style>
  <w:style w:type="character" w:styleId="IntenseEmphasis">
    <w:name w:val="Intense Emphasis"/>
    <w:uiPriority w:val="21"/>
    <w:qFormat/>
    <w:rsid w:val="00FA5A78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FA5A78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FA5A78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FA5A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A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oudeli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ΑΝΤΙΓΟΝΗ</dc:creator>
  <cp:lastModifiedBy>kakia laptop</cp:lastModifiedBy>
  <cp:revision>2</cp:revision>
  <dcterms:created xsi:type="dcterms:W3CDTF">2016-12-06T22:23:00Z</dcterms:created>
  <dcterms:modified xsi:type="dcterms:W3CDTF">2016-12-06T22:23:00Z</dcterms:modified>
</cp:coreProperties>
</file>