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50" w:rsidRDefault="00E61418">
      <w:pPr>
        <w:pStyle w:val="a"/>
      </w:pPr>
      <w:r>
        <w:rPr>
          <w:b/>
          <w:u w:val="single"/>
        </w:rPr>
        <w:t xml:space="preserve">Σελίδα 44-45, </w:t>
      </w:r>
      <w:r>
        <w:rPr>
          <w:b/>
          <w:u w:val="single"/>
          <w:lang w:val="en-US"/>
        </w:rPr>
        <w:t>Y</w:t>
      </w:r>
      <w:proofErr w:type="spellStart"/>
      <w:r>
        <w:rPr>
          <w:b/>
          <w:u w:val="single"/>
        </w:rPr>
        <w:t>ποσημείωση</w:t>
      </w:r>
      <w:proofErr w:type="spellEnd"/>
      <w:r>
        <w:rPr>
          <w:b/>
          <w:u w:val="single"/>
        </w:rPr>
        <w:t xml:space="preserve"> 54, Σεβασμός</w:t>
      </w:r>
    </w:p>
    <w:p w:rsidR="00E61418" w:rsidRPr="00E61418" w:rsidRDefault="00E61418">
      <w:pPr>
        <w:pStyle w:val="a"/>
      </w:pPr>
      <w:r>
        <w:t xml:space="preserve">Η καντιανή έννοια του σεβασμού </w:t>
      </w:r>
      <w:r w:rsidRPr="00E61418">
        <w:t>(</w:t>
      </w:r>
      <w:proofErr w:type="spellStart"/>
      <w:r>
        <w:rPr>
          <w:lang w:val="en-US"/>
        </w:rPr>
        <w:t>Respekt</w:t>
      </w:r>
      <w:proofErr w:type="spellEnd"/>
      <w:r>
        <w:t>) εμπεριέχει ένα στοιχείο θρησκευτικού δέου</w:t>
      </w:r>
      <w:r>
        <w:t>ς (</w:t>
      </w:r>
      <w:proofErr w:type="spellStart"/>
      <w:r>
        <w:rPr>
          <w:lang w:val="en-US"/>
        </w:rPr>
        <w:t>reverentia</w:t>
      </w:r>
      <w:proofErr w:type="spellEnd"/>
      <w:r w:rsidRPr="00E61418">
        <w:t xml:space="preserve">) </w:t>
      </w:r>
      <w:r>
        <w:t>όσο και ένα στοιχείο φόβου (ως προς αυτό ο σεβασμός μοιάζει –εξωτερικά- προς τη ροπή)</w:t>
      </w:r>
      <w:r w:rsidRPr="00E61418">
        <w:t>.</w:t>
      </w:r>
      <w:r>
        <w:t xml:space="preserve"> </w:t>
      </w:r>
    </w:p>
    <w:p w:rsidR="00E61418" w:rsidRDefault="00E61418">
      <w:pPr>
        <w:pStyle w:val="a"/>
      </w:pPr>
      <w:r>
        <w:t xml:space="preserve">Ή πράττουμε από </w:t>
      </w:r>
      <w:r>
        <w:t>σεβ</w:t>
      </w:r>
      <w:r w:rsidRPr="00E61418">
        <w:t>α</w:t>
      </w:r>
      <w:r>
        <w:t>σμό</w:t>
      </w:r>
      <w:r>
        <w:t xml:space="preserve"> για το νόμο ή από ροπή (έχοντας κατανοήσει βέβαια τον νόμο). Για τα έλλογα όντα όμως, άλλο είναι η </w:t>
      </w:r>
      <w:r>
        <w:t>κατανόηση του ηθικού νόμου (η οποία θεωρείται δυνατή για κάθε έλλογο ον)</w:t>
      </w:r>
      <w:r>
        <w:t xml:space="preserve"> και άλλο ο </w:t>
      </w:r>
      <w:r>
        <w:t>σεβασμός για τον νόμο, καθώς</w:t>
      </w:r>
      <w:r>
        <w:t xml:space="preserve"> το δεύτερο προϋποθέτει την υποταγή μας στο νόμο</w:t>
      </w:r>
      <w:r>
        <w:t>. Ο σεβασμός είναι προϊόν της βούλησής μου, ενώ η κατανόηση του νόμου δεν είναι ζήτημα βούλησης και ελευθερίας</w:t>
      </w:r>
      <w:r>
        <w:t xml:space="preserve">. </w:t>
      </w:r>
    </w:p>
    <w:p w:rsidR="00E61418" w:rsidRDefault="00E61418">
      <w:pPr>
        <w:pStyle w:val="a"/>
      </w:pPr>
      <w:r>
        <w:t>Ο νόμος δεν καθορίζει τη βούλησή μας, δηλαδή δεν μας αναγκάζει να τον σεβαστούμε,</w:t>
      </w:r>
      <w:r>
        <w:t xml:space="preserve"> γιατί αλλι</w:t>
      </w:r>
      <w:r>
        <w:t xml:space="preserve">ώς δε θα ήμασταν ελεύθεροι. Ο νόμος δεν παράγει τον </w:t>
      </w:r>
      <w:r>
        <w:t xml:space="preserve">σεβασμό και δεν είναι η αιτία του. </w:t>
      </w:r>
    </w:p>
    <w:p w:rsidR="00275950" w:rsidRDefault="00E61418">
      <w:pPr>
        <w:pStyle w:val="a"/>
      </w:pPr>
      <w:r>
        <w:t xml:space="preserve">Ούτε όμως ο σεβασμός </w:t>
      </w:r>
      <w:r>
        <w:t>είναι αιτία του νόμου,</w:t>
      </w:r>
      <w:r>
        <w:t xml:space="preserve"> ούτε παράγει τον </w:t>
      </w:r>
      <w:r>
        <w:t>νόμο. Παράγω το σεβασμό για το νόμο, ενώ ο νόμος βρίσκεται εκεί για εμένα, ήδη δεδομένος, στο μέτρο που είμαι έλλογο ον</w:t>
      </w:r>
      <w:r>
        <w:t xml:space="preserve">. Τα αντικείμενα του σεβασμού είναι: </w:t>
      </w:r>
    </w:p>
    <w:p w:rsidR="00275950" w:rsidRDefault="00E61418">
      <w:pPr>
        <w:pStyle w:val="ListParagraph"/>
        <w:numPr>
          <w:ilvl w:val="0"/>
          <w:numId w:val="1"/>
        </w:numPr>
      </w:pPr>
      <w:r>
        <w:rPr>
          <w:i/>
        </w:rPr>
        <w:t xml:space="preserve"> ΝΟΜΟΣ</w:t>
      </w:r>
      <w:r>
        <w:t xml:space="preserve"> </w:t>
      </w:r>
      <w:r>
        <w:rPr>
          <w:rFonts w:ascii="Wingdings" w:hAnsi="Wingdings"/>
        </w:rPr>
        <w:t></w:t>
      </w:r>
      <w:r>
        <w:t xml:space="preserve"> και, κατά’ επέκταση, οι </w:t>
      </w:r>
      <w:proofErr w:type="spellStart"/>
      <w:r>
        <w:t>πράττονες</w:t>
      </w:r>
      <w:proofErr w:type="spellEnd"/>
      <w:r>
        <w:t xml:space="preserve"> οι οποίοι έχουν αξία στο μέτρο που σέβονται</w:t>
      </w:r>
      <w:r>
        <w:t xml:space="preserve"> τον ηθικό νόμο.</w:t>
      </w:r>
    </w:p>
    <w:p w:rsidR="00275950" w:rsidRDefault="00E61418">
      <w:pPr>
        <w:pStyle w:val="ListParagraph"/>
        <w:numPr>
          <w:ilvl w:val="0"/>
          <w:numId w:val="1"/>
        </w:numPr>
      </w:pPr>
      <w:r>
        <w:rPr>
          <w:i/>
        </w:rPr>
        <w:t>Α’ ΠΡΟΣΩΠΟ</w:t>
      </w:r>
      <w:r>
        <w:t xml:space="preserve"> </w:t>
      </w:r>
      <w:r>
        <w:rPr>
          <w:rFonts w:ascii="Wingdings" w:hAnsi="Wingdings"/>
        </w:rPr>
        <w:t></w:t>
      </w:r>
      <w:r>
        <w:t xml:space="preserve"> σέβομαι τον εαυτό μου, στο μέτρο που καταφέρνω να υποταχθώ</w:t>
      </w:r>
      <w:r>
        <w:t xml:space="preserve"> στο νόμο.</w:t>
      </w:r>
    </w:p>
    <w:p w:rsidR="00275950" w:rsidRDefault="00E61418">
      <w:pPr>
        <w:pStyle w:val="ListParagraph"/>
        <w:numPr>
          <w:ilvl w:val="0"/>
          <w:numId w:val="1"/>
        </w:numPr>
      </w:pPr>
      <w:r>
        <w:rPr>
          <w:i/>
        </w:rPr>
        <w:t>ΑΛΛΑ ΠΡΟΣΩΠΑ</w:t>
      </w:r>
      <w:r>
        <w:t xml:space="preserve"> </w:t>
      </w:r>
      <w:r>
        <w:rPr>
          <w:rFonts w:ascii="Wingdings" w:hAnsi="Wingdings"/>
        </w:rPr>
        <w:t></w:t>
      </w:r>
      <w:r>
        <w:t xml:space="preserve"> παραδείγματα σεβασμού για το νόμο.</w:t>
      </w:r>
    </w:p>
    <w:p w:rsidR="00275950" w:rsidRDefault="00E61418">
      <w:pPr>
        <w:pStyle w:val="ListParagraph"/>
        <w:numPr>
          <w:ilvl w:val="0"/>
          <w:numId w:val="1"/>
        </w:numPr>
      </w:pPr>
      <w:r>
        <w:rPr>
          <w:i/>
        </w:rPr>
        <w:t>Σέβομαι όλα τα</w:t>
      </w:r>
      <w:r>
        <w:rPr>
          <w:i/>
        </w:rPr>
        <w:t xml:space="preserve"> </w:t>
      </w:r>
      <w:r>
        <w:t>έλλογα όντα. Για λόγους παιδαγωγικούς,</w:t>
      </w:r>
      <w:r>
        <w:t xml:space="preserve"> δημιουργώ παραδείγματα υποταγής στον νόμο</w:t>
      </w:r>
      <w:r>
        <w:t xml:space="preserve"> (κατασκευασμένα) που έχουν</w:t>
      </w:r>
      <w:r>
        <w:t xml:space="preserve"> διδακτικό χαρακτήρα και προορίζονται για ανθρώπους που δεν είναι ώριμοι.</w:t>
      </w:r>
    </w:p>
    <w:p w:rsidR="00275950" w:rsidRDefault="00E61418">
      <w:pPr>
        <w:pStyle w:val="a"/>
        <w:ind w:left="360"/>
      </w:pPr>
      <w:r>
        <w:t>ΕΝΔ</w:t>
      </w:r>
      <w:r>
        <w:t>ΙΑΦΕΡΟΝ: παρόλο που συνήθως σχετίζεται με τις ροπές, εδώ</w:t>
      </w:r>
      <w:r>
        <w:t xml:space="preserve"> δείχνει κατά πόσο ο σεβασμός είναι κίνητρο/ελατήριο για τις πράξεις μας. Ο</w:t>
      </w:r>
      <w:r>
        <w:t xml:space="preserve"> σεβασμός για το νόμο εμπεριέχει το ενδιαφέρον μας για τον νόμο</w:t>
      </w:r>
      <w:r>
        <w:t>.</w:t>
      </w:r>
    </w:p>
    <w:p w:rsidR="00275950" w:rsidRDefault="00E61418">
      <w:pPr>
        <w:pStyle w:val="a"/>
        <w:ind w:left="360"/>
      </w:pPr>
      <w:r>
        <w:t>Τα αισθήματα είναι αισθητη</w:t>
      </w:r>
      <w:r>
        <w:t>ριακά και είναι συνήθως ροπές. Ο σεβασμός δε σχετίζεται με αυτά. Είναι ένα ιδιαίτερο</w:t>
      </w:r>
      <w:r>
        <w:t xml:space="preserve"> αίσθημα, που το αναζητώ στον πρακτικό λόγο. Βάζει μέσα στο λόγο κάτι σαν χροιά αισθήματος. Δεν έχει να κάνει με τίποτα αισθητηριακό</w:t>
      </w:r>
      <w:r>
        <w:t>.</w:t>
      </w:r>
    </w:p>
    <w:p w:rsidR="00275950" w:rsidRDefault="00E61418">
      <w:pPr>
        <w:pStyle w:val="a"/>
        <w:ind w:left="360"/>
      </w:pPr>
      <w:r>
        <w:rPr>
          <w:b/>
          <w:u w:val="single"/>
        </w:rPr>
        <w:t>Καθήκον</w:t>
      </w:r>
      <w:r>
        <w:t xml:space="preserve"> </w:t>
      </w:r>
      <w:r>
        <w:rPr>
          <w:rFonts w:ascii="Wingdings" w:hAnsi="Wingdings"/>
        </w:rPr>
        <w:t></w:t>
      </w:r>
      <w:r>
        <w:t xml:space="preserve"> περιγράφει αντικειμενικά μια πράξη</w:t>
      </w:r>
    </w:p>
    <w:p w:rsidR="00275950" w:rsidRDefault="00E61418">
      <w:pPr>
        <w:pStyle w:val="a"/>
        <w:ind w:left="360"/>
      </w:pPr>
      <w:r>
        <w:rPr>
          <w:b/>
          <w:u w:val="single"/>
        </w:rPr>
        <w:t>Σεβασμός</w:t>
      </w:r>
      <w:r>
        <w:t xml:space="preserve"> </w:t>
      </w:r>
      <w:r>
        <w:rPr>
          <w:rFonts w:ascii="Wingdings" w:hAnsi="Wingdings"/>
        </w:rPr>
        <w:t></w:t>
      </w:r>
      <w:r>
        <w:t xml:space="preserve"> δείχνει στάση απέναντι στο νόμο (</w:t>
      </w:r>
      <w:proofErr w:type="spellStart"/>
      <w:r>
        <w:t>προσωπο</w:t>
      </w:r>
      <w:proofErr w:type="spellEnd"/>
      <w:r>
        <w:t>-</w:t>
      </w:r>
      <w:r>
        <w:t>κεντρική)</w:t>
      </w:r>
    </w:p>
    <w:sectPr w:rsidR="00275950" w:rsidSect="0027595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167"/>
    <w:multiLevelType w:val="multilevel"/>
    <w:tmpl w:val="76E22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601F26"/>
    <w:multiLevelType w:val="multilevel"/>
    <w:tmpl w:val="7FA454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5950"/>
    <w:rsid w:val="00275950"/>
    <w:rsid w:val="00E6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ροεπιλογή"/>
    <w:rsid w:val="0027595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0">
    <w:name w:val="Επικεφαλίδα"/>
    <w:basedOn w:val="a"/>
    <w:next w:val="a1"/>
    <w:rsid w:val="002759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Σώμα κειμένου"/>
    <w:basedOn w:val="a"/>
    <w:rsid w:val="00275950"/>
    <w:pPr>
      <w:spacing w:after="120"/>
    </w:pPr>
  </w:style>
  <w:style w:type="paragraph" w:customStyle="1" w:styleId="a2">
    <w:name w:val="Λίστα"/>
    <w:basedOn w:val="a1"/>
    <w:rsid w:val="00275950"/>
    <w:rPr>
      <w:rFonts w:cs="Mangal"/>
    </w:rPr>
  </w:style>
  <w:style w:type="paragraph" w:customStyle="1" w:styleId="a3">
    <w:name w:val="Λεζάντα"/>
    <w:basedOn w:val="a"/>
    <w:rsid w:val="002759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a"/>
    <w:rsid w:val="00275950"/>
    <w:pPr>
      <w:suppressLineNumbers/>
    </w:pPr>
    <w:rPr>
      <w:rFonts w:cs="Mangal"/>
    </w:rPr>
  </w:style>
  <w:style w:type="paragraph" w:styleId="ListParagraph">
    <w:name w:val="List Paragraph"/>
    <w:basedOn w:val="a"/>
    <w:rsid w:val="0027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1687</Characters>
  <Application>Microsoft Office Word</Application>
  <DocSecurity>0</DocSecurity>
  <Lines>14</Lines>
  <Paragraphs>3</Paragraphs>
  <ScaleCrop>false</ScaleCrop>
  <Company>.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Gigantas</dc:creator>
  <cp:lastModifiedBy>.</cp:lastModifiedBy>
  <cp:revision>2</cp:revision>
  <dcterms:created xsi:type="dcterms:W3CDTF">2013-12-06T10:52:00Z</dcterms:created>
  <dcterms:modified xsi:type="dcterms:W3CDTF">2013-12-06T10:52:00Z</dcterms:modified>
</cp:coreProperties>
</file>