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88" w:rsidRPr="00D112A3" w:rsidRDefault="006C3D88" w:rsidP="00050B81">
      <w:pPr>
        <w:spacing w:before="120" w:after="0"/>
        <w:jc w:val="center"/>
        <w:rPr>
          <w:rFonts w:asciiTheme="minorHAnsi" w:hAnsiTheme="minorHAnsi" w:cs="Arial"/>
          <w:sz w:val="20"/>
          <w:szCs w:val="20"/>
        </w:rPr>
      </w:pPr>
      <w:r w:rsidRPr="00D112A3">
        <w:rPr>
          <w:rFonts w:asciiTheme="minorHAnsi" w:hAnsiTheme="minorHAnsi" w:cs="Arial"/>
          <w:b/>
          <w:sz w:val="20"/>
          <w:szCs w:val="20"/>
        </w:rPr>
        <w:t>ΠΕΡΙΓΡΑΜΜΑ ΜΑΘΗΜΑΤΟΣ</w:t>
      </w:r>
    </w:p>
    <w:p w:rsidR="006C3D88" w:rsidRPr="00D112A3"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Arial"/>
          <w:b/>
          <w:color w:val="000000"/>
          <w:sz w:val="20"/>
          <w:szCs w:val="20"/>
          <w:lang w:val="en-US"/>
        </w:rPr>
      </w:pPr>
      <w:r w:rsidRPr="00D112A3">
        <w:rPr>
          <w:rFonts w:asciiTheme="minorHAnsi" w:hAnsiTheme="minorHAnsi" w:cs="Arial"/>
          <w:b/>
          <w:color w:val="000000"/>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3"/>
        <w:gridCol w:w="1297"/>
        <w:gridCol w:w="1208"/>
        <w:gridCol w:w="351"/>
        <w:gridCol w:w="1240"/>
      </w:tblGrid>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ΣΧΟΛΗ</w:t>
            </w:r>
          </w:p>
        </w:tc>
        <w:tc>
          <w:tcPr>
            <w:tcW w:w="5231" w:type="dxa"/>
            <w:gridSpan w:val="5"/>
          </w:tcPr>
          <w:p w:rsidR="006C3D88" w:rsidRPr="00D112A3" w:rsidRDefault="004257B4" w:rsidP="00050B81">
            <w:pPr>
              <w:spacing w:after="0" w:line="240" w:lineRule="auto"/>
              <w:rPr>
                <w:rFonts w:asciiTheme="minorHAnsi" w:hAnsiTheme="minorHAnsi" w:cs="Arial"/>
                <w:color w:val="002060"/>
                <w:sz w:val="20"/>
                <w:szCs w:val="20"/>
                <w:lang w:val="en-US"/>
              </w:rPr>
            </w:pPr>
            <w:r w:rsidRPr="00D112A3">
              <w:rPr>
                <w:rFonts w:asciiTheme="minorHAnsi" w:hAnsiTheme="minorHAnsi" w:cs="Arial"/>
                <w:color w:val="002060"/>
                <w:sz w:val="20"/>
                <w:szCs w:val="20"/>
              </w:rPr>
              <w:t>ΚΟΙΝΩΝΙΚΏΝ ΚΑΙ ΑΝΘΡΩΠΙΣΤΙΚΏΝ ΣΠΟΥΔΩΝ</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ΤΜΗΜΑ</w:t>
            </w:r>
          </w:p>
        </w:tc>
        <w:tc>
          <w:tcPr>
            <w:tcW w:w="5231" w:type="dxa"/>
            <w:gridSpan w:val="5"/>
          </w:tcPr>
          <w:p w:rsidR="006C3D88" w:rsidRPr="00D112A3" w:rsidRDefault="00D112A3" w:rsidP="00050B81">
            <w:pPr>
              <w:spacing w:after="0" w:line="240" w:lineRule="auto"/>
              <w:rPr>
                <w:rFonts w:asciiTheme="minorHAnsi" w:hAnsiTheme="minorHAnsi" w:cs="Arial"/>
                <w:color w:val="002060"/>
                <w:sz w:val="20"/>
                <w:szCs w:val="20"/>
                <w:lang w:val="en-US"/>
              </w:rPr>
            </w:pPr>
            <w:r w:rsidRPr="00D112A3">
              <w:rPr>
                <w:rFonts w:asciiTheme="minorHAnsi" w:hAnsiTheme="minorHAnsi" w:cs="Arial"/>
                <w:color w:val="002060"/>
                <w:sz w:val="20"/>
                <w:szCs w:val="20"/>
              </w:rPr>
              <w:t>Φ</w:t>
            </w:r>
            <w:r w:rsidR="004257B4" w:rsidRPr="00D112A3">
              <w:rPr>
                <w:rFonts w:asciiTheme="minorHAnsi" w:hAnsiTheme="minorHAnsi" w:cs="Arial"/>
                <w:color w:val="002060"/>
                <w:sz w:val="20"/>
                <w:szCs w:val="20"/>
              </w:rPr>
              <w:t>ΙΛΟΣΟΦΙΑΣ</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 xml:space="preserve">ΕΠΙΠΕΔΟ ΣΠΟΥΔΩΝ </w:t>
            </w:r>
          </w:p>
        </w:tc>
        <w:tc>
          <w:tcPr>
            <w:tcW w:w="5231" w:type="dxa"/>
            <w:gridSpan w:val="5"/>
          </w:tcPr>
          <w:p w:rsidR="006C3D88" w:rsidRPr="00D112A3" w:rsidRDefault="006C3D88" w:rsidP="00050B81">
            <w:pPr>
              <w:spacing w:after="0" w:line="240" w:lineRule="auto"/>
              <w:rPr>
                <w:rFonts w:asciiTheme="minorHAnsi" w:hAnsiTheme="minorHAnsi" w:cs="Arial"/>
                <w:color w:val="002060"/>
                <w:sz w:val="20"/>
                <w:szCs w:val="20"/>
              </w:rPr>
            </w:pPr>
            <w:r w:rsidRPr="00D112A3">
              <w:rPr>
                <w:rFonts w:asciiTheme="minorHAnsi" w:hAnsiTheme="minorHAnsi" w:cs="Arial"/>
                <w:i/>
                <w:color w:val="002060"/>
                <w:sz w:val="20"/>
                <w:szCs w:val="20"/>
              </w:rPr>
              <w:t>Προπτυχιακό</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lang w:val="en-US"/>
              </w:rPr>
            </w:pPr>
            <w:r w:rsidRPr="00D112A3">
              <w:rPr>
                <w:rFonts w:asciiTheme="minorHAnsi" w:hAnsiTheme="minorHAnsi" w:cs="Arial"/>
                <w:b/>
                <w:sz w:val="20"/>
                <w:szCs w:val="20"/>
              </w:rPr>
              <w:t>ΚΩΔΙΚΟΣ ΜΑΘΗΜΑΤΟΣ</w:t>
            </w:r>
          </w:p>
        </w:tc>
        <w:tc>
          <w:tcPr>
            <w:tcW w:w="1135" w:type="dxa"/>
          </w:tcPr>
          <w:p w:rsidR="006C3D88" w:rsidRPr="00D112A3" w:rsidRDefault="004257B4" w:rsidP="00050B81">
            <w:pPr>
              <w:spacing w:after="0" w:line="240" w:lineRule="auto"/>
              <w:rPr>
                <w:rFonts w:asciiTheme="minorHAnsi" w:hAnsiTheme="minorHAnsi" w:cs="Arial"/>
                <w:b/>
                <w:sz w:val="20"/>
                <w:szCs w:val="20"/>
                <w:lang w:val="en-US"/>
              </w:rPr>
            </w:pPr>
            <w:r w:rsidRPr="00D112A3">
              <w:rPr>
                <w:rFonts w:asciiTheme="minorHAnsi" w:hAnsiTheme="minorHAnsi" w:cs="Cambria"/>
                <w:bCs/>
                <w:sz w:val="20"/>
                <w:szCs w:val="20"/>
              </w:rPr>
              <w:t>PHS</w:t>
            </w:r>
            <w:r w:rsidR="003C7CF4" w:rsidRPr="00585020">
              <w:rPr>
                <w:rFonts w:asciiTheme="minorHAnsi" w:hAnsiTheme="minorHAnsi" w:cs="Arial"/>
                <w:color w:val="434343"/>
                <w:sz w:val="20"/>
                <w:szCs w:val="20"/>
              </w:rPr>
              <w:t>_</w:t>
            </w:r>
            <w:r w:rsidR="00103026">
              <w:rPr>
                <w:rFonts w:asciiTheme="minorHAnsi" w:hAnsiTheme="minorHAnsi" w:cs="Arial"/>
                <w:color w:val="434343"/>
                <w:sz w:val="20"/>
                <w:szCs w:val="20"/>
              </w:rPr>
              <w:t>3002.2</w:t>
            </w:r>
          </w:p>
        </w:tc>
        <w:tc>
          <w:tcPr>
            <w:tcW w:w="2505" w:type="dxa"/>
            <w:gridSpan w:val="2"/>
            <w:shd w:val="clear" w:color="auto" w:fill="DDD9C3"/>
          </w:tcPr>
          <w:p w:rsidR="006C3D88" w:rsidRPr="00D112A3" w:rsidRDefault="006C3D88" w:rsidP="00050B81">
            <w:pPr>
              <w:spacing w:after="0" w:line="240" w:lineRule="auto"/>
              <w:jc w:val="right"/>
              <w:rPr>
                <w:rFonts w:asciiTheme="minorHAnsi" w:hAnsiTheme="minorHAnsi" w:cs="Arial"/>
                <w:b/>
                <w:sz w:val="20"/>
                <w:szCs w:val="20"/>
                <w:lang w:val="en-US"/>
              </w:rPr>
            </w:pPr>
            <w:r w:rsidRPr="00D112A3">
              <w:rPr>
                <w:rFonts w:asciiTheme="minorHAnsi" w:hAnsiTheme="minorHAnsi" w:cs="Arial"/>
                <w:b/>
                <w:sz w:val="20"/>
                <w:szCs w:val="20"/>
              </w:rPr>
              <w:t>ΕΞΑΜΗΝΟ ΣΠΟΥΔΩΝ</w:t>
            </w:r>
          </w:p>
        </w:tc>
        <w:tc>
          <w:tcPr>
            <w:tcW w:w="1591" w:type="dxa"/>
            <w:gridSpan w:val="2"/>
          </w:tcPr>
          <w:p w:rsidR="006C3D88" w:rsidRPr="00D112A3" w:rsidRDefault="00103026" w:rsidP="00050B81">
            <w:pPr>
              <w:spacing w:after="0" w:line="240" w:lineRule="auto"/>
              <w:rPr>
                <w:rFonts w:asciiTheme="minorHAnsi" w:hAnsiTheme="minorHAnsi" w:cs="Arial"/>
                <w:color w:val="002060"/>
                <w:sz w:val="20"/>
                <w:szCs w:val="20"/>
              </w:rPr>
            </w:pPr>
            <w:r>
              <w:rPr>
                <w:rFonts w:asciiTheme="minorHAnsi" w:hAnsiTheme="minorHAnsi" w:cs="Arial"/>
                <w:color w:val="002060"/>
                <w:sz w:val="20"/>
                <w:szCs w:val="20"/>
              </w:rPr>
              <w:t>5</w:t>
            </w:r>
            <w:r w:rsidR="003C7CF4" w:rsidRPr="003C7CF4">
              <w:rPr>
                <w:rFonts w:asciiTheme="minorHAnsi" w:hAnsiTheme="minorHAnsi" w:cs="Arial"/>
                <w:color w:val="002060"/>
                <w:sz w:val="20"/>
                <w:szCs w:val="20"/>
                <w:vertAlign w:val="superscript"/>
              </w:rPr>
              <w:t>ο</w:t>
            </w:r>
          </w:p>
        </w:tc>
      </w:tr>
      <w:tr w:rsidR="006C3D88" w:rsidRPr="00D112A3" w:rsidTr="001A3F9B">
        <w:trPr>
          <w:trHeight w:val="375"/>
        </w:trPr>
        <w:tc>
          <w:tcPr>
            <w:tcW w:w="3205" w:type="dxa"/>
            <w:shd w:val="clear" w:color="auto" w:fill="DDD9C3"/>
            <w:vAlign w:val="center"/>
          </w:tcPr>
          <w:p w:rsidR="006C3D88" w:rsidRPr="00D112A3" w:rsidRDefault="006C3D88" w:rsidP="001A3F9B">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ΤΙΤΛΟΣ ΜΑΘΗΜΑΤΟΣ</w:t>
            </w:r>
          </w:p>
        </w:tc>
        <w:tc>
          <w:tcPr>
            <w:tcW w:w="5231" w:type="dxa"/>
            <w:gridSpan w:val="5"/>
            <w:vAlign w:val="center"/>
          </w:tcPr>
          <w:p w:rsidR="006C3D88" w:rsidRPr="003C7CF4" w:rsidRDefault="00103026" w:rsidP="001A3F9B">
            <w:pPr>
              <w:spacing w:after="0" w:line="240" w:lineRule="auto"/>
              <w:rPr>
                <w:rFonts w:asciiTheme="minorHAnsi" w:hAnsiTheme="minorHAnsi" w:cs="Arial"/>
                <w:sz w:val="20"/>
                <w:szCs w:val="20"/>
              </w:rPr>
            </w:pPr>
            <w:r w:rsidRPr="00370928">
              <w:rPr>
                <w:rFonts w:asciiTheme="majorHAnsi" w:hAnsiTheme="majorHAnsi"/>
              </w:rPr>
              <w:t>Εργαστήριο ανάγνωσης φιλοσοφικών κειμένων ΙΙ: Νεότερη φιλοσοφία</w:t>
            </w:r>
          </w:p>
        </w:tc>
      </w:tr>
      <w:tr w:rsidR="006C3D88" w:rsidRPr="00D112A3" w:rsidTr="001A3F9B">
        <w:trPr>
          <w:trHeight w:val="196"/>
        </w:trPr>
        <w:tc>
          <w:tcPr>
            <w:tcW w:w="5637" w:type="dxa"/>
            <w:gridSpan w:val="3"/>
            <w:shd w:val="clear" w:color="auto" w:fill="DDD9C3"/>
            <w:vAlign w:val="center"/>
          </w:tcPr>
          <w:p w:rsidR="006C3D88" w:rsidRPr="00D112A3" w:rsidRDefault="006C3D88" w:rsidP="00D112A3">
            <w:pPr>
              <w:spacing w:after="0" w:line="240" w:lineRule="auto"/>
              <w:jc w:val="center"/>
              <w:rPr>
                <w:rFonts w:asciiTheme="minorHAnsi" w:hAnsiTheme="minorHAnsi" w:cs="Arial"/>
                <w:b/>
                <w:sz w:val="20"/>
                <w:szCs w:val="20"/>
              </w:rPr>
            </w:pPr>
            <w:r w:rsidRPr="00D112A3">
              <w:rPr>
                <w:rFonts w:asciiTheme="minorHAnsi" w:hAnsiTheme="minorHAnsi" w:cs="Arial"/>
                <w:b/>
                <w:sz w:val="20"/>
                <w:szCs w:val="20"/>
              </w:rPr>
              <w:t xml:space="preserve">ΑΥΤΟΤΕΛΕΙΣ ΔΙΔΑΚΤΙΚΕΣ ΔΡΑΣΤΗΡΙΟΤΗΤΕΣ </w:t>
            </w:r>
            <w:r w:rsidRPr="00D112A3">
              <w:rPr>
                <w:rFonts w:asciiTheme="minorHAnsi" w:hAnsiTheme="minorHAnsi" w:cs="Arial"/>
                <w:b/>
                <w:sz w:val="20"/>
                <w:szCs w:val="20"/>
              </w:rPr>
              <w:br/>
            </w:r>
          </w:p>
        </w:tc>
        <w:tc>
          <w:tcPr>
            <w:tcW w:w="1559" w:type="dxa"/>
            <w:gridSpan w:val="2"/>
            <w:shd w:val="clear" w:color="auto" w:fill="DDD9C3"/>
            <w:vAlign w:val="center"/>
          </w:tcPr>
          <w:p w:rsidR="006C3D88" w:rsidRPr="00D112A3" w:rsidRDefault="006C3D88" w:rsidP="00050B81">
            <w:pPr>
              <w:spacing w:after="0" w:line="240" w:lineRule="auto"/>
              <w:jc w:val="center"/>
              <w:rPr>
                <w:rFonts w:asciiTheme="minorHAnsi" w:hAnsiTheme="minorHAnsi" w:cs="Arial"/>
                <w:b/>
                <w:sz w:val="20"/>
                <w:szCs w:val="20"/>
              </w:rPr>
            </w:pPr>
            <w:r w:rsidRPr="00D112A3">
              <w:rPr>
                <w:rFonts w:asciiTheme="minorHAnsi" w:hAnsiTheme="minorHAnsi" w:cs="Arial"/>
                <w:b/>
                <w:sz w:val="20"/>
                <w:szCs w:val="20"/>
              </w:rPr>
              <w:t>ΕΒΔΟΜΑΔΙΑΙΕΣ</w:t>
            </w:r>
            <w:r w:rsidRPr="00D112A3">
              <w:rPr>
                <w:rFonts w:asciiTheme="minorHAnsi" w:hAnsiTheme="minorHAnsi" w:cs="Arial"/>
                <w:b/>
                <w:sz w:val="20"/>
                <w:szCs w:val="20"/>
              </w:rPr>
              <w:br/>
              <w:t>ΩΡΕΣ Δ</w:t>
            </w:r>
            <w:r w:rsidRPr="00D112A3">
              <w:rPr>
                <w:rFonts w:asciiTheme="minorHAnsi" w:hAnsiTheme="minorHAnsi" w:cs="Arial"/>
                <w:b/>
                <w:sz w:val="20"/>
                <w:szCs w:val="20"/>
                <w:shd w:val="clear" w:color="auto" w:fill="DDD9C3"/>
              </w:rPr>
              <w:t>ΙΔ</w:t>
            </w:r>
            <w:r w:rsidRPr="00D112A3">
              <w:rPr>
                <w:rFonts w:asciiTheme="minorHAnsi" w:hAnsiTheme="minorHAnsi" w:cs="Arial"/>
                <w:b/>
                <w:sz w:val="20"/>
                <w:szCs w:val="20"/>
              </w:rPr>
              <w:t>ΑΣΚΑΛΙΑΣ</w:t>
            </w:r>
          </w:p>
        </w:tc>
        <w:tc>
          <w:tcPr>
            <w:tcW w:w="1240" w:type="dxa"/>
            <w:shd w:val="clear" w:color="auto" w:fill="DDD9C3"/>
            <w:vAlign w:val="center"/>
          </w:tcPr>
          <w:p w:rsidR="006C3D88" w:rsidRPr="00D112A3" w:rsidRDefault="006C3D88" w:rsidP="00050B81">
            <w:pPr>
              <w:spacing w:after="0" w:line="240" w:lineRule="auto"/>
              <w:jc w:val="center"/>
              <w:rPr>
                <w:rFonts w:asciiTheme="minorHAnsi" w:hAnsiTheme="minorHAnsi" w:cs="Arial"/>
                <w:b/>
                <w:sz w:val="20"/>
                <w:szCs w:val="20"/>
              </w:rPr>
            </w:pPr>
            <w:r w:rsidRPr="00D112A3">
              <w:rPr>
                <w:rFonts w:asciiTheme="minorHAnsi" w:hAnsiTheme="minorHAnsi" w:cs="Arial"/>
                <w:b/>
                <w:sz w:val="20"/>
                <w:szCs w:val="20"/>
              </w:rPr>
              <w:t>ΠΙΣΤΩΤΙΚΕΣ ΜΟΝΑΔΕΣ</w:t>
            </w:r>
          </w:p>
        </w:tc>
      </w:tr>
      <w:tr w:rsidR="006C3D88" w:rsidRPr="00D112A3" w:rsidTr="00BF6D32">
        <w:trPr>
          <w:trHeight w:val="194"/>
        </w:trPr>
        <w:tc>
          <w:tcPr>
            <w:tcW w:w="5637" w:type="dxa"/>
            <w:gridSpan w:val="3"/>
          </w:tcPr>
          <w:p w:rsidR="006C3D88" w:rsidRPr="00D112A3" w:rsidRDefault="004257B4" w:rsidP="00050B81">
            <w:pPr>
              <w:spacing w:after="0" w:line="240" w:lineRule="auto"/>
              <w:jc w:val="right"/>
              <w:rPr>
                <w:rFonts w:asciiTheme="minorHAnsi" w:hAnsiTheme="minorHAnsi" w:cs="Arial"/>
                <w:color w:val="002060"/>
                <w:sz w:val="20"/>
                <w:szCs w:val="20"/>
              </w:rPr>
            </w:pPr>
            <w:r w:rsidRPr="00D112A3">
              <w:rPr>
                <w:rFonts w:asciiTheme="minorHAnsi" w:hAnsiTheme="minorHAnsi" w:cs="Arial"/>
                <w:color w:val="002060"/>
                <w:sz w:val="20"/>
                <w:szCs w:val="20"/>
              </w:rPr>
              <w:t xml:space="preserve">Διαλέξεις </w:t>
            </w:r>
          </w:p>
        </w:tc>
        <w:tc>
          <w:tcPr>
            <w:tcW w:w="1559" w:type="dxa"/>
            <w:gridSpan w:val="2"/>
          </w:tcPr>
          <w:p w:rsidR="006C3D88" w:rsidRPr="00D112A3" w:rsidRDefault="00D112A3" w:rsidP="00726337">
            <w:pPr>
              <w:spacing w:after="0" w:line="240" w:lineRule="auto"/>
              <w:jc w:val="center"/>
              <w:rPr>
                <w:rFonts w:asciiTheme="minorHAnsi" w:hAnsiTheme="minorHAnsi" w:cs="Arial"/>
                <w:color w:val="002060"/>
                <w:sz w:val="20"/>
                <w:szCs w:val="20"/>
              </w:rPr>
            </w:pPr>
            <w:r w:rsidRPr="00D112A3">
              <w:rPr>
                <w:rFonts w:asciiTheme="minorHAnsi" w:hAnsiTheme="minorHAnsi" w:cs="Arial"/>
                <w:color w:val="002060"/>
                <w:sz w:val="20"/>
                <w:szCs w:val="20"/>
              </w:rPr>
              <w:t>3</w:t>
            </w:r>
          </w:p>
        </w:tc>
        <w:tc>
          <w:tcPr>
            <w:tcW w:w="1240" w:type="dxa"/>
          </w:tcPr>
          <w:p w:rsidR="006C3D88" w:rsidRPr="00D112A3" w:rsidRDefault="00103026" w:rsidP="00907017">
            <w:pPr>
              <w:spacing w:after="0" w:line="240" w:lineRule="auto"/>
              <w:jc w:val="center"/>
              <w:rPr>
                <w:rFonts w:asciiTheme="minorHAnsi" w:hAnsiTheme="minorHAnsi" w:cs="Arial"/>
                <w:color w:val="002060"/>
                <w:sz w:val="20"/>
                <w:szCs w:val="20"/>
              </w:rPr>
            </w:pPr>
            <w:r>
              <w:rPr>
                <w:rFonts w:asciiTheme="minorHAnsi" w:hAnsiTheme="minorHAnsi" w:cs="Arial"/>
                <w:color w:val="002060"/>
                <w:sz w:val="20"/>
                <w:szCs w:val="20"/>
              </w:rPr>
              <w:t>10</w:t>
            </w:r>
          </w:p>
        </w:tc>
      </w:tr>
      <w:tr w:rsidR="006C3D88" w:rsidRPr="00D112A3" w:rsidTr="001A3F9B">
        <w:trPr>
          <w:trHeight w:val="599"/>
        </w:trPr>
        <w:tc>
          <w:tcPr>
            <w:tcW w:w="3205" w:type="dxa"/>
            <w:shd w:val="clear" w:color="auto" w:fill="DDD9C3"/>
          </w:tcPr>
          <w:p w:rsidR="006C3D88" w:rsidRPr="00D112A3" w:rsidRDefault="006C3D88" w:rsidP="004257B4">
            <w:pPr>
              <w:spacing w:after="0" w:line="240" w:lineRule="auto"/>
              <w:jc w:val="right"/>
              <w:rPr>
                <w:rFonts w:asciiTheme="minorHAnsi" w:hAnsiTheme="minorHAnsi" w:cs="Arial"/>
                <w:i/>
                <w:sz w:val="20"/>
                <w:szCs w:val="20"/>
              </w:rPr>
            </w:pPr>
            <w:r w:rsidRPr="00D112A3">
              <w:rPr>
                <w:rFonts w:asciiTheme="minorHAnsi" w:hAnsiTheme="minorHAnsi" w:cs="Arial"/>
                <w:b/>
                <w:sz w:val="20"/>
                <w:szCs w:val="20"/>
              </w:rPr>
              <w:t>ΤΥΠΟΣ ΜΑΘΗΜΑΤΟΣ</w:t>
            </w:r>
            <w:r w:rsidRPr="00D112A3">
              <w:rPr>
                <w:rFonts w:asciiTheme="minorHAnsi" w:hAnsiTheme="minorHAnsi" w:cs="Arial"/>
                <w:i/>
                <w:sz w:val="20"/>
                <w:szCs w:val="20"/>
              </w:rPr>
              <w:t xml:space="preserve"> </w:t>
            </w:r>
          </w:p>
        </w:tc>
        <w:tc>
          <w:tcPr>
            <w:tcW w:w="5231" w:type="dxa"/>
            <w:gridSpan w:val="5"/>
          </w:tcPr>
          <w:p w:rsidR="006C3D88" w:rsidRPr="00D112A3" w:rsidRDefault="004257B4" w:rsidP="001D341B">
            <w:pPr>
              <w:spacing w:after="0" w:line="240" w:lineRule="auto"/>
              <w:rPr>
                <w:rFonts w:asciiTheme="minorHAnsi" w:hAnsiTheme="minorHAnsi" w:cs="Arial"/>
                <w:color w:val="002060"/>
                <w:sz w:val="20"/>
                <w:szCs w:val="20"/>
              </w:rPr>
            </w:pPr>
            <w:r w:rsidRPr="00D112A3">
              <w:rPr>
                <w:rFonts w:asciiTheme="minorHAnsi" w:hAnsiTheme="minorHAnsi" w:cs="Arial"/>
                <w:color w:val="002060"/>
                <w:sz w:val="20"/>
                <w:szCs w:val="20"/>
              </w:rPr>
              <w:t>Υποβάθρου</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ΠΡΟΑΠΑΙΤΟΥΜΕΝΑ ΜΑΘΗΜΑΤΑ:</w:t>
            </w:r>
          </w:p>
          <w:p w:rsidR="006C3D88" w:rsidRPr="00D112A3" w:rsidRDefault="006C3D88" w:rsidP="00050B81">
            <w:pPr>
              <w:spacing w:after="0" w:line="240" w:lineRule="auto"/>
              <w:jc w:val="right"/>
              <w:rPr>
                <w:rFonts w:asciiTheme="minorHAnsi" w:hAnsiTheme="minorHAnsi" w:cs="Arial"/>
                <w:b/>
                <w:sz w:val="20"/>
                <w:szCs w:val="20"/>
              </w:rPr>
            </w:pPr>
          </w:p>
        </w:tc>
        <w:tc>
          <w:tcPr>
            <w:tcW w:w="5231" w:type="dxa"/>
            <w:gridSpan w:val="5"/>
          </w:tcPr>
          <w:p w:rsidR="006C3D88" w:rsidRPr="00D112A3" w:rsidRDefault="00D112A3" w:rsidP="00050B81">
            <w:pPr>
              <w:spacing w:after="0" w:line="240" w:lineRule="auto"/>
              <w:rPr>
                <w:rFonts w:asciiTheme="minorHAnsi" w:hAnsiTheme="minorHAnsi" w:cs="Arial"/>
                <w:color w:val="002060"/>
                <w:sz w:val="20"/>
                <w:szCs w:val="20"/>
              </w:rPr>
            </w:pPr>
            <w:r w:rsidRPr="00D112A3">
              <w:rPr>
                <w:rFonts w:asciiTheme="minorHAnsi" w:hAnsiTheme="minorHAnsi" w:cs="Arial"/>
                <w:color w:val="002060"/>
                <w:sz w:val="20"/>
                <w:szCs w:val="20"/>
              </w:rPr>
              <w:t>-</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lang w:val="en-US"/>
              </w:rPr>
            </w:pPr>
            <w:r w:rsidRPr="00D112A3">
              <w:rPr>
                <w:rFonts w:asciiTheme="minorHAnsi" w:hAnsiTheme="minorHAnsi" w:cs="Arial"/>
                <w:b/>
                <w:sz w:val="20"/>
                <w:szCs w:val="20"/>
              </w:rPr>
              <w:t>Γ</w:t>
            </w:r>
            <w:r w:rsidRPr="00D112A3">
              <w:rPr>
                <w:rFonts w:asciiTheme="minorHAnsi" w:hAnsiTheme="minorHAnsi" w:cs="Arial"/>
                <w:b/>
                <w:sz w:val="20"/>
                <w:szCs w:val="20"/>
                <w:lang w:val="en-US"/>
              </w:rPr>
              <w:t>ΛΩΣΣΑ ΔΙΔΑΣΚΑΛΙΑΣ</w:t>
            </w:r>
            <w:r w:rsidRPr="00D112A3">
              <w:rPr>
                <w:rFonts w:asciiTheme="minorHAnsi" w:hAnsiTheme="minorHAnsi" w:cs="Arial"/>
                <w:b/>
                <w:sz w:val="20"/>
                <w:szCs w:val="20"/>
              </w:rPr>
              <w:t xml:space="preserve"> και ΕΞΕΤΑΣΕΩΝ</w:t>
            </w:r>
            <w:r w:rsidRPr="00D112A3">
              <w:rPr>
                <w:rFonts w:asciiTheme="minorHAnsi" w:hAnsiTheme="minorHAnsi" w:cs="Arial"/>
                <w:b/>
                <w:sz w:val="20"/>
                <w:szCs w:val="20"/>
                <w:lang w:val="en-US"/>
              </w:rPr>
              <w:t>:</w:t>
            </w:r>
          </w:p>
        </w:tc>
        <w:tc>
          <w:tcPr>
            <w:tcW w:w="5231" w:type="dxa"/>
            <w:gridSpan w:val="5"/>
          </w:tcPr>
          <w:p w:rsidR="006C3D88" w:rsidRPr="00D112A3" w:rsidRDefault="006C3D88" w:rsidP="00050B81">
            <w:pPr>
              <w:spacing w:after="0" w:line="240" w:lineRule="auto"/>
              <w:rPr>
                <w:rFonts w:asciiTheme="minorHAnsi" w:hAnsiTheme="minorHAnsi" w:cs="Arial"/>
                <w:color w:val="002060"/>
                <w:sz w:val="20"/>
                <w:szCs w:val="20"/>
                <w:lang w:val="en-US"/>
              </w:rPr>
            </w:pPr>
            <w:r w:rsidRPr="00D112A3">
              <w:rPr>
                <w:rFonts w:asciiTheme="minorHAnsi" w:hAnsiTheme="minorHAnsi" w:cs="Arial"/>
                <w:color w:val="002060"/>
                <w:sz w:val="20"/>
                <w:szCs w:val="20"/>
              </w:rPr>
              <w:t>Ελληνική</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 xml:space="preserve">ΤΟ ΜΑΘΗΜΑ ΠΡΟΣΦΕΡΕΤΑΙ ΣΕ ΦΟΙΤΗΤΕΣ </w:t>
            </w:r>
            <w:r w:rsidRPr="00D112A3">
              <w:rPr>
                <w:rFonts w:asciiTheme="minorHAnsi" w:hAnsiTheme="minorHAnsi" w:cs="Arial"/>
                <w:b/>
                <w:sz w:val="20"/>
                <w:szCs w:val="20"/>
                <w:lang w:val="en-GB"/>
              </w:rPr>
              <w:t>ERASMUS</w:t>
            </w:r>
            <w:r w:rsidRPr="00D112A3">
              <w:rPr>
                <w:rFonts w:asciiTheme="minorHAnsi" w:hAnsiTheme="minorHAnsi" w:cs="Arial"/>
                <w:b/>
                <w:sz w:val="20"/>
                <w:szCs w:val="20"/>
              </w:rPr>
              <w:t xml:space="preserve"> </w:t>
            </w:r>
          </w:p>
        </w:tc>
        <w:tc>
          <w:tcPr>
            <w:tcW w:w="5231" w:type="dxa"/>
            <w:gridSpan w:val="5"/>
          </w:tcPr>
          <w:p w:rsidR="006C3D88" w:rsidRPr="00D112A3" w:rsidRDefault="004257B4" w:rsidP="00050B81">
            <w:pPr>
              <w:spacing w:after="0" w:line="240" w:lineRule="auto"/>
              <w:rPr>
                <w:rFonts w:asciiTheme="minorHAnsi" w:hAnsiTheme="minorHAnsi" w:cs="Arial"/>
                <w:color w:val="002060"/>
                <w:sz w:val="20"/>
                <w:szCs w:val="20"/>
              </w:rPr>
            </w:pPr>
            <w:r w:rsidRPr="00D112A3">
              <w:rPr>
                <w:rFonts w:asciiTheme="minorHAnsi" w:hAnsiTheme="minorHAnsi" w:cs="Arial"/>
                <w:color w:val="002060"/>
                <w:sz w:val="20"/>
                <w:szCs w:val="20"/>
              </w:rPr>
              <w:t>ΟΧΙ</w:t>
            </w:r>
          </w:p>
        </w:tc>
      </w:tr>
      <w:tr w:rsidR="006C3D88" w:rsidRPr="00D112A3" w:rsidTr="001A3F9B">
        <w:tc>
          <w:tcPr>
            <w:tcW w:w="3205" w:type="dxa"/>
            <w:shd w:val="clear" w:color="auto" w:fill="DDD9C3"/>
          </w:tcPr>
          <w:p w:rsidR="006C3D88" w:rsidRPr="00D112A3" w:rsidRDefault="006C3D88" w:rsidP="00050B81">
            <w:pPr>
              <w:spacing w:after="0" w:line="240" w:lineRule="auto"/>
              <w:jc w:val="right"/>
              <w:rPr>
                <w:rFonts w:asciiTheme="minorHAnsi" w:hAnsiTheme="minorHAnsi" w:cs="Arial"/>
                <w:b/>
                <w:sz w:val="20"/>
                <w:szCs w:val="20"/>
                <w:lang w:val="en-GB"/>
              </w:rPr>
            </w:pPr>
            <w:r w:rsidRPr="00D112A3">
              <w:rPr>
                <w:rFonts w:asciiTheme="minorHAnsi" w:hAnsiTheme="minorHAnsi" w:cs="Arial"/>
                <w:b/>
                <w:sz w:val="20"/>
                <w:szCs w:val="20"/>
              </w:rPr>
              <w:t>ΗΛΕΚΤΡΟΝΙΚΗ ΣΕΛΙΔΑ ΜΑΘΗΜΑΤΟΣ (</w:t>
            </w:r>
            <w:r w:rsidRPr="00D112A3">
              <w:rPr>
                <w:rFonts w:asciiTheme="minorHAnsi" w:hAnsiTheme="minorHAnsi" w:cs="Arial"/>
                <w:b/>
                <w:sz w:val="20"/>
                <w:szCs w:val="20"/>
                <w:lang w:val="en-GB"/>
              </w:rPr>
              <w:t>URL)</w:t>
            </w:r>
          </w:p>
        </w:tc>
        <w:tc>
          <w:tcPr>
            <w:tcW w:w="5231" w:type="dxa"/>
            <w:gridSpan w:val="5"/>
          </w:tcPr>
          <w:p w:rsidR="003C7CF4" w:rsidRPr="00D112A3" w:rsidRDefault="00103026" w:rsidP="00907017">
            <w:pPr>
              <w:rPr>
                <w:rFonts w:asciiTheme="minorHAnsi" w:hAnsiTheme="minorHAnsi" w:cs="Arial"/>
                <w:color w:val="002060"/>
                <w:sz w:val="20"/>
                <w:szCs w:val="20"/>
                <w:lang w:val="en-GB"/>
              </w:rPr>
            </w:pPr>
            <w:r w:rsidRPr="00103026">
              <w:rPr>
                <w:rFonts w:asciiTheme="minorHAnsi" w:hAnsiTheme="minorHAnsi" w:cs="Arial"/>
                <w:color w:val="002060"/>
                <w:sz w:val="20"/>
                <w:szCs w:val="20"/>
                <w:lang w:val="en-GB"/>
              </w:rPr>
              <w:t>https://eclass.upatras.gr/courses/PHIL1893/</w:t>
            </w:r>
          </w:p>
        </w:tc>
      </w:tr>
    </w:tbl>
    <w:p w:rsidR="006C3D88" w:rsidRPr="00D112A3"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Arial"/>
          <w:b/>
          <w:color w:val="000000"/>
          <w:sz w:val="20"/>
          <w:szCs w:val="20"/>
          <w:lang w:val="en-US"/>
        </w:rPr>
      </w:pPr>
      <w:r w:rsidRPr="00D112A3">
        <w:rPr>
          <w:rFonts w:asciiTheme="minorHAnsi" w:hAnsiTheme="minorHAnsi" w:cs="Arial"/>
          <w:b/>
          <w:color w:val="000000"/>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6C3D88" w:rsidRPr="00D112A3" w:rsidTr="001A3F9B">
        <w:tc>
          <w:tcPr>
            <w:tcW w:w="8472" w:type="dxa"/>
            <w:gridSpan w:val="2"/>
            <w:tcBorders>
              <w:bottom w:val="nil"/>
            </w:tcBorders>
            <w:shd w:val="clear" w:color="auto" w:fill="DDD9C3"/>
          </w:tcPr>
          <w:p w:rsidR="006C3D88" w:rsidRPr="00D112A3" w:rsidRDefault="006C3D88" w:rsidP="00050B81">
            <w:pPr>
              <w:spacing w:after="0" w:line="240" w:lineRule="auto"/>
              <w:rPr>
                <w:rFonts w:asciiTheme="minorHAnsi" w:hAnsiTheme="minorHAnsi" w:cs="Arial"/>
                <w:i/>
                <w:sz w:val="20"/>
                <w:szCs w:val="20"/>
              </w:rPr>
            </w:pPr>
            <w:r w:rsidRPr="00D112A3">
              <w:rPr>
                <w:rFonts w:asciiTheme="minorHAnsi" w:hAnsiTheme="minorHAnsi" w:cs="Arial"/>
                <w:b/>
                <w:sz w:val="20"/>
                <w:szCs w:val="20"/>
              </w:rPr>
              <w:t>Μαθησιακά Αποτελέσματα</w:t>
            </w:r>
          </w:p>
        </w:tc>
      </w:tr>
      <w:tr w:rsidR="006C3D88" w:rsidRPr="00D112A3" w:rsidTr="00050B81">
        <w:tc>
          <w:tcPr>
            <w:tcW w:w="8472" w:type="dxa"/>
            <w:gridSpan w:val="2"/>
          </w:tcPr>
          <w:p w:rsidR="006C3D88" w:rsidRPr="00D112A3" w:rsidRDefault="006C3D88" w:rsidP="001D341B">
            <w:pPr>
              <w:spacing w:after="0" w:line="240" w:lineRule="auto"/>
              <w:jc w:val="both"/>
              <w:rPr>
                <w:rFonts w:asciiTheme="minorHAnsi" w:hAnsiTheme="minorHAnsi" w:cs="Arial"/>
                <w:color w:val="002060"/>
                <w:sz w:val="20"/>
                <w:szCs w:val="20"/>
              </w:rPr>
            </w:pPr>
            <w:r w:rsidRPr="00D112A3">
              <w:rPr>
                <w:rFonts w:asciiTheme="minorHAnsi" w:hAnsiTheme="minorHAnsi" w:cs="Arial"/>
                <w:color w:val="002060"/>
                <w:sz w:val="20"/>
                <w:szCs w:val="20"/>
              </w:rPr>
              <w:t>Με την επιτυχή ολοκλήρωση του μαθήματος ο φοιτητής / τρια θα είναι σε θέση να:</w:t>
            </w:r>
          </w:p>
          <w:p w:rsidR="00103026" w:rsidRDefault="00150F28" w:rsidP="00150F28">
            <w:pPr>
              <w:pStyle w:val="ListParagraph"/>
              <w:numPr>
                <w:ilvl w:val="0"/>
                <w:numId w:val="6"/>
              </w:numPr>
              <w:autoSpaceDE w:val="0"/>
              <w:spacing w:before="4" w:after="4" w:line="240" w:lineRule="auto"/>
              <w:jc w:val="both"/>
              <w:rPr>
                <w:rFonts w:asciiTheme="minorHAnsi" w:hAnsiTheme="minorHAnsi" w:cs="Cambria"/>
                <w:bCs/>
                <w:sz w:val="20"/>
                <w:szCs w:val="20"/>
              </w:rPr>
            </w:pPr>
            <w:r w:rsidRPr="00103026">
              <w:rPr>
                <w:rFonts w:asciiTheme="minorHAnsi" w:hAnsiTheme="minorHAnsi" w:cs="Cambria"/>
                <w:bCs/>
                <w:sz w:val="20"/>
                <w:szCs w:val="20"/>
              </w:rPr>
              <w:t xml:space="preserve">να </w:t>
            </w:r>
            <w:r w:rsidR="00103026" w:rsidRPr="00103026">
              <w:rPr>
                <w:rFonts w:asciiTheme="minorHAnsi" w:hAnsiTheme="minorHAnsi" w:cs="Cambria"/>
                <w:bCs/>
                <w:sz w:val="20"/>
                <w:szCs w:val="20"/>
              </w:rPr>
              <w:t xml:space="preserve">εντοπίζει, </w:t>
            </w:r>
            <w:r w:rsidRPr="00103026">
              <w:rPr>
                <w:rFonts w:asciiTheme="minorHAnsi" w:hAnsiTheme="minorHAnsi" w:cs="Cambria"/>
                <w:bCs/>
                <w:sz w:val="20"/>
                <w:szCs w:val="20"/>
              </w:rPr>
              <w:t>να διακρίνει και να παρουσιάζει</w:t>
            </w:r>
            <w:r w:rsidR="00103026" w:rsidRPr="00103026">
              <w:rPr>
                <w:rFonts w:asciiTheme="minorHAnsi" w:hAnsiTheme="minorHAnsi" w:cs="Cambria"/>
                <w:bCs/>
                <w:sz w:val="20"/>
                <w:szCs w:val="20"/>
              </w:rPr>
              <w:t xml:space="preserve"> τα επιχειρήματα του καντιανού κειμένου</w:t>
            </w:r>
            <w:r w:rsidR="00103026">
              <w:rPr>
                <w:rFonts w:asciiTheme="minorHAnsi" w:hAnsiTheme="minorHAnsi" w:cs="Cambria"/>
                <w:bCs/>
                <w:sz w:val="20"/>
                <w:szCs w:val="20"/>
              </w:rPr>
              <w:t>,</w:t>
            </w:r>
          </w:p>
          <w:p w:rsidR="00103026" w:rsidRDefault="00150F28" w:rsidP="00150F28">
            <w:pPr>
              <w:pStyle w:val="ListParagraph"/>
              <w:numPr>
                <w:ilvl w:val="0"/>
                <w:numId w:val="6"/>
              </w:numPr>
              <w:autoSpaceDE w:val="0"/>
              <w:spacing w:before="4" w:after="4" w:line="240" w:lineRule="auto"/>
              <w:jc w:val="both"/>
              <w:rPr>
                <w:rFonts w:asciiTheme="minorHAnsi" w:hAnsiTheme="minorHAnsi" w:cs="Cambria"/>
                <w:bCs/>
                <w:sz w:val="20"/>
                <w:szCs w:val="20"/>
              </w:rPr>
            </w:pPr>
            <w:r w:rsidRPr="00103026">
              <w:rPr>
                <w:rFonts w:asciiTheme="minorHAnsi" w:hAnsiTheme="minorHAnsi" w:cs="Cambria"/>
                <w:bCs/>
                <w:sz w:val="20"/>
                <w:szCs w:val="20"/>
              </w:rPr>
              <w:t>να</w:t>
            </w:r>
            <w:r w:rsidR="00103026" w:rsidRPr="00103026">
              <w:rPr>
                <w:rFonts w:asciiTheme="minorHAnsi" w:hAnsiTheme="minorHAnsi" w:cs="Cambria"/>
                <w:bCs/>
                <w:sz w:val="20"/>
                <w:szCs w:val="20"/>
              </w:rPr>
              <w:t xml:space="preserve"> εντοπίζει και να αξιολογεί την ορθότητα και πειστικότητα των επιχειρημάτων,</w:t>
            </w:r>
            <w:r w:rsidRPr="00103026">
              <w:rPr>
                <w:rFonts w:asciiTheme="minorHAnsi" w:hAnsiTheme="minorHAnsi" w:cs="Cambria"/>
                <w:bCs/>
                <w:sz w:val="20"/>
                <w:szCs w:val="20"/>
              </w:rPr>
              <w:t xml:space="preserve"> </w:t>
            </w:r>
          </w:p>
          <w:p w:rsidR="00150F28" w:rsidRPr="00103026" w:rsidRDefault="00150F28" w:rsidP="00150F28">
            <w:pPr>
              <w:pStyle w:val="ListParagraph"/>
              <w:numPr>
                <w:ilvl w:val="0"/>
                <w:numId w:val="6"/>
              </w:numPr>
              <w:autoSpaceDE w:val="0"/>
              <w:spacing w:before="4" w:after="4" w:line="240" w:lineRule="auto"/>
              <w:jc w:val="both"/>
              <w:rPr>
                <w:rFonts w:asciiTheme="minorHAnsi" w:hAnsiTheme="minorHAnsi" w:cs="Cambria"/>
                <w:bCs/>
                <w:sz w:val="20"/>
                <w:szCs w:val="20"/>
              </w:rPr>
            </w:pPr>
            <w:r w:rsidRPr="00103026">
              <w:rPr>
                <w:rFonts w:asciiTheme="minorHAnsi" w:hAnsiTheme="minorHAnsi" w:cs="Cambria"/>
                <w:bCs/>
                <w:sz w:val="20"/>
                <w:szCs w:val="20"/>
              </w:rPr>
              <w:t>να</w:t>
            </w:r>
            <w:r w:rsidR="00103026">
              <w:rPr>
                <w:rFonts w:asciiTheme="minorHAnsi" w:hAnsiTheme="minorHAnsi" w:cs="Cambria"/>
                <w:bCs/>
                <w:sz w:val="20"/>
                <w:szCs w:val="20"/>
              </w:rPr>
              <w:t xml:space="preserve"> εντοπίζει και να αναλύσει λογικά κενά στα επιχειρήματα,</w:t>
            </w:r>
            <w:r w:rsidRPr="00103026">
              <w:rPr>
                <w:rFonts w:asciiTheme="minorHAnsi" w:hAnsiTheme="minorHAnsi" w:cs="Cambria"/>
                <w:bCs/>
                <w:sz w:val="20"/>
                <w:szCs w:val="20"/>
              </w:rPr>
              <w:t xml:space="preserve"> </w:t>
            </w:r>
          </w:p>
          <w:p w:rsidR="00103026" w:rsidRDefault="00150F28" w:rsidP="00150F28">
            <w:pPr>
              <w:pStyle w:val="ListParagraph"/>
              <w:numPr>
                <w:ilvl w:val="0"/>
                <w:numId w:val="6"/>
              </w:numPr>
              <w:autoSpaceDE w:val="0"/>
              <w:spacing w:before="4" w:after="4" w:line="240" w:lineRule="auto"/>
              <w:jc w:val="both"/>
              <w:rPr>
                <w:rFonts w:asciiTheme="minorHAnsi" w:hAnsiTheme="minorHAnsi" w:cs="Cambria"/>
                <w:bCs/>
                <w:sz w:val="20"/>
                <w:szCs w:val="20"/>
              </w:rPr>
            </w:pPr>
            <w:r w:rsidRPr="00D112A3">
              <w:rPr>
                <w:rFonts w:asciiTheme="minorHAnsi" w:hAnsiTheme="minorHAnsi" w:cs="Cambria"/>
                <w:bCs/>
                <w:sz w:val="20"/>
                <w:szCs w:val="20"/>
              </w:rPr>
              <w:t xml:space="preserve">να </w:t>
            </w:r>
            <w:r w:rsidR="00103026">
              <w:rPr>
                <w:rFonts w:asciiTheme="minorHAnsi" w:hAnsiTheme="minorHAnsi" w:cs="Cambria"/>
                <w:bCs/>
                <w:sz w:val="20"/>
                <w:szCs w:val="20"/>
              </w:rPr>
              <w:t>συνθέτει και να παρουσιάζει την αρχιτεκτονική του κειμένου,</w:t>
            </w:r>
            <w:r w:rsidR="00103026" w:rsidRPr="00D112A3">
              <w:rPr>
                <w:rFonts w:asciiTheme="minorHAnsi" w:hAnsiTheme="minorHAnsi" w:cs="Cambria"/>
                <w:bCs/>
                <w:sz w:val="20"/>
                <w:szCs w:val="20"/>
              </w:rPr>
              <w:t xml:space="preserve"> </w:t>
            </w:r>
          </w:p>
          <w:p w:rsidR="00103026" w:rsidRDefault="00150F28" w:rsidP="00150F28">
            <w:pPr>
              <w:pStyle w:val="ListParagraph"/>
              <w:numPr>
                <w:ilvl w:val="0"/>
                <w:numId w:val="6"/>
              </w:numPr>
              <w:autoSpaceDE w:val="0"/>
              <w:spacing w:before="4" w:after="4" w:line="240" w:lineRule="auto"/>
              <w:jc w:val="both"/>
              <w:rPr>
                <w:rFonts w:asciiTheme="minorHAnsi" w:hAnsiTheme="minorHAnsi" w:cs="Cambria"/>
                <w:bCs/>
                <w:sz w:val="20"/>
                <w:szCs w:val="20"/>
              </w:rPr>
            </w:pPr>
            <w:r w:rsidRPr="00103026">
              <w:rPr>
                <w:rFonts w:asciiTheme="minorHAnsi" w:hAnsiTheme="minorHAnsi" w:cs="Cambria"/>
                <w:bCs/>
                <w:sz w:val="20"/>
                <w:szCs w:val="20"/>
              </w:rPr>
              <w:t>να</w:t>
            </w:r>
            <w:r w:rsidR="00103026" w:rsidRPr="00103026">
              <w:rPr>
                <w:rFonts w:asciiTheme="minorHAnsi" w:hAnsiTheme="minorHAnsi" w:cs="Cambria"/>
                <w:bCs/>
                <w:sz w:val="20"/>
                <w:szCs w:val="20"/>
              </w:rPr>
              <w:t xml:space="preserve"> κατανοεί δευτερεύουσα βιβλιογραφία πάνω στο καντιανό κείμενο,</w:t>
            </w:r>
            <w:r w:rsidRPr="00103026">
              <w:rPr>
                <w:rFonts w:asciiTheme="minorHAnsi" w:hAnsiTheme="minorHAnsi" w:cs="Cambria"/>
                <w:bCs/>
                <w:sz w:val="20"/>
                <w:szCs w:val="20"/>
              </w:rPr>
              <w:t xml:space="preserve"> </w:t>
            </w:r>
          </w:p>
          <w:p w:rsidR="00150F28" w:rsidRDefault="00150F28" w:rsidP="00150F28">
            <w:pPr>
              <w:pStyle w:val="ListParagraph"/>
              <w:numPr>
                <w:ilvl w:val="0"/>
                <w:numId w:val="6"/>
              </w:numPr>
              <w:autoSpaceDE w:val="0"/>
              <w:spacing w:before="4" w:after="4" w:line="240" w:lineRule="auto"/>
              <w:jc w:val="both"/>
              <w:rPr>
                <w:rFonts w:asciiTheme="minorHAnsi" w:hAnsiTheme="minorHAnsi" w:cs="Cambria"/>
                <w:bCs/>
                <w:sz w:val="20"/>
                <w:szCs w:val="20"/>
              </w:rPr>
            </w:pPr>
            <w:r w:rsidRPr="00D112A3">
              <w:rPr>
                <w:rFonts w:asciiTheme="minorHAnsi" w:hAnsiTheme="minorHAnsi" w:cs="Cambria"/>
                <w:bCs/>
                <w:sz w:val="20"/>
                <w:szCs w:val="20"/>
              </w:rPr>
              <w:t xml:space="preserve">να εντοπίζει λάθη στην παρουσίαση ή χρήση </w:t>
            </w:r>
            <w:r w:rsidR="00796070" w:rsidRPr="00D112A3">
              <w:rPr>
                <w:rFonts w:asciiTheme="minorHAnsi" w:hAnsiTheme="minorHAnsi" w:cs="Cambria"/>
                <w:bCs/>
                <w:sz w:val="20"/>
                <w:szCs w:val="20"/>
              </w:rPr>
              <w:t>των θέσεων</w:t>
            </w:r>
            <w:r w:rsidR="003C7CF4">
              <w:rPr>
                <w:rFonts w:asciiTheme="minorHAnsi" w:hAnsiTheme="minorHAnsi" w:cs="Cambria"/>
                <w:bCs/>
                <w:sz w:val="20"/>
                <w:szCs w:val="20"/>
              </w:rPr>
              <w:t xml:space="preserve"> της καντιανής ηθικής</w:t>
            </w:r>
            <w:r w:rsidR="00484891">
              <w:rPr>
                <w:rFonts w:asciiTheme="minorHAnsi" w:hAnsiTheme="minorHAnsi" w:cs="Cambria"/>
                <w:bCs/>
                <w:sz w:val="20"/>
                <w:szCs w:val="20"/>
              </w:rPr>
              <w:t>,</w:t>
            </w:r>
          </w:p>
          <w:p w:rsidR="00103026" w:rsidRDefault="00103026" w:rsidP="00150F28">
            <w:pPr>
              <w:pStyle w:val="ListParagraph"/>
              <w:numPr>
                <w:ilvl w:val="0"/>
                <w:numId w:val="6"/>
              </w:numPr>
              <w:autoSpaceDE w:val="0"/>
              <w:spacing w:before="4" w:after="4" w:line="240" w:lineRule="auto"/>
              <w:jc w:val="both"/>
              <w:rPr>
                <w:rFonts w:asciiTheme="minorHAnsi" w:hAnsiTheme="minorHAnsi" w:cs="Cambria"/>
                <w:bCs/>
                <w:sz w:val="20"/>
                <w:szCs w:val="20"/>
              </w:rPr>
            </w:pPr>
            <w:r>
              <w:rPr>
                <w:rFonts w:asciiTheme="minorHAnsi" w:hAnsiTheme="minorHAnsi" w:cs="Cambria"/>
                <w:bCs/>
                <w:sz w:val="20"/>
                <w:szCs w:val="20"/>
              </w:rPr>
              <w:t>να γράφει φιλοσοφικό δοκίμιο/εργασία με θέμ</w:t>
            </w:r>
            <w:r w:rsidR="00D12D4F">
              <w:rPr>
                <w:rFonts w:asciiTheme="minorHAnsi" w:hAnsiTheme="minorHAnsi" w:cs="Cambria"/>
                <w:bCs/>
                <w:sz w:val="20"/>
                <w:szCs w:val="20"/>
              </w:rPr>
              <w:t>α την παρουσίαση και κριτική</w:t>
            </w:r>
            <w:r w:rsidR="00484891">
              <w:rPr>
                <w:rFonts w:asciiTheme="minorHAnsi" w:hAnsiTheme="minorHAnsi" w:cs="Cambria"/>
                <w:bCs/>
                <w:sz w:val="20"/>
                <w:szCs w:val="20"/>
              </w:rPr>
              <w:t xml:space="preserve"> καντιανών επιχειρημάτων,</w:t>
            </w:r>
          </w:p>
          <w:p w:rsidR="00103026" w:rsidRPr="00D112A3" w:rsidRDefault="00103026" w:rsidP="00150F28">
            <w:pPr>
              <w:pStyle w:val="ListParagraph"/>
              <w:numPr>
                <w:ilvl w:val="0"/>
                <w:numId w:val="6"/>
              </w:numPr>
              <w:autoSpaceDE w:val="0"/>
              <w:spacing w:before="4" w:after="4" w:line="240" w:lineRule="auto"/>
              <w:jc w:val="both"/>
              <w:rPr>
                <w:rFonts w:asciiTheme="minorHAnsi" w:hAnsiTheme="minorHAnsi" w:cs="Cambria"/>
                <w:bCs/>
                <w:sz w:val="20"/>
                <w:szCs w:val="20"/>
              </w:rPr>
            </w:pPr>
            <w:r>
              <w:rPr>
                <w:rFonts w:asciiTheme="minorHAnsi" w:hAnsiTheme="minorHAnsi" w:cs="Cambria"/>
                <w:bCs/>
                <w:sz w:val="20"/>
                <w:szCs w:val="20"/>
              </w:rPr>
              <w:t>να χρησιμοποιεί βιβλιογραφία για την εκπόνηση της παραπάνω εργασίας.</w:t>
            </w:r>
          </w:p>
          <w:p w:rsidR="006C3D88" w:rsidRPr="00D112A3" w:rsidRDefault="006C3D88" w:rsidP="00796070">
            <w:pPr>
              <w:pStyle w:val="ListParagraph1"/>
              <w:spacing w:after="0" w:line="240" w:lineRule="auto"/>
              <w:jc w:val="both"/>
              <w:rPr>
                <w:rFonts w:asciiTheme="minorHAnsi" w:hAnsiTheme="minorHAnsi" w:cs="Arial"/>
                <w:color w:val="002060"/>
                <w:sz w:val="20"/>
                <w:szCs w:val="20"/>
              </w:rPr>
            </w:pPr>
          </w:p>
        </w:tc>
      </w:tr>
      <w:tr w:rsidR="006C3D88" w:rsidRPr="00D112A3" w:rsidTr="001A3F9B">
        <w:tblPrEx>
          <w:tblLook w:val="0000" w:firstRow="0" w:lastRow="0" w:firstColumn="0" w:lastColumn="0" w:noHBand="0" w:noVBand="0"/>
        </w:tblPrEx>
        <w:trPr>
          <w:gridBefore w:val="1"/>
          <w:wBefore w:w="18" w:type="dxa"/>
        </w:trPr>
        <w:tc>
          <w:tcPr>
            <w:tcW w:w="8454" w:type="dxa"/>
            <w:tcBorders>
              <w:bottom w:val="nil"/>
            </w:tcBorders>
            <w:shd w:val="clear" w:color="auto" w:fill="DDD9C3"/>
          </w:tcPr>
          <w:p w:rsidR="006C3D88" w:rsidRPr="00D112A3" w:rsidRDefault="006C3D88" w:rsidP="00050B81">
            <w:pPr>
              <w:spacing w:after="0" w:line="240" w:lineRule="auto"/>
              <w:rPr>
                <w:rFonts w:asciiTheme="minorHAnsi" w:hAnsiTheme="minorHAnsi" w:cs="Arial"/>
                <w:b/>
                <w:sz w:val="20"/>
                <w:szCs w:val="20"/>
              </w:rPr>
            </w:pPr>
            <w:r w:rsidRPr="00D112A3">
              <w:rPr>
                <w:rFonts w:asciiTheme="minorHAnsi" w:hAnsiTheme="minorHAnsi" w:cs="Arial"/>
                <w:b/>
                <w:sz w:val="20"/>
                <w:szCs w:val="20"/>
              </w:rPr>
              <w:t>Γενικές Ικανότητες</w:t>
            </w:r>
          </w:p>
        </w:tc>
      </w:tr>
      <w:tr w:rsidR="006C3D88" w:rsidRPr="00D112A3" w:rsidTr="00B25922">
        <w:tc>
          <w:tcPr>
            <w:tcW w:w="8472" w:type="dxa"/>
            <w:gridSpan w:val="2"/>
          </w:tcPr>
          <w:p w:rsidR="006C3D88" w:rsidRPr="00D112A3" w:rsidRDefault="00912D4C" w:rsidP="00912D4C">
            <w:pPr>
              <w:pStyle w:val="ListParagraph"/>
              <w:numPr>
                <w:ilvl w:val="0"/>
                <w:numId w:val="7"/>
              </w:numPr>
              <w:spacing w:after="0" w:line="240" w:lineRule="auto"/>
              <w:rPr>
                <w:rFonts w:asciiTheme="minorHAnsi" w:hAnsiTheme="minorHAnsi" w:cs="Arial"/>
                <w:color w:val="002060"/>
                <w:sz w:val="20"/>
                <w:szCs w:val="20"/>
              </w:rPr>
            </w:pPr>
            <w:r w:rsidRPr="00D112A3">
              <w:rPr>
                <w:rFonts w:asciiTheme="minorHAnsi" w:hAnsiTheme="minorHAnsi" w:cs="Arial"/>
                <w:sz w:val="20"/>
                <w:szCs w:val="20"/>
              </w:rPr>
              <w:t>Αναζήτηση, ανάλυση και σύνθεση επιχειρημάτων.</w:t>
            </w:r>
          </w:p>
          <w:p w:rsidR="00912D4C" w:rsidRPr="00E80199" w:rsidRDefault="00912D4C" w:rsidP="00912D4C">
            <w:pPr>
              <w:pStyle w:val="ListParagraph"/>
              <w:numPr>
                <w:ilvl w:val="0"/>
                <w:numId w:val="7"/>
              </w:numPr>
              <w:spacing w:after="0" w:line="240" w:lineRule="auto"/>
              <w:rPr>
                <w:rFonts w:asciiTheme="minorHAnsi" w:hAnsiTheme="minorHAnsi" w:cs="Arial"/>
                <w:color w:val="002060"/>
                <w:sz w:val="20"/>
                <w:szCs w:val="20"/>
              </w:rPr>
            </w:pPr>
            <w:r w:rsidRPr="00D112A3">
              <w:rPr>
                <w:rFonts w:asciiTheme="minorHAnsi" w:hAnsiTheme="minorHAnsi" w:cs="Arial"/>
                <w:sz w:val="20"/>
                <w:szCs w:val="20"/>
              </w:rPr>
              <w:t>Άσκηση κριτικής</w:t>
            </w:r>
            <w:r w:rsidR="00484891">
              <w:rPr>
                <w:rFonts w:asciiTheme="minorHAnsi" w:hAnsiTheme="minorHAnsi" w:cs="Arial"/>
                <w:sz w:val="20"/>
                <w:szCs w:val="20"/>
              </w:rPr>
              <w:t>.</w:t>
            </w:r>
          </w:p>
          <w:p w:rsidR="00E80199" w:rsidRPr="00D112A3" w:rsidRDefault="00E80199" w:rsidP="00912D4C">
            <w:pPr>
              <w:pStyle w:val="ListParagraph"/>
              <w:numPr>
                <w:ilvl w:val="0"/>
                <w:numId w:val="7"/>
              </w:numPr>
              <w:spacing w:after="0" w:line="240" w:lineRule="auto"/>
              <w:rPr>
                <w:rFonts w:asciiTheme="minorHAnsi" w:hAnsiTheme="minorHAnsi" w:cs="Arial"/>
                <w:color w:val="002060"/>
                <w:sz w:val="20"/>
                <w:szCs w:val="20"/>
              </w:rPr>
            </w:pPr>
            <w:r>
              <w:rPr>
                <w:rFonts w:asciiTheme="minorHAnsi" w:hAnsiTheme="minorHAnsi" w:cs="Arial"/>
                <w:sz w:val="20"/>
                <w:szCs w:val="20"/>
              </w:rPr>
              <w:t>Αυτόνομη εργασία</w:t>
            </w:r>
            <w:r w:rsidR="00484891">
              <w:rPr>
                <w:rFonts w:asciiTheme="minorHAnsi" w:hAnsiTheme="minorHAnsi" w:cs="Arial"/>
                <w:sz w:val="20"/>
                <w:szCs w:val="20"/>
              </w:rPr>
              <w:t>.</w:t>
            </w:r>
          </w:p>
          <w:p w:rsidR="006C3D88" w:rsidRPr="00D112A3" w:rsidRDefault="00912D4C" w:rsidP="00D112A3">
            <w:pPr>
              <w:pStyle w:val="ListParagraph"/>
              <w:numPr>
                <w:ilvl w:val="0"/>
                <w:numId w:val="7"/>
              </w:numPr>
              <w:spacing w:after="0" w:line="240" w:lineRule="auto"/>
              <w:rPr>
                <w:rFonts w:asciiTheme="minorHAnsi" w:hAnsiTheme="minorHAnsi" w:cs="Arial"/>
                <w:color w:val="002060"/>
                <w:sz w:val="20"/>
                <w:szCs w:val="20"/>
              </w:rPr>
            </w:pPr>
            <w:r w:rsidRPr="00D112A3">
              <w:rPr>
                <w:rFonts w:asciiTheme="minorHAnsi" w:hAnsiTheme="minorHAnsi" w:cs="Arial"/>
                <w:sz w:val="20"/>
                <w:szCs w:val="20"/>
              </w:rPr>
              <w:t>Σεβασμός στη διαφορετικότητα και συνειδητοποίηση της σημασίας που έχει η κατανόηση των θέσεών τους</w:t>
            </w:r>
            <w:r w:rsidR="00484891">
              <w:rPr>
                <w:rFonts w:asciiTheme="minorHAnsi" w:hAnsiTheme="minorHAnsi" w:cs="Arial"/>
                <w:sz w:val="20"/>
                <w:szCs w:val="20"/>
              </w:rPr>
              <w:t>.</w:t>
            </w:r>
          </w:p>
        </w:tc>
      </w:tr>
    </w:tbl>
    <w:p w:rsidR="006C3D88" w:rsidRPr="00D112A3"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Arial"/>
          <w:b/>
          <w:color w:val="000000"/>
          <w:sz w:val="20"/>
          <w:szCs w:val="20"/>
        </w:rPr>
      </w:pPr>
      <w:r w:rsidRPr="00D112A3">
        <w:rPr>
          <w:rFonts w:asciiTheme="minorHAnsi" w:hAnsiTheme="minorHAnsi" w:cs="Arial"/>
          <w:b/>
          <w:color w:val="000000"/>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C7CF4" w:rsidRPr="00D112A3" w:rsidTr="00BF6D32">
        <w:tc>
          <w:tcPr>
            <w:tcW w:w="8472" w:type="dxa"/>
          </w:tcPr>
          <w:p w:rsidR="00E80199" w:rsidRPr="00E80199" w:rsidRDefault="00140AD5" w:rsidP="00E80199">
            <w:pPr>
              <w:autoSpaceDE w:val="0"/>
              <w:autoSpaceDN w:val="0"/>
              <w:adjustRightInd w:val="0"/>
              <w:spacing w:line="28" w:lineRule="atLeast"/>
              <w:jc w:val="both"/>
              <w:rPr>
                <w:rFonts w:ascii="Cambria" w:hAnsi="Cambria" w:cs="Cambria"/>
                <w:sz w:val="20"/>
                <w:szCs w:val="20"/>
              </w:rPr>
            </w:pPr>
            <w:r>
              <w:rPr>
                <w:rFonts w:ascii="Cambria" w:hAnsi="Cambria"/>
                <w:sz w:val="20"/>
                <w:szCs w:val="20"/>
              </w:rPr>
              <w:t xml:space="preserve"> </w:t>
            </w:r>
            <w:r w:rsidR="00103026">
              <w:rPr>
                <w:rFonts w:ascii="Cambria" w:hAnsi="Cambria"/>
                <w:sz w:val="20"/>
                <w:szCs w:val="20"/>
              </w:rPr>
              <w:t xml:space="preserve">Το μάθημα είναι εργαστηριακό. Αναλώνεται στην σχεδόν λέξη προς λέξη ανάγνωση του Β’ μέρους του καντιανού κειμένου: </w:t>
            </w:r>
            <w:r w:rsidR="00103026">
              <w:rPr>
                <w:rFonts w:ascii="Cambria" w:hAnsi="Cambria" w:cs="Cambria"/>
                <w:i/>
                <w:sz w:val="20"/>
                <w:szCs w:val="20"/>
              </w:rPr>
              <w:t>Η θεμελίωση της μεταφυσικής των ηθών</w:t>
            </w:r>
            <w:r w:rsidR="00103026">
              <w:rPr>
                <w:rFonts w:ascii="Cambria" w:hAnsi="Cambria" w:cs="Cambria"/>
                <w:sz w:val="20"/>
                <w:szCs w:val="20"/>
              </w:rPr>
              <w:t xml:space="preserve"> και παρακολουθεί την ανάπτυξη των καντιανών επιχειρημάτων ως προς τα εξής: (α) η αγαθή βούληση ως όρος κάθε αγαθού, </w:t>
            </w:r>
            <w:r w:rsidR="00E80199">
              <w:rPr>
                <w:rFonts w:ascii="Cambria" w:hAnsi="Cambria" w:cs="Cambria"/>
                <w:sz w:val="20"/>
                <w:szCs w:val="20"/>
              </w:rPr>
              <w:t>(</w:t>
            </w:r>
            <w:r w:rsidR="00103026">
              <w:rPr>
                <w:rFonts w:ascii="Cambria" w:hAnsi="Cambria" w:cs="Cambria"/>
                <w:sz w:val="20"/>
                <w:szCs w:val="20"/>
              </w:rPr>
              <w:t xml:space="preserve">β) οι έννοιες «ροπή», «σεβασμός» και «καθήκον», γ) οι υποθετικές προστακτικές και η σχέση μεταξύ ηθικότητας και ευδαιμονίας, </w:t>
            </w:r>
            <w:r w:rsidR="00E80199">
              <w:rPr>
                <w:rFonts w:ascii="Cambria" w:hAnsi="Cambria" w:cs="Cambria"/>
                <w:sz w:val="20"/>
                <w:szCs w:val="20"/>
              </w:rPr>
              <w:t>(</w:t>
            </w:r>
            <w:r w:rsidR="00103026">
              <w:rPr>
                <w:rFonts w:ascii="Cambria" w:hAnsi="Cambria" w:cs="Cambria"/>
                <w:sz w:val="20"/>
                <w:szCs w:val="20"/>
              </w:rPr>
              <w:t xml:space="preserve">δ) η κατηγορική προσταγή στις ποικίλες εκδοχές της. </w:t>
            </w:r>
            <w:r w:rsidR="00E80199">
              <w:rPr>
                <w:rFonts w:ascii="Cambria" w:hAnsi="Cambria" w:cs="Cambria"/>
                <w:sz w:val="20"/>
                <w:szCs w:val="20"/>
              </w:rPr>
              <w:t>Μέρος του μαθήματος αφιερώνεται στην εκμάθηση της χρήσης ξενόγλωσσης (αγγλικής) βιβλιογραφίας. Η εργαστηριακότητα του μαθήματος συνίσταται στο ότι: (α) η παρουσία των φοιτητών είναι υποχρεωτική (δηλαδή, η απουσία τους σημαίνει αποτυχία στο μάθημα), (β) απαιτείται να έχουν παράξει έναν συγκεκριμένο όγκο εργασίας ανά εβδομάδα, (γ) οι φοιτητές παράγουν τρία (3) μικρά φιλοσοφικά δοκίμια, με βάση τα οποία αξιολογείται η επίδοσή τους.</w:t>
            </w:r>
          </w:p>
        </w:tc>
      </w:tr>
    </w:tbl>
    <w:p w:rsidR="006C3D88" w:rsidRPr="00D112A3"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Arial"/>
          <w:b/>
          <w:color w:val="000000"/>
          <w:sz w:val="20"/>
          <w:szCs w:val="20"/>
        </w:rPr>
      </w:pPr>
      <w:r w:rsidRPr="00D112A3">
        <w:rPr>
          <w:rFonts w:asciiTheme="minorHAnsi" w:hAnsiTheme="minorHAnsi" w:cs="Arial"/>
          <w:b/>
          <w:color w:val="000000"/>
          <w:sz w:val="20"/>
          <w:szCs w:val="2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D112A3" w:rsidTr="00B25922">
        <w:tc>
          <w:tcPr>
            <w:tcW w:w="3306" w:type="dxa"/>
            <w:shd w:val="clear" w:color="auto" w:fill="DDD9C3"/>
          </w:tcPr>
          <w:p w:rsidR="006C3D88" w:rsidRPr="00D112A3" w:rsidRDefault="006C3D88" w:rsidP="00912D4C">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ΤΡΟΠΟΣ ΠΑΡΑΔΟΣΗΣ</w:t>
            </w:r>
            <w:r w:rsidRPr="00D112A3">
              <w:rPr>
                <w:rFonts w:asciiTheme="minorHAnsi" w:hAnsiTheme="minorHAnsi" w:cs="Arial"/>
                <w:i/>
                <w:sz w:val="20"/>
                <w:szCs w:val="20"/>
              </w:rPr>
              <w:t>.</w:t>
            </w:r>
          </w:p>
        </w:tc>
        <w:tc>
          <w:tcPr>
            <w:tcW w:w="5166" w:type="dxa"/>
          </w:tcPr>
          <w:p w:rsidR="006C3D88" w:rsidRPr="00D112A3" w:rsidRDefault="00912D4C" w:rsidP="00907017">
            <w:pPr>
              <w:rPr>
                <w:rFonts w:asciiTheme="minorHAnsi" w:hAnsiTheme="minorHAnsi"/>
                <w:iCs/>
                <w:color w:val="002060"/>
                <w:sz w:val="20"/>
                <w:szCs w:val="20"/>
              </w:rPr>
            </w:pPr>
            <w:r w:rsidRPr="00D112A3">
              <w:rPr>
                <w:rFonts w:asciiTheme="minorHAnsi" w:hAnsiTheme="minorHAnsi"/>
                <w:iCs/>
                <w:color w:val="002060"/>
                <w:sz w:val="20"/>
                <w:szCs w:val="20"/>
              </w:rPr>
              <w:t>Πρόσωπο με πρόσωπο, σ</w:t>
            </w:r>
            <w:r w:rsidR="006C3D88" w:rsidRPr="00D112A3">
              <w:rPr>
                <w:rFonts w:asciiTheme="minorHAnsi" w:hAnsiTheme="minorHAnsi"/>
                <w:iCs/>
                <w:color w:val="002060"/>
                <w:sz w:val="20"/>
                <w:szCs w:val="20"/>
              </w:rPr>
              <w:t xml:space="preserve">την τάξη </w:t>
            </w:r>
          </w:p>
        </w:tc>
      </w:tr>
      <w:tr w:rsidR="006C3D88" w:rsidRPr="00D112A3" w:rsidTr="00B25922">
        <w:tc>
          <w:tcPr>
            <w:tcW w:w="3306" w:type="dxa"/>
            <w:shd w:val="clear" w:color="auto" w:fill="DDD9C3"/>
          </w:tcPr>
          <w:p w:rsidR="006C3D88" w:rsidRPr="00D112A3" w:rsidRDefault="006C3D88" w:rsidP="00912D4C">
            <w:pPr>
              <w:spacing w:after="0" w:line="240" w:lineRule="auto"/>
              <w:jc w:val="right"/>
              <w:rPr>
                <w:rFonts w:asciiTheme="minorHAnsi" w:hAnsiTheme="minorHAnsi" w:cs="Arial"/>
                <w:i/>
                <w:sz w:val="20"/>
                <w:szCs w:val="20"/>
              </w:rPr>
            </w:pPr>
            <w:r w:rsidRPr="00D112A3">
              <w:rPr>
                <w:rFonts w:asciiTheme="minorHAnsi" w:hAnsiTheme="minorHAnsi" w:cs="Arial"/>
                <w:b/>
                <w:sz w:val="20"/>
                <w:szCs w:val="20"/>
              </w:rPr>
              <w:t>ΧΡΗΣΗ ΤΕΧΝΟΛΟΓΙΩΝ ΠΛΗΡΟΦΟΡΙΑΣ ΚΑΙ ΕΠΙΚΟΙΝΩΝΙΩΝ</w:t>
            </w:r>
            <w:r w:rsidRPr="00D112A3">
              <w:rPr>
                <w:rFonts w:asciiTheme="minorHAnsi" w:hAnsiTheme="minorHAnsi" w:cs="Arial"/>
                <w:b/>
                <w:sz w:val="20"/>
                <w:szCs w:val="20"/>
              </w:rPr>
              <w:br/>
            </w:r>
          </w:p>
        </w:tc>
        <w:tc>
          <w:tcPr>
            <w:tcW w:w="5166" w:type="dxa"/>
          </w:tcPr>
          <w:p w:rsidR="006C3D88" w:rsidRDefault="00912D4C" w:rsidP="001D341B">
            <w:pPr>
              <w:spacing w:after="0" w:line="240" w:lineRule="auto"/>
              <w:rPr>
                <w:rFonts w:asciiTheme="minorHAnsi" w:hAnsiTheme="minorHAnsi"/>
                <w:iCs/>
                <w:color w:val="002060"/>
                <w:sz w:val="20"/>
                <w:szCs w:val="20"/>
                <w:lang w:val="en-US"/>
              </w:rPr>
            </w:pPr>
            <w:r w:rsidRPr="00D112A3">
              <w:rPr>
                <w:rFonts w:asciiTheme="minorHAnsi" w:hAnsiTheme="minorHAnsi"/>
                <w:iCs/>
                <w:color w:val="002060"/>
                <w:sz w:val="20"/>
                <w:szCs w:val="20"/>
              </w:rPr>
              <w:t>ηλεκτρονικής πλατφόρμα</w:t>
            </w:r>
            <w:r w:rsidR="006C3D88" w:rsidRPr="00D112A3">
              <w:rPr>
                <w:rFonts w:asciiTheme="minorHAnsi" w:hAnsiTheme="minorHAnsi"/>
                <w:iCs/>
                <w:color w:val="002060"/>
                <w:sz w:val="20"/>
                <w:szCs w:val="20"/>
              </w:rPr>
              <w:t xml:space="preserve"> </w:t>
            </w:r>
            <w:r w:rsidR="006C3D88" w:rsidRPr="00D112A3">
              <w:rPr>
                <w:rFonts w:asciiTheme="minorHAnsi" w:hAnsiTheme="minorHAnsi"/>
                <w:iCs/>
                <w:color w:val="002060"/>
                <w:sz w:val="20"/>
                <w:szCs w:val="20"/>
                <w:lang w:val="en-US"/>
              </w:rPr>
              <w:t>e</w:t>
            </w:r>
            <w:r w:rsidR="006C3D88" w:rsidRPr="00D112A3">
              <w:rPr>
                <w:rFonts w:asciiTheme="minorHAnsi" w:hAnsiTheme="minorHAnsi"/>
                <w:iCs/>
                <w:color w:val="002060"/>
                <w:sz w:val="20"/>
                <w:szCs w:val="20"/>
              </w:rPr>
              <w:t>-</w:t>
            </w:r>
            <w:r w:rsidR="006C3D88" w:rsidRPr="00D112A3">
              <w:rPr>
                <w:rFonts w:asciiTheme="minorHAnsi" w:hAnsiTheme="minorHAnsi"/>
                <w:iCs/>
                <w:color w:val="002060"/>
                <w:sz w:val="20"/>
                <w:szCs w:val="20"/>
                <w:lang w:val="en-US"/>
              </w:rPr>
              <w:t>class</w:t>
            </w:r>
          </w:p>
          <w:p w:rsidR="00F14970" w:rsidRPr="00D112A3" w:rsidRDefault="00F14970" w:rsidP="001D341B">
            <w:pPr>
              <w:spacing w:after="0" w:line="240" w:lineRule="auto"/>
              <w:rPr>
                <w:rFonts w:asciiTheme="minorHAnsi" w:hAnsiTheme="minorHAnsi" w:cs="Arial"/>
                <w:b/>
                <w:color w:val="002060"/>
                <w:sz w:val="20"/>
                <w:szCs w:val="20"/>
              </w:rPr>
            </w:pPr>
            <w:r>
              <w:rPr>
                <w:rFonts w:asciiTheme="minorHAnsi" w:hAnsiTheme="minorHAnsi"/>
                <w:iCs/>
                <w:color w:val="002060"/>
                <w:sz w:val="20"/>
                <w:szCs w:val="20"/>
                <w:lang w:val="en-US"/>
              </w:rPr>
              <w:t>ανοικτό μάθημα</w:t>
            </w:r>
          </w:p>
        </w:tc>
      </w:tr>
      <w:tr w:rsidR="006C3D88" w:rsidRPr="00D112A3" w:rsidTr="00B25922">
        <w:tc>
          <w:tcPr>
            <w:tcW w:w="3306" w:type="dxa"/>
            <w:shd w:val="clear" w:color="auto" w:fill="DDD9C3"/>
          </w:tcPr>
          <w:p w:rsidR="006C3D88" w:rsidRPr="00D112A3" w:rsidRDefault="006C3D88" w:rsidP="00B25922">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ΟΡΓΑΝΩΣΗ ΔΙΔΑΣΚΑΛΙΑΣ</w:t>
            </w:r>
          </w:p>
          <w:p w:rsidR="006C3D88" w:rsidRPr="00D112A3" w:rsidRDefault="006C3D88" w:rsidP="00B25922">
            <w:pPr>
              <w:spacing w:after="0" w:line="240" w:lineRule="auto"/>
              <w:jc w:val="both"/>
              <w:rPr>
                <w:rFonts w:asciiTheme="minorHAnsi" w:hAnsiTheme="minorHAnsi" w:cs="Arial"/>
                <w:i/>
                <w:sz w:val="20"/>
                <w:szCs w:val="20"/>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D112A3"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D112A3" w:rsidRDefault="006C3D88" w:rsidP="006D6484">
                  <w:pPr>
                    <w:spacing w:after="0" w:line="240" w:lineRule="auto"/>
                    <w:jc w:val="center"/>
                    <w:rPr>
                      <w:rFonts w:asciiTheme="minorHAnsi" w:hAnsiTheme="minorHAnsi" w:cs="Arial"/>
                      <w:b/>
                      <w:i/>
                      <w:sz w:val="20"/>
                      <w:szCs w:val="20"/>
                    </w:rPr>
                  </w:pPr>
                  <w:r w:rsidRPr="00D112A3">
                    <w:rPr>
                      <w:rFonts w:asciiTheme="minorHAnsi" w:hAnsiTheme="minorHAns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D112A3" w:rsidRDefault="006C3D88" w:rsidP="006D6484">
                  <w:pPr>
                    <w:spacing w:after="0" w:line="240" w:lineRule="auto"/>
                    <w:jc w:val="center"/>
                    <w:rPr>
                      <w:rFonts w:asciiTheme="minorHAnsi" w:hAnsiTheme="minorHAnsi" w:cs="Arial"/>
                      <w:b/>
                      <w:i/>
                      <w:sz w:val="20"/>
                      <w:szCs w:val="20"/>
                    </w:rPr>
                  </w:pPr>
                  <w:r w:rsidRPr="00D112A3">
                    <w:rPr>
                      <w:rFonts w:asciiTheme="minorHAnsi" w:hAnsiTheme="minorHAnsi" w:cs="Arial"/>
                      <w:b/>
                      <w:i/>
                      <w:sz w:val="20"/>
                      <w:szCs w:val="20"/>
                    </w:rPr>
                    <w:t>Φόρτος Εργασίας Εξαμήνου</w:t>
                  </w:r>
                </w:p>
              </w:tc>
            </w:tr>
            <w:tr w:rsidR="006C3D88" w:rsidRPr="00D112A3" w:rsidTr="006D6484">
              <w:tc>
                <w:tcPr>
                  <w:tcW w:w="2467" w:type="dxa"/>
                  <w:tcBorders>
                    <w:top w:val="single" w:sz="4" w:space="0" w:color="auto"/>
                    <w:left w:val="single" w:sz="4" w:space="0" w:color="auto"/>
                    <w:bottom w:val="single" w:sz="4" w:space="0" w:color="auto"/>
                    <w:right w:val="single" w:sz="4" w:space="0" w:color="auto"/>
                  </w:tcBorders>
                </w:tcPr>
                <w:p w:rsidR="006C3D88" w:rsidRPr="00D112A3" w:rsidRDefault="006C3D88" w:rsidP="006D6484">
                  <w:pPr>
                    <w:spacing w:after="0" w:line="240" w:lineRule="auto"/>
                    <w:rPr>
                      <w:rFonts w:asciiTheme="minorHAnsi" w:hAnsiTheme="minorHAnsi" w:cs="Arial"/>
                      <w:color w:val="002060"/>
                      <w:sz w:val="20"/>
                      <w:szCs w:val="20"/>
                    </w:rPr>
                  </w:pPr>
                  <w:r w:rsidRPr="00D112A3">
                    <w:rPr>
                      <w:rFonts w:asciiTheme="minorHAnsi" w:hAnsiTheme="minorHAnsi"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6C3D88" w:rsidRPr="00D112A3" w:rsidRDefault="00912D4C" w:rsidP="006D6484">
                  <w:pPr>
                    <w:spacing w:after="0" w:line="240" w:lineRule="auto"/>
                    <w:jc w:val="center"/>
                    <w:rPr>
                      <w:rFonts w:asciiTheme="minorHAnsi" w:hAnsiTheme="minorHAnsi" w:cs="Arial"/>
                      <w:color w:val="002060"/>
                      <w:sz w:val="20"/>
                      <w:szCs w:val="20"/>
                    </w:rPr>
                  </w:pPr>
                  <w:r w:rsidRPr="00D112A3">
                    <w:rPr>
                      <w:rFonts w:asciiTheme="minorHAnsi" w:hAnsiTheme="minorHAnsi" w:cs="Arial"/>
                      <w:color w:val="002060"/>
                      <w:sz w:val="20"/>
                      <w:szCs w:val="20"/>
                    </w:rPr>
                    <w:t>40</w:t>
                  </w:r>
                </w:p>
              </w:tc>
            </w:tr>
            <w:tr w:rsidR="00E80199" w:rsidRPr="00D112A3" w:rsidTr="006D6484">
              <w:tc>
                <w:tcPr>
                  <w:tcW w:w="2467" w:type="dxa"/>
                  <w:tcBorders>
                    <w:top w:val="single" w:sz="4" w:space="0" w:color="auto"/>
                    <w:left w:val="single" w:sz="4" w:space="0" w:color="auto"/>
                    <w:bottom w:val="single" w:sz="4" w:space="0" w:color="auto"/>
                    <w:right w:val="single" w:sz="4" w:space="0" w:color="auto"/>
                  </w:tcBorders>
                </w:tcPr>
                <w:p w:rsidR="00E80199" w:rsidRPr="00D112A3" w:rsidRDefault="00E80199" w:rsidP="006D6484">
                  <w:pPr>
                    <w:spacing w:after="0" w:line="240" w:lineRule="auto"/>
                    <w:rPr>
                      <w:rFonts w:asciiTheme="minorHAnsi" w:hAnsiTheme="minorHAnsi" w:cs="Arial"/>
                      <w:color w:val="002060"/>
                      <w:sz w:val="20"/>
                      <w:szCs w:val="20"/>
                    </w:rPr>
                  </w:pPr>
                  <w:r>
                    <w:rPr>
                      <w:rFonts w:asciiTheme="minorHAnsi" w:hAnsiTheme="minorHAnsi" w:cs="Arial"/>
                      <w:color w:val="002060"/>
                      <w:sz w:val="20"/>
                      <w:szCs w:val="20"/>
                    </w:rPr>
                    <w:t>Παρακολούθηση ανοικτού μαθήματος</w:t>
                  </w:r>
                </w:p>
              </w:tc>
              <w:tc>
                <w:tcPr>
                  <w:tcW w:w="2468" w:type="dxa"/>
                  <w:tcBorders>
                    <w:top w:val="single" w:sz="4" w:space="0" w:color="auto"/>
                    <w:left w:val="single" w:sz="4" w:space="0" w:color="auto"/>
                    <w:bottom w:val="single" w:sz="4" w:space="0" w:color="auto"/>
                    <w:right w:val="single" w:sz="4" w:space="0" w:color="auto"/>
                  </w:tcBorders>
                </w:tcPr>
                <w:p w:rsidR="00E80199" w:rsidRPr="00D112A3" w:rsidRDefault="00E80199" w:rsidP="006D6484">
                  <w:pPr>
                    <w:spacing w:after="0" w:line="240" w:lineRule="auto"/>
                    <w:jc w:val="center"/>
                    <w:rPr>
                      <w:rFonts w:asciiTheme="minorHAnsi" w:hAnsiTheme="minorHAnsi" w:cs="Arial"/>
                      <w:color w:val="002060"/>
                      <w:sz w:val="20"/>
                      <w:szCs w:val="20"/>
                    </w:rPr>
                  </w:pPr>
                  <w:r>
                    <w:rPr>
                      <w:rFonts w:asciiTheme="minorHAnsi" w:hAnsiTheme="minorHAnsi" w:cs="Arial"/>
                      <w:color w:val="002060"/>
                      <w:sz w:val="20"/>
                      <w:szCs w:val="20"/>
                    </w:rPr>
                    <w:t>20</w:t>
                  </w:r>
                </w:p>
              </w:tc>
            </w:tr>
            <w:tr w:rsidR="006C3D88" w:rsidRPr="00D112A3" w:rsidTr="006D6484">
              <w:tc>
                <w:tcPr>
                  <w:tcW w:w="2467" w:type="dxa"/>
                  <w:tcBorders>
                    <w:top w:val="single" w:sz="4" w:space="0" w:color="auto"/>
                    <w:left w:val="single" w:sz="4" w:space="0" w:color="auto"/>
                    <w:bottom w:val="single" w:sz="4" w:space="0" w:color="auto"/>
                    <w:right w:val="single" w:sz="4" w:space="0" w:color="auto"/>
                  </w:tcBorders>
                </w:tcPr>
                <w:p w:rsidR="006C3D88" w:rsidRPr="00D112A3" w:rsidRDefault="00912D4C" w:rsidP="00912D4C">
                  <w:pPr>
                    <w:spacing w:after="0" w:line="240" w:lineRule="auto"/>
                    <w:rPr>
                      <w:rFonts w:asciiTheme="minorHAnsi" w:hAnsiTheme="minorHAnsi" w:cs="Arial"/>
                      <w:i/>
                      <w:color w:val="002060"/>
                      <w:sz w:val="20"/>
                      <w:szCs w:val="20"/>
                    </w:rPr>
                  </w:pPr>
                  <w:r w:rsidRPr="00D112A3">
                    <w:rPr>
                      <w:rFonts w:asciiTheme="minorHAnsi" w:hAnsiTheme="minorHAnsi" w:cs="Arial"/>
                      <w:color w:val="002060"/>
                      <w:sz w:val="20"/>
                      <w:szCs w:val="20"/>
                    </w:rPr>
                    <w:t xml:space="preserve">Μελέτη και ανάλυση βιβλιογραφίας </w:t>
                  </w:r>
                </w:p>
              </w:tc>
              <w:tc>
                <w:tcPr>
                  <w:tcW w:w="2468" w:type="dxa"/>
                  <w:tcBorders>
                    <w:top w:val="single" w:sz="4" w:space="0" w:color="auto"/>
                    <w:left w:val="single" w:sz="4" w:space="0" w:color="auto"/>
                    <w:bottom w:val="single" w:sz="4" w:space="0" w:color="auto"/>
                    <w:right w:val="single" w:sz="4" w:space="0" w:color="auto"/>
                  </w:tcBorders>
                </w:tcPr>
                <w:p w:rsidR="006C3D88" w:rsidRPr="00D112A3" w:rsidRDefault="00E80199" w:rsidP="006D6484">
                  <w:pPr>
                    <w:spacing w:after="0" w:line="240" w:lineRule="auto"/>
                    <w:jc w:val="center"/>
                    <w:rPr>
                      <w:rFonts w:asciiTheme="minorHAnsi" w:hAnsiTheme="minorHAnsi" w:cs="Arial"/>
                      <w:color w:val="002060"/>
                      <w:sz w:val="20"/>
                      <w:szCs w:val="20"/>
                    </w:rPr>
                  </w:pPr>
                  <w:r>
                    <w:rPr>
                      <w:rFonts w:asciiTheme="minorHAnsi" w:hAnsiTheme="minorHAnsi" w:cs="Arial"/>
                      <w:color w:val="002060"/>
                      <w:sz w:val="20"/>
                      <w:szCs w:val="20"/>
                    </w:rPr>
                    <w:t>3</w:t>
                  </w:r>
                  <w:r w:rsidR="00912D4C" w:rsidRPr="00D112A3">
                    <w:rPr>
                      <w:rFonts w:asciiTheme="minorHAnsi" w:hAnsiTheme="minorHAnsi" w:cs="Arial"/>
                      <w:color w:val="002060"/>
                      <w:sz w:val="20"/>
                      <w:szCs w:val="20"/>
                    </w:rPr>
                    <w:t>0</w:t>
                  </w:r>
                </w:p>
              </w:tc>
            </w:tr>
            <w:tr w:rsidR="00F14970" w:rsidRPr="00D112A3" w:rsidTr="006D6484">
              <w:tc>
                <w:tcPr>
                  <w:tcW w:w="2467" w:type="dxa"/>
                  <w:tcBorders>
                    <w:top w:val="single" w:sz="4" w:space="0" w:color="auto"/>
                    <w:left w:val="single" w:sz="4" w:space="0" w:color="auto"/>
                    <w:bottom w:val="single" w:sz="4" w:space="0" w:color="auto"/>
                    <w:right w:val="single" w:sz="4" w:space="0" w:color="auto"/>
                  </w:tcBorders>
                </w:tcPr>
                <w:p w:rsidR="00F14970" w:rsidRPr="00D112A3" w:rsidRDefault="00E80199" w:rsidP="00912D4C">
                  <w:pPr>
                    <w:spacing w:after="0" w:line="240" w:lineRule="auto"/>
                    <w:rPr>
                      <w:rFonts w:asciiTheme="minorHAnsi" w:hAnsiTheme="minorHAnsi" w:cs="Arial"/>
                      <w:color w:val="002060"/>
                      <w:sz w:val="20"/>
                      <w:szCs w:val="20"/>
                    </w:rPr>
                  </w:pPr>
                  <w:r>
                    <w:rPr>
                      <w:rFonts w:asciiTheme="minorHAnsi" w:hAnsiTheme="minorHAnsi"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F14970" w:rsidRPr="00D112A3" w:rsidRDefault="00E80199" w:rsidP="006D6484">
                  <w:pPr>
                    <w:spacing w:after="0" w:line="240" w:lineRule="auto"/>
                    <w:jc w:val="center"/>
                    <w:rPr>
                      <w:rFonts w:asciiTheme="minorHAnsi" w:hAnsiTheme="minorHAnsi" w:cs="Arial"/>
                      <w:color w:val="002060"/>
                      <w:sz w:val="20"/>
                      <w:szCs w:val="20"/>
                    </w:rPr>
                  </w:pPr>
                  <w:r>
                    <w:rPr>
                      <w:rFonts w:asciiTheme="minorHAnsi" w:hAnsiTheme="minorHAnsi" w:cs="Arial"/>
                      <w:color w:val="002060"/>
                      <w:sz w:val="20"/>
                      <w:szCs w:val="20"/>
                    </w:rPr>
                    <w:t>30</w:t>
                  </w:r>
                </w:p>
              </w:tc>
            </w:tr>
            <w:tr w:rsidR="006C3D88" w:rsidRPr="00D112A3" w:rsidTr="00D112A3">
              <w:trPr>
                <w:trHeight w:val="379"/>
              </w:trPr>
              <w:tc>
                <w:tcPr>
                  <w:tcW w:w="2467" w:type="dxa"/>
                  <w:tcBorders>
                    <w:top w:val="single" w:sz="4" w:space="0" w:color="auto"/>
                    <w:left w:val="single" w:sz="4" w:space="0" w:color="auto"/>
                    <w:bottom w:val="single" w:sz="4" w:space="0" w:color="auto"/>
                    <w:right w:val="single" w:sz="4" w:space="0" w:color="auto"/>
                  </w:tcBorders>
                </w:tcPr>
                <w:p w:rsidR="006C3D88" w:rsidRPr="00E80199" w:rsidRDefault="00E80199" w:rsidP="00912D4C">
                  <w:pPr>
                    <w:spacing w:after="0" w:line="240" w:lineRule="auto"/>
                    <w:rPr>
                      <w:rFonts w:asciiTheme="minorHAnsi" w:hAnsiTheme="minorHAnsi" w:cs="Arial"/>
                      <w:color w:val="002060"/>
                      <w:sz w:val="20"/>
                      <w:szCs w:val="20"/>
                    </w:rPr>
                  </w:pPr>
                  <w:r w:rsidRPr="00E80199">
                    <w:rPr>
                      <w:rFonts w:asciiTheme="minorHAnsi" w:hAnsiTheme="minorHAnsi" w:cs="Arial"/>
                      <w:color w:val="002060"/>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rsidR="006C3D88" w:rsidRPr="00D112A3" w:rsidRDefault="00E80199" w:rsidP="00D112A3">
                  <w:pPr>
                    <w:spacing w:after="0" w:line="240" w:lineRule="auto"/>
                    <w:jc w:val="center"/>
                    <w:rPr>
                      <w:rFonts w:asciiTheme="minorHAnsi" w:hAnsiTheme="minorHAnsi" w:cs="Arial"/>
                      <w:color w:val="002060"/>
                      <w:sz w:val="20"/>
                      <w:szCs w:val="20"/>
                    </w:rPr>
                  </w:pPr>
                  <w:r>
                    <w:rPr>
                      <w:rFonts w:asciiTheme="minorHAnsi" w:hAnsiTheme="minorHAnsi" w:cs="Arial"/>
                      <w:color w:val="002060"/>
                      <w:sz w:val="20"/>
                      <w:szCs w:val="20"/>
                    </w:rPr>
                    <w:t>130</w:t>
                  </w:r>
                </w:p>
              </w:tc>
            </w:tr>
            <w:tr w:rsidR="006C3D88" w:rsidRPr="00D112A3" w:rsidTr="006D6484">
              <w:tc>
                <w:tcPr>
                  <w:tcW w:w="2467" w:type="dxa"/>
                  <w:tcBorders>
                    <w:top w:val="single" w:sz="4" w:space="0" w:color="auto"/>
                    <w:left w:val="single" w:sz="4" w:space="0" w:color="auto"/>
                    <w:bottom w:val="single" w:sz="4" w:space="0" w:color="auto"/>
                    <w:right w:val="single" w:sz="4" w:space="0" w:color="auto"/>
                  </w:tcBorders>
                </w:tcPr>
                <w:p w:rsidR="006C3D88" w:rsidRPr="00D112A3" w:rsidRDefault="006C3D88" w:rsidP="006D6484">
                  <w:pPr>
                    <w:spacing w:after="0" w:line="240" w:lineRule="auto"/>
                    <w:rPr>
                      <w:rFonts w:asciiTheme="minorHAnsi" w:hAnsiTheme="minorHAnsi" w:cs="Arial"/>
                      <w:b/>
                      <w:i/>
                      <w:color w:val="002060"/>
                      <w:sz w:val="20"/>
                      <w:szCs w:val="20"/>
                    </w:rPr>
                  </w:pPr>
                  <w:r w:rsidRPr="00D112A3">
                    <w:rPr>
                      <w:rFonts w:asciiTheme="minorHAnsi" w:hAnsiTheme="minorHAnsi" w:cs="Arial"/>
                      <w:b/>
                      <w:i/>
                      <w:color w:val="002060"/>
                      <w:sz w:val="20"/>
                      <w:szCs w:val="20"/>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rsidR="006C3D88" w:rsidRPr="00D112A3" w:rsidRDefault="00E80199" w:rsidP="006D6484">
                  <w:pPr>
                    <w:spacing w:after="0" w:line="240" w:lineRule="auto"/>
                    <w:jc w:val="center"/>
                    <w:rPr>
                      <w:rFonts w:asciiTheme="minorHAnsi" w:hAnsiTheme="minorHAnsi" w:cs="Arial"/>
                      <w:b/>
                      <w:i/>
                      <w:color w:val="002060"/>
                      <w:sz w:val="20"/>
                      <w:szCs w:val="20"/>
                    </w:rPr>
                  </w:pPr>
                  <w:r>
                    <w:rPr>
                      <w:rFonts w:asciiTheme="minorHAnsi" w:hAnsiTheme="minorHAnsi" w:cs="Arial"/>
                      <w:b/>
                      <w:i/>
                      <w:color w:val="002060"/>
                      <w:sz w:val="20"/>
                      <w:szCs w:val="20"/>
                    </w:rPr>
                    <w:t>250</w:t>
                  </w:r>
                </w:p>
              </w:tc>
            </w:tr>
          </w:tbl>
          <w:p w:rsidR="006C3D88" w:rsidRPr="00D112A3" w:rsidRDefault="006C3D88" w:rsidP="00050B81">
            <w:pPr>
              <w:spacing w:after="0" w:line="240" w:lineRule="auto"/>
              <w:rPr>
                <w:rFonts w:asciiTheme="minorHAnsi" w:hAnsiTheme="minorHAnsi" w:cs="Tahoma"/>
                <w:sz w:val="20"/>
                <w:szCs w:val="20"/>
                <w:lang w:val="en-US"/>
              </w:rPr>
            </w:pPr>
          </w:p>
        </w:tc>
      </w:tr>
      <w:tr w:rsidR="006C3D88" w:rsidRPr="00D112A3" w:rsidTr="00BF6D32">
        <w:tc>
          <w:tcPr>
            <w:tcW w:w="3306" w:type="dxa"/>
          </w:tcPr>
          <w:p w:rsidR="006C3D88" w:rsidRPr="00D112A3" w:rsidRDefault="006C3D88" w:rsidP="00050B81">
            <w:pPr>
              <w:spacing w:after="0" w:line="240" w:lineRule="auto"/>
              <w:jc w:val="right"/>
              <w:rPr>
                <w:rFonts w:asciiTheme="minorHAnsi" w:hAnsiTheme="minorHAnsi" w:cs="Arial"/>
                <w:b/>
                <w:sz w:val="20"/>
                <w:szCs w:val="20"/>
              </w:rPr>
            </w:pPr>
            <w:r w:rsidRPr="00D112A3">
              <w:rPr>
                <w:rFonts w:asciiTheme="minorHAnsi" w:hAnsiTheme="minorHAnsi" w:cs="Arial"/>
                <w:b/>
                <w:sz w:val="20"/>
                <w:szCs w:val="20"/>
              </w:rPr>
              <w:t xml:space="preserve">ΑΞΙΟΛΟΓΗΣΗ ΦΟΙΤΗΤΩΝ </w:t>
            </w:r>
          </w:p>
          <w:p w:rsidR="006C3D88" w:rsidRPr="00D112A3" w:rsidRDefault="006C3D88" w:rsidP="00B25922">
            <w:pPr>
              <w:spacing w:after="0" w:line="240" w:lineRule="auto"/>
              <w:jc w:val="both"/>
              <w:rPr>
                <w:rFonts w:asciiTheme="minorHAnsi" w:hAnsiTheme="minorHAnsi" w:cs="Arial"/>
                <w:i/>
                <w:sz w:val="20"/>
                <w:szCs w:val="20"/>
              </w:rPr>
            </w:pPr>
          </w:p>
        </w:tc>
        <w:tc>
          <w:tcPr>
            <w:tcW w:w="5166" w:type="dxa"/>
          </w:tcPr>
          <w:p w:rsidR="006C3D88" w:rsidRPr="00E80199" w:rsidRDefault="00E80199" w:rsidP="00E80199">
            <w:pPr>
              <w:spacing w:after="0" w:line="240" w:lineRule="auto"/>
              <w:rPr>
                <w:rFonts w:asciiTheme="minorHAnsi" w:hAnsiTheme="minorHAnsi"/>
                <w:iCs/>
                <w:color w:val="002060"/>
                <w:sz w:val="20"/>
                <w:szCs w:val="20"/>
              </w:rPr>
            </w:pPr>
            <w:r>
              <w:rPr>
                <w:rFonts w:asciiTheme="minorHAnsi" w:hAnsiTheme="minorHAnsi"/>
                <w:iCs/>
                <w:color w:val="002060"/>
                <w:sz w:val="20"/>
                <w:szCs w:val="20"/>
              </w:rPr>
              <w:t>Συγγραφή τριών φιλοσοφικών δοκιμίων αυξανόμενης δυσκολίας κατά την 6</w:t>
            </w:r>
            <w:r w:rsidRPr="00E80199">
              <w:rPr>
                <w:rFonts w:asciiTheme="minorHAnsi" w:hAnsiTheme="minorHAnsi"/>
                <w:iCs/>
                <w:color w:val="002060"/>
                <w:sz w:val="20"/>
                <w:szCs w:val="20"/>
                <w:vertAlign w:val="superscript"/>
              </w:rPr>
              <w:t>η</w:t>
            </w:r>
            <w:r>
              <w:rPr>
                <w:rFonts w:asciiTheme="minorHAnsi" w:hAnsiTheme="minorHAnsi"/>
                <w:iCs/>
                <w:color w:val="002060"/>
                <w:sz w:val="20"/>
                <w:szCs w:val="20"/>
              </w:rPr>
              <w:t>, 9</w:t>
            </w:r>
            <w:r w:rsidRPr="00E80199">
              <w:rPr>
                <w:rFonts w:asciiTheme="minorHAnsi" w:hAnsiTheme="minorHAnsi"/>
                <w:iCs/>
                <w:color w:val="002060"/>
                <w:sz w:val="20"/>
                <w:szCs w:val="20"/>
                <w:vertAlign w:val="superscript"/>
              </w:rPr>
              <w:t>η</w:t>
            </w:r>
            <w:r>
              <w:rPr>
                <w:rFonts w:asciiTheme="minorHAnsi" w:hAnsiTheme="minorHAnsi"/>
                <w:iCs/>
                <w:color w:val="002060"/>
                <w:sz w:val="20"/>
                <w:szCs w:val="20"/>
              </w:rPr>
              <w:t>, και 13</w:t>
            </w:r>
            <w:r w:rsidRPr="00E80199">
              <w:rPr>
                <w:rFonts w:asciiTheme="minorHAnsi" w:hAnsiTheme="minorHAnsi"/>
                <w:iCs/>
                <w:color w:val="002060"/>
                <w:sz w:val="20"/>
                <w:szCs w:val="20"/>
                <w:vertAlign w:val="superscript"/>
              </w:rPr>
              <w:t>η</w:t>
            </w:r>
            <w:r>
              <w:rPr>
                <w:rFonts w:asciiTheme="minorHAnsi" w:hAnsiTheme="minorHAnsi"/>
                <w:iCs/>
                <w:color w:val="002060"/>
                <w:sz w:val="20"/>
                <w:szCs w:val="20"/>
              </w:rPr>
              <w:t xml:space="preserve"> εβδομάδα του εξαμήνου</w:t>
            </w:r>
          </w:p>
        </w:tc>
      </w:tr>
    </w:tbl>
    <w:p w:rsidR="006C3D88" w:rsidRPr="00D112A3" w:rsidRDefault="006C3D88" w:rsidP="00050B81">
      <w:pPr>
        <w:widowControl w:val="0"/>
        <w:numPr>
          <w:ilvl w:val="0"/>
          <w:numId w:val="1"/>
        </w:numPr>
        <w:autoSpaceDE w:val="0"/>
        <w:autoSpaceDN w:val="0"/>
        <w:adjustRightInd w:val="0"/>
        <w:spacing w:before="240" w:after="0" w:line="240" w:lineRule="auto"/>
        <w:ind w:left="357" w:hanging="357"/>
        <w:rPr>
          <w:rFonts w:asciiTheme="minorHAnsi" w:hAnsiTheme="minorHAnsi" w:cs="Arial"/>
          <w:b/>
          <w:color w:val="000000"/>
          <w:sz w:val="20"/>
          <w:szCs w:val="20"/>
          <w:lang w:val="en-US"/>
        </w:rPr>
      </w:pPr>
      <w:r w:rsidRPr="00D112A3">
        <w:rPr>
          <w:rFonts w:asciiTheme="minorHAnsi" w:hAnsiTheme="minorHAnsi" w:cs="Arial"/>
          <w:b/>
          <w:color w:val="000000"/>
          <w:sz w:val="20"/>
          <w:szCs w:val="20"/>
        </w:rPr>
        <w:t>ΣΥΝΙΣΤΩΜΕΝΗ</w:t>
      </w:r>
      <w:r w:rsidRPr="00D112A3">
        <w:rPr>
          <w:rFonts w:asciiTheme="minorHAnsi" w:hAnsiTheme="minorHAnsi" w:cs="Arial"/>
          <w:b/>
          <w:color w:val="000000"/>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D112A3" w:rsidTr="00BF6D32">
        <w:tc>
          <w:tcPr>
            <w:tcW w:w="8472" w:type="dxa"/>
          </w:tcPr>
          <w:p w:rsidR="000A475F" w:rsidRDefault="000A475F" w:rsidP="00E80199">
            <w:pPr>
              <w:pStyle w:val="ListParagraph"/>
              <w:numPr>
                <w:ilvl w:val="0"/>
                <w:numId w:val="10"/>
              </w:numPr>
              <w:autoSpaceDE w:val="0"/>
              <w:spacing w:before="4" w:after="4"/>
              <w:ind w:left="567" w:hanging="425"/>
              <w:jc w:val="both"/>
              <w:rPr>
                <w:rFonts w:asciiTheme="minorHAnsi" w:hAnsiTheme="minorHAnsi" w:cs="Cambria"/>
                <w:bCs/>
                <w:sz w:val="20"/>
                <w:szCs w:val="20"/>
                <w:lang w:val="en-US"/>
              </w:rPr>
            </w:pPr>
            <w:r w:rsidRPr="000A475F">
              <w:rPr>
                <w:rFonts w:asciiTheme="minorHAnsi" w:hAnsiTheme="minorHAnsi" w:cs="Cambria"/>
                <w:bCs/>
                <w:sz w:val="20"/>
                <w:szCs w:val="20"/>
                <w:lang w:val="en-US"/>
              </w:rPr>
              <w:t xml:space="preserve">Ιμ. Καντ, </w:t>
            </w:r>
            <w:r w:rsidRPr="000A475F">
              <w:rPr>
                <w:rFonts w:asciiTheme="minorHAnsi" w:hAnsiTheme="minorHAnsi" w:cs="Cambria"/>
                <w:bCs/>
                <w:i/>
                <w:sz w:val="20"/>
                <w:szCs w:val="20"/>
                <w:lang w:val="en-US"/>
              </w:rPr>
              <w:t>Η θεμελίωση της μεταφυσικής των ηθών</w:t>
            </w:r>
            <w:r w:rsidRPr="000A475F">
              <w:rPr>
                <w:rFonts w:asciiTheme="minorHAnsi" w:hAnsiTheme="minorHAnsi" w:cs="Cambria"/>
                <w:bCs/>
                <w:sz w:val="20"/>
                <w:szCs w:val="20"/>
                <w:lang w:val="en-US"/>
              </w:rPr>
              <w:t xml:space="preserve"> (μετ. Κ. Ανδρουλιδάκης, ΠΕΚ, Αθήνα 2017).</w:t>
            </w:r>
          </w:p>
          <w:p w:rsidR="00E80199" w:rsidRPr="00E80199" w:rsidRDefault="00E80199" w:rsidP="00E80199">
            <w:pPr>
              <w:pStyle w:val="ListParagraph"/>
              <w:numPr>
                <w:ilvl w:val="0"/>
                <w:numId w:val="10"/>
              </w:numPr>
              <w:autoSpaceDE w:val="0"/>
              <w:spacing w:before="4" w:after="4"/>
              <w:ind w:left="567" w:hanging="425"/>
              <w:jc w:val="both"/>
              <w:rPr>
                <w:rFonts w:asciiTheme="minorHAnsi" w:hAnsiTheme="minorHAnsi" w:cs="Cambria"/>
                <w:bCs/>
                <w:sz w:val="20"/>
                <w:szCs w:val="20"/>
                <w:lang w:val="en-US"/>
              </w:rPr>
            </w:pPr>
            <w:r>
              <w:rPr>
                <w:rFonts w:asciiTheme="minorHAnsi" w:hAnsiTheme="minorHAnsi" w:cs="Cambria"/>
                <w:bCs/>
                <w:sz w:val="20"/>
                <w:szCs w:val="20"/>
              </w:rPr>
              <w:t>Πακέτο ά</w:t>
            </w:r>
            <w:r>
              <w:rPr>
                <w:rFonts w:asciiTheme="minorHAnsi" w:hAnsiTheme="minorHAnsi" w:cs="Cambria"/>
                <w:bCs/>
                <w:sz w:val="20"/>
                <w:szCs w:val="20"/>
                <w:lang w:val="en-US"/>
              </w:rPr>
              <w:t>ρθρων ξενόγλωσσης βιβλιογραφίας.</w:t>
            </w:r>
          </w:p>
        </w:tc>
      </w:tr>
    </w:tbl>
    <w:p w:rsidR="006C3D88" w:rsidRPr="00D112A3" w:rsidRDefault="006C3D88" w:rsidP="00050B81">
      <w:pPr>
        <w:spacing w:after="0" w:line="240" w:lineRule="auto"/>
        <w:jc w:val="both"/>
        <w:rPr>
          <w:rFonts w:asciiTheme="minorHAnsi" w:hAnsiTheme="minorHAnsi"/>
          <w:sz w:val="20"/>
          <w:szCs w:val="20"/>
        </w:rPr>
      </w:pPr>
    </w:p>
    <w:p w:rsidR="006C3D88" w:rsidRPr="00D112A3" w:rsidRDefault="006C3D88" w:rsidP="00050B81">
      <w:pPr>
        <w:spacing w:after="0" w:line="240" w:lineRule="auto"/>
        <w:rPr>
          <w:rFonts w:asciiTheme="minorHAnsi" w:hAnsiTheme="minorHAnsi"/>
          <w:sz w:val="20"/>
          <w:szCs w:val="20"/>
        </w:rPr>
      </w:pPr>
    </w:p>
    <w:p w:rsidR="006C3D88" w:rsidRPr="00D112A3" w:rsidRDefault="006C3D88">
      <w:pPr>
        <w:rPr>
          <w:rFonts w:asciiTheme="minorHAnsi" w:hAnsiTheme="minorHAnsi"/>
          <w:sz w:val="20"/>
          <w:szCs w:val="20"/>
        </w:rPr>
      </w:pPr>
      <w:bookmarkStart w:id="0" w:name="_GoBack"/>
      <w:bookmarkEnd w:id="0"/>
    </w:p>
    <w:sectPr w:rsidR="006C3D88" w:rsidRPr="00D112A3"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24"/>
    <w:lvl w:ilvl="0">
      <w:start w:val="1"/>
      <w:numFmt w:val="bullet"/>
      <w:lvlText w:val=""/>
      <w:lvlJc w:val="left"/>
      <w:pPr>
        <w:tabs>
          <w:tab w:val="num" w:pos="360"/>
        </w:tabs>
        <w:ind w:left="360" w:hanging="360"/>
      </w:pPr>
      <w:rPr>
        <w:rFonts w:ascii="Symbol" w:hAnsi="Symbol" w:cs="Symbol"/>
        <w:sz w:val="20"/>
        <w:szCs w:val="20"/>
        <w:lang w:val="el-GR"/>
      </w:rPr>
    </w:lvl>
  </w:abstractNum>
  <w:abstractNum w:abstractNumId="1">
    <w:nsid w:val="0CDC14D2"/>
    <w:multiLevelType w:val="hybridMultilevel"/>
    <w:tmpl w:val="EA6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D463E36"/>
    <w:multiLevelType w:val="hybridMultilevel"/>
    <w:tmpl w:val="B7E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5414FA"/>
    <w:multiLevelType w:val="hybridMultilevel"/>
    <w:tmpl w:val="D7D21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EC5406"/>
    <w:multiLevelType w:val="hybridMultilevel"/>
    <w:tmpl w:val="7DE2C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607CD2"/>
    <w:multiLevelType w:val="hybridMultilevel"/>
    <w:tmpl w:val="9F74B1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Symbo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Symbo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3E64018"/>
    <w:multiLevelType w:val="hybridMultilevel"/>
    <w:tmpl w:val="1EE0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6C9E2AA4"/>
    <w:multiLevelType w:val="hybridMultilevel"/>
    <w:tmpl w:val="3ED0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1"/>
    <w:rsid w:val="00050B81"/>
    <w:rsid w:val="000A475F"/>
    <w:rsid w:val="00103026"/>
    <w:rsid w:val="00140AD5"/>
    <w:rsid w:val="00150F28"/>
    <w:rsid w:val="001A3F9B"/>
    <w:rsid w:val="001D341B"/>
    <w:rsid w:val="00347D51"/>
    <w:rsid w:val="003B45BC"/>
    <w:rsid w:val="003C7CF4"/>
    <w:rsid w:val="004257B4"/>
    <w:rsid w:val="00484891"/>
    <w:rsid w:val="004A6678"/>
    <w:rsid w:val="00570308"/>
    <w:rsid w:val="006C3D88"/>
    <w:rsid w:val="006D6484"/>
    <w:rsid w:val="00726337"/>
    <w:rsid w:val="00796070"/>
    <w:rsid w:val="008343A9"/>
    <w:rsid w:val="00907017"/>
    <w:rsid w:val="00912D4C"/>
    <w:rsid w:val="00974C95"/>
    <w:rsid w:val="00A45BD0"/>
    <w:rsid w:val="00B25922"/>
    <w:rsid w:val="00B66EDB"/>
    <w:rsid w:val="00BF6D32"/>
    <w:rsid w:val="00C63D64"/>
    <w:rsid w:val="00D112A3"/>
    <w:rsid w:val="00D12D4F"/>
    <w:rsid w:val="00DE7F8C"/>
    <w:rsid w:val="00DF5696"/>
    <w:rsid w:val="00E80199"/>
    <w:rsid w:val="00F14970"/>
    <w:rsid w:val="00F7664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D64"/>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D341B"/>
    <w:pPr>
      <w:ind w:left="720"/>
      <w:contextualSpacing/>
    </w:pPr>
  </w:style>
  <w:style w:type="character" w:styleId="Emphasis">
    <w:name w:val="Emphasis"/>
    <w:qFormat/>
    <w:locked/>
    <w:rsid w:val="00F76640"/>
    <w:rPr>
      <w:i/>
      <w:iCs/>
    </w:rPr>
  </w:style>
  <w:style w:type="character" w:styleId="Hyperlink">
    <w:name w:val="Hyperlink"/>
    <w:basedOn w:val="DefaultParagraphFont"/>
    <w:rsid w:val="004257B4"/>
    <w:rPr>
      <w:color w:val="0000FF" w:themeColor="hyperlink"/>
      <w:u w:val="single"/>
    </w:rPr>
  </w:style>
  <w:style w:type="paragraph" w:styleId="ListParagraph">
    <w:name w:val="List Paragraph"/>
    <w:basedOn w:val="Normal"/>
    <w:uiPriority w:val="34"/>
    <w:qFormat/>
    <w:rsid w:val="00150F28"/>
    <w:pPr>
      <w:ind w:left="720"/>
      <w:contextualSpacing/>
    </w:pPr>
  </w:style>
  <w:style w:type="paragraph" w:styleId="Footer">
    <w:name w:val="footer"/>
    <w:basedOn w:val="Normal"/>
    <w:link w:val="FooterChar1"/>
    <w:uiPriority w:val="99"/>
    <w:rsid w:val="00150F28"/>
    <w:pPr>
      <w:tabs>
        <w:tab w:val="center" w:pos="4153"/>
        <w:tab w:val="right" w:pos="8306"/>
      </w:tabs>
      <w:spacing w:after="0" w:line="240" w:lineRule="auto"/>
    </w:pPr>
    <w:rPr>
      <w:rFonts w:ascii="Times New Roman" w:hAnsi="Times New Roman"/>
      <w:sz w:val="24"/>
      <w:szCs w:val="24"/>
      <w:lang w:eastAsia="el-GR"/>
    </w:rPr>
  </w:style>
  <w:style w:type="character" w:customStyle="1" w:styleId="FooterChar">
    <w:name w:val="Footer Char"/>
    <w:basedOn w:val="DefaultParagraphFont"/>
    <w:rsid w:val="00150F28"/>
    <w:rPr>
      <w:rFonts w:eastAsia="Times New Roman"/>
      <w:sz w:val="22"/>
      <w:szCs w:val="22"/>
      <w:lang w:eastAsia="en-US"/>
    </w:rPr>
  </w:style>
  <w:style w:type="character" w:customStyle="1" w:styleId="FooterChar1">
    <w:name w:val="Footer Char1"/>
    <w:link w:val="Footer"/>
    <w:uiPriority w:val="99"/>
    <w:locked/>
    <w:rsid w:val="00150F28"/>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D64"/>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D341B"/>
    <w:pPr>
      <w:ind w:left="720"/>
      <w:contextualSpacing/>
    </w:pPr>
  </w:style>
  <w:style w:type="character" w:styleId="Emphasis">
    <w:name w:val="Emphasis"/>
    <w:qFormat/>
    <w:locked/>
    <w:rsid w:val="00F76640"/>
    <w:rPr>
      <w:i/>
      <w:iCs/>
    </w:rPr>
  </w:style>
  <w:style w:type="character" w:styleId="Hyperlink">
    <w:name w:val="Hyperlink"/>
    <w:basedOn w:val="DefaultParagraphFont"/>
    <w:rsid w:val="004257B4"/>
    <w:rPr>
      <w:color w:val="0000FF" w:themeColor="hyperlink"/>
      <w:u w:val="single"/>
    </w:rPr>
  </w:style>
  <w:style w:type="paragraph" w:styleId="ListParagraph">
    <w:name w:val="List Paragraph"/>
    <w:basedOn w:val="Normal"/>
    <w:uiPriority w:val="34"/>
    <w:qFormat/>
    <w:rsid w:val="00150F28"/>
    <w:pPr>
      <w:ind w:left="720"/>
      <w:contextualSpacing/>
    </w:pPr>
  </w:style>
  <w:style w:type="paragraph" w:styleId="Footer">
    <w:name w:val="footer"/>
    <w:basedOn w:val="Normal"/>
    <w:link w:val="FooterChar1"/>
    <w:uiPriority w:val="99"/>
    <w:rsid w:val="00150F28"/>
    <w:pPr>
      <w:tabs>
        <w:tab w:val="center" w:pos="4153"/>
        <w:tab w:val="right" w:pos="8306"/>
      </w:tabs>
      <w:spacing w:after="0" w:line="240" w:lineRule="auto"/>
    </w:pPr>
    <w:rPr>
      <w:rFonts w:ascii="Times New Roman" w:hAnsi="Times New Roman"/>
      <w:sz w:val="24"/>
      <w:szCs w:val="24"/>
      <w:lang w:eastAsia="el-GR"/>
    </w:rPr>
  </w:style>
  <w:style w:type="character" w:customStyle="1" w:styleId="FooterChar">
    <w:name w:val="Footer Char"/>
    <w:basedOn w:val="DefaultParagraphFont"/>
    <w:rsid w:val="00150F28"/>
    <w:rPr>
      <w:rFonts w:eastAsia="Times New Roman"/>
      <w:sz w:val="22"/>
      <w:szCs w:val="22"/>
      <w:lang w:eastAsia="en-US"/>
    </w:rPr>
  </w:style>
  <w:style w:type="character" w:customStyle="1" w:styleId="FooterChar1">
    <w:name w:val="Footer Char1"/>
    <w:link w:val="Footer"/>
    <w:uiPriority w:val="99"/>
    <w:locked/>
    <w:rsid w:val="00150F2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Macintosh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kontos kontos</cp:lastModifiedBy>
  <cp:revision>2</cp:revision>
  <dcterms:created xsi:type="dcterms:W3CDTF">2018-02-14T19:25:00Z</dcterms:created>
  <dcterms:modified xsi:type="dcterms:W3CDTF">2018-02-14T19:25:00Z</dcterms:modified>
</cp:coreProperties>
</file>