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016473" w:rsidRDefault="00524AFE" w:rsidP="00ED3166">
      <w:pPr>
        <w:jc w:val="center"/>
        <w:rPr>
          <w:rFonts w:ascii="Times New Roman" w:eastAsiaTheme="majorEastAsia" w:hAnsi="Times New Roman" w:cstheme="majorBidi"/>
          <w:spacing w:val="5"/>
          <w:sz w:val="36"/>
          <w:szCs w:val="52"/>
          <w:lang w:val="en-US"/>
        </w:rPr>
      </w:pPr>
      <w:r w:rsidRPr="00016473">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E43E2" w:rsidRDefault="00E74B63" w:rsidP="00E74B63">
      <w:pPr>
        <w:pBdr>
          <w:top w:val="single" w:sz="24" w:space="1" w:color="auto"/>
        </w:pBdr>
        <w:rPr>
          <w:rFonts w:ascii="Cambria" w:eastAsia="Times New Roman" w:hAnsi="Cambria" w:cs="Times New Roman"/>
          <w:lang w:eastAsia="en-US" w:bidi="en-US"/>
        </w:rPr>
      </w:pPr>
    </w:p>
    <w:p w14:paraId="09681879" w14:textId="749152E0" w:rsidR="00D453BF" w:rsidRPr="009E43E2" w:rsidRDefault="00431879" w:rsidP="008C0AB0">
      <w:pPr>
        <w:spacing w:line="240" w:lineRule="auto"/>
        <w:contextualSpacing/>
        <w:jc w:val="center"/>
        <w:rPr>
          <w:rFonts w:ascii="Cambria" w:hAnsi="Cambria"/>
          <w:b/>
          <w:i/>
          <w:iCs/>
          <w:sz w:val="24"/>
          <w:szCs w:val="24"/>
        </w:rPr>
      </w:pPr>
      <w:r>
        <w:rPr>
          <w:rFonts w:ascii="Cambria" w:hAnsi="Cambria"/>
          <w:b/>
          <w:sz w:val="24"/>
          <w:szCs w:val="24"/>
        </w:rPr>
        <w:t>«Αριστοτέλους</w:t>
      </w:r>
      <w:r w:rsidR="00DD27D2" w:rsidRPr="009E43E2">
        <w:rPr>
          <w:rFonts w:ascii="Cambria" w:hAnsi="Cambria"/>
          <w:b/>
          <w:sz w:val="24"/>
          <w:szCs w:val="24"/>
        </w:rPr>
        <w:t xml:space="preserve">, </w:t>
      </w:r>
      <w:r w:rsidR="00BB071F" w:rsidRPr="009E43E2">
        <w:rPr>
          <w:rFonts w:ascii="Cambria" w:hAnsi="Cambria"/>
          <w:b/>
          <w:i/>
          <w:iCs/>
          <w:sz w:val="24"/>
          <w:szCs w:val="24"/>
        </w:rPr>
        <w:t>Περί Ζώων Μορίων</w:t>
      </w:r>
    </w:p>
    <w:p w14:paraId="3D7A26EC" w14:textId="797F869C" w:rsidR="00E74B63" w:rsidRPr="009E43E2" w:rsidRDefault="00BB071F" w:rsidP="008C0AB0">
      <w:pPr>
        <w:spacing w:line="240" w:lineRule="auto"/>
        <w:contextualSpacing/>
        <w:jc w:val="center"/>
        <w:rPr>
          <w:rFonts w:ascii="Cambria" w:eastAsia="Times New Roman" w:hAnsi="Cambria" w:cs="Arial"/>
          <w:b/>
          <w:spacing w:val="5"/>
          <w:sz w:val="24"/>
          <w:szCs w:val="24"/>
          <w:lang w:eastAsia="en-US" w:bidi="en-US"/>
        </w:rPr>
      </w:pPr>
      <w:r w:rsidRPr="009E43E2">
        <w:rPr>
          <w:rFonts w:ascii="Cambria" w:hAnsi="Cambria"/>
          <w:sz w:val="24"/>
          <w:szCs w:val="24"/>
        </w:rPr>
        <w:t>(ΕΡΓΑΣΤΗΡΙΟ ΑΝΑΓΝΩΣΗΣ ΦΙΛΟΣΟΦΙΚΩΝ ΚΕΙΜΕΝΩΝ: ΑΡΧΑΙΑ ΦΙΛΟΣΟΦΙΑ Α)».</w:t>
      </w:r>
    </w:p>
    <w:p w14:paraId="7A0D7899" w14:textId="77777777" w:rsidR="00524AFE" w:rsidRPr="009E43E2" w:rsidRDefault="00524AFE" w:rsidP="008C0AB0">
      <w:pPr>
        <w:spacing w:line="240" w:lineRule="auto"/>
        <w:contextualSpacing/>
        <w:jc w:val="center"/>
        <w:rPr>
          <w:rFonts w:ascii="Cambria" w:eastAsia="Times New Roman" w:hAnsi="Cambria" w:cs="Arial"/>
          <w:b/>
          <w:spacing w:val="5"/>
          <w:sz w:val="24"/>
          <w:szCs w:val="24"/>
          <w:lang w:eastAsia="en-US" w:bidi="en-US"/>
        </w:rPr>
      </w:pPr>
    </w:p>
    <w:p w14:paraId="3D7A26ED" w14:textId="23D1CF47" w:rsidR="00E74B63" w:rsidRPr="009E43E2" w:rsidRDefault="00E74B63" w:rsidP="008C0AB0">
      <w:pPr>
        <w:jc w:val="center"/>
        <w:rPr>
          <w:rFonts w:ascii="Cambria" w:eastAsia="Times New Roman" w:hAnsi="Cambria" w:cs="Arial"/>
          <w:sz w:val="24"/>
          <w:szCs w:val="24"/>
          <w:lang w:eastAsia="en-US" w:bidi="en-US"/>
        </w:rPr>
      </w:pPr>
      <w:r w:rsidRPr="009E43E2">
        <w:rPr>
          <w:rFonts w:ascii="Cambria" w:eastAsia="Times New Roman" w:hAnsi="Cambria" w:cs="Arial"/>
          <w:b/>
          <w:bCs/>
          <w:sz w:val="24"/>
          <w:szCs w:val="24"/>
          <w:lang w:eastAsia="en-US" w:bidi="en-US"/>
        </w:rPr>
        <w:t>Ενότητα</w:t>
      </w:r>
      <w:r w:rsidR="003D408F" w:rsidRPr="009E43E2">
        <w:rPr>
          <w:rFonts w:ascii="Cambria" w:eastAsia="Times New Roman" w:hAnsi="Cambria" w:cs="Arial"/>
          <w:b/>
          <w:bCs/>
          <w:sz w:val="24"/>
          <w:szCs w:val="24"/>
          <w:lang w:eastAsia="en-US" w:bidi="en-US"/>
        </w:rPr>
        <w:t xml:space="preserve"> 1</w:t>
      </w:r>
      <w:r w:rsidR="003D408F" w:rsidRPr="009E43E2">
        <w:rPr>
          <w:rFonts w:ascii="Cambria" w:eastAsia="Times New Roman" w:hAnsi="Cambria" w:cs="Arial"/>
          <w:b/>
          <w:bCs/>
          <w:sz w:val="24"/>
          <w:szCs w:val="24"/>
          <w:vertAlign w:val="superscript"/>
          <w:lang w:eastAsia="en-US" w:bidi="en-US"/>
        </w:rPr>
        <w:t>η</w:t>
      </w:r>
      <w:r w:rsidRPr="009E43E2">
        <w:rPr>
          <w:rFonts w:ascii="Cambria" w:eastAsia="Times New Roman" w:hAnsi="Cambria" w:cs="Arial"/>
          <w:b/>
          <w:bCs/>
          <w:sz w:val="24"/>
          <w:szCs w:val="24"/>
          <w:lang w:eastAsia="en-US" w:bidi="en-US"/>
        </w:rPr>
        <w:t>:</w:t>
      </w:r>
      <w:r w:rsidR="003D408F" w:rsidRPr="009E43E2">
        <w:rPr>
          <w:rFonts w:ascii="Cambria" w:eastAsia="Times New Roman" w:hAnsi="Cambria" w:cs="Arial"/>
          <w:b/>
          <w:bCs/>
          <w:sz w:val="24"/>
          <w:szCs w:val="24"/>
          <w:lang w:eastAsia="en-US" w:bidi="en-US"/>
        </w:rPr>
        <w:t xml:space="preserve"> </w:t>
      </w:r>
      <w:r w:rsidR="00BB071F" w:rsidRPr="009E43E2">
        <w:rPr>
          <w:rFonts w:ascii="Cambria" w:eastAsia="Times New Roman" w:hAnsi="Cambria" w:cs="Arial"/>
          <w:b/>
          <w:bCs/>
          <w:sz w:val="24"/>
          <w:szCs w:val="24"/>
          <w:lang w:eastAsia="en-US" w:bidi="en-US"/>
        </w:rPr>
        <w:t>Εισαγωγή</w:t>
      </w:r>
    </w:p>
    <w:p w14:paraId="3D7A26EE" w14:textId="1848D7A8" w:rsidR="00E74B63" w:rsidRPr="009E43E2" w:rsidRDefault="00BB071F" w:rsidP="008C0AB0">
      <w:pPr>
        <w:jc w:val="center"/>
        <w:rPr>
          <w:rFonts w:ascii="Cambria" w:eastAsia="Times New Roman" w:hAnsi="Cambria" w:cs="Arial"/>
          <w:sz w:val="24"/>
          <w:szCs w:val="24"/>
          <w:lang w:eastAsia="en-US" w:bidi="en-US"/>
        </w:rPr>
      </w:pPr>
      <w:proofErr w:type="spellStart"/>
      <w:r w:rsidRPr="009E43E2">
        <w:rPr>
          <w:rFonts w:ascii="Cambria" w:eastAsia="Times New Roman" w:hAnsi="Cambria" w:cs="Arial"/>
          <w:sz w:val="24"/>
          <w:szCs w:val="24"/>
          <w:lang w:eastAsia="en-US" w:bidi="en-US"/>
        </w:rPr>
        <w:t>Στασινός</w:t>
      </w:r>
      <w:proofErr w:type="spellEnd"/>
      <w:r w:rsidRPr="009E43E2">
        <w:rPr>
          <w:rFonts w:ascii="Cambria" w:eastAsia="Times New Roman" w:hAnsi="Cambria" w:cs="Arial"/>
          <w:sz w:val="24"/>
          <w:szCs w:val="24"/>
          <w:lang w:eastAsia="en-US" w:bidi="en-US"/>
        </w:rPr>
        <w:t xml:space="preserve"> </w:t>
      </w:r>
      <w:proofErr w:type="spellStart"/>
      <w:r w:rsidRPr="009E43E2">
        <w:rPr>
          <w:rFonts w:ascii="Cambria" w:eastAsia="Times New Roman" w:hAnsi="Cambria" w:cs="Arial"/>
          <w:sz w:val="24"/>
          <w:szCs w:val="24"/>
          <w:lang w:eastAsia="en-US" w:bidi="en-US"/>
        </w:rPr>
        <w:t>Στ</w:t>
      </w:r>
      <w:bookmarkStart w:id="0" w:name="_GoBack"/>
      <w:bookmarkEnd w:id="0"/>
      <w:r w:rsidRPr="009E43E2">
        <w:rPr>
          <w:rFonts w:ascii="Cambria" w:eastAsia="Times New Roman" w:hAnsi="Cambria" w:cs="Arial"/>
          <w:sz w:val="24"/>
          <w:szCs w:val="24"/>
          <w:lang w:eastAsia="en-US" w:bidi="en-US"/>
        </w:rPr>
        <w:t>αυριανέας</w:t>
      </w:r>
      <w:proofErr w:type="spellEnd"/>
    </w:p>
    <w:p w14:paraId="3D7A26EF" w14:textId="62654C40" w:rsidR="00E74B63" w:rsidRPr="009E43E2" w:rsidRDefault="00E74B63" w:rsidP="008C0AB0">
      <w:pPr>
        <w:jc w:val="center"/>
        <w:rPr>
          <w:rFonts w:ascii="Cambria" w:eastAsia="Times New Roman" w:hAnsi="Cambria" w:cs="Arial"/>
          <w:sz w:val="24"/>
          <w:szCs w:val="24"/>
          <w:lang w:eastAsia="en-US" w:bidi="en-US"/>
        </w:rPr>
      </w:pPr>
      <w:r w:rsidRPr="009E43E2">
        <w:rPr>
          <w:rFonts w:ascii="Cambria" w:eastAsia="Times New Roman" w:hAnsi="Cambria" w:cs="Arial"/>
          <w:sz w:val="24"/>
          <w:szCs w:val="24"/>
          <w:lang w:eastAsia="en-US" w:bidi="en-US"/>
        </w:rPr>
        <w:t>Τμήμα</w:t>
      </w:r>
      <w:r w:rsidR="003D408F" w:rsidRPr="009E43E2">
        <w:rPr>
          <w:rFonts w:ascii="Cambria" w:eastAsia="Times New Roman" w:hAnsi="Cambria" w:cs="Arial"/>
          <w:sz w:val="24"/>
          <w:szCs w:val="24"/>
          <w:lang w:eastAsia="en-US" w:bidi="en-US"/>
        </w:rPr>
        <w:t xml:space="preserve"> Φιλοσοφίας</w:t>
      </w:r>
    </w:p>
    <w:p w14:paraId="3D7A26F0" w14:textId="77777777" w:rsidR="00E74B63" w:rsidRPr="009E43E2" w:rsidRDefault="00E74B63" w:rsidP="008C0AB0">
      <w:pPr>
        <w:pBdr>
          <w:bottom w:val="single" w:sz="24" w:space="1" w:color="auto"/>
        </w:pBdr>
        <w:jc w:val="center"/>
        <w:rPr>
          <w:rFonts w:ascii="Cambria" w:eastAsia="Times New Roman" w:hAnsi="Cambria" w:cs="Times New Roman"/>
          <w:lang w:eastAsia="en-US" w:bidi="en-US"/>
        </w:rPr>
      </w:pPr>
    </w:p>
    <w:p w14:paraId="55079E9F" w14:textId="77777777" w:rsidR="00593773" w:rsidRPr="00016473" w:rsidRDefault="00593773" w:rsidP="00ED3166">
      <w:pPr>
        <w:jc w:val="center"/>
        <w:rPr>
          <w:rFonts w:ascii="Times New Roman" w:eastAsia="Times New Roman" w:hAnsi="Times New Roman" w:cs="Times New Roman"/>
          <w:noProof/>
        </w:rPr>
      </w:pPr>
    </w:p>
    <w:p w14:paraId="0BFE7B5D" w14:textId="1397EF03" w:rsidR="00524AFE" w:rsidRPr="00016473" w:rsidRDefault="00ED3166" w:rsidP="00ED3166">
      <w:pPr>
        <w:jc w:val="center"/>
        <w:rPr>
          <w:rFonts w:ascii="Times New Roman" w:eastAsia="Times New Roman" w:hAnsi="Times New Roman" w:cs="Times New Roman"/>
          <w:noProof/>
        </w:rPr>
      </w:pPr>
      <w:r w:rsidRPr="00016473">
        <w:rPr>
          <w:rFonts w:ascii="Times New Roman" w:eastAsia="Times New Roman" w:hAnsi="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55A534BC" w:rsidR="00A114AD" w:rsidRPr="00016473" w:rsidRDefault="00A114AD">
      <w:pPr>
        <w:rPr>
          <w:rFonts w:ascii="Times New Roman" w:eastAsia="Times New Roman" w:hAnsi="Times New Roman" w:cs="Times New Roman"/>
          <w:noProof/>
        </w:rPr>
      </w:pPr>
      <w:r w:rsidRPr="00016473">
        <w:rPr>
          <w:rFonts w:ascii="Times New Roman" w:eastAsia="Times New Roman" w:hAnsi="Times New Roman" w:cs="Times New Roman"/>
          <w:noProof/>
        </w:rPr>
        <w:br w:type="page"/>
      </w:r>
    </w:p>
    <w:p w14:paraId="3842653D" w14:textId="77777777" w:rsidR="00931770" w:rsidRPr="00016473" w:rsidRDefault="00931770" w:rsidP="00931770">
      <w:pPr>
        <w:jc w:val="center"/>
        <w:rPr>
          <w:rFonts w:ascii="Times New Roman" w:eastAsia="Times New Roman" w:hAnsi="Times New Roman" w:cs="Arial"/>
          <w:sz w:val="24"/>
          <w:szCs w:val="24"/>
          <w:lang w:eastAsia="en-US" w:bidi="en-US"/>
        </w:rPr>
      </w:pPr>
      <w:r w:rsidRPr="00016473">
        <w:rPr>
          <w:rFonts w:ascii="Times New Roman" w:eastAsia="Times New Roman" w:hAnsi="Times New Roman" w:cs="Arial"/>
          <w:b/>
          <w:bCs/>
          <w:sz w:val="24"/>
          <w:szCs w:val="24"/>
          <w:lang w:eastAsia="en-US" w:bidi="en-US"/>
        </w:rPr>
        <w:lastRenderedPageBreak/>
        <w:t>Ενότητα 1</w:t>
      </w:r>
      <w:r w:rsidRPr="00016473">
        <w:rPr>
          <w:rFonts w:ascii="Times New Roman" w:eastAsia="Times New Roman" w:hAnsi="Times New Roman" w:cs="Arial"/>
          <w:b/>
          <w:bCs/>
          <w:sz w:val="24"/>
          <w:szCs w:val="24"/>
          <w:vertAlign w:val="superscript"/>
          <w:lang w:eastAsia="en-US" w:bidi="en-US"/>
        </w:rPr>
        <w:t>η</w:t>
      </w:r>
      <w:r w:rsidRPr="00016473">
        <w:rPr>
          <w:rFonts w:ascii="Times New Roman" w:eastAsia="Times New Roman" w:hAnsi="Times New Roman" w:cs="Arial"/>
          <w:b/>
          <w:bCs/>
          <w:sz w:val="24"/>
          <w:szCs w:val="24"/>
          <w:lang w:eastAsia="en-US" w:bidi="en-US"/>
        </w:rPr>
        <w:t>: Εισαγωγή</w:t>
      </w:r>
    </w:p>
    <w:p w14:paraId="19155333" w14:textId="0700BB18" w:rsidR="006518E3" w:rsidRPr="00016473" w:rsidRDefault="006518E3" w:rsidP="00314075">
      <w:pPr>
        <w:spacing w:line="360" w:lineRule="auto"/>
        <w:jc w:val="center"/>
        <w:rPr>
          <w:rFonts w:ascii="Cambria" w:hAnsi="Cambria" w:cs="Times New Roman"/>
          <w:sz w:val="24"/>
          <w:szCs w:val="24"/>
        </w:rPr>
      </w:pPr>
      <w:r w:rsidRPr="00016473">
        <w:rPr>
          <w:rFonts w:ascii="Cambria" w:hAnsi="Cambria" w:cs="Times New Roman"/>
          <w:sz w:val="24"/>
          <w:szCs w:val="24"/>
        </w:rPr>
        <w:t>Εργαστήριο ανάγνωσης φιλο</w:t>
      </w:r>
      <w:r w:rsidR="00CC47F8">
        <w:rPr>
          <w:rFonts w:ascii="Cambria" w:hAnsi="Cambria" w:cs="Times New Roman"/>
          <w:sz w:val="24"/>
          <w:szCs w:val="24"/>
        </w:rPr>
        <w:t xml:space="preserve">σοφικών κειμένων: </w:t>
      </w:r>
      <w:r w:rsidRPr="00016473">
        <w:rPr>
          <w:rFonts w:ascii="Cambria" w:hAnsi="Cambria" w:cs="Times New Roman"/>
          <w:sz w:val="24"/>
          <w:szCs w:val="24"/>
        </w:rPr>
        <w:t>Αρχαία</w:t>
      </w:r>
      <w:r w:rsidR="00CC47F8">
        <w:rPr>
          <w:rFonts w:ascii="Cambria" w:hAnsi="Cambria" w:cs="Times New Roman"/>
          <w:sz w:val="24"/>
          <w:szCs w:val="24"/>
        </w:rPr>
        <w:t xml:space="preserve"> φιλοσοφία A</w:t>
      </w:r>
      <w:r w:rsidR="00314075">
        <w:rPr>
          <w:rFonts w:ascii="Cambria" w:hAnsi="Cambria" w:cs="Times New Roman"/>
          <w:sz w:val="24"/>
          <w:szCs w:val="24"/>
        </w:rPr>
        <w:t xml:space="preserve">: </w:t>
      </w:r>
      <w:r w:rsidRPr="00016473">
        <w:rPr>
          <w:rFonts w:ascii="Cambria" w:hAnsi="Cambria" w:cs="Times New Roman"/>
          <w:sz w:val="24"/>
          <w:szCs w:val="24"/>
        </w:rPr>
        <w:t xml:space="preserve">Αριστοτέλης, </w:t>
      </w:r>
      <w:r w:rsidRPr="00016473">
        <w:rPr>
          <w:rFonts w:ascii="Cambria" w:hAnsi="Cambria" w:cs="Times New Roman"/>
          <w:i/>
          <w:sz w:val="24"/>
          <w:szCs w:val="24"/>
        </w:rPr>
        <w:t>Περί Ζώων Μορίων</w:t>
      </w:r>
    </w:p>
    <w:p w14:paraId="622592A2" w14:textId="77777777" w:rsidR="006518E3" w:rsidRPr="00016473" w:rsidRDefault="006518E3" w:rsidP="006518E3">
      <w:pPr>
        <w:spacing w:line="360" w:lineRule="auto"/>
        <w:jc w:val="both"/>
        <w:rPr>
          <w:rFonts w:ascii="Cambria" w:hAnsi="Cambria" w:cs="Times New Roman"/>
          <w:sz w:val="24"/>
          <w:szCs w:val="24"/>
        </w:rPr>
      </w:pPr>
    </w:p>
    <w:p w14:paraId="6C57CA2F" w14:textId="77777777" w:rsidR="00016473" w:rsidRDefault="006518E3" w:rsidP="006518E3">
      <w:pPr>
        <w:spacing w:line="360" w:lineRule="auto"/>
        <w:jc w:val="both"/>
        <w:rPr>
          <w:rFonts w:ascii="Cambria" w:hAnsi="Cambria" w:cs="Times New Roman"/>
          <w:sz w:val="24"/>
          <w:szCs w:val="24"/>
        </w:rPr>
      </w:pPr>
      <w:r w:rsidRPr="00016473">
        <w:rPr>
          <w:rFonts w:ascii="Cambria" w:hAnsi="Cambria" w:cs="Times New Roman"/>
          <w:sz w:val="24"/>
          <w:szCs w:val="24"/>
        </w:rPr>
        <w:t xml:space="preserve">Στο μάθημα αυτό μελετάμε κυρίως το 1o βιβλίο του συγγράμματος του Αριστοτέλη </w:t>
      </w:r>
      <w:r w:rsidRPr="00016473">
        <w:rPr>
          <w:rFonts w:ascii="Cambria" w:hAnsi="Cambria" w:cs="Times New Roman"/>
          <w:i/>
          <w:sz w:val="24"/>
          <w:szCs w:val="24"/>
        </w:rPr>
        <w:t>Περί ζώων μορίων</w:t>
      </w:r>
      <w:r w:rsidRPr="00016473">
        <w:rPr>
          <w:rFonts w:ascii="Cambria" w:hAnsi="Cambria" w:cs="Times New Roman"/>
          <w:sz w:val="24"/>
          <w:szCs w:val="24"/>
        </w:rPr>
        <w:t>, αλλά και αποσπάσματα από τα υπόλοι</w:t>
      </w:r>
      <w:r w:rsidR="00016473">
        <w:rPr>
          <w:rFonts w:ascii="Cambria" w:hAnsi="Cambria" w:cs="Times New Roman"/>
          <w:sz w:val="24"/>
          <w:szCs w:val="24"/>
        </w:rPr>
        <w:t>πα τρία βιβλία του ίδιου έργου</w:t>
      </w:r>
    </w:p>
    <w:p w14:paraId="56773927" w14:textId="7EF45359" w:rsidR="006518E3" w:rsidRPr="00016473" w:rsidRDefault="006518E3" w:rsidP="006518E3">
      <w:pPr>
        <w:spacing w:line="360" w:lineRule="auto"/>
        <w:jc w:val="both"/>
        <w:rPr>
          <w:rFonts w:ascii="Cambria" w:hAnsi="Cambria" w:cs="Times New Roman"/>
          <w:sz w:val="24"/>
          <w:szCs w:val="24"/>
        </w:rPr>
      </w:pPr>
      <w:r w:rsidRPr="00016473">
        <w:rPr>
          <w:rFonts w:ascii="Cambria" w:hAnsi="Cambria" w:cs="Times New Roman"/>
          <w:sz w:val="24"/>
          <w:szCs w:val="24"/>
        </w:rPr>
        <w:t>Αναλύοντας το κείμενο προσεγγίζουμε τις βασικές θεωρητικές και μεθοδολογικές αρχές της αριστοτελικής φιλοσοφίας της βιολογίας.</w:t>
      </w:r>
    </w:p>
    <w:p w14:paraId="583C8665" w14:textId="77777777" w:rsidR="00016473" w:rsidRDefault="006518E3" w:rsidP="006518E3">
      <w:pPr>
        <w:spacing w:line="360" w:lineRule="auto"/>
        <w:jc w:val="both"/>
        <w:rPr>
          <w:rFonts w:ascii="Cambria" w:hAnsi="Cambria" w:cs="Times New Roman"/>
          <w:sz w:val="24"/>
          <w:szCs w:val="24"/>
        </w:rPr>
      </w:pPr>
      <w:r w:rsidRPr="00016473">
        <w:rPr>
          <w:rFonts w:ascii="Cambria" w:hAnsi="Cambria" w:cs="Times New Roman"/>
          <w:sz w:val="24"/>
          <w:szCs w:val="24"/>
        </w:rPr>
        <w:t xml:space="preserve">Επιπλέον, εξετάζουμε συγκεκριμένες βιολογικές εξηγήσεις που περιλαμβάνονται στο </w:t>
      </w:r>
      <w:r w:rsidRPr="00016473">
        <w:rPr>
          <w:rFonts w:ascii="Cambria" w:hAnsi="Cambria" w:cs="Times New Roman"/>
          <w:i/>
          <w:sz w:val="24"/>
          <w:szCs w:val="24"/>
        </w:rPr>
        <w:t>Περί Ζώων μορίων</w:t>
      </w:r>
      <w:r w:rsidR="00016473">
        <w:rPr>
          <w:rFonts w:ascii="Cambria" w:hAnsi="Cambria" w:cs="Times New Roman"/>
          <w:sz w:val="24"/>
          <w:szCs w:val="24"/>
        </w:rPr>
        <w:t xml:space="preserve"> II-IV.</w:t>
      </w:r>
    </w:p>
    <w:p w14:paraId="260E93BF" w14:textId="0E6B9AF5" w:rsidR="006518E3" w:rsidRPr="00016473" w:rsidRDefault="006518E3" w:rsidP="006518E3">
      <w:pPr>
        <w:spacing w:line="360" w:lineRule="auto"/>
        <w:jc w:val="both"/>
        <w:rPr>
          <w:rFonts w:ascii="Cambria" w:hAnsi="Cambria" w:cs="Times New Roman"/>
          <w:sz w:val="24"/>
          <w:szCs w:val="24"/>
        </w:rPr>
      </w:pPr>
      <w:r w:rsidRPr="00016473">
        <w:rPr>
          <w:rFonts w:ascii="Cambria" w:hAnsi="Cambria" w:cs="Times New Roman"/>
          <w:sz w:val="24"/>
          <w:szCs w:val="24"/>
        </w:rPr>
        <w:t>Υποστηρίζουμε τις αναγνώσεις και τις ερμηνείες μας με συστηματική ανάγνωση και ερμηνεία αποσπασμάτων του αριστοτελικού κειμένου και συγκριτική μελέτη επιλεγμένων αποσπασμάτων του στοχασμού των Προσωκρατικών, του Πλάτωνα αλλά και του ίδιου του Αριστοτέλη (με αντικείμενο ζητήματα φιλοσοφίας της επιστήμης και της φυσικής ειδικότερα).</w:t>
      </w:r>
    </w:p>
    <w:p w14:paraId="675D3C31" w14:textId="77777777" w:rsidR="00314075" w:rsidRDefault="00314075">
      <w:pPr>
        <w:rPr>
          <w:rFonts w:ascii="Cambria" w:hAnsi="Cambria" w:cs="Times New Roman"/>
          <w:sz w:val="24"/>
          <w:szCs w:val="24"/>
        </w:rPr>
      </w:pPr>
      <w:r>
        <w:rPr>
          <w:rFonts w:ascii="Cambria" w:hAnsi="Cambria" w:cs="Times New Roman"/>
          <w:sz w:val="24"/>
          <w:szCs w:val="24"/>
        </w:rPr>
        <w:br w:type="page"/>
      </w:r>
    </w:p>
    <w:p w14:paraId="776EE7CF" w14:textId="42162A30" w:rsidR="006518E3" w:rsidRDefault="006518E3" w:rsidP="006518E3">
      <w:pPr>
        <w:spacing w:line="360" w:lineRule="auto"/>
        <w:jc w:val="both"/>
        <w:rPr>
          <w:rFonts w:ascii="Cambria" w:hAnsi="Cambria" w:cs="Times New Roman"/>
          <w:sz w:val="24"/>
          <w:szCs w:val="24"/>
        </w:rPr>
      </w:pPr>
      <w:r w:rsidRPr="00016473">
        <w:rPr>
          <w:rFonts w:ascii="Cambria" w:hAnsi="Cambria" w:cs="Times New Roman"/>
          <w:sz w:val="24"/>
          <w:szCs w:val="24"/>
        </w:rPr>
        <w:lastRenderedPageBreak/>
        <w:t xml:space="preserve">Τα θέματα στα οποία εστιάζουμε είναι ο ορισμός της φυσικής φιλοσοφίας και της βιολογίας, ο τρόπος με τον οποίο ο φυσικός φιλόσοφος θα πρέπει να διατυπώσει τις φυσικές εξηγήσεις, η χρήση των «ενδόξων» στην δόμηση και διατύπωση φιλοσοφικών ερωτημάτων και ο τρόπος με τον οποίο αρθρώνεται μία αντίστοιχη απάντηση σε αυτά από τον Αριστοτέλη. </w:t>
      </w:r>
    </w:p>
    <w:p w14:paraId="5962A4E5" w14:textId="385CBA63" w:rsidR="00016473" w:rsidRDefault="00016473">
      <w:pPr>
        <w:rPr>
          <w:rFonts w:ascii="Cambria" w:hAnsi="Cambria" w:cs="Times New Roman"/>
          <w:sz w:val="24"/>
          <w:szCs w:val="24"/>
        </w:rPr>
      </w:pPr>
      <w:r>
        <w:rPr>
          <w:rFonts w:ascii="Cambria" w:hAnsi="Cambria" w:cs="Times New Roman"/>
          <w:sz w:val="24"/>
          <w:szCs w:val="24"/>
        </w:rPr>
        <w:br w:type="page"/>
      </w:r>
    </w:p>
    <w:p w14:paraId="74BFE16A" w14:textId="77777777" w:rsidR="006518E3" w:rsidRPr="00BB217A" w:rsidRDefault="006518E3" w:rsidP="00BB217A">
      <w:pPr>
        <w:spacing w:line="360" w:lineRule="auto"/>
        <w:jc w:val="both"/>
        <w:rPr>
          <w:rFonts w:ascii="Cambria" w:hAnsi="Cambria"/>
          <w:sz w:val="24"/>
          <w:szCs w:val="24"/>
        </w:rPr>
      </w:pPr>
      <w:r w:rsidRPr="00BB217A">
        <w:rPr>
          <w:rFonts w:ascii="Cambria" w:hAnsi="Cambria"/>
          <w:sz w:val="24"/>
          <w:szCs w:val="24"/>
        </w:rPr>
        <w:lastRenderedPageBreak/>
        <w:t>Επιδιωκόμενα μαθησιακά αποτελέσματα</w:t>
      </w:r>
    </w:p>
    <w:p w14:paraId="00378B09" w14:textId="10F1C72D" w:rsidR="006518E3" w:rsidRPr="00BB217A" w:rsidRDefault="006518E3"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Γνώση των θεωρητικών αρχών που διέπουν την αριστοτελική φυσική επιστήμη και την αριστοτελική ζωολογία. </w:t>
      </w:r>
    </w:p>
    <w:p w14:paraId="6DDD7E8E" w14:textId="2672C9B7" w:rsidR="006518E3" w:rsidRPr="00BB217A" w:rsidRDefault="006518E3"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Αναγνώριση και κατανόηση διαφορετικών τύπων </w:t>
      </w:r>
      <w:proofErr w:type="spellStart"/>
      <w:r w:rsidRPr="00BB217A">
        <w:rPr>
          <w:rFonts w:ascii="Cambria" w:hAnsi="Cambria"/>
          <w:sz w:val="24"/>
          <w:szCs w:val="24"/>
        </w:rPr>
        <w:t>αιτιακών</w:t>
      </w:r>
      <w:proofErr w:type="spellEnd"/>
      <w:r w:rsidRPr="00BB217A">
        <w:rPr>
          <w:rFonts w:ascii="Cambria" w:hAnsi="Cambria"/>
          <w:sz w:val="24"/>
          <w:szCs w:val="24"/>
        </w:rPr>
        <w:t xml:space="preserve"> εξηγήσεων και του ρόλου τους στην επιστήμη. </w:t>
      </w:r>
    </w:p>
    <w:p w14:paraId="654D06D2" w14:textId="530EBABC" w:rsidR="006518E3" w:rsidRPr="00BB217A" w:rsidRDefault="00BB217A" w:rsidP="00BB217A">
      <w:pPr>
        <w:pStyle w:val="ListParagraph"/>
        <w:numPr>
          <w:ilvl w:val="0"/>
          <w:numId w:val="40"/>
        </w:numPr>
        <w:spacing w:line="360" w:lineRule="auto"/>
        <w:jc w:val="both"/>
        <w:rPr>
          <w:rFonts w:ascii="Cambria" w:hAnsi="Cambria"/>
          <w:sz w:val="24"/>
          <w:szCs w:val="24"/>
        </w:rPr>
      </w:pPr>
      <w:r>
        <w:rPr>
          <w:rFonts w:ascii="Cambria" w:hAnsi="Cambria"/>
          <w:sz w:val="24"/>
          <w:szCs w:val="24"/>
        </w:rPr>
        <w:t>Κ</w:t>
      </w:r>
      <w:r w:rsidR="006518E3" w:rsidRPr="00BB217A">
        <w:rPr>
          <w:rFonts w:ascii="Cambria" w:hAnsi="Cambria"/>
          <w:sz w:val="24"/>
          <w:szCs w:val="24"/>
        </w:rPr>
        <w:t xml:space="preserve">ατανόηση της αριστοτελικής τελεολογίας, και του συνδυασμού τελεολογικών και μηχανιστικών εξηγήσεων. </w:t>
      </w:r>
    </w:p>
    <w:p w14:paraId="570B8A78" w14:textId="771EA698" w:rsidR="006518E3" w:rsidRPr="00BB217A" w:rsidRDefault="006518E3"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Κατανόηση του τρόπου εφαρμογής γενικών θεωρητικών αρχών στην συγκεκριμένη μελέτη ενός πεδίου. </w:t>
      </w:r>
    </w:p>
    <w:p w14:paraId="73D6C04C" w14:textId="77777777" w:rsidR="006518E3" w:rsidRPr="00BB217A" w:rsidRDefault="006518E3" w:rsidP="00BB217A">
      <w:pPr>
        <w:spacing w:line="360" w:lineRule="auto"/>
        <w:jc w:val="both"/>
        <w:rPr>
          <w:rFonts w:ascii="Cambria" w:hAnsi="Cambria"/>
          <w:sz w:val="24"/>
          <w:szCs w:val="24"/>
        </w:rPr>
      </w:pPr>
      <w:r w:rsidRPr="00BB217A">
        <w:rPr>
          <w:rFonts w:ascii="Cambria" w:hAnsi="Cambria"/>
          <w:sz w:val="24"/>
          <w:szCs w:val="24"/>
        </w:rPr>
        <w:t>Με την ολοκλήρωση του μαθήματος ο φοιτητής θα μπορεί:</w:t>
      </w:r>
    </w:p>
    <w:p w14:paraId="109C296F" w14:textId="6C2D591E" w:rsidR="006518E3" w:rsidRPr="00BB217A" w:rsidRDefault="006518E3"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να μελετά αυτοδύναμα φιλοσοφικά κείμενα, να ανασυγκροτεί τα επιχειρήματα εντός του κειμένου και να μπορεί να τα αξιολογεί</w:t>
      </w:r>
    </w:p>
    <w:p w14:paraId="51EE4AAF" w14:textId="22C0CDA9" w:rsidR="006518E3" w:rsidRPr="00BB217A" w:rsidRDefault="006518E3"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να αξιοποιεί τις πηγές, τις σχολιασμένες εκδόσεις, τα λεξικά και τα ευρετήρια που είναι απαραίτητα για την μελέτη των αρχαίων ελληνικών φιλοσοφικών κειμένων. </w:t>
      </w:r>
    </w:p>
    <w:p w14:paraId="3DB400BA" w14:textId="599E8650" w:rsidR="006518E3" w:rsidRPr="00BB217A" w:rsidRDefault="006518E3"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να παράγει γραπτό φιλοσοφικό λόγο</w:t>
      </w:r>
    </w:p>
    <w:p w14:paraId="315F4991" w14:textId="7AA67331" w:rsidR="00314075" w:rsidRPr="00BB217A" w:rsidRDefault="00314075" w:rsidP="00BB217A">
      <w:pPr>
        <w:spacing w:line="360" w:lineRule="auto"/>
        <w:jc w:val="both"/>
        <w:rPr>
          <w:rFonts w:ascii="Cambria" w:hAnsi="Cambria"/>
          <w:sz w:val="24"/>
          <w:szCs w:val="24"/>
        </w:rPr>
      </w:pPr>
      <w:r w:rsidRPr="00BB217A">
        <w:rPr>
          <w:rFonts w:ascii="Cambria" w:hAnsi="Cambria"/>
          <w:sz w:val="24"/>
          <w:szCs w:val="24"/>
        </w:rPr>
        <w:t xml:space="preserve">Στόχοι μαθήματος </w:t>
      </w:r>
    </w:p>
    <w:p w14:paraId="2F960F2D" w14:textId="77777777" w:rsidR="00314075" w:rsidRPr="00BB217A" w:rsidRDefault="00314075"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Το μάθημα στοχεύει στο να εξοικειώσει τους φοιτητές με </w:t>
      </w:r>
    </w:p>
    <w:p w14:paraId="2AD10079" w14:textId="7FF0C288" w:rsidR="00314075" w:rsidRPr="00BB217A" w:rsidRDefault="00314075"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τη μεθοδολογία της ανάλυσης, μελέτης και της ερμηνείας των κειμένων του Αριστοτέλη, </w:t>
      </w:r>
    </w:p>
    <w:p w14:paraId="2F0BF49B" w14:textId="5263C9ED" w:rsidR="00314075" w:rsidRPr="00BB217A" w:rsidRDefault="00314075"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 xml:space="preserve">την κριτική αποτίμηση φιλοσοφικών επιχειρημάτων, </w:t>
      </w:r>
    </w:p>
    <w:p w14:paraId="1A19ACF8" w14:textId="59465FF0" w:rsidR="001C3067" w:rsidRPr="00BB217A" w:rsidRDefault="00314075" w:rsidP="00BB217A">
      <w:pPr>
        <w:pStyle w:val="ListParagraph"/>
        <w:numPr>
          <w:ilvl w:val="0"/>
          <w:numId w:val="40"/>
        </w:numPr>
        <w:spacing w:line="360" w:lineRule="auto"/>
        <w:jc w:val="both"/>
        <w:rPr>
          <w:rFonts w:ascii="Cambria" w:hAnsi="Cambria"/>
          <w:sz w:val="24"/>
          <w:szCs w:val="24"/>
        </w:rPr>
      </w:pPr>
      <w:r w:rsidRPr="00BB217A">
        <w:rPr>
          <w:rFonts w:ascii="Cambria" w:hAnsi="Cambria"/>
          <w:sz w:val="24"/>
          <w:szCs w:val="24"/>
        </w:rPr>
        <w:t>την παρα</w:t>
      </w:r>
      <w:r w:rsidR="001C3067" w:rsidRPr="00BB217A">
        <w:rPr>
          <w:rFonts w:ascii="Cambria" w:hAnsi="Cambria"/>
          <w:sz w:val="24"/>
          <w:szCs w:val="24"/>
        </w:rPr>
        <w:t>γωγή γραπτού φιλοσοφικού λόγου.</w:t>
      </w:r>
    </w:p>
    <w:p w14:paraId="3D8CC1A7" w14:textId="660D66AE" w:rsidR="00314075" w:rsidRDefault="00314075" w:rsidP="00145B5F">
      <w:pPr>
        <w:spacing w:line="360" w:lineRule="auto"/>
        <w:jc w:val="both"/>
        <w:rPr>
          <w:rFonts w:ascii="Cambria" w:hAnsi="Cambria"/>
          <w:sz w:val="24"/>
          <w:szCs w:val="24"/>
        </w:rPr>
      </w:pPr>
      <w:r>
        <w:rPr>
          <w:rFonts w:ascii="Cambria" w:hAnsi="Cambria"/>
          <w:sz w:val="24"/>
          <w:szCs w:val="24"/>
        </w:rPr>
        <w:br w:type="page"/>
      </w:r>
    </w:p>
    <w:p w14:paraId="3466558D" w14:textId="77777777" w:rsidR="006518E3" w:rsidRPr="00016473" w:rsidRDefault="006518E3" w:rsidP="006518E3">
      <w:pPr>
        <w:spacing w:line="360" w:lineRule="auto"/>
        <w:jc w:val="both"/>
        <w:rPr>
          <w:rFonts w:ascii="Cambria" w:hAnsi="Cambria"/>
          <w:sz w:val="24"/>
          <w:szCs w:val="24"/>
        </w:rPr>
      </w:pPr>
    </w:p>
    <w:p w14:paraId="5BEDF497" w14:textId="322776C1" w:rsidR="006518E3" w:rsidRDefault="00314075" w:rsidP="006518E3">
      <w:pPr>
        <w:spacing w:line="360" w:lineRule="auto"/>
        <w:jc w:val="both"/>
        <w:rPr>
          <w:rFonts w:ascii="Cambria" w:hAnsi="Cambria"/>
          <w:sz w:val="24"/>
          <w:szCs w:val="24"/>
        </w:rPr>
      </w:pPr>
      <w:r>
        <w:rPr>
          <w:rFonts w:ascii="Cambria" w:hAnsi="Cambria"/>
          <w:sz w:val="24"/>
          <w:szCs w:val="24"/>
        </w:rPr>
        <w:t>Στην επόμενη ενότητα θα βρείτε πληροφορίες για τη βιβλιογραφία και τις πηγές που θα χρησιμοποιηθούν αλλά κα</w:t>
      </w:r>
      <w:r w:rsidR="0059251A">
        <w:rPr>
          <w:rFonts w:ascii="Cambria" w:hAnsi="Cambria"/>
          <w:sz w:val="24"/>
          <w:szCs w:val="24"/>
        </w:rPr>
        <w:t xml:space="preserve">ι τους τρόπους αξιοποίησής τους. </w:t>
      </w:r>
    </w:p>
    <w:p w14:paraId="1D097855" w14:textId="77777777" w:rsidR="00033620" w:rsidRPr="00016473" w:rsidRDefault="00033620" w:rsidP="006518E3">
      <w:pPr>
        <w:spacing w:line="360" w:lineRule="auto"/>
        <w:jc w:val="both"/>
        <w:rPr>
          <w:rFonts w:ascii="Cambria" w:hAnsi="Cambria"/>
          <w:sz w:val="24"/>
          <w:szCs w:val="24"/>
        </w:rPr>
      </w:pPr>
    </w:p>
    <w:p w14:paraId="15F68C12" w14:textId="74A777DC" w:rsidR="00314075" w:rsidRDefault="006518E3" w:rsidP="006518E3">
      <w:pPr>
        <w:spacing w:line="360" w:lineRule="auto"/>
        <w:jc w:val="both"/>
        <w:rPr>
          <w:rFonts w:ascii="Cambria" w:hAnsi="Cambria"/>
          <w:sz w:val="24"/>
          <w:szCs w:val="24"/>
        </w:rPr>
      </w:pPr>
      <w:r w:rsidRPr="00016473">
        <w:rPr>
          <w:rFonts w:ascii="Cambria" w:hAnsi="Cambria"/>
          <w:sz w:val="24"/>
          <w:szCs w:val="24"/>
        </w:rPr>
        <w:t>Διδακ</w:t>
      </w:r>
      <w:r w:rsidR="00314075">
        <w:rPr>
          <w:rFonts w:ascii="Cambria" w:hAnsi="Cambria"/>
          <w:sz w:val="24"/>
          <w:szCs w:val="24"/>
        </w:rPr>
        <w:t>τικές και μαθησιακές μέθοδοι</w:t>
      </w:r>
    </w:p>
    <w:p w14:paraId="52CD254A" w14:textId="2E685C3E" w:rsidR="006518E3" w:rsidRPr="00016473" w:rsidRDefault="006518E3" w:rsidP="006518E3">
      <w:pPr>
        <w:spacing w:line="360" w:lineRule="auto"/>
        <w:jc w:val="both"/>
        <w:rPr>
          <w:rFonts w:ascii="Cambria" w:hAnsi="Cambria"/>
          <w:sz w:val="24"/>
          <w:szCs w:val="24"/>
        </w:rPr>
      </w:pPr>
      <w:r w:rsidRPr="00016473">
        <w:rPr>
          <w:rFonts w:ascii="Cambria" w:hAnsi="Cambria"/>
          <w:sz w:val="24"/>
          <w:szCs w:val="24"/>
        </w:rPr>
        <w:t>Παραδόσεις με χρήση διαφανειών, παρουσιάσεων power-point και διάθεση υποστηρικτικού υλικού μέσω της πλατφόρμας e-class</w:t>
      </w:r>
    </w:p>
    <w:p w14:paraId="39A28016" w14:textId="77777777" w:rsidR="00016473" w:rsidRDefault="00016473" w:rsidP="006518E3">
      <w:pPr>
        <w:spacing w:line="360" w:lineRule="auto"/>
        <w:jc w:val="both"/>
        <w:rPr>
          <w:rFonts w:ascii="Cambria" w:hAnsi="Cambria"/>
          <w:sz w:val="24"/>
          <w:szCs w:val="24"/>
        </w:rPr>
      </w:pPr>
    </w:p>
    <w:p w14:paraId="7B1B76EB" w14:textId="57AE1BBF" w:rsidR="006518E3" w:rsidRPr="00016473" w:rsidRDefault="006518E3" w:rsidP="006518E3">
      <w:pPr>
        <w:spacing w:line="360" w:lineRule="auto"/>
        <w:jc w:val="both"/>
        <w:rPr>
          <w:rFonts w:ascii="Cambria" w:hAnsi="Cambria"/>
          <w:sz w:val="24"/>
          <w:szCs w:val="24"/>
        </w:rPr>
      </w:pPr>
      <w:r w:rsidRPr="00016473">
        <w:rPr>
          <w:rFonts w:ascii="Cambria" w:hAnsi="Cambria"/>
          <w:sz w:val="24"/>
          <w:szCs w:val="24"/>
        </w:rPr>
        <w:t>Μέθοδοι αξιολόγησης/</w:t>
      </w:r>
      <w:r w:rsidR="00016473">
        <w:rPr>
          <w:rFonts w:ascii="Cambria" w:hAnsi="Cambria"/>
          <w:sz w:val="24"/>
          <w:szCs w:val="24"/>
        </w:rPr>
        <w:t xml:space="preserve"> </w:t>
      </w:r>
      <w:r w:rsidRPr="00016473">
        <w:rPr>
          <w:rFonts w:ascii="Cambria" w:hAnsi="Cambria"/>
          <w:sz w:val="24"/>
          <w:szCs w:val="24"/>
        </w:rPr>
        <w:t>βαθμολόγησης</w:t>
      </w:r>
    </w:p>
    <w:p w14:paraId="19EF17A3" w14:textId="5EB66751" w:rsidR="006518E3" w:rsidRPr="00016473" w:rsidRDefault="006518E3" w:rsidP="006518E3">
      <w:pPr>
        <w:spacing w:line="360" w:lineRule="auto"/>
        <w:jc w:val="both"/>
        <w:rPr>
          <w:rFonts w:ascii="Cambria" w:hAnsi="Cambria"/>
          <w:sz w:val="24"/>
          <w:szCs w:val="24"/>
        </w:rPr>
      </w:pPr>
      <w:r w:rsidRPr="00016473">
        <w:rPr>
          <w:rFonts w:ascii="Cambria" w:hAnsi="Cambria"/>
          <w:sz w:val="24"/>
          <w:szCs w:val="24"/>
        </w:rPr>
        <w:t>Συμμετοχή στο μάθημα και σε γραπτές ασκήσεις και τελική δοκιμασία δεξιοτήτων</w:t>
      </w:r>
    </w:p>
    <w:p w14:paraId="046A9518" w14:textId="77777777" w:rsidR="006518E3" w:rsidRPr="00016473" w:rsidRDefault="006518E3" w:rsidP="006518E3">
      <w:pPr>
        <w:spacing w:line="360" w:lineRule="auto"/>
        <w:jc w:val="both"/>
        <w:rPr>
          <w:rFonts w:ascii="Cambria" w:hAnsi="Cambria"/>
          <w:sz w:val="24"/>
          <w:szCs w:val="24"/>
        </w:rPr>
      </w:pPr>
      <w:r w:rsidRPr="00016473">
        <w:rPr>
          <w:rFonts w:ascii="Cambria" w:hAnsi="Cambria"/>
          <w:sz w:val="24"/>
          <w:szCs w:val="24"/>
        </w:rPr>
        <w:t xml:space="preserve">Η αξιολόγηση στο μάθημα θα γίνει με βάση τη συμμετοχή στο εργαστήριο, και τελική γραπτή δοκιμασία δεξιοτήτων. </w:t>
      </w:r>
    </w:p>
    <w:p w14:paraId="20CFE685" w14:textId="77777777" w:rsidR="006518E3" w:rsidRPr="00016473" w:rsidRDefault="006518E3" w:rsidP="006518E3">
      <w:pPr>
        <w:spacing w:line="360" w:lineRule="auto"/>
        <w:jc w:val="both"/>
        <w:rPr>
          <w:rFonts w:ascii="Cambria" w:hAnsi="Cambria"/>
          <w:sz w:val="24"/>
          <w:szCs w:val="24"/>
        </w:rPr>
      </w:pPr>
    </w:p>
    <w:p w14:paraId="0DB13D76" w14:textId="0B223045" w:rsidR="00A114AD" w:rsidRPr="00016473" w:rsidRDefault="006518E3" w:rsidP="00016473">
      <w:pPr>
        <w:spacing w:line="360" w:lineRule="auto"/>
        <w:jc w:val="both"/>
        <w:rPr>
          <w:rFonts w:ascii="Cambria" w:hAnsi="Cambria"/>
          <w:sz w:val="24"/>
          <w:szCs w:val="24"/>
        </w:rPr>
      </w:pPr>
      <w:r w:rsidRPr="00016473">
        <w:rPr>
          <w:rFonts w:ascii="Cambria" w:hAnsi="Cambria"/>
          <w:sz w:val="24"/>
          <w:szCs w:val="24"/>
        </w:rPr>
        <w:t xml:space="preserve">Τα φυλλάδια με το περίγραμμα των παραδόσεων και πληροφορίες σχετικά με το μάθημα και το αντικείμενο του μαθήματος θα τα βρίσκετε στην ιστοσελίδα της ασύγχρονης εκπαίδευσης του Παν/μίου Πατρών (e-class): </w:t>
      </w:r>
      <w:hyperlink r:id="rId12" w:history="1">
        <w:r w:rsidRPr="00016473">
          <w:rPr>
            <w:rFonts w:ascii="Cambria" w:hAnsi="Cambria"/>
            <w:sz w:val="24"/>
            <w:szCs w:val="24"/>
          </w:rPr>
          <w:t>http://eclass.upatras.gr/</w:t>
        </w:r>
      </w:hyperlink>
      <w:r w:rsidRPr="00016473">
        <w:rPr>
          <w:rFonts w:ascii="Cambria" w:hAnsi="Cambria"/>
          <w:sz w:val="24"/>
          <w:szCs w:val="24"/>
        </w:rPr>
        <w:t xml:space="preserve"> </w:t>
      </w:r>
    </w:p>
    <w:p w14:paraId="17AC0607" w14:textId="77777777" w:rsidR="00A114AD" w:rsidRPr="00016473" w:rsidRDefault="00A114AD">
      <w:pPr>
        <w:rPr>
          <w:rFonts w:ascii="Cambria" w:eastAsia="Times New Roman" w:hAnsi="Cambria" w:cs="Times New Roman"/>
          <w:b/>
          <w:sz w:val="24"/>
          <w:szCs w:val="32"/>
          <w:lang w:eastAsia="en-US" w:bidi="en-US"/>
        </w:rPr>
      </w:pPr>
    </w:p>
    <w:p w14:paraId="3D70065F" w14:textId="77777777" w:rsidR="00A114AD" w:rsidRPr="00016473" w:rsidRDefault="00A114AD">
      <w:pPr>
        <w:rPr>
          <w:rFonts w:ascii="Times New Roman" w:eastAsia="Times New Roman" w:hAnsi="Times New Roman" w:cs="Times New Roman"/>
          <w:b/>
          <w:sz w:val="24"/>
          <w:szCs w:val="32"/>
          <w:lang w:eastAsia="en-US" w:bidi="en-US"/>
        </w:rPr>
      </w:pPr>
    </w:p>
    <w:p w14:paraId="04263F51" w14:textId="77777777" w:rsidR="00974051" w:rsidRPr="00016473" w:rsidRDefault="00974051">
      <w:pPr>
        <w:rPr>
          <w:rFonts w:ascii="Times New Roman" w:eastAsia="Times New Roman" w:hAnsi="Times New Roman" w:cs="Times New Roman"/>
          <w:b/>
          <w:sz w:val="24"/>
          <w:szCs w:val="32"/>
          <w:lang w:eastAsia="en-US" w:bidi="en-US"/>
        </w:rPr>
      </w:pPr>
      <w:r w:rsidRPr="00016473">
        <w:rPr>
          <w:rFonts w:ascii="Times New Roman" w:eastAsia="Times New Roman" w:hAnsi="Times New Roman" w:cs="Times New Roman"/>
          <w:b/>
          <w:sz w:val="24"/>
          <w:szCs w:val="32"/>
          <w:lang w:eastAsia="en-US" w:bidi="en-US"/>
        </w:rPr>
        <w:br w:type="page"/>
      </w:r>
    </w:p>
    <w:p w14:paraId="3D7A2835" w14:textId="1C124679" w:rsidR="000613E6" w:rsidRPr="00016473" w:rsidRDefault="000613E6" w:rsidP="00FD47AB">
      <w:pPr>
        <w:rPr>
          <w:rFonts w:ascii="Times New Roman" w:eastAsia="Times New Roman" w:hAnsi="Times New Roman" w:cs="Times New Roman"/>
          <w:b/>
          <w:sz w:val="24"/>
          <w:szCs w:val="32"/>
          <w:lang w:eastAsia="en-US" w:bidi="en-US"/>
        </w:rPr>
      </w:pPr>
      <w:r w:rsidRPr="00016473">
        <w:rPr>
          <w:rFonts w:ascii="Times New Roman" w:eastAsia="Times New Roman" w:hAnsi="Times New Roman" w:cs="Times New Roman"/>
          <w:b/>
          <w:sz w:val="24"/>
          <w:szCs w:val="32"/>
          <w:lang w:eastAsia="en-US" w:bidi="en-US"/>
        </w:rPr>
        <w:lastRenderedPageBreak/>
        <w:t>Σημείωμα Αναφοράς</w:t>
      </w:r>
    </w:p>
    <w:p w14:paraId="052E4EEA" w14:textId="798A49F2" w:rsidR="00FA44F6" w:rsidRPr="00016473" w:rsidRDefault="00FA44F6" w:rsidP="000613E6">
      <w:pPr>
        <w:rPr>
          <w:rFonts w:ascii="Times New Roman" w:hAnsi="Times New Roman"/>
        </w:rPr>
      </w:pPr>
      <w:r w:rsidRPr="00016473">
        <w:rPr>
          <w:rFonts w:ascii="Times New Roman" w:hAnsi="Times New Roman"/>
        </w:rPr>
        <w:t>Copyright Πανεπιστήμιο Πατρών</w:t>
      </w:r>
      <w:r w:rsidR="002039B2" w:rsidRPr="00016473">
        <w:rPr>
          <w:rFonts w:ascii="Times New Roman" w:hAnsi="Times New Roman"/>
        </w:rPr>
        <w:t>,</w:t>
      </w:r>
      <w:r w:rsidRPr="00016473">
        <w:rPr>
          <w:rFonts w:ascii="Times New Roman" w:hAnsi="Times New Roman"/>
        </w:rPr>
        <w:t xml:space="preserve"> </w:t>
      </w:r>
      <w:proofErr w:type="spellStart"/>
      <w:r w:rsidR="00CD7206" w:rsidRPr="00016473">
        <w:rPr>
          <w:rFonts w:ascii="Times New Roman" w:hAnsi="Times New Roman"/>
        </w:rPr>
        <w:t>Στασινός</w:t>
      </w:r>
      <w:proofErr w:type="spellEnd"/>
      <w:r w:rsidR="00CD7206" w:rsidRPr="00016473">
        <w:rPr>
          <w:rFonts w:ascii="Times New Roman" w:hAnsi="Times New Roman"/>
        </w:rPr>
        <w:t xml:space="preserve"> </w:t>
      </w:r>
      <w:proofErr w:type="spellStart"/>
      <w:r w:rsidR="00CD7206" w:rsidRPr="00016473">
        <w:rPr>
          <w:rFonts w:ascii="Times New Roman" w:hAnsi="Times New Roman"/>
        </w:rPr>
        <w:t>Σταυριανέας</w:t>
      </w:r>
      <w:proofErr w:type="spellEnd"/>
      <w:r w:rsidRPr="00016473">
        <w:rPr>
          <w:rFonts w:ascii="Times New Roman" w:hAnsi="Times New Roman"/>
        </w:rPr>
        <w:t xml:space="preserve">, 2015. </w:t>
      </w:r>
      <w:r w:rsidR="000613E6" w:rsidRPr="00016473">
        <w:rPr>
          <w:rFonts w:ascii="Times New Roman" w:hAnsi="Times New Roman"/>
        </w:rPr>
        <w:t>«</w:t>
      </w:r>
      <w:r w:rsidR="000123FD">
        <w:rPr>
          <w:rFonts w:ascii="Times New Roman" w:hAnsi="Times New Roman"/>
        </w:rPr>
        <w:t>Αριστοτέλους</w:t>
      </w:r>
      <w:r w:rsidR="00507D94" w:rsidRPr="00016473">
        <w:rPr>
          <w:rFonts w:ascii="Times New Roman" w:hAnsi="Times New Roman"/>
        </w:rPr>
        <w:t xml:space="preserve"> </w:t>
      </w:r>
      <w:r w:rsidR="00507D94" w:rsidRPr="00016473">
        <w:rPr>
          <w:rFonts w:ascii="Times New Roman" w:hAnsi="Times New Roman"/>
          <w:i/>
          <w:iCs/>
        </w:rPr>
        <w:t xml:space="preserve">Περί Ζώων Μορίων </w:t>
      </w:r>
      <w:r w:rsidR="00507D94" w:rsidRPr="00016473">
        <w:rPr>
          <w:rFonts w:ascii="Times New Roman" w:hAnsi="Times New Roman"/>
        </w:rPr>
        <w:t>(ΕΡΓΑΣΤΗΡΙΟ ΑΝΑΓΝΩΣΗΣ ΦΙΛΟΣΟΦΙΚΩΝ ΚΕΙΜΕΝΩΝ: ΑΡΧΑΙΑ ΦΙΛΟΣΟΦΙΑ Α)</w:t>
      </w:r>
      <w:r w:rsidRPr="00016473">
        <w:rPr>
          <w:rFonts w:ascii="Times New Roman" w:hAnsi="Times New Roman"/>
        </w:rPr>
        <w:t>». Έκδοση: 1.0. Πάτρα 2015</w:t>
      </w:r>
      <w:r w:rsidR="000613E6" w:rsidRPr="00016473">
        <w:rPr>
          <w:rFonts w:ascii="Times New Roman" w:hAnsi="Times New Roman"/>
        </w:rPr>
        <w:t>. Διαθέσιμο από τη δικτυακή διεύθυνση</w:t>
      </w:r>
      <w:r w:rsidRPr="00016473">
        <w:rPr>
          <w:rFonts w:ascii="Times New Roman" w:hAnsi="Times New Roman"/>
        </w:rPr>
        <w:t>:</w:t>
      </w:r>
    </w:p>
    <w:p w14:paraId="1BD36F5F" w14:textId="058CD846" w:rsidR="00FA44F6" w:rsidRPr="00016473" w:rsidRDefault="00507D94" w:rsidP="000613E6">
      <w:pPr>
        <w:rPr>
          <w:rFonts w:ascii="Times New Roman" w:hAnsi="Times New Roman"/>
          <w:b/>
          <w:color w:val="4F81BD" w:themeColor="accent1"/>
          <w:lang w:val="en-US"/>
        </w:rPr>
      </w:pPr>
      <w:proofErr w:type="gramStart"/>
      <w:r w:rsidRPr="00016473">
        <w:rPr>
          <w:rFonts w:ascii="Times New Roman" w:hAnsi="Times New Roman"/>
          <w:b/>
          <w:color w:val="4F81BD" w:themeColor="accent1"/>
          <w:lang w:val="en-US"/>
        </w:rPr>
        <w:t>eclass.upatras.gr</w:t>
      </w:r>
      <w:proofErr w:type="gramEnd"/>
      <w:r w:rsidRPr="00016473">
        <w:rPr>
          <w:rFonts w:ascii="Times New Roman" w:hAnsi="Times New Roman"/>
          <w:b/>
          <w:color w:val="4F81BD" w:themeColor="accent1"/>
          <w:lang w:val="en-US"/>
        </w:rPr>
        <w:t>/courses/PHIL1820/</w:t>
      </w:r>
      <w:proofErr w:type="spellStart"/>
      <w:r w:rsidRPr="00016473">
        <w:rPr>
          <w:rFonts w:ascii="Times New Roman" w:hAnsi="Times New Roman"/>
          <w:b/>
          <w:color w:val="4F81BD" w:themeColor="accent1"/>
          <w:lang w:val="en-US"/>
        </w:rPr>
        <w:t>index.php</w:t>
      </w:r>
      <w:proofErr w:type="spellEnd"/>
    </w:p>
    <w:p w14:paraId="3D7A2837" w14:textId="2B8BB4FC" w:rsidR="00BC04AB" w:rsidRPr="00016473" w:rsidRDefault="00BC04AB">
      <w:pPr>
        <w:rPr>
          <w:rFonts w:ascii="Times New Roman" w:eastAsia="Times New Roman" w:hAnsi="Times New Roman" w:cs="Times New Roman"/>
          <w:b/>
          <w:sz w:val="24"/>
          <w:szCs w:val="32"/>
          <w:lang w:eastAsia="en-US" w:bidi="en-US"/>
        </w:rPr>
      </w:pPr>
      <w:r w:rsidRPr="00016473">
        <w:rPr>
          <w:rFonts w:ascii="Times New Roman" w:eastAsia="Times New Roman" w:hAnsi="Times New Roman" w:cs="Times New Roman"/>
          <w:b/>
          <w:sz w:val="24"/>
          <w:szCs w:val="32"/>
          <w:lang w:eastAsia="en-US" w:bidi="en-US"/>
        </w:rPr>
        <w:br w:type="page"/>
      </w:r>
    </w:p>
    <w:p w14:paraId="3D7A2838" w14:textId="77777777" w:rsidR="000613E6" w:rsidRPr="00016473" w:rsidRDefault="000613E6" w:rsidP="00FD47AB">
      <w:pPr>
        <w:rPr>
          <w:rFonts w:ascii="Times New Roman" w:eastAsia="Times New Roman" w:hAnsi="Times New Roman" w:cs="Times New Roman"/>
          <w:b/>
          <w:sz w:val="24"/>
          <w:szCs w:val="32"/>
          <w:lang w:eastAsia="en-US" w:bidi="en-US"/>
        </w:rPr>
      </w:pPr>
      <w:r w:rsidRPr="00016473">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016473" w:rsidRDefault="000613E6" w:rsidP="000613E6">
      <w:pPr>
        <w:rPr>
          <w:rFonts w:ascii="Times New Roman" w:hAnsi="Times New Roman"/>
        </w:rPr>
      </w:pPr>
      <w:r w:rsidRPr="00016473">
        <w:rPr>
          <w:rFonts w:ascii="Times New Roman" w:hAnsi="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w:t>
      </w:r>
      <w:proofErr w:type="spellStart"/>
      <w:r w:rsidRPr="00016473">
        <w:rPr>
          <w:rFonts w:ascii="Times New Roman" w:hAnsi="Times New Roman"/>
        </w:rPr>
        <w:t>π.χ</w:t>
      </w:r>
      <w:proofErr w:type="spellEnd"/>
      <w:r w:rsidRPr="00016473">
        <w:rPr>
          <w:rFonts w:ascii="Times New Roman" w:hAnsi="Times New Roman"/>
        </w:rPr>
        <w:t xml:space="preserve">. φωτογραφίες, διαγράμματα </w:t>
      </w:r>
      <w:proofErr w:type="spellStart"/>
      <w:r w:rsidRPr="00016473">
        <w:rPr>
          <w:rFonts w:ascii="Times New Roman" w:hAnsi="Times New Roman"/>
        </w:rPr>
        <w:t>κ.λ.π</w:t>
      </w:r>
      <w:proofErr w:type="spellEnd"/>
      <w:r w:rsidRPr="00016473">
        <w:rPr>
          <w:rFonts w:ascii="Times New Roman" w:hAnsi="Times New Roman"/>
        </w:rPr>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16473" w:rsidRDefault="000613E6" w:rsidP="000613E6">
      <w:pPr>
        <w:rPr>
          <w:rFonts w:ascii="Times New Roman" w:hAnsi="Times New Roman"/>
        </w:rPr>
      </w:pPr>
      <w:r w:rsidRPr="00016473">
        <w:rPr>
          <w:rFonts w:ascii="Times New Roman" w:hAnsi="Times New Roman"/>
        </w:rPr>
        <w:tab/>
      </w:r>
      <w:r w:rsidRPr="00016473">
        <w:rPr>
          <w:rFonts w:ascii="Times New Roman" w:hAnsi="Times New Roman"/>
        </w:rPr>
        <w:tab/>
      </w:r>
      <w:r w:rsidRPr="00016473">
        <w:rPr>
          <w:rFonts w:ascii="Times New Roman" w:hAnsi="Times New Roman"/>
        </w:rPr>
        <w:tab/>
        <w:t xml:space="preserve">                           </w:t>
      </w:r>
      <w:r w:rsidR="00FD47AB" w:rsidRPr="00016473">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16473">
        <w:rPr>
          <w:rFonts w:ascii="Times New Roman" w:hAnsi="Times New Roman"/>
        </w:rPr>
        <w:t xml:space="preserve">           </w:t>
      </w:r>
    </w:p>
    <w:p w14:paraId="16364215" w14:textId="77777777" w:rsidR="00F273C1" w:rsidRPr="00016473" w:rsidRDefault="00F273C1" w:rsidP="000613E6">
      <w:pPr>
        <w:rPr>
          <w:rFonts w:ascii="Times New Roman" w:hAnsi="Times New Roman"/>
        </w:rPr>
      </w:pPr>
    </w:p>
    <w:p w14:paraId="3D7A283B" w14:textId="77777777" w:rsidR="000613E6" w:rsidRPr="00016473" w:rsidRDefault="000613E6" w:rsidP="000613E6">
      <w:pPr>
        <w:rPr>
          <w:rFonts w:ascii="Times New Roman" w:hAnsi="Times New Roman"/>
        </w:rPr>
      </w:pPr>
      <w:r w:rsidRPr="00016473">
        <w:rPr>
          <w:rFonts w:ascii="Times New Roman" w:hAnsi="Times New Roman"/>
        </w:rPr>
        <w:t xml:space="preserve">[1] http://creativecommons.org/licenses/by-nc-sa/4.0/ </w:t>
      </w:r>
    </w:p>
    <w:p w14:paraId="3D7A283C" w14:textId="77777777" w:rsidR="000613E6" w:rsidRPr="00016473" w:rsidRDefault="000613E6" w:rsidP="000613E6">
      <w:pPr>
        <w:rPr>
          <w:rFonts w:ascii="Times New Roman" w:hAnsi="Times New Roman"/>
        </w:rPr>
      </w:pPr>
    </w:p>
    <w:p w14:paraId="3D7A283D" w14:textId="77777777" w:rsidR="000613E6" w:rsidRPr="00016473" w:rsidRDefault="000613E6" w:rsidP="000613E6">
      <w:pPr>
        <w:rPr>
          <w:rFonts w:ascii="Times New Roman" w:hAnsi="Times New Roman"/>
        </w:rPr>
      </w:pPr>
      <w:r w:rsidRPr="00016473">
        <w:rPr>
          <w:rFonts w:ascii="Times New Roman" w:hAnsi="Times New Roman"/>
        </w:rPr>
        <w:t xml:space="preserve">Ως </w:t>
      </w:r>
      <w:r w:rsidRPr="00016473">
        <w:rPr>
          <w:rFonts w:ascii="Times New Roman" w:hAnsi="Times New Roman"/>
          <w:b/>
          <w:bCs/>
        </w:rPr>
        <w:t>Μη Εμπορική</w:t>
      </w:r>
      <w:r w:rsidRPr="00016473">
        <w:rPr>
          <w:rFonts w:ascii="Times New Roman" w:hAnsi="Times New Roman"/>
        </w:rPr>
        <w:t xml:space="preserve"> ορίζεται η χρήση:</w:t>
      </w:r>
    </w:p>
    <w:p w14:paraId="118621FB" w14:textId="77777777" w:rsidR="00101D73" w:rsidRPr="00016473" w:rsidRDefault="00A7430B" w:rsidP="002D2893">
      <w:pPr>
        <w:pStyle w:val="ListParagraph"/>
        <w:numPr>
          <w:ilvl w:val="0"/>
          <w:numId w:val="29"/>
        </w:numPr>
        <w:rPr>
          <w:rFonts w:ascii="Times New Roman" w:hAnsi="Times New Roman"/>
        </w:rPr>
      </w:pPr>
      <w:r w:rsidRPr="00016473">
        <w:rPr>
          <w:rFonts w:ascii="Times New Roman" w:hAnsi="Times New Roman"/>
        </w:rPr>
        <w:t xml:space="preserve">που δεν περιλαμβάνει άμεσο ή έμμεσο οικονομικό όφελος από την χρήση του έργου, για το διανομέα του έργου και </w:t>
      </w:r>
      <w:proofErr w:type="spellStart"/>
      <w:r w:rsidRPr="00016473">
        <w:rPr>
          <w:rFonts w:ascii="Times New Roman" w:hAnsi="Times New Roman"/>
        </w:rPr>
        <w:t>αδειοδόχο</w:t>
      </w:r>
      <w:proofErr w:type="spellEnd"/>
    </w:p>
    <w:p w14:paraId="61D254DA" w14:textId="77777777" w:rsidR="00101D73" w:rsidRPr="00016473" w:rsidRDefault="00A7430B" w:rsidP="002D2893">
      <w:pPr>
        <w:pStyle w:val="ListParagraph"/>
        <w:numPr>
          <w:ilvl w:val="0"/>
          <w:numId w:val="29"/>
        </w:numPr>
        <w:rPr>
          <w:rFonts w:ascii="Times New Roman" w:hAnsi="Times New Roman"/>
        </w:rPr>
      </w:pPr>
      <w:r w:rsidRPr="00016473">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016473" w:rsidRDefault="00A7430B" w:rsidP="002D2893">
      <w:pPr>
        <w:pStyle w:val="ListParagraph"/>
        <w:numPr>
          <w:ilvl w:val="0"/>
          <w:numId w:val="29"/>
        </w:numPr>
        <w:rPr>
          <w:rFonts w:ascii="Times New Roman" w:hAnsi="Times New Roman"/>
        </w:rPr>
      </w:pPr>
      <w:r w:rsidRPr="00016473">
        <w:rPr>
          <w:rFonts w:ascii="Times New Roman" w:hAnsi="Times New Roman"/>
        </w:rPr>
        <w:t>που δεν προσπορίζει στο διανομέα του έργου και</w:t>
      </w:r>
      <w:r w:rsidRPr="00016473">
        <w:rPr>
          <w:rFonts w:ascii="Times New Roman" w:hAnsi="Times New Roman"/>
          <w:lang w:val="en-GB"/>
        </w:rPr>
        <w:t> </w:t>
      </w:r>
      <w:proofErr w:type="spellStart"/>
      <w:r w:rsidRPr="00016473">
        <w:rPr>
          <w:rFonts w:ascii="Times New Roman" w:hAnsi="Times New Roman"/>
        </w:rPr>
        <w:t>αδειοδόχο</w:t>
      </w:r>
      <w:proofErr w:type="spellEnd"/>
      <w:r w:rsidRPr="00016473">
        <w:rPr>
          <w:rFonts w:ascii="Times New Roman" w:hAnsi="Times New Roman"/>
          <w:lang w:val="en-GB"/>
        </w:rPr>
        <w:t> </w:t>
      </w:r>
      <w:r w:rsidRPr="00016473">
        <w:rPr>
          <w:rFonts w:ascii="Times New Roman" w:hAnsi="Times New Roman"/>
        </w:rPr>
        <w:t>έμμεσο οικονομικό όφελος (</w:t>
      </w:r>
      <w:proofErr w:type="spellStart"/>
      <w:r w:rsidRPr="00016473">
        <w:rPr>
          <w:rFonts w:ascii="Times New Roman" w:hAnsi="Times New Roman"/>
        </w:rPr>
        <w:t>π.χ</w:t>
      </w:r>
      <w:proofErr w:type="spellEnd"/>
      <w:r w:rsidRPr="00016473">
        <w:rPr>
          <w:rFonts w:ascii="Times New Roman" w:hAnsi="Times New Roman"/>
        </w:rPr>
        <w:t>. διαφημίσεις) από την προβολή του έργου σε διαδικτυακό τόπο</w:t>
      </w:r>
    </w:p>
    <w:p w14:paraId="3D7A2842" w14:textId="77777777" w:rsidR="000613E6" w:rsidRPr="00016473" w:rsidRDefault="000613E6" w:rsidP="000613E6">
      <w:pPr>
        <w:rPr>
          <w:rFonts w:ascii="Times New Roman" w:hAnsi="Times New Roman"/>
        </w:rPr>
      </w:pPr>
      <w:r w:rsidRPr="00016473">
        <w:rPr>
          <w:rFonts w:ascii="Times New Roman" w:hAnsi="Times New Roman"/>
        </w:rPr>
        <w:t xml:space="preserve">Ο δικαιούχος μπορεί να παρέχει στον </w:t>
      </w:r>
      <w:proofErr w:type="spellStart"/>
      <w:r w:rsidRPr="00016473">
        <w:rPr>
          <w:rFonts w:ascii="Times New Roman" w:hAnsi="Times New Roman"/>
        </w:rPr>
        <w:t>αδειοδόχο</w:t>
      </w:r>
      <w:proofErr w:type="spellEnd"/>
      <w:r w:rsidRPr="00016473">
        <w:rPr>
          <w:rFonts w:ascii="Times New Roman" w:hAnsi="Times New Roman"/>
        </w:rPr>
        <w:t xml:space="preserve"> ξεχωριστή άδεια να χρησιμοποιεί το έργο για εμπορική χρήση, εφόσον αυτό του ζητηθεί.</w:t>
      </w:r>
    </w:p>
    <w:p w14:paraId="3D7A2843" w14:textId="77777777" w:rsidR="000613E6" w:rsidRPr="00016473" w:rsidRDefault="000613E6" w:rsidP="000613E6">
      <w:pPr>
        <w:rPr>
          <w:rFonts w:ascii="Times New Roman" w:eastAsia="Times New Roman" w:hAnsi="Times New Roman" w:cs="Times New Roman"/>
          <w:b/>
          <w:sz w:val="24"/>
          <w:szCs w:val="32"/>
          <w:lang w:eastAsia="en-US" w:bidi="en-US"/>
        </w:rPr>
      </w:pPr>
      <w:r w:rsidRPr="00016473">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016473" w:rsidRDefault="000613E6" w:rsidP="00FD47AB">
      <w:pPr>
        <w:pStyle w:val="ListParagraph"/>
        <w:numPr>
          <w:ilvl w:val="0"/>
          <w:numId w:val="29"/>
        </w:numPr>
        <w:rPr>
          <w:rFonts w:ascii="Times New Roman" w:hAnsi="Times New Roman"/>
        </w:rPr>
      </w:pPr>
      <w:r w:rsidRPr="00016473">
        <w:rPr>
          <w:rFonts w:ascii="Times New Roman" w:hAnsi="Times New Roman"/>
        </w:rPr>
        <w:t>Οποιαδήποτε αναπαραγωγή ή διασκευή του υλικού θα πρέπει να συμπεριλαμβάνει:</w:t>
      </w:r>
    </w:p>
    <w:p w14:paraId="3D7A2845" w14:textId="77777777" w:rsidR="000613E6" w:rsidRPr="00016473" w:rsidRDefault="000613E6" w:rsidP="00FD47AB">
      <w:pPr>
        <w:pStyle w:val="ListParagraph"/>
        <w:numPr>
          <w:ilvl w:val="0"/>
          <w:numId w:val="29"/>
        </w:numPr>
        <w:rPr>
          <w:rFonts w:ascii="Times New Roman" w:hAnsi="Times New Roman"/>
        </w:rPr>
      </w:pPr>
      <w:r w:rsidRPr="00016473">
        <w:rPr>
          <w:rFonts w:ascii="Times New Roman" w:hAnsi="Times New Roman"/>
        </w:rPr>
        <w:t>το Σημείωμα Αναφοράς</w:t>
      </w:r>
    </w:p>
    <w:p w14:paraId="3D7A2846" w14:textId="77777777" w:rsidR="000613E6" w:rsidRPr="00016473" w:rsidRDefault="000613E6" w:rsidP="00FD47AB">
      <w:pPr>
        <w:pStyle w:val="ListParagraph"/>
        <w:numPr>
          <w:ilvl w:val="0"/>
          <w:numId w:val="29"/>
        </w:numPr>
        <w:rPr>
          <w:rFonts w:ascii="Times New Roman" w:hAnsi="Times New Roman"/>
        </w:rPr>
      </w:pPr>
      <w:r w:rsidRPr="00016473">
        <w:rPr>
          <w:rFonts w:ascii="Times New Roman" w:hAnsi="Times New Roman"/>
        </w:rPr>
        <w:t>το Σημείωμα Αδειοδότησης</w:t>
      </w:r>
    </w:p>
    <w:p w14:paraId="3D7A2847" w14:textId="77777777" w:rsidR="000613E6" w:rsidRPr="00016473" w:rsidRDefault="000613E6" w:rsidP="00FD47AB">
      <w:pPr>
        <w:pStyle w:val="ListParagraph"/>
        <w:numPr>
          <w:ilvl w:val="0"/>
          <w:numId w:val="29"/>
        </w:numPr>
        <w:rPr>
          <w:rFonts w:ascii="Times New Roman" w:hAnsi="Times New Roman"/>
        </w:rPr>
      </w:pPr>
      <w:r w:rsidRPr="00016473">
        <w:rPr>
          <w:rFonts w:ascii="Times New Roman" w:hAnsi="Times New Roman"/>
        </w:rPr>
        <w:t>τη δήλωση Διατήρησης Σημειωμάτων</w:t>
      </w:r>
      <w:r w:rsidR="00FD47AB" w:rsidRPr="00016473">
        <w:rPr>
          <w:rFonts w:ascii="Times New Roman" w:hAnsi="Times New Roman"/>
          <w:lang w:val="en-US"/>
        </w:rPr>
        <w:t xml:space="preserve"> </w:t>
      </w:r>
    </w:p>
    <w:p w14:paraId="3D7A2848" w14:textId="77777777" w:rsidR="000613E6" w:rsidRPr="00016473" w:rsidRDefault="000613E6" w:rsidP="00FD47AB">
      <w:pPr>
        <w:pStyle w:val="ListParagraph"/>
        <w:numPr>
          <w:ilvl w:val="0"/>
          <w:numId w:val="29"/>
        </w:numPr>
        <w:rPr>
          <w:rFonts w:ascii="Times New Roman" w:hAnsi="Times New Roman"/>
        </w:rPr>
      </w:pPr>
      <w:r w:rsidRPr="00016473">
        <w:rPr>
          <w:rFonts w:ascii="Times New Roman" w:hAnsi="Times New Roman"/>
        </w:rPr>
        <w:t>το Σημείωμα Χρήσης Έργων Τρίτων (εφόσον υπάρχει)</w:t>
      </w:r>
    </w:p>
    <w:p w14:paraId="3D7A2849" w14:textId="77777777" w:rsidR="000613E6" w:rsidRPr="00016473" w:rsidRDefault="000613E6" w:rsidP="000613E6">
      <w:pPr>
        <w:rPr>
          <w:rFonts w:ascii="Times New Roman" w:hAnsi="Times New Roman"/>
        </w:rPr>
      </w:pPr>
      <w:r w:rsidRPr="00016473">
        <w:rPr>
          <w:rFonts w:ascii="Times New Roman" w:hAnsi="Times New Roman"/>
        </w:rPr>
        <w:t xml:space="preserve">μαζί με τους συνοδευόμενους </w:t>
      </w:r>
      <w:proofErr w:type="spellStart"/>
      <w:r w:rsidRPr="00016473">
        <w:rPr>
          <w:rFonts w:ascii="Times New Roman" w:hAnsi="Times New Roman"/>
        </w:rPr>
        <w:t>υπερσυνδέσμους</w:t>
      </w:r>
      <w:proofErr w:type="spellEnd"/>
      <w:r w:rsidRPr="00016473">
        <w:rPr>
          <w:rFonts w:ascii="Times New Roman" w:hAnsi="Times New Roman"/>
        </w:rPr>
        <w:t>.</w:t>
      </w:r>
    </w:p>
    <w:p w14:paraId="3D7A285C" w14:textId="77777777" w:rsidR="00FD47AB" w:rsidRPr="00016473" w:rsidRDefault="00FD47AB">
      <w:pPr>
        <w:rPr>
          <w:rFonts w:ascii="Times New Roman" w:eastAsia="Times New Roman" w:hAnsi="Times New Roman" w:cs="Times New Roman"/>
          <w:lang w:eastAsia="en-US" w:bidi="en-US"/>
        </w:rPr>
      </w:pPr>
      <w:r w:rsidRPr="00016473">
        <w:rPr>
          <w:rFonts w:ascii="Times New Roman" w:eastAsia="Times New Roman" w:hAnsi="Times New Roman" w:cs="Times New Roman"/>
          <w:lang w:eastAsia="en-US" w:bidi="en-US"/>
        </w:rPr>
        <w:br w:type="page"/>
      </w:r>
    </w:p>
    <w:p w14:paraId="3D7A285D" w14:textId="77777777" w:rsidR="00FD47AB" w:rsidRPr="00016473" w:rsidRDefault="00FD47AB" w:rsidP="00FD47AB">
      <w:pPr>
        <w:jc w:val="center"/>
        <w:rPr>
          <w:rFonts w:ascii="Times New Roman" w:eastAsia="Times New Roman" w:hAnsi="Times New Roman" w:cs="Times New Roman"/>
          <w:lang w:eastAsia="en-US" w:bidi="en-US"/>
        </w:rPr>
      </w:pPr>
    </w:p>
    <w:p w14:paraId="3D7A285E" w14:textId="77777777" w:rsidR="00FD47AB" w:rsidRPr="00016473" w:rsidRDefault="00FD47AB" w:rsidP="00FD47AB">
      <w:pPr>
        <w:rPr>
          <w:rFonts w:ascii="Times New Roman" w:eastAsia="Times New Roman" w:hAnsi="Times New Roman" w:cs="Times New Roman"/>
          <w:b/>
          <w:sz w:val="32"/>
          <w:szCs w:val="32"/>
          <w:lang w:eastAsia="en-US" w:bidi="en-US"/>
        </w:rPr>
      </w:pPr>
      <w:proofErr w:type="spellStart"/>
      <w:r w:rsidRPr="00016473">
        <w:rPr>
          <w:rFonts w:ascii="Times New Roman" w:eastAsia="Times New Roman" w:hAnsi="Times New Roman" w:cs="Times New Roman"/>
          <w:b/>
          <w:sz w:val="32"/>
          <w:szCs w:val="32"/>
          <w:lang w:eastAsia="en-US" w:bidi="en-US"/>
        </w:rPr>
        <w:t>Χρημα</w:t>
      </w:r>
      <w:r w:rsidRPr="00016473">
        <w:rPr>
          <w:rFonts w:ascii="Times New Roman" w:eastAsia="Times New Roman" w:hAnsi="Times New Roman" w:cs="Times New Roman"/>
          <w:b/>
          <w:sz w:val="32"/>
          <w:szCs w:val="32"/>
          <w:lang w:val="en-US" w:eastAsia="en-US" w:bidi="en-US"/>
        </w:rPr>
        <w:t>τοδότηση</w:t>
      </w:r>
      <w:proofErr w:type="spellEnd"/>
    </w:p>
    <w:p w14:paraId="3D7A285F" w14:textId="77777777" w:rsidR="00FD47AB" w:rsidRPr="00016473" w:rsidRDefault="00FD47AB" w:rsidP="00FD47AB">
      <w:pPr>
        <w:rPr>
          <w:rFonts w:ascii="Times New Roman" w:eastAsia="Times New Roman" w:hAnsi="Times New Roman" w:cs="Arial"/>
          <w:lang w:eastAsia="en-US" w:bidi="en-US"/>
        </w:rPr>
      </w:pPr>
    </w:p>
    <w:p w14:paraId="3D7A2860" w14:textId="77777777" w:rsidR="00FD47AB" w:rsidRPr="00016473" w:rsidRDefault="00FD47AB" w:rsidP="00FD47AB">
      <w:pPr>
        <w:numPr>
          <w:ilvl w:val="0"/>
          <w:numId w:val="28"/>
        </w:numPr>
        <w:rPr>
          <w:rFonts w:ascii="Times New Roman" w:eastAsia="Times New Roman" w:hAnsi="Times New Roman" w:cs="Arial"/>
          <w:lang w:eastAsia="en-US" w:bidi="en-US"/>
        </w:rPr>
      </w:pPr>
      <w:r w:rsidRPr="00016473">
        <w:rPr>
          <w:rFonts w:ascii="Times New Roman" w:eastAsia="Times New Roman" w:hAnsi="Times New Roman" w:cs="Arial"/>
          <w:lang w:eastAsia="en-US" w:bidi="en-US"/>
        </w:rPr>
        <w:t xml:space="preserve">Το παρόν εκπαιδευτικό υλικό έχει αναπτυχθεί </w:t>
      </w:r>
      <w:proofErr w:type="spellStart"/>
      <w:r w:rsidRPr="00016473">
        <w:rPr>
          <w:rFonts w:ascii="Times New Roman" w:eastAsia="Times New Roman" w:hAnsi="Times New Roman" w:cs="Arial"/>
          <w:lang w:eastAsia="en-US" w:bidi="en-US"/>
        </w:rPr>
        <w:t>στo</w:t>
      </w:r>
      <w:proofErr w:type="spellEnd"/>
      <w:r w:rsidRPr="00016473">
        <w:rPr>
          <w:rFonts w:ascii="Times New Roman" w:eastAsia="Times New Roman" w:hAnsi="Times New Roman" w:cs="Arial"/>
          <w:lang w:eastAsia="en-US" w:bidi="en-US"/>
        </w:rPr>
        <w:t xml:space="preserve"> </w:t>
      </w:r>
      <w:proofErr w:type="spellStart"/>
      <w:r w:rsidRPr="00016473">
        <w:rPr>
          <w:rFonts w:ascii="Times New Roman" w:eastAsia="Times New Roman" w:hAnsi="Times New Roman" w:cs="Arial"/>
          <w:lang w:eastAsia="en-US" w:bidi="en-US"/>
        </w:rPr>
        <w:t>πλαίσιo</w:t>
      </w:r>
      <w:proofErr w:type="spellEnd"/>
      <w:r w:rsidRPr="00016473">
        <w:rPr>
          <w:rFonts w:ascii="Times New Roman" w:eastAsia="Times New Roman" w:hAnsi="Times New Roman" w:cs="Arial"/>
          <w:lang w:eastAsia="en-US" w:bidi="en-US"/>
        </w:rPr>
        <w:t xml:space="preserve"> του εκπαιδευτικού έργου του διδάσκοντα.</w:t>
      </w:r>
    </w:p>
    <w:p w14:paraId="3D7A2861" w14:textId="28505A5A" w:rsidR="00FD47AB" w:rsidRPr="00016473" w:rsidRDefault="00FD47AB" w:rsidP="00FD47AB">
      <w:pPr>
        <w:numPr>
          <w:ilvl w:val="0"/>
          <w:numId w:val="28"/>
        </w:numPr>
        <w:rPr>
          <w:rFonts w:ascii="Times New Roman" w:eastAsia="Times New Roman" w:hAnsi="Times New Roman" w:cs="Arial"/>
          <w:lang w:eastAsia="en-US" w:bidi="en-US"/>
        </w:rPr>
      </w:pPr>
      <w:r w:rsidRPr="00016473">
        <w:rPr>
          <w:rFonts w:ascii="Times New Roman" w:eastAsia="Times New Roman" w:hAnsi="Times New Roman" w:cs="Arial"/>
          <w:lang w:eastAsia="en-US" w:bidi="en-US"/>
        </w:rPr>
        <w:t>Το έργο «</w:t>
      </w:r>
      <w:r w:rsidRPr="00016473">
        <w:rPr>
          <w:rFonts w:ascii="Times New Roman" w:eastAsia="Times New Roman" w:hAnsi="Times New Roman" w:cs="Arial"/>
          <w:b/>
          <w:bCs/>
          <w:lang w:eastAsia="en-US" w:bidi="en-US"/>
        </w:rPr>
        <w:t xml:space="preserve">Ανοικτά Ακαδημαϊκά Μαθήματα στο Πανεπιστήμιο </w:t>
      </w:r>
      <w:r w:rsidR="00A27775">
        <w:rPr>
          <w:rFonts w:ascii="Times New Roman" w:eastAsia="Times New Roman" w:hAnsi="Times New Roman" w:cs="Arial"/>
          <w:b/>
          <w:bCs/>
          <w:lang w:eastAsia="en-US" w:bidi="en-US"/>
        </w:rPr>
        <w:t>Πατρών</w:t>
      </w:r>
      <w:r w:rsidRPr="00016473">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16473" w:rsidRDefault="00FD47AB" w:rsidP="00FD47AB">
      <w:pPr>
        <w:numPr>
          <w:ilvl w:val="0"/>
          <w:numId w:val="28"/>
        </w:numPr>
        <w:rPr>
          <w:rFonts w:ascii="Times New Roman" w:eastAsia="Times New Roman" w:hAnsi="Times New Roman" w:cs="Arial"/>
          <w:lang w:eastAsia="en-US" w:bidi="en-US"/>
        </w:rPr>
      </w:pPr>
      <w:r w:rsidRPr="00016473">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16473" w:rsidRDefault="00FD47AB" w:rsidP="00FD47AB">
      <w:pPr>
        <w:jc w:val="center"/>
        <w:rPr>
          <w:rFonts w:ascii="Times New Roman" w:eastAsia="Times New Roman" w:hAnsi="Times New Roman" w:cs="Times New Roman"/>
          <w:lang w:eastAsia="en-US" w:bidi="en-US"/>
        </w:rPr>
      </w:pPr>
      <w:r w:rsidRPr="00016473">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16473" w:rsidRDefault="00FD47AB" w:rsidP="000613E6">
      <w:pPr>
        <w:rPr>
          <w:rFonts w:ascii="Times New Roman" w:hAnsi="Times New Roman"/>
        </w:rPr>
      </w:pPr>
    </w:p>
    <w:sectPr w:rsidR="00FD47AB" w:rsidRPr="00016473"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B40530" w:rsidRDefault="00B40530" w:rsidP="00936ACC">
      <w:pPr>
        <w:spacing w:after="0" w:line="240" w:lineRule="auto"/>
      </w:pPr>
      <w:r>
        <w:separator/>
      </w:r>
    </w:p>
  </w:endnote>
  <w:endnote w:type="continuationSeparator" w:id="0">
    <w:p w14:paraId="48E863F7" w14:textId="77777777" w:rsidR="00B40530" w:rsidRDefault="00B4053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B40530" w:rsidRDefault="00B40530" w:rsidP="00936ACC">
      <w:pPr>
        <w:spacing w:after="0" w:line="240" w:lineRule="auto"/>
      </w:pPr>
      <w:r>
        <w:separator/>
      </w:r>
    </w:p>
  </w:footnote>
  <w:footnote w:type="continuationSeparator" w:id="0">
    <w:p w14:paraId="28A0EF4A" w14:textId="77777777" w:rsidR="00B40530" w:rsidRDefault="00B40530"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3"/>
  </w:num>
  <w:num w:numId="15">
    <w:abstractNumId w:val="2"/>
  </w:num>
  <w:num w:numId="16">
    <w:abstractNumId w:val="18"/>
  </w:num>
  <w:num w:numId="17">
    <w:abstractNumId w:val="20"/>
  </w:num>
  <w:num w:numId="18">
    <w:abstractNumId w:val="7"/>
  </w:num>
  <w:num w:numId="19">
    <w:abstractNumId w:val="22"/>
  </w:num>
  <w:num w:numId="20">
    <w:abstractNumId w:val="14"/>
  </w:num>
  <w:num w:numId="21">
    <w:abstractNumId w:val="4"/>
  </w:num>
  <w:num w:numId="22">
    <w:abstractNumId w:val="26"/>
  </w:num>
  <w:num w:numId="23">
    <w:abstractNumId w:val="28"/>
  </w:num>
  <w:num w:numId="24">
    <w:abstractNumId w:val="11"/>
  </w:num>
  <w:num w:numId="25">
    <w:abstractNumId w:val="21"/>
  </w:num>
  <w:num w:numId="26">
    <w:abstractNumId w:val="19"/>
  </w:num>
  <w:num w:numId="27">
    <w:abstractNumId w:val="15"/>
  </w:num>
  <w:num w:numId="28">
    <w:abstractNumId w:val="13"/>
  </w:num>
  <w:num w:numId="29">
    <w:abstractNumId w:val="9"/>
  </w:num>
  <w:num w:numId="30">
    <w:abstractNumId w:val="17"/>
  </w:num>
  <w:num w:numId="31">
    <w:abstractNumId w:val="5"/>
  </w:num>
  <w:num w:numId="32">
    <w:abstractNumId w:val="1"/>
  </w:num>
  <w:num w:numId="33">
    <w:abstractNumId w:val="12"/>
  </w:num>
  <w:num w:numId="34">
    <w:abstractNumId w:val="27"/>
  </w:num>
  <w:num w:numId="35">
    <w:abstractNumId w:val="29"/>
  </w:num>
  <w:num w:numId="36">
    <w:abstractNumId w:val="8"/>
  </w:num>
  <w:num w:numId="37">
    <w:abstractNumId w:val="23"/>
  </w:num>
  <w:num w:numId="38">
    <w:abstractNumId w:val="25"/>
  </w:num>
  <w:num w:numId="39">
    <w:abstractNumId w:val="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123FD"/>
    <w:rsid w:val="00016473"/>
    <w:rsid w:val="00033620"/>
    <w:rsid w:val="00036C7D"/>
    <w:rsid w:val="000613E6"/>
    <w:rsid w:val="000C028F"/>
    <w:rsid w:val="000C09DE"/>
    <w:rsid w:val="00101D73"/>
    <w:rsid w:val="00145B5F"/>
    <w:rsid w:val="00187DC1"/>
    <w:rsid w:val="001C3067"/>
    <w:rsid w:val="001C3B3B"/>
    <w:rsid w:val="001D2786"/>
    <w:rsid w:val="001D7C77"/>
    <w:rsid w:val="001E1A4C"/>
    <w:rsid w:val="002039B2"/>
    <w:rsid w:val="00207A08"/>
    <w:rsid w:val="00224CB8"/>
    <w:rsid w:val="00262DF1"/>
    <w:rsid w:val="002A21E7"/>
    <w:rsid w:val="002A4C34"/>
    <w:rsid w:val="002D2893"/>
    <w:rsid w:val="0030205C"/>
    <w:rsid w:val="00306292"/>
    <w:rsid w:val="00314075"/>
    <w:rsid w:val="003419A7"/>
    <w:rsid w:val="00366815"/>
    <w:rsid w:val="003970A3"/>
    <w:rsid w:val="003D408F"/>
    <w:rsid w:val="0042394C"/>
    <w:rsid w:val="00425DED"/>
    <w:rsid w:val="00431879"/>
    <w:rsid w:val="00447B5C"/>
    <w:rsid w:val="00455F2D"/>
    <w:rsid w:val="00487898"/>
    <w:rsid w:val="004A32A0"/>
    <w:rsid w:val="004D46EA"/>
    <w:rsid w:val="004E5677"/>
    <w:rsid w:val="004F1500"/>
    <w:rsid w:val="00505B91"/>
    <w:rsid w:val="00507D94"/>
    <w:rsid w:val="005148A1"/>
    <w:rsid w:val="00523364"/>
    <w:rsid w:val="00524AFE"/>
    <w:rsid w:val="0059251A"/>
    <w:rsid w:val="00593773"/>
    <w:rsid w:val="00597812"/>
    <w:rsid w:val="005B369E"/>
    <w:rsid w:val="005B481B"/>
    <w:rsid w:val="0061102A"/>
    <w:rsid w:val="0062078B"/>
    <w:rsid w:val="006518E3"/>
    <w:rsid w:val="00663791"/>
    <w:rsid w:val="006E3323"/>
    <w:rsid w:val="006E566C"/>
    <w:rsid w:val="006F00D2"/>
    <w:rsid w:val="006F6CFC"/>
    <w:rsid w:val="007417F7"/>
    <w:rsid w:val="007447A7"/>
    <w:rsid w:val="007A47B5"/>
    <w:rsid w:val="007E1D1B"/>
    <w:rsid w:val="007F1E1A"/>
    <w:rsid w:val="007F715D"/>
    <w:rsid w:val="008652EA"/>
    <w:rsid w:val="0087737F"/>
    <w:rsid w:val="008803D8"/>
    <w:rsid w:val="0088273F"/>
    <w:rsid w:val="00890D31"/>
    <w:rsid w:val="008A125D"/>
    <w:rsid w:val="008C0AB0"/>
    <w:rsid w:val="008D57C2"/>
    <w:rsid w:val="00931770"/>
    <w:rsid w:val="00936ACC"/>
    <w:rsid w:val="00974051"/>
    <w:rsid w:val="009A18C7"/>
    <w:rsid w:val="009B7825"/>
    <w:rsid w:val="009E43E2"/>
    <w:rsid w:val="00A114AD"/>
    <w:rsid w:val="00A11D55"/>
    <w:rsid w:val="00A27775"/>
    <w:rsid w:val="00A61962"/>
    <w:rsid w:val="00A7430B"/>
    <w:rsid w:val="00AA6DE5"/>
    <w:rsid w:val="00AE7867"/>
    <w:rsid w:val="00B40530"/>
    <w:rsid w:val="00B67F68"/>
    <w:rsid w:val="00B76F05"/>
    <w:rsid w:val="00BA0669"/>
    <w:rsid w:val="00BB071F"/>
    <w:rsid w:val="00BB217A"/>
    <w:rsid w:val="00BC04AB"/>
    <w:rsid w:val="00C12C08"/>
    <w:rsid w:val="00C75C85"/>
    <w:rsid w:val="00C842FC"/>
    <w:rsid w:val="00CA4514"/>
    <w:rsid w:val="00CB6859"/>
    <w:rsid w:val="00CC47F8"/>
    <w:rsid w:val="00CD7206"/>
    <w:rsid w:val="00D453BF"/>
    <w:rsid w:val="00D55733"/>
    <w:rsid w:val="00D865F8"/>
    <w:rsid w:val="00DD27D2"/>
    <w:rsid w:val="00DE7FC2"/>
    <w:rsid w:val="00E02C38"/>
    <w:rsid w:val="00E27D50"/>
    <w:rsid w:val="00E434F6"/>
    <w:rsid w:val="00E66314"/>
    <w:rsid w:val="00E7374C"/>
    <w:rsid w:val="00E74B63"/>
    <w:rsid w:val="00EA0377"/>
    <w:rsid w:val="00EC31A8"/>
    <w:rsid w:val="00ED1322"/>
    <w:rsid w:val="00ED3166"/>
    <w:rsid w:val="00ED4015"/>
    <w:rsid w:val="00EE385C"/>
    <w:rsid w:val="00F159A1"/>
    <w:rsid w:val="00F273C1"/>
    <w:rsid w:val="00F560E4"/>
    <w:rsid w:val="00F57753"/>
    <w:rsid w:val="00FA44F6"/>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eclass.upatras.gr/" TargetMode="External"/><Relationship Id="rId13" Type="http://schemas.openxmlformats.org/officeDocument/2006/relationships/hyperlink" Target="file:///C:\Users\pantelis\Downloads\%5b1%5d%20http:\creativecommons.org\licenses\by-nc-sa\4.0\" TargetMode="External"/><Relationship Id="rId14" Type="http://schemas.openxmlformats.org/officeDocument/2006/relationships/hyperlink" Target="%5B1%5D%20http:/creativecommons.org/licenses/by-nc-sa/4.0/" TargetMode="Externa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9FE72FE-2827-9940-9933-D4B45F30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25</TotalTime>
  <Pages>8</Pages>
  <Words>776</Words>
  <Characters>4425</Characters>
  <Application>Microsoft Macintosh Word</Application>
  <DocSecurity>0</DocSecurity>
  <Lines>36</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21</cp:revision>
  <cp:lastPrinted>2014-03-06T00:53:00Z</cp:lastPrinted>
  <dcterms:created xsi:type="dcterms:W3CDTF">2015-09-07T05:36:00Z</dcterms:created>
  <dcterms:modified xsi:type="dcterms:W3CDTF">2015-09-07T06:18:00Z</dcterms:modified>
</cp:coreProperties>
</file>