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740AF1" w:rsidRDefault="00DE7FC2" w:rsidP="00DE7FC2">
      <w:pPr>
        <w:rPr>
          <w:lang w:val="de-DE"/>
        </w:rPr>
      </w:pPr>
    </w:p>
    <w:p w14:paraId="3D7A26E9" w14:textId="77777777" w:rsidR="00936ACC" w:rsidRPr="00740AF1" w:rsidRDefault="00936ACC" w:rsidP="00936ACC">
      <w:pPr>
        <w:rPr>
          <w:rFonts w:eastAsiaTheme="majorEastAsia" w:cstheme="majorBidi"/>
          <w:spacing w:val="5"/>
          <w:sz w:val="36"/>
          <w:szCs w:val="52"/>
          <w:lang w:val="en-US"/>
        </w:rPr>
      </w:pPr>
    </w:p>
    <w:p w14:paraId="3D7A26EA" w14:textId="5A54CCA1" w:rsidR="00E74B63" w:rsidRPr="00740AF1" w:rsidRDefault="00524AFE" w:rsidP="00ED3166">
      <w:pPr>
        <w:jc w:val="center"/>
        <w:rPr>
          <w:rFonts w:eastAsiaTheme="majorEastAsia" w:cstheme="majorBidi"/>
          <w:spacing w:val="5"/>
          <w:sz w:val="36"/>
          <w:szCs w:val="52"/>
          <w:lang w:val="en-US"/>
        </w:rPr>
      </w:pPr>
      <w:r w:rsidRPr="00740AF1">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740AF1" w:rsidRDefault="00524AFE" w:rsidP="00524AFE">
      <w:pPr>
        <w:jc w:val="center"/>
        <w:rPr>
          <w:rFonts w:eastAsiaTheme="majorEastAsia" w:cstheme="majorBidi"/>
          <w:spacing w:val="5"/>
          <w:sz w:val="36"/>
          <w:szCs w:val="52"/>
          <w:lang w:val="en-US"/>
        </w:rPr>
      </w:pPr>
    </w:p>
    <w:p w14:paraId="043ACD00" w14:textId="35627211" w:rsidR="00524AFE" w:rsidRPr="00740AF1" w:rsidRDefault="00524AFE" w:rsidP="00524AFE">
      <w:pPr>
        <w:jc w:val="center"/>
        <w:rPr>
          <w:rFonts w:eastAsiaTheme="majorEastAsia" w:cstheme="majorBidi"/>
          <w:spacing w:val="5"/>
          <w:sz w:val="36"/>
          <w:szCs w:val="52"/>
          <w:lang w:val="en-US"/>
        </w:rPr>
      </w:pPr>
    </w:p>
    <w:p w14:paraId="3D7A26EB" w14:textId="77777777" w:rsidR="00E74B63" w:rsidRPr="00740AF1" w:rsidRDefault="00E74B63" w:rsidP="00E74B63">
      <w:pPr>
        <w:pBdr>
          <w:top w:val="single" w:sz="24" w:space="1" w:color="auto"/>
        </w:pBdr>
        <w:rPr>
          <w:rFonts w:eastAsia="Times New Roman" w:cs="Times New Roman"/>
          <w:lang w:eastAsia="en-US" w:bidi="en-US"/>
        </w:rPr>
      </w:pPr>
    </w:p>
    <w:p w14:paraId="3D7A26EC" w14:textId="39CA356D" w:rsidR="00E74B63" w:rsidRPr="00740AF1" w:rsidRDefault="00282DC8" w:rsidP="00E74B63">
      <w:pPr>
        <w:spacing w:line="240" w:lineRule="auto"/>
        <w:contextualSpacing/>
        <w:rPr>
          <w:rFonts w:eastAsia="Times New Roman" w:cs="Arial"/>
          <w:b/>
          <w:spacing w:val="5"/>
          <w:sz w:val="36"/>
          <w:szCs w:val="52"/>
          <w:lang w:eastAsia="en-US" w:bidi="en-US"/>
        </w:rPr>
      </w:pPr>
      <w:r w:rsidRPr="00740AF1">
        <w:rPr>
          <w:rFonts w:eastAsia="Times New Roman" w:cs="Arial"/>
          <w:b/>
          <w:spacing w:val="5"/>
          <w:sz w:val="36"/>
          <w:szCs w:val="52"/>
          <w:lang w:eastAsia="en-US" w:bidi="en-US"/>
        </w:rPr>
        <w:t>Αριστοτέλης</w:t>
      </w:r>
    </w:p>
    <w:p w14:paraId="7A0D7899" w14:textId="77777777" w:rsidR="00524AFE" w:rsidRPr="00740AF1" w:rsidRDefault="00524AFE" w:rsidP="00E74B63">
      <w:pPr>
        <w:spacing w:line="240" w:lineRule="auto"/>
        <w:contextualSpacing/>
        <w:rPr>
          <w:rFonts w:eastAsia="Times New Roman" w:cs="Arial"/>
          <w:b/>
          <w:spacing w:val="5"/>
          <w:sz w:val="36"/>
          <w:szCs w:val="52"/>
          <w:lang w:eastAsia="en-US" w:bidi="en-US"/>
        </w:rPr>
      </w:pPr>
    </w:p>
    <w:p w14:paraId="5A843AC4" w14:textId="6851F0EE" w:rsidR="000B6A72" w:rsidRPr="00740AF1" w:rsidRDefault="00E74B63" w:rsidP="00E74B63">
      <w:pPr>
        <w:rPr>
          <w:rFonts w:eastAsia="Times New Roman" w:cs="Arial"/>
          <w:b/>
          <w:bCs/>
          <w:lang w:eastAsia="en-US" w:bidi="en-US"/>
        </w:rPr>
      </w:pPr>
      <w:r w:rsidRPr="00740AF1">
        <w:rPr>
          <w:rFonts w:eastAsia="Times New Roman" w:cs="Arial"/>
          <w:b/>
          <w:bCs/>
          <w:lang w:eastAsia="en-US" w:bidi="en-US"/>
        </w:rPr>
        <w:t>Ενότητα</w:t>
      </w:r>
      <w:r w:rsidR="00F96306" w:rsidRPr="00740AF1">
        <w:rPr>
          <w:rFonts w:eastAsia="Times New Roman" w:cs="Arial"/>
          <w:b/>
          <w:bCs/>
          <w:lang w:eastAsia="en-US" w:bidi="en-US"/>
        </w:rPr>
        <w:t xml:space="preserve"> </w:t>
      </w:r>
      <w:r w:rsidR="00705D40" w:rsidRPr="00740AF1">
        <w:rPr>
          <w:rFonts w:eastAsia="Times New Roman" w:cs="Arial"/>
          <w:b/>
          <w:bCs/>
          <w:lang w:eastAsia="en-US" w:bidi="en-US"/>
        </w:rPr>
        <w:t>1</w:t>
      </w:r>
      <w:r w:rsidR="00732C8F">
        <w:rPr>
          <w:rFonts w:eastAsia="Times New Roman" w:cs="Arial"/>
          <w:b/>
          <w:bCs/>
          <w:lang w:eastAsia="en-US" w:bidi="en-US"/>
        </w:rPr>
        <w:t>8</w:t>
      </w:r>
      <w:r w:rsidR="000B6A72" w:rsidRPr="00740AF1">
        <w:rPr>
          <w:rFonts w:eastAsia="Times New Roman" w:cs="Arial"/>
          <w:b/>
          <w:bCs/>
          <w:lang w:eastAsia="en-US" w:bidi="en-US"/>
        </w:rPr>
        <w:t xml:space="preserve">: </w:t>
      </w:r>
      <w:r w:rsidR="009E2CCA" w:rsidRPr="00740AF1">
        <w:rPr>
          <w:rFonts w:eastAsia="Times New Roman" w:cs="Arial"/>
          <w:b/>
          <w:bCs/>
          <w:lang w:eastAsia="en-US" w:bidi="en-US"/>
        </w:rPr>
        <w:t>H</w:t>
      </w:r>
      <w:r w:rsidR="00E70E9E" w:rsidRPr="00740AF1">
        <w:rPr>
          <w:rFonts w:eastAsia="Times New Roman" w:cs="Arial"/>
          <w:b/>
          <w:bCs/>
          <w:lang w:eastAsia="en-US" w:bidi="en-US"/>
        </w:rPr>
        <w:t xml:space="preserve"> φ</w:t>
      </w:r>
      <w:r w:rsidR="00732C8F">
        <w:rPr>
          <w:rFonts w:eastAsia="Times New Roman" w:cs="Arial"/>
          <w:b/>
          <w:bCs/>
          <w:lang w:eastAsia="en-US" w:bidi="en-US"/>
        </w:rPr>
        <w:t>ύση ως ύλη και ως είδος</w:t>
      </w:r>
    </w:p>
    <w:p w14:paraId="3D7A26EE" w14:textId="1DCF5ED3" w:rsidR="00E74B63" w:rsidRPr="00740AF1" w:rsidRDefault="00282DC8" w:rsidP="00E74B63">
      <w:pPr>
        <w:rPr>
          <w:rFonts w:eastAsia="Times New Roman" w:cs="Arial"/>
          <w:lang w:eastAsia="en-US" w:bidi="en-US"/>
        </w:rPr>
      </w:pPr>
      <w:r w:rsidRPr="00740AF1">
        <w:rPr>
          <w:rFonts w:eastAsia="Times New Roman" w:cs="Arial"/>
          <w:lang w:eastAsia="en-US" w:bidi="en-US"/>
        </w:rPr>
        <w:t>Στασινός Σταυριανέας</w:t>
      </w:r>
    </w:p>
    <w:p w14:paraId="3D7A26EF" w14:textId="374EE7DD" w:rsidR="00E74B63" w:rsidRPr="00740AF1" w:rsidRDefault="00282DC8" w:rsidP="00E74B63">
      <w:pPr>
        <w:rPr>
          <w:rFonts w:eastAsia="Times New Roman" w:cs="Arial"/>
          <w:lang w:eastAsia="en-US" w:bidi="en-US"/>
        </w:rPr>
      </w:pPr>
      <w:r w:rsidRPr="00740AF1">
        <w:rPr>
          <w:rFonts w:eastAsia="Times New Roman" w:cs="Arial"/>
          <w:lang w:eastAsia="en-US" w:bidi="en-US"/>
        </w:rPr>
        <w:t xml:space="preserve">Τμήμα Φιλοσοφίας </w:t>
      </w:r>
    </w:p>
    <w:p w14:paraId="3D7A26F0" w14:textId="77777777" w:rsidR="00E74B63" w:rsidRPr="00740AF1" w:rsidRDefault="00E74B63" w:rsidP="00E74B63">
      <w:pPr>
        <w:pBdr>
          <w:bottom w:val="single" w:sz="24" w:space="1" w:color="auto"/>
        </w:pBdr>
        <w:rPr>
          <w:rFonts w:eastAsia="Times New Roman" w:cs="Times New Roman"/>
          <w:lang w:eastAsia="en-US" w:bidi="en-US"/>
        </w:rPr>
      </w:pPr>
    </w:p>
    <w:p w14:paraId="2594C9F4" w14:textId="77777777" w:rsidR="00524AFE" w:rsidRPr="00740AF1" w:rsidRDefault="00524AFE" w:rsidP="00E74B63">
      <w:pPr>
        <w:rPr>
          <w:rFonts w:eastAsia="Times New Roman" w:cs="Times New Roman"/>
          <w:noProof/>
        </w:rPr>
      </w:pPr>
    </w:p>
    <w:p w14:paraId="2449737D" w14:textId="77777777" w:rsidR="00524AFE" w:rsidRPr="00740AF1" w:rsidRDefault="00524AFE" w:rsidP="00E74B63">
      <w:pPr>
        <w:rPr>
          <w:rFonts w:eastAsia="Times New Roman" w:cs="Times New Roman"/>
          <w:noProof/>
        </w:rPr>
      </w:pPr>
    </w:p>
    <w:p w14:paraId="36E3B1D7" w14:textId="77777777" w:rsidR="00524AFE" w:rsidRPr="00740AF1" w:rsidRDefault="00524AFE" w:rsidP="00E74B63">
      <w:pPr>
        <w:rPr>
          <w:rFonts w:eastAsia="Times New Roman" w:cs="Times New Roman"/>
          <w:noProof/>
        </w:rPr>
      </w:pPr>
    </w:p>
    <w:p w14:paraId="582A54FA" w14:textId="77777777" w:rsidR="00524AFE" w:rsidRPr="00740AF1" w:rsidRDefault="00524AFE" w:rsidP="00E74B63">
      <w:pPr>
        <w:rPr>
          <w:rFonts w:eastAsia="Times New Roman" w:cs="Times New Roman"/>
          <w:noProof/>
        </w:rPr>
      </w:pPr>
    </w:p>
    <w:p w14:paraId="0BFE7B5D" w14:textId="1397EF03" w:rsidR="00524AFE" w:rsidRPr="00740AF1" w:rsidRDefault="00ED3166" w:rsidP="00ED3166">
      <w:pPr>
        <w:jc w:val="center"/>
        <w:rPr>
          <w:rFonts w:eastAsia="Times New Roman" w:cs="Times New Roman"/>
          <w:noProof/>
        </w:rPr>
      </w:pPr>
      <w:r w:rsidRPr="00740AF1">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740AF1" w:rsidRDefault="00524AFE" w:rsidP="00E74B63">
      <w:pPr>
        <w:rPr>
          <w:rFonts w:eastAsia="Times New Roman" w:cs="Times New Roman"/>
          <w:noProof/>
        </w:rPr>
      </w:pPr>
    </w:p>
    <w:p w14:paraId="3D7A26F3" w14:textId="20E7416B" w:rsidR="00E74B63" w:rsidRPr="00740AF1" w:rsidRDefault="00E74B63" w:rsidP="00E74B63">
      <w:pPr>
        <w:rPr>
          <w:rFonts w:eastAsia="Times New Roman" w:cs="Times New Roman"/>
          <w:lang w:eastAsia="en-US" w:bidi="en-US"/>
        </w:rPr>
      </w:pPr>
      <w:r w:rsidRPr="00740AF1">
        <w:rPr>
          <w:rFonts w:eastAsia="Times New Roman" w:cs="Times New Roman"/>
          <w:lang w:eastAsia="en-US" w:bidi="en-US"/>
        </w:rPr>
        <w:br w:type="page"/>
      </w:r>
    </w:p>
    <w:p w14:paraId="39FE8F49" w14:textId="77777777" w:rsidR="00905A5A" w:rsidRPr="00740AF1" w:rsidRDefault="00905A5A" w:rsidP="00E74B63">
      <w:pPr>
        <w:pStyle w:val="TOC1"/>
        <w:tabs>
          <w:tab w:val="left" w:pos="480"/>
          <w:tab w:val="right" w:leader="dot" w:pos="8296"/>
        </w:tabs>
        <w:rPr>
          <w:rFonts w:asciiTheme="minorHAnsi" w:hAnsiTheme="minorHAnsi"/>
        </w:rPr>
        <w:sectPr w:rsidR="00905A5A" w:rsidRPr="00740AF1" w:rsidSect="00207A08">
          <w:footerReference w:type="default" r:id="rId12"/>
          <w:pgSz w:w="11906" w:h="16838" w:code="9"/>
          <w:pgMar w:top="1134" w:right="1021" w:bottom="1134" w:left="1021" w:header="709" w:footer="709" w:gutter="0"/>
          <w:cols w:space="708"/>
          <w:titlePg/>
          <w:docGrid w:linePitch="360"/>
        </w:sectPr>
      </w:pPr>
    </w:p>
    <w:p w14:paraId="591678B2" w14:textId="77777777" w:rsidR="00E11AC7" w:rsidRDefault="00E74B63">
      <w:pPr>
        <w:pStyle w:val="TOC1"/>
        <w:tabs>
          <w:tab w:val="left" w:pos="407"/>
          <w:tab w:val="right" w:leader="dot" w:pos="9854"/>
        </w:tabs>
        <w:rPr>
          <w:rFonts w:asciiTheme="minorHAnsi" w:hAnsiTheme="minorHAnsi"/>
          <w:noProof/>
          <w:sz w:val="24"/>
          <w:szCs w:val="24"/>
          <w:lang w:eastAsia="ja-JP" w:bidi="ar-SA"/>
        </w:rPr>
      </w:pPr>
      <w:r w:rsidRPr="00740AF1">
        <w:rPr>
          <w:rFonts w:asciiTheme="minorHAnsi" w:hAnsiTheme="minorHAnsi"/>
        </w:rPr>
        <w:lastRenderedPageBreak/>
        <w:fldChar w:fldCharType="begin"/>
      </w:r>
      <w:r w:rsidRPr="00740AF1">
        <w:rPr>
          <w:rFonts w:asciiTheme="minorHAnsi" w:hAnsiTheme="minorHAnsi"/>
        </w:rPr>
        <w:instrText xml:space="preserve"> TOC \o "1-5" \h \z \u </w:instrText>
      </w:r>
      <w:r w:rsidRPr="00740AF1">
        <w:rPr>
          <w:rFonts w:asciiTheme="minorHAnsi" w:hAnsiTheme="minorHAnsi"/>
        </w:rPr>
        <w:fldChar w:fldCharType="separate"/>
      </w:r>
      <w:r w:rsidR="00E11AC7" w:rsidRPr="00D2703C">
        <w:rPr>
          <w:rFonts w:asciiTheme="minorHAnsi" w:hAnsiTheme="minorHAnsi"/>
          <w:noProof/>
        </w:rPr>
        <w:t>1.</w:t>
      </w:r>
      <w:r w:rsidR="00E11AC7">
        <w:rPr>
          <w:rFonts w:asciiTheme="minorHAnsi" w:hAnsiTheme="minorHAnsi"/>
          <w:noProof/>
          <w:sz w:val="24"/>
          <w:szCs w:val="24"/>
          <w:lang w:eastAsia="ja-JP" w:bidi="ar-SA"/>
        </w:rPr>
        <w:tab/>
      </w:r>
      <w:r w:rsidR="00E11AC7" w:rsidRPr="00D2703C">
        <w:rPr>
          <w:rFonts w:asciiTheme="minorHAnsi" w:hAnsiTheme="minorHAnsi"/>
          <w:noProof/>
        </w:rPr>
        <w:t>Σκοποί ενότητας</w:t>
      </w:r>
      <w:r w:rsidR="00E11AC7">
        <w:rPr>
          <w:noProof/>
        </w:rPr>
        <w:tab/>
      </w:r>
      <w:r w:rsidR="00E11AC7">
        <w:rPr>
          <w:noProof/>
        </w:rPr>
        <w:fldChar w:fldCharType="begin"/>
      </w:r>
      <w:r w:rsidR="00E11AC7">
        <w:rPr>
          <w:noProof/>
        </w:rPr>
        <w:instrText xml:space="preserve"> PAGEREF _Toc303541298 \h </w:instrText>
      </w:r>
      <w:r w:rsidR="00E11AC7">
        <w:rPr>
          <w:noProof/>
        </w:rPr>
      </w:r>
      <w:r w:rsidR="00E11AC7">
        <w:rPr>
          <w:noProof/>
        </w:rPr>
        <w:fldChar w:fldCharType="separate"/>
      </w:r>
      <w:r w:rsidR="00E11AC7">
        <w:rPr>
          <w:noProof/>
        </w:rPr>
        <w:t>2</w:t>
      </w:r>
      <w:r w:rsidR="00E11AC7">
        <w:rPr>
          <w:noProof/>
        </w:rPr>
        <w:fldChar w:fldCharType="end"/>
      </w:r>
    </w:p>
    <w:p w14:paraId="4E21228C" w14:textId="77777777" w:rsidR="00E11AC7" w:rsidRDefault="00E11AC7">
      <w:pPr>
        <w:pStyle w:val="TOC1"/>
        <w:tabs>
          <w:tab w:val="left" w:pos="423"/>
          <w:tab w:val="right" w:leader="dot" w:pos="9854"/>
        </w:tabs>
        <w:rPr>
          <w:rFonts w:asciiTheme="minorHAnsi" w:hAnsiTheme="minorHAnsi"/>
          <w:noProof/>
          <w:sz w:val="24"/>
          <w:szCs w:val="24"/>
          <w:lang w:eastAsia="ja-JP" w:bidi="ar-SA"/>
        </w:rPr>
      </w:pPr>
      <w:r w:rsidRPr="00D2703C">
        <w:rPr>
          <w:noProof/>
        </w:rPr>
        <w:t>2.</w:t>
      </w:r>
      <w:r>
        <w:rPr>
          <w:rFonts w:asciiTheme="minorHAnsi" w:hAnsiTheme="minorHAnsi"/>
          <w:noProof/>
          <w:sz w:val="24"/>
          <w:szCs w:val="24"/>
          <w:lang w:eastAsia="ja-JP" w:bidi="ar-SA"/>
        </w:rPr>
        <w:tab/>
      </w:r>
      <w:r>
        <w:rPr>
          <w:noProof/>
        </w:rPr>
        <w:t xml:space="preserve">Ορισμός της φύσης στα </w:t>
      </w:r>
      <w:r w:rsidRPr="00D2703C">
        <w:rPr>
          <w:i/>
          <w:iCs/>
          <w:noProof/>
        </w:rPr>
        <w:t>Φυσικά</w:t>
      </w:r>
      <w:r>
        <w:rPr>
          <w:noProof/>
        </w:rPr>
        <w:t xml:space="preserve"> 1</w:t>
      </w:r>
      <w:r>
        <w:rPr>
          <w:noProof/>
        </w:rPr>
        <w:tab/>
      </w:r>
      <w:r>
        <w:rPr>
          <w:noProof/>
        </w:rPr>
        <w:fldChar w:fldCharType="begin"/>
      </w:r>
      <w:r>
        <w:rPr>
          <w:noProof/>
        </w:rPr>
        <w:instrText xml:space="preserve"> PAGEREF _Toc303541299 \h </w:instrText>
      </w:r>
      <w:r>
        <w:rPr>
          <w:noProof/>
        </w:rPr>
      </w:r>
      <w:r>
        <w:rPr>
          <w:noProof/>
        </w:rPr>
        <w:fldChar w:fldCharType="separate"/>
      </w:r>
      <w:r>
        <w:rPr>
          <w:noProof/>
        </w:rPr>
        <w:t>2</w:t>
      </w:r>
      <w:r>
        <w:rPr>
          <w:noProof/>
        </w:rPr>
        <w:fldChar w:fldCharType="end"/>
      </w:r>
    </w:p>
    <w:p w14:paraId="6837458D" w14:textId="77777777" w:rsidR="00E11AC7" w:rsidRDefault="00E11AC7">
      <w:pPr>
        <w:pStyle w:val="TOC2"/>
        <w:tabs>
          <w:tab w:val="left" w:pos="749"/>
          <w:tab w:val="right" w:leader="dot" w:pos="9854"/>
        </w:tabs>
        <w:rPr>
          <w:noProof/>
          <w:sz w:val="24"/>
          <w:szCs w:val="24"/>
          <w:lang w:val="en-US" w:eastAsia="ja-JP"/>
        </w:rPr>
      </w:pPr>
      <w:r w:rsidRPr="00D2703C">
        <w:rPr>
          <w:noProof/>
          <w:lang w:val="en-US"/>
        </w:rPr>
        <w:t>2.1</w:t>
      </w:r>
      <w:r>
        <w:rPr>
          <w:noProof/>
          <w:sz w:val="24"/>
          <w:szCs w:val="24"/>
          <w:lang w:val="en-US" w:eastAsia="ja-JP"/>
        </w:rPr>
        <w:tab/>
      </w:r>
      <w:r>
        <w:rPr>
          <w:noProof/>
        </w:rPr>
        <w:t>Είδη μεταβολών</w:t>
      </w:r>
      <w:r>
        <w:rPr>
          <w:noProof/>
        </w:rPr>
        <w:tab/>
      </w:r>
      <w:r>
        <w:rPr>
          <w:noProof/>
        </w:rPr>
        <w:fldChar w:fldCharType="begin"/>
      </w:r>
      <w:r>
        <w:rPr>
          <w:noProof/>
        </w:rPr>
        <w:instrText xml:space="preserve"> PAGEREF _Toc303541300 \h </w:instrText>
      </w:r>
      <w:r>
        <w:rPr>
          <w:noProof/>
        </w:rPr>
      </w:r>
      <w:r>
        <w:rPr>
          <w:noProof/>
        </w:rPr>
        <w:fldChar w:fldCharType="separate"/>
      </w:r>
      <w:r>
        <w:rPr>
          <w:noProof/>
        </w:rPr>
        <w:t>2</w:t>
      </w:r>
      <w:r>
        <w:rPr>
          <w:noProof/>
        </w:rPr>
        <w:fldChar w:fldCharType="end"/>
      </w:r>
    </w:p>
    <w:p w14:paraId="2B741342" w14:textId="77777777" w:rsidR="00E11AC7" w:rsidRDefault="00E11AC7">
      <w:pPr>
        <w:pStyle w:val="TOC1"/>
        <w:tabs>
          <w:tab w:val="left" w:pos="423"/>
          <w:tab w:val="right" w:leader="dot" w:pos="9854"/>
        </w:tabs>
        <w:rPr>
          <w:rFonts w:asciiTheme="minorHAnsi" w:hAnsiTheme="minorHAnsi"/>
          <w:noProof/>
          <w:sz w:val="24"/>
          <w:szCs w:val="24"/>
          <w:lang w:eastAsia="ja-JP" w:bidi="ar-SA"/>
        </w:rPr>
      </w:pPr>
      <w:r w:rsidRPr="00D2703C">
        <w:rPr>
          <w:noProof/>
        </w:rPr>
        <w:t>3.</w:t>
      </w:r>
      <w:r>
        <w:rPr>
          <w:rFonts w:asciiTheme="minorHAnsi" w:hAnsiTheme="minorHAnsi"/>
          <w:noProof/>
          <w:sz w:val="24"/>
          <w:szCs w:val="24"/>
          <w:lang w:eastAsia="ja-JP" w:bidi="ar-SA"/>
        </w:rPr>
        <w:tab/>
      </w:r>
      <w:r>
        <w:rPr>
          <w:noProof/>
        </w:rPr>
        <w:t>Ορισμός της φύσης και μεταβολή</w:t>
      </w:r>
      <w:r>
        <w:rPr>
          <w:noProof/>
        </w:rPr>
        <w:tab/>
      </w:r>
      <w:r>
        <w:rPr>
          <w:noProof/>
        </w:rPr>
        <w:fldChar w:fldCharType="begin"/>
      </w:r>
      <w:r>
        <w:rPr>
          <w:noProof/>
        </w:rPr>
        <w:instrText xml:space="preserve"> PAGEREF _Toc303541301 \h </w:instrText>
      </w:r>
      <w:r>
        <w:rPr>
          <w:noProof/>
        </w:rPr>
      </w:r>
      <w:r>
        <w:rPr>
          <w:noProof/>
        </w:rPr>
        <w:fldChar w:fldCharType="separate"/>
      </w:r>
      <w:r>
        <w:rPr>
          <w:noProof/>
        </w:rPr>
        <w:t>3</w:t>
      </w:r>
      <w:r>
        <w:rPr>
          <w:noProof/>
        </w:rPr>
        <w:fldChar w:fldCharType="end"/>
      </w:r>
    </w:p>
    <w:p w14:paraId="1F138712" w14:textId="77777777" w:rsidR="00E11AC7" w:rsidRDefault="00E11AC7">
      <w:pPr>
        <w:pStyle w:val="TOC2"/>
        <w:tabs>
          <w:tab w:val="left" w:pos="749"/>
          <w:tab w:val="right" w:leader="dot" w:pos="9854"/>
        </w:tabs>
        <w:rPr>
          <w:noProof/>
          <w:sz w:val="24"/>
          <w:szCs w:val="24"/>
          <w:lang w:val="en-US" w:eastAsia="ja-JP"/>
        </w:rPr>
      </w:pPr>
      <w:r w:rsidRPr="00D2703C">
        <w:rPr>
          <w:noProof/>
          <w:lang w:val="en-US"/>
        </w:rPr>
        <w:t>3.1</w:t>
      </w:r>
      <w:r>
        <w:rPr>
          <w:noProof/>
          <w:sz w:val="24"/>
          <w:szCs w:val="24"/>
          <w:lang w:val="en-US" w:eastAsia="ja-JP"/>
        </w:rPr>
        <w:tab/>
      </w:r>
      <w:r>
        <w:rPr>
          <w:noProof/>
        </w:rPr>
        <w:t>Ο χαρακτήρας του υποκειμένου στην τέχνη και τη φύση</w:t>
      </w:r>
      <w:r>
        <w:rPr>
          <w:noProof/>
        </w:rPr>
        <w:tab/>
      </w:r>
      <w:r>
        <w:rPr>
          <w:noProof/>
        </w:rPr>
        <w:fldChar w:fldCharType="begin"/>
      </w:r>
      <w:r>
        <w:rPr>
          <w:noProof/>
        </w:rPr>
        <w:instrText xml:space="preserve"> PAGEREF _Toc303541302 \h </w:instrText>
      </w:r>
      <w:r>
        <w:rPr>
          <w:noProof/>
        </w:rPr>
      </w:r>
      <w:r>
        <w:rPr>
          <w:noProof/>
        </w:rPr>
        <w:fldChar w:fldCharType="separate"/>
      </w:r>
      <w:r>
        <w:rPr>
          <w:noProof/>
        </w:rPr>
        <w:t>3</w:t>
      </w:r>
      <w:r>
        <w:rPr>
          <w:noProof/>
        </w:rPr>
        <w:fldChar w:fldCharType="end"/>
      </w:r>
    </w:p>
    <w:p w14:paraId="4B318AF1" w14:textId="77777777" w:rsidR="00E11AC7" w:rsidRDefault="00E11AC7">
      <w:pPr>
        <w:pStyle w:val="TOC1"/>
        <w:tabs>
          <w:tab w:val="left" w:pos="423"/>
          <w:tab w:val="right" w:leader="dot" w:pos="9854"/>
        </w:tabs>
        <w:rPr>
          <w:rFonts w:asciiTheme="minorHAnsi" w:hAnsiTheme="minorHAnsi"/>
          <w:noProof/>
          <w:sz w:val="24"/>
          <w:szCs w:val="24"/>
          <w:lang w:eastAsia="ja-JP" w:bidi="ar-SA"/>
        </w:rPr>
      </w:pPr>
      <w:r w:rsidRPr="00D2703C">
        <w:rPr>
          <w:noProof/>
        </w:rPr>
        <w:t>4.</w:t>
      </w:r>
      <w:r>
        <w:rPr>
          <w:rFonts w:asciiTheme="minorHAnsi" w:hAnsiTheme="minorHAnsi"/>
          <w:noProof/>
          <w:sz w:val="24"/>
          <w:szCs w:val="24"/>
          <w:lang w:eastAsia="ja-JP" w:bidi="ar-SA"/>
        </w:rPr>
        <w:tab/>
      </w:r>
      <w:r>
        <w:rPr>
          <w:noProof/>
        </w:rPr>
        <w:t>Τα φυσικά όντα ως σύνθετες ουσίες</w:t>
      </w:r>
      <w:r>
        <w:rPr>
          <w:noProof/>
        </w:rPr>
        <w:tab/>
      </w:r>
      <w:r>
        <w:rPr>
          <w:noProof/>
        </w:rPr>
        <w:fldChar w:fldCharType="begin"/>
      </w:r>
      <w:r>
        <w:rPr>
          <w:noProof/>
        </w:rPr>
        <w:instrText xml:space="preserve"> PAGEREF _Toc303541303 \h </w:instrText>
      </w:r>
      <w:r>
        <w:rPr>
          <w:noProof/>
        </w:rPr>
      </w:r>
      <w:r>
        <w:rPr>
          <w:noProof/>
        </w:rPr>
        <w:fldChar w:fldCharType="separate"/>
      </w:r>
      <w:r>
        <w:rPr>
          <w:noProof/>
        </w:rPr>
        <w:t>3</w:t>
      </w:r>
      <w:r>
        <w:rPr>
          <w:noProof/>
        </w:rPr>
        <w:fldChar w:fldCharType="end"/>
      </w:r>
    </w:p>
    <w:p w14:paraId="46AC0B61" w14:textId="77777777" w:rsidR="00E11AC7" w:rsidRDefault="00E11AC7">
      <w:pPr>
        <w:pStyle w:val="TOC2"/>
        <w:tabs>
          <w:tab w:val="left" w:pos="749"/>
          <w:tab w:val="right" w:leader="dot" w:pos="9854"/>
        </w:tabs>
        <w:rPr>
          <w:noProof/>
          <w:sz w:val="24"/>
          <w:szCs w:val="24"/>
          <w:lang w:val="en-US" w:eastAsia="ja-JP"/>
        </w:rPr>
      </w:pPr>
      <w:r w:rsidRPr="00D2703C">
        <w:rPr>
          <w:noProof/>
          <w:lang w:val="en-US"/>
        </w:rPr>
        <w:t>4.1</w:t>
      </w:r>
      <w:r>
        <w:rPr>
          <w:noProof/>
          <w:sz w:val="24"/>
          <w:szCs w:val="24"/>
          <w:lang w:val="en-US" w:eastAsia="ja-JP"/>
        </w:rPr>
        <w:tab/>
      </w:r>
      <w:r>
        <w:rPr>
          <w:noProof/>
        </w:rPr>
        <w:t>Η φύση ως ύλη</w:t>
      </w:r>
      <w:r>
        <w:rPr>
          <w:noProof/>
        </w:rPr>
        <w:tab/>
      </w:r>
      <w:r>
        <w:rPr>
          <w:noProof/>
        </w:rPr>
        <w:fldChar w:fldCharType="begin"/>
      </w:r>
      <w:r>
        <w:rPr>
          <w:noProof/>
        </w:rPr>
        <w:instrText xml:space="preserve"> PAGEREF _Toc303541304 \h </w:instrText>
      </w:r>
      <w:r>
        <w:rPr>
          <w:noProof/>
        </w:rPr>
      </w:r>
      <w:r>
        <w:rPr>
          <w:noProof/>
        </w:rPr>
        <w:fldChar w:fldCharType="separate"/>
      </w:r>
      <w:r>
        <w:rPr>
          <w:noProof/>
        </w:rPr>
        <w:t>3</w:t>
      </w:r>
      <w:r>
        <w:rPr>
          <w:noProof/>
        </w:rPr>
        <w:fldChar w:fldCharType="end"/>
      </w:r>
    </w:p>
    <w:p w14:paraId="513D5B2F" w14:textId="77777777" w:rsidR="00E11AC7" w:rsidRDefault="00E11AC7">
      <w:pPr>
        <w:pStyle w:val="TOC2"/>
        <w:tabs>
          <w:tab w:val="left" w:pos="749"/>
          <w:tab w:val="right" w:leader="dot" w:pos="9854"/>
        </w:tabs>
        <w:rPr>
          <w:noProof/>
          <w:sz w:val="24"/>
          <w:szCs w:val="24"/>
          <w:lang w:val="en-US" w:eastAsia="ja-JP"/>
        </w:rPr>
      </w:pPr>
      <w:r w:rsidRPr="00D2703C">
        <w:rPr>
          <w:noProof/>
          <w:lang w:val="en-US"/>
        </w:rPr>
        <w:t>4.2</w:t>
      </w:r>
      <w:r>
        <w:rPr>
          <w:noProof/>
          <w:sz w:val="24"/>
          <w:szCs w:val="24"/>
          <w:lang w:val="en-US" w:eastAsia="ja-JP"/>
        </w:rPr>
        <w:tab/>
      </w:r>
      <w:r>
        <w:rPr>
          <w:noProof/>
        </w:rPr>
        <w:t>Η φύση ως είδος</w:t>
      </w:r>
      <w:r>
        <w:rPr>
          <w:noProof/>
        </w:rPr>
        <w:tab/>
      </w:r>
      <w:r>
        <w:rPr>
          <w:noProof/>
        </w:rPr>
        <w:fldChar w:fldCharType="begin"/>
      </w:r>
      <w:r>
        <w:rPr>
          <w:noProof/>
        </w:rPr>
        <w:instrText xml:space="preserve"> PAGEREF _Toc303541305 \h </w:instrText>
      </w:r>
      <w:r>
        <w:rPr>
          <w:noProof/>
        </w:rPr>
      </w:r>
      <w:r>
        <w:rPr>
          <w:noProof/>
        </w:rPr>
        <w:fldChar w:fldCharType="separate"/>
      </w:r>
      <w:r>
        <w:rPr>
          <w:noProof/>
        </w:rPr>
        <w:t>4</w:t>
      </w:r>
      <w:r>
        <w:rPr>
          <w:noProof/>
        </w:rPr>
        <w:fldChar w:fldCharType="end"/>
      </w:r>
    </w:p>
    <w:p w14:paraId="39DFF6D6" w14:textId="77777777" w:rsidR="00E11AC7" w:rsidRDefault="00E11AC7">
      <w:pPr>
        <w:pStyle w:val="TOC3"/>
        <w:tabs>
          <w:tab w:val="left" w:pos="1136"/>
          <w:tab w:val="right" w:leader="dot" w:pos="9854"/>
        </w:tabs>
        <w:rPr>
          <w:noProof/>
          <w:sz w:val="24"/>
          <w:szCs w:val="24"/>
          <w:lang w:val="en-US" w:eastAsia="ja-JP"/>
        </w:rPr>
      </w:pPr>
      <w:r>
        <w:rPr>
          <w:noProof/>
        </w:rPr>
        <w:t>4.2.1</w:t>
      </w:r>
      <w:r>
        <w:rPr>
          <w:noProof/>
          <w:sz w:val="24"/>
          <w:szCs w:val="24"/>
          <w:lang w:val="en-US" w:eastAsia="ja-JP"/>
        </w:rPr>
        <w:tab/>
      </w:r>
      <w:r>
        <w:rPr>
          <w:noProof/>
        </w:rPr>
        <w:t>Πρώτο επιχείρημα</w:t>
      </w:r>
      <w:r>
        <w:rPr>
          <w:noProof/>
        </w:rPr>
        <w:tab/>
      </w:r>
      <w:r>
        <w:rPr>
          <w:noProof/>
        </w:rPr>
        <w:fldChar w:fldCharType="begin"/>
      </w:r>
      <w:r>
        <w:rPr>
          <w:noProof/>
        </w:rPr>
        <w:instrText xml:space="preserve"> PAGEREF _Toc303541306 \h </w:instrText>
      </w:r>
      <w:r>
        <w:rPr>
          <w:noProof/>
        </w:rPr>
      </w:r>
      <w:r>
        <w:rPr>
          <w:noProof/>
        </w:rPr>
        <w:fldChar w:fldCharType="separate"/>
      </w:r>
      <w:r>
        <w:rPr>
          <w:noProof/>
        </w:rPr>
        <w:t>4</w:t>
      </w:r>
      <w:r>
        <w:rPr>
          <w:noProof/>
        </w:rPr>
        <w:fldChar w:fldCharType="end"/>
      </w:r>
    </w:p>
    <w:p w14:paraId="600D44A2" w14:textId="77777777" w:rsidR="00E11AC7" w:rsidRDefault="00E11AC7">
      <w:pPr>
        <w:pStyle w:val="TOC3"/>
        <w:tabs>
          <w:tab w:val="left" w:pos="1136"/>
          <w:tab w:val="right" w:leader="dot" w:pos="9854"/>
        </w:tabs>
        <w:rPr>
          <w:noProof/>
          <w:sz w:val="24"/>
          <w:szCs w:val="24"/>
          <w:lang w:val="en-US" w:eastAsia="ja-JP"/>
        </w:rPr>
      </w:pPr>
      <w:r>
        <w:rPr>
          <w:noProof/>
        </w:rPr>
        <w:t>4.2.2</w:t>
      </w:r>
      <w:r>
        <w:rPr>
          <w:noProof/>
          <w:sz w:val="24"/>
          <w:szCs w:val="24"/>
          <w:lang w:val="en-US" w:eastAsia="ja-JP"/>
        </w:rPr>
        <w:tab/>
      </w:r>
      <w:r>
        <w:rPr>
          <w:noProof/>
        </w:rPr>
        <w:t>Δεύτερο επιχείρημα</w:t>
      </w:r>
      <w:r>
        <w:rPr>
          <w:noProof/>
        </w:rPr>
        <w:tab/>
      </w:r>
      <w:r>
        <w:rPr>
          <w:noProof/>
        </w:rPr>
        <w:fldChar w:fldCharType="begin"/>
      </w:r>
      <w:r>
        <w:rPr>
          <w:noProof/>
        </w:rPr>
        <w:instrText xml:space="preserve"> PAGEREF _Toc303541307 \h </w:instrText>
      </w:r>
      <w:r>
        <w:rPr>
          <w:noProof/>
        </w:rPr>
      </w:r>
      <w:r>
        <w:rPr>
          <w:noProof/>
        </w:rPr>
        <w:fldChar w:fldCharType="separate"/>
      </w:r>
      <w:r>
        <w:rPr>
          <w:noProof/>
        </w:rPr>
        <w:t>4</w:t>
      </w:r>
      <w:r>
        <w:rPr>
          <w:noProof/>
        </w:rPr>
        <w:fldChar w:fldCharType="end"/>
      </w:r>
    </w:p>
    <w:p w14:paraId="3D7A2702" w14:textId="77777777" w:rsidR="00E74B63" w:rsidRPr="00740AF1" w:rsidRDefault="00E74B63" w:rsidP="00E74B63">
      <w:r w:rsidRPr="00740AF1">
        <w:fldChar w:fldCharType="end"/>
      </w:r>
    </w:p>
    <w:p w14:paraId="3D7A2703" w14:textId="77777777" w:rsidR="00E74B63" w:rsidRPr="00740AF1" w:rsidRDefault="00E74B63" w:rsidP="00E74B63"/>
    <w:p w14:paraId="3D7A2704" w14:textId="77777777" w:rsidR="003419A7" w:rsidRPr="00740AF1" w:rsidRDefault="003419A7" w:rsidP="00E74B63">
      <w:pPr>
        <w:sectPr w:rsidR="003419A7" w:rsidRPr="00740AF1" w:rsidSect="00905A5A">
          <w:type w:val="continuous"/>
          <w:pgSz w:w="11906" w:h="16838" w:code="9"/>
          <w:pgMar w:top="1134" w:right="1021" w:bottom="1134" w:left="1021" w:header="709" w:footer="709" w:gutter="0"/>
          <w:cols w:space="708"/>
          <w:titlePg/>
          <w:docGrid w:linePitch="360"/>
        </w:sectPr>
      </w:pPr>
    </w:p>
    <w:p w14:paraId="3D7A2706" w14:textId="77777777" w:rsidR="00E74B63" w:rsidRPr="00740AF1" w:rsidRDefault="00E74B63" w:rsidP="00E74B63">
      <w:pPr>
        <w:pStyle w:val="Heading1"/>
        <w:rPr>
          <w:rFonts w:asciiTheme="minorHAnsi" w:hAnsiTheme="minorHAnsi"/>
        </w:rPr>
      </w:pPr>
      <w:bookmarkStart w:id="0" w:name="_Toc337755246"/>
      <w:bookmarkStart w:id="1" w:name="_Toc303541298"/>
      <w:r w:rsidRPr="00740AF1">
        <w:rPr>
          <w:rFonts w:asciiTheme="minorHAnsi" w:hAnsiTheme="minorHAnsi"/>
        </w:rPr>
        <w:lastRenderedPageBreak/>
        <w:t>Σκοποί ενότητας</w:t>
      </w:r>
      <w:bookmarkEnd w:id="0"/>
      <w:bookmarkEnd w:id="1"/>
    </w:p>
    <w:p w14:paraId="1716B6B9" w14:textId="68821F03" w:rsidR="00565ACC" w:rsidRPr="00740AF1" w:rsidRDefault="006B54F2" w:rsidP="00565ACC">
      <w:r w:rsidRPr="00740AF1">
        <w:t>Σκοπός της ενότητας είναι</w:t>
      </w:r>
      <w:r w:rsidR="00EF7B62">
        <w:t xml:space="preserve"> η ανάλυση</w:t>
      </w:r>
      <w:r w:rsidR="00520187" w:rsidRPr="00740AF1">
        <w:t xml:space="preserve">: </w:t>
      </w:r>
    </w:p>
    <w:p w14:paraId="49CCEB85" w14:textId="041CDF87" w:rsidR="00EF7B62" w:rsidRDefault="00EF7B62" w:rsidP="00EF7B62">
      <w:pPr>
        <w:rPr>
          <w:lang w:val="en-US"/>
        </w:rPr>
      </w:pPr>
      <w:r>
        <w:t>(α)</w:t>
      </w:r>
      <w:r w:rsidR="00E11AC7" w:rsidRPr="00EF7B62">
        <w:t xml:space="preserve"> του ορισμού της φύσης</w:t>
      </w:r>
    </w:p>
    <w:p w14:paraId="099F28BC" w14:textId="0CB9DAD7" w:rsidR="001D5327" w:rsidRPr="00EF7B62" w:rsidRDefault="00EF7B62" w:rsidP="00EF7B62">
      <w:pPr>
        <w:rPr>
          <w:lang w:val="en-US"/>
        </w:rPr>
      </w:pPr>
      <w:r>
        <w:t xml:space="preserve">(β) των φυσικών όντων ως σύνθετων </w:t>
      </w:r>
      <w:r w:rsidR="00E11AC7" w:rsidRPr="00EF7B62">
        <w:t>από ύλη και είδος και</w:t>
      </w:r>
      <w:r>
        <w:t xml:space="preserve"> </w:t>
      </w:r>
      <w:r w:rsidR="00E11AC7" w:rsidRPr="00EF7B62">
        <w:t xml:space="preserve">η εξέταση του διττού χαρακτήρα της φύσης κάθε σύνθετου φυσικού όντος, δηλαδή της φύσης ως ύλης και ως είδους. </w:t>
      </w:r>
    </w:p>
    <w:p w14:paraId="23466245" w14:textId="77777777" w:rsidR="001D5327" w:rsidRPr="00EF7B62" w:rsidRDefault="00E11AC7" w:rsidP="00EF7B62">
      <w:pPr>
        <w:pStyle w:val="Heading1"/>
        <w:rPr>
          <w:lang w:val="en-US"/>
        </w:rPr>
      </w:pPr>
      <w:bookmarkStart w:id="2" w:name="_Toc303541299"/>
      <w:r w:rsidRPr="00EF7B62">
        <w:t xml:space="preserve">Ορισμός της φύσης στα </w:t>
      </w:r>
      <w:r w:rsidRPr="00EF7B62">
        <w:rPr>
          <w:i/>
          <w:iCs/>
        </w:rPr>
        <w:t>Φυσικά</w:t>
      </w:r>
      <w:r w:rsidRPr="00EF7B62">
        <w:t xml:space="preserve"> 1</w:t>
      </w:r>
      <w:bookmarkEnd w:id="2"/>
    </w:p>
    <w:p w14:paraId="7ED5D311" w14:textId="77777777" w:rsidR="00EF7B62" w:rsidRDefault="00EF7B62" w:rsidP="00EF7B62"/>
    <w:p w14:paraId="5E34BCF8" w14:textId="77777777" w:rsidR="001D5327" w:rsidRPr="00EF7B62" w:rsidRDefault="00E11AC7" w:rsidP="00EF7B62">
      <w:pPr>
        <w:rPr>
          <w:lang w:val="en-US"/>
        </w:rPr>
      </w:pPr>
      <w:r w:rsidRPr="00EF7B62">
        <w:t>Η φύση λοιπόν είναι αρχή και αιτία της κίνησης και της στάσης σε εκείνα τα όντα όπου ενυπάρχει κατά τρόπο άμεσο και σύμφωνο με την ίδια την ουσία τους και όχι κατά συμβεβηκός. Λέγοντας όχι κατά συμβεβηκός εννοώ το εξής: κάποιος που είναι γιατρόςθα μπορούσε να γίνει ο ίδιος αίτιος της δικής του υγείας, δεν τον κάνει όμως γνώστη της ιατρικής το γεγονός ότι γιατρεύεται. Συμβαίνει απλά ότι ο γιατρός και αυτός που γιατρεύεται είναι ένα και το αυτό πρόσωπο. (Φυσικά ΙΙ.1 193</w:t>
      </w:r>
      <w:r w:rsidRPr="00EF7B62">
        <w:rPr>
          <w:lang w:val="de-DE"/>
        </w:rPr>
        <w:t>b</w:t>
      </w:r>
      <w:r w:rsidRPr="00EF7B62">
        <w:t>2</w:t>
      </w:r>
      <w:r w:rsidRPr="00EF7B62">
        <w:rPr>
          <w:lang w:val="de-DE"/>
        </w:rPr>
        <w:t>0</w:t>
      </w:r>
      <w:r w:rsidRPr="00EF7B62">
        <w:t>-27, μτφρ. Β. Κάλφας)</w:t>
      </w:r>
    </w:p>
    <w:p w14:paraId="28425002" w14:textId="77777777" w:rsidR="001D5327" w:rsidRPr="00EF7B62" w:rsidRDefault="00E11AC7" w:rsidP="00EF7B62">
      <w:pPr>
        <w:pStyle w:val="Heading2"/>
        <w:rPr>
          <w:lang w:val="en-US"/>
        </w:rPr>
      </w:pPr>
      <w:bookmarkStart w:id="3" w:name="_Toc303541300"/>
      <w:r w:rsidRPr="00EF7B62">
        <w:t>Είδη μεταβολών</w:t>
      </w:r>
      <w:bookmarkEnd w:id="3"/>
    </w:p>
    <w:p w14:paraId="1304355F" w14:textId="77777777" w:rsidR="00EF7B62" w:rsidRPr="00EF7B62" w:rsidRDefault="00EF7B62" w:rsidP="00EF7B62">
      <w:pPr>
        <w:rPr>
          <w:lang w:val="en-US"/>
        </w:rPr>
      </w:pPr>
      <w:r w:rsidRPr="00EF7B62">
        <w:t xml:space="preserve">1. Μεταβολές στην κατηγορία της ποσότητας: Κάτι αλλάζει ως προς το βάρος, το μέγεθος, την ηλικία κτλ. </w:t>
      </w:r>
    </w:p>
    <w:p w14:paraId="23802C6B" w14:textId="77777777" w:rsidR="00EF7B62" w:rsidRPr="00EF7B62" w:rsidRDefault="00EF7B62" w:rsidP="00EF7B62">
      <w:pPr>
        <w:rPr>
          <w:lang w:val="en-US"/>
        </w:rPr>
      </w:pPr>
      <w:r w:rsidRPr="00EF7B62">
        <w:t>2. Μεταβολές στην κατηγορία της ποιότητας: κάτι αλλάζει θερμοκρασία, χρώμα, αξία του κτλ</w:t>
      </w:r>
    </w:p>
    <w:p w14:paraId="0734D37A" w14:textId="77777777" w:rsidR="00EF7B62" w:rsidRPr="00EF7B62" w:rsidRDefault="00EF7B62" w:rsidP="00EF7B62">
      <w:pPr>
        <w:rPr>
          <w:lang w:val="en-US"/>
        </w:rPr>
      </w:pPr>
      <w:r w:rsidRPr="00EF7B62">
        <w:t>3. Μεταβολές στην κατηγορία του τόπου: κάτι μεταβαίνει από εδώ εκεί, από μέσα έξω κτλ.</w:t>
      </w:r>
    </w:p>
    <w:p w14:paraId="10A19131" w14:textId="77777777" w:rsidR="00EF7B62" w:rsidRPr="00EF7B62" w:rsidRDefault="00EF7B62" w:rsidP="00EF7B62">
      <w:pPr>
        <w:rPr>
          <w:lang w:val="en-US"/>
        </w:rPr>
      </w:pPr>
      <w:r w:rsidRPr="00EF7B62">
        <w:t xml:space="preserve">4. Μεταβολές στην κατηγορία της ουσίας: κάτι (μια ουσία) γεννιέται ή πεθαίνει.  </w:t>
      </w:r>
    </w:p>
    <w:p w14:paraId="214BBC2D" w14:textId="77777777" w:rsidR="00EF7B62" w:rsidRPr="00EF7B62" w:rsidRDefault="00EF7B62" w:rsidP="00EF7B62">
      <w:pPr>
        <w:rPr>
          <w:lang w:val="en-US"/>
        </w:rPr>
      </w:pPr>
      <w:r w:rsidRPr="00EF7B62">
        <w:t xml:space="preserve">Η διαφορά των φυσικών όντων από τα τεχνουργήματα είναι ότι τα πρώτα μπορούν από μόνα τους να οδηγήσουν σε μεταβολές των τύπων 1 έως 3, ενώ μπορουν να οδηγήσουν σε μεταβολές του τύπου 4 σε δείγματα του ίδιου φυσικού είδους στο οποίο και τα ίδια ανήκουν. </w:t>
      </w:r>
    </w:p>
    <w:p w14:paraId="717EC6BD" w14:textId="6C0F2178" w:rsidR="001D5327" w:rsidRPr="00EF7B62" w:rsidRDefault="00E11AC7" w:rsidP="00EF7B62">
      <w:pPr>
        <w:rPr>
          <w:lang w:val="en-US"/>
        </w:rPr>
      </w:pPr>
      <w:r w:rsidRPr="00EF7B62">
        <w:t>Πως τα φυσικά όντα έχουν αρχή κίνησης εντός τους</w:t>
      </w:r>
      <w:r w:rsidR="00EF7B62">
        <w:t>;</w:t>
      </w:r>
    </w:p>
    <w:p w14:paraId="279B29F0" w14:textId="77777777" w:rsidR="001D5327" w:rsidRPr="00EF7B62" w:rsidRDefault="00E11AC7" w:rsidP="00EF7B62">
      <w:pPr>
        <w:ind w:left="720"/>
        <w:rPr>
          <w:lang w:val="en-US"/>
        </w:rPr>
      </w:pPr>
      <w:r w:rsidRPr="00EF7B62">
        <w:rPr>
          <w:iCs/>
        </w:rPr>
        <w:lastRenderedPageBreak/>
        <w:t xml:space="preserve">Αιτία και αρχή κίνησης και στάσης </w:t>
      </w:r>
      <w:r w:rsidRPr="00EF7B62">
        <w:t xml:space="preserve">= μεταβολής και τερματισμού της μεταβολής. </w:t>
      </w:r>
    </w:p>
    <w:p w14:paraId="06A4979C" w14:textId="77777777" w:rsidR="001D5327" w:rsidRPr="00EF7B62" w:rsidRDefault="00E11AC7" w:rsidP="00EF7B62">
      <w:pPr>
        <w:ind w:left="720"/>
        <w:rPr>
          <w:lang w:val="en-US"/>
        </w:rPr>
      </w:pPr>
      <w:r w:rsidRPr="00EF7B62">
        <w:rPr>
          <w:iCs/>
        </w:rPr>
        <w:t>Που ενυπάρχει σε κάποια πράγματα όχι κατά συμβεβηκός</w:t>
      </w:r>
      <w:r w:rsidRPr="00EF7B62">
        <w:t>: όχι όπως κάποιος που μπορεί να θεραπευθεί, ο ασθενής, συμβαίνει να είναι και ικανός να θεραπεύει, είναι γιατρός.</w:t>
      </w:r>
    </w:p>
    <w:p w14:paraId="7358F0B8" w14:textId="77777777" w:rsidR="001D5327" w:rsidRPr="00EF7B62" w:rsidRDefault="00E11AC7" w:rsidP="00EF7B62">
      <w:pPr>
        <w:ind w:left="720"/>
        <w:rPr>
          <w:lang w:val="en-US"/>
        </w:rPr>
      </w:pPr>
      <w:r w:rsidRPr="00EF7B62">
        <w:rPr>
          <w:iCs/>
        </w:rPr>
        <w:t>Αλλά κατά τρόπο άμεσο, κατά την ουσία τους</w:t>
      </w:r>
      <w:r w:rsidRPr="00EF7B62">
        <w:t>: εκείνο που μπορεί να μεταβληθεί, π.χ. να μετακινηθεί, έχει από τον ορισμό του και την ικανότητα να είναι ποιητικό αίτιο της μεταβολής αυτής, π.χ. να μετακινεί το σώμα του.</w:t>
      </w:r>
    </w:p>
    <w:p w14:paraId="3617B3C3" w14:textId="77777777" w:rsidR="001D5327" w:rsidRPr="00EF7B62" w:rsidRDefault="00E11AC7" w:rsidP="00EF7B62">
      <w:pPr>
        <w:ind w:left="360"/>
        <w:rPr>
          <w:lang w:val="en-US"/>
        </w:rPr>
      </w:pPr>
      <w:r w:rsidRPr="00EF7B62">
        <w:t xml:space="preserve">Η ψυχική δύναμη που είναι ποιητικό αίτιο της φυσικής μεταβολής του εμβίου σώματος ανήκει εξ ορισμού, αναγκαία, στο σώμα το οποίο κινείται. </w:t>
      </w:r>
    </w:p>
    <w:p w14:paraId="46580F7D" w14:textId="77777777" w:rsidR="001D5327" w:rsidRPr="00EF7B62" w:rsidRDefault="00E11AC7" w:rsidP="00EF7B62">
      <w:pPr>
        <w:pStyle w:val="Heading1"/>
        <w:rPr>
          <w:lang w:val="en-US"/>
        </w:rPr>
      </w:pPr>
      <w:bookmarkStart w:id="4" w:name="_Toc303541301"/>
      <w:r w:rsidRPr="00EF7B62">
        <w:t>Ορισμός της φύσης και μεταβολή</w:t>
      </w:r>
      <w:bookmarkEnd w:id="4"/>
    </w:p>
    <w:p w14:paraId="3B570B79" w14:textId="77777777" w:rsidR="001D5327" w:rsidRPr="00EF7B62" w:rsidRDefault="00E11AC7" w:rsidP="00EF7B62">
      <w:pPr>
        <w:rPr>
          <w:lang w:val="en-US"/>
        </w:rPr>
      </w:pPr>
      <w:r w:rsidRPr="00EF7B62">
        <w:t>Τρεις αναγκαίες αρχές για τη μεταβολή είναι: το υποκείμενο, το είδος και η στέρηση. Το υποκείμενο είναι ένα ον ενώ η στέρηση ένα μη ον.</w:t>
      </w:r>
    </w:p>
    <w:p w14:paraId="155FEB5D" w14:textId="77777777" w:rsidR="001D5327" w:rsidRPr="00EF7B62" w:rsidRDefault="00E11AC7" w:rsidP="00EF7B62">
      <w:pPr>
        <w:rPr>
          <w:lang w:val="en-US"/>
        </w:rPr>
      </w:pPr>
      <w:r w:rsidRPr="00EF7B62">
        <w:t>Η μεταβολή ξεκινάει από κάτι που είναι, υπάρχει, το υποκείμενο, και από κάτι που δεν είναι, τη στέρηση: την απουσία της ιδιότητας η οποία θα είναι το αποτέλεσμα της μεταβολής.</w:t>
      </w:r>
    </w:p>
    <w:p w14:paraId="1BD5106D" w14:textId="77777777" w:rsidR="001D5327" w:rsidRPr="00EF7B62" w:rsidRDefault="00E11AC7" w:rsidP="00EF7B62">
      <w:pPr>
        <w:rPr>
          <w:lang w:val="en-US"/>
        </w:rPr>
      </w:pPr>
      <w:r w:rsidRPr="00EF7B62">
        <w:t>Άρα χρειάζεται κάτι να παραμένει ως το ίδιο υποκείμενο πριν και μετά τη μεταβολή.</w:t>
      </w:r>
    </w:p>
    <w:p w14:paraId="57E3DD91" w14:textId="77777777" w:rsidR="001D5327" w:rsidRPr="00EF7B62" w:rsidRDefault="00E11AC7" w:rsidP="00EF7B62">
      <w:pPr>
        <w:rPr>
          <w:lang w:val="en-US"/>
        </w:rPr>
      </w:pPr>
      <w:r w:rsidRPr="00EF7B62">
        <w:t xml:space="preserve">Στις γεννήσεις των φυσικών όντων όμως, στην αρχή έχουμε το σπόρο, στο τέλος της όμως κάτι διαφορετικό, ένα έμβιο σώμα.  </w:t>
      </w:r>
    </w:p>
    <w:p w14:paraId="5BB7F7D0" w14:textId="77777777" w:rsidR="001D5327" w:rsidRPr="00EF7B62" w:rsidRDefault="00E11AC7" w:rsidP="00EF7B62">
      <w:pPr>
        <w:pStyle w:val="Heading2"/>
        <w:rPr>
          <w:lang w:val="en-US"/>
        </w:rPr>
      </w:pPr>
      <w:bookmarkStart w:id="5" w:name="_Toc303541302"/>
      <w:r w:rsidRPr="00EF7B62">
        <w:t>Ο χαρακτήρας του υποκειμένου στην τέχνη και τη φύση</w:t>
      </w:r>
      <w:bookmarkEnd w:id="5"/>
    </w:p>
    <w:p w14:paraId="3BAAD53B" w14:textId="77777777" w:rsidR="001D5327" w:rsidRPr="00EF7B62" w:rsidRDefault="00E11AC7" w:rsidP="00EF7B62">
      <w:pPr>
        <w:rPr>
          <w:lang w:val="en-US"/>
        </w:rPr>
      </w:pPr>
      <w:r w:rsidRPr="00EF7B62">
        <w:t>Όταν κατασκευάζεται ένα τεχνικό προϊόν ένα ήδη προϋπάρχον υλικό που παραμένει στο προϊόν που παράγεται, είναι το υποκείμενο.</w:t>
      </w:r>
    </w:p>
    <w:p w14:paraId="23C31D24" w14:textId="77777777" w:rsidR="001D5327" w:rsidRPr="00EF7B62" w:rsidRDefault="00E11AC7" w:rsidP="00EF7B62">
      <w:pPr>
        <w:rPr>
          <w:lang w:val="en-US"/>
        </w:rPr>
      </w:pPr>
      <w:r w:rsidRPr="00EF7B62">
        <w:t>Στη φύση η ύλη θα προσδιοριστεί κατ’ αναλογία: θα είναι τα υλικά μέρη ενός φυσικού όντος.</w:t>
      </w:r>
    </w:p>
    <w:p w14:paraId="0F41A65A" w14:textId="77777777" w:rsidR="001D5327" w:rsidRPr="00EF7B62" w:rsidRDefault="00E11AC7" w:rsidP="00EF7B62">
      <w:pPr>
        <w:rPr>
          <w:lang w:val="en-US"/>
        </w:rPr>
      </w:pPr>
      <w:r w:rsidRPr="00EF7B62">
        <w:t>Ο σπόρος που προυπάρχει δεν μπορεί να ταυτιστεί με τα υλικά μέρη αλλά έχει τη δύναμη για να γίνει αυτά τα μέρη</w:t>
      </w:r>
    </w:p>
    <w:p w14:paraId="64978DFB" w14:textId="77777777" w:rsidR="001D5327" w:rsidRPr="00EF7B62" w:rsidRDefault="00E11AC7" w:rsidP="00EF7B62">
      <w:pPr>
        <w:rPr>
          <w:lang w:val="en-US"/>
        </w:rPr>
      </w:pPr>
      <w:r w:rsidRPr="00EF7B62">
        <w:t>Τεκμήριο γι’ αυτό είναι ότι δεν χρειάζεται να επέμβει κάποιο άλλο ποιητικό αίτιο για να γίνει η μεταβολή. Άρα ο σπόρος έχει ήδη ό,τι είναι αναγκαίο και επαρκές για τη γέννηση του αντίστοιχου εμβίου όντος.</w:t>
      </w:r>
    </w:p>
    <w:p w14:paraId="252EB45F" w14:textId="77777777" w:rsidR="001D5327" w:rsidRPr="00EF7B62" w:rsidRDefault="00E11AC7" w:rsidP="00EF7B62">
      <w:pPr>
        <w:pStyle w:val="Heading1"/>
        <w:rPr>
          <w:lang w:val="en-US"/>
        </w:rPr>
      </w:pPr>
      <w:bookmarkStart w:id="6" w:name="_Toc303541303"/>
      <w:r w:rsidRPr="00EF7B62">
        <w:t>Τα φυσικά όντα ως σύνθετες ουσίες</w:t>
      </w:r>
      <w:bookmarkEnd w:id="6"/>
    </w:p>
    <w:p w14:paraId="0BCA605B" w14:textId="77777777" w:rsidR="001D5327" w:rsidRPr="00EF7B62" w:rsidRDefault="00E11AC7" w:rsidP="00EF7B62">
      <w:pPr>
        <w:rPr>
          <w:lang w:val="en-US"/>
        </w:rPr>
      </w:pPr>
      <w:r w:rsidRPr="00EF7B62">
        <w:t>Φυσικές ουσίες όπως ο Σωκράτης είναι σύνθετο από δύο συστατικά: το σώμα ή την ύλη του και τις λειτουργίες ή το είδος του.</w:t>
      </w:r>
    </w:p>
    <w:p w14:paraId="6DDF2D3E" w14:textId="77777777" w:rsidR="001D5327" w:rsidRPr="00EF7B62" w:rsidRDefault="00E11AC7" w:rsidP="00EF7B62">
      <w:pPr>
        <w:rPr>
          <w:lang w:val="en-US"/>
        </w:rPr>
      </w:pPr>
      <w:r w:rsidRPr="00EF7B62">
        <w:t>Εάν ο Σωκράτης είναι πρώτη ουσία, δηλαδή ανήκει στα βασικά όντα της οντολογίας, τι τον κάνει να είναι πρώτη ουσία, η ύλη ή το είδος του; (ή διαφορετικά)</w:t>
      </w:r>
    </w:p>
    <w:p w14:paraId="25D7877B" w14:textId="77777777" w:rsidR="001D5327" w:rsidRPr="00EF7B62" w:rsidRDefault="00E11AC7" w:rsidP="00EF7B62">
      <w:pPr>
        <w:rPr>
          <w:lang w:val="en-US"/>
        </w:rPr>
      </w:pPr>
      <w:r w:rsidRPr="00EF7B62">
        <w:t>Εάν ο Σωκράτης έχει κάποια φύση (αρχή κίνησης) η φύση αυτή οφείλεται στην ύλη ή το είδος του;</w:t>
      </w:r>
    </w:p>
    <w:p w14:paraId="58753926" w14:textId="2D54A53E" w:rsidR="001D5327" w:rsidRPr="00EF7B62" w:rsidRDefault="00EF7B62" w:rsidP="00EF7B62">
      <w:pPr>
        <w:pStyle w:val="Heading2"/>
        <w:rPr>
          <w:lang w:val="en-US"/>
        </w:rPr>
      </w:pPr>
      <w:bookmarkStart w:id="7" w:name="_Toc303541304"/>
      <w:r>
        <w:t>Η φύση ως ύλη</w:t>
      </w:r>
      <w:bookmarkEnd w:id="7"/>
      <w:r>
        <w:t xml:space="preserve"> </w:t>
      </w:r>
    </w:p>
    <w:p w14:paraId="241E3AE0" w14:textId="77777777" w:rsidR="001D5327" w:rsidRPr="00EF7B62" w:rsidRDefault="00E11AC7" w:rsidP="00EF7B62">
      <w:pPr>
        <w:rPr>
          <w:lang w:val="en-US"/>
        </w:rPr>
      </w:pPr>
      <w:r w:rsidRPr="00EF7B62">
        <w:t xml:space="preserve">Η φύση των όντων θα πρέπει να αποδωθεί σε εκείνο το ύλικο στοιχείο που παραμένει ίδιο παρόλες τις φυσικές μεταβολές. Εκείνο από το οποίο προέρχεται η φύση και εκείνο στο οποίο θα διαλυθεί </w:t>
      </w:r>
    </w:p>
    <w:p w14:paraId="09EB9B5F" w14:textId="77777777" w:rsidR="00EF7B62" w:rsidRDefault="00E11AC7" w:rsidP="00EF7B62">
      <w:r w:rsidRPr="00EF7B62">
        <w:t xml:space="preserve">Ο Εμπεδοκλής θα ταύτιζε τη φύση με τα τέσσερα </w:t>
      </w:r>
      <w:r w:rsidR="00EF7B62">
        <w:t xml:space="preserve">στοιχεία: γη, νερό, αέρας, φωτια. </w:t>
      </w:r>
    </w:p>
    <w:p w14:paraId="503C45D8" w14:textId="2EB44F2C" w:rsidR="001D5327" w:rsidRPr="00EF7B62" w:rsidRDefault="00E11AC7" w:rsidP="00EF7B62">
      <w:pPr>
        <w:rPr>
          <w:lang w:val="en-US"/>
        </w:rPr>
      </w:pPr>
      <w:r w:rsidRPr="00EF7B62">
        <w:lastRenderedPageBreak/>
        <w:t>Ο Δημόκριτος θα ταύτιζε τη φύση με τα αγέννητα και άφθαρτα άτομα που συνθέτουν τον κόσμο</w:t>
      </w:r>
    </w:p>
    <w:p w14:paraId="133AD9F7" w14:textId="77777777" w:rsidR="001D5327" w:rsidRPr="00EF7B62" w:rsidRDefault="00E11AC7" w:rsidP="00EF7B62">
      <w:pPr>
        <w:rPr>
          <w:lang w:val="en-US"/>
        </w:rPr>
      </w:pPr>
      <w:r w:rsidRPr="00EF7B62">
        <w:t>Το επιχείρημα του Αντιφώντα υπέρ του ισχυρισμού ότι η φύση ενός όντος είναι η ύλη του:</w:t>
      </w:r>
    </w:p>
    <w:p w14:paraId="53C89C77" w14:textId="77777777" w:rsidR="00EF7B62" w:rsidRPr="00EF7B62" w:rsidRDefault="00EF7B62" w:rsidP="00EF7B62">
      <w:pPr>
        <w:rPr>
          <w:lang w:val="en-US"/>
        </w:rPr>
      </w:pPr>
      <w:r w:rsidRPr="00EF7B62">
        <w:t>1. Εάν θάψουμε ένα κρεβάτι και βλαστήσει το ξύλο, θα φυτρώσει ένα ξύλο, όχι ένα κρεβάτι.</w:t>
      </w:r>
    </w:p>
    <w:p w14:paraId="522762DC" w14:textId="77777777" w:rsidR="00EF7B62" w:rsidRPr="00EF7B62" w:rsidRDefault="00EF7B62" w:rsidP="00EF7B62">
      <w:pPr>
        <w:rPr>
          <w:lang w:val="en-US"/>
        </w:rPr>
      </w:pPr>
      <w:r w:rsidRPr="00EF7B62">
        <w:t xml:space="preserve">2. Άρα εκείνο που παραμένει είναι το ξύλο, η ύλη του κρεβατιού και όχι το είδος (το σχήμα και η λειτρουγία του) </w:t>
      </w:r>
    </w:p>
    <w:p w14:paraId="4C0885C3" w14:textId="77777777" w:rsidR="00EF7B62" w:rsidRPr="00EF7B62" w:rsidRDefault="00EF7B62" w:rsidP="00EF7B62">
      <w:pPr>
        <w:rPr>
          <w:lang w:val="en-US"/>
        </w:rPr>
      </w:pPr>
      <w:r w:rsidRPr="00EF7B62">
        <w:t>3. Το στοιχείο που παραμένει θα πρέπει να το ταυτίσουμε με τη φύση κάθε όντος.</w:t>
      </w:r>
    </w:p>
    <w:p w14:paraId="7E005CA2" w14:textId="77777777" w:rsidR="00EF7B62" w:rsidRPr="00EF7B62" w:rsidRDefault="00EF7B62" w:rsidP="00EF7B62">
      <w:pPr>
        <w:rPr>
          <w:lang w:val="en-US"/>
        </w:rPr>
      </w:pPr>
      <w:r w:rsidRPr="00EF7B62">
        <w:t>4. Άρα, η φύση θα πρέπει να ταυτιστεί με την ύλη και όχι με το είδος</w:t>
      </w:r>
    </w:p>
    <w:p w14:paraId="6EEEA809" w14:textId="1133754F" w:rsidR="001D5327" w:rsidRPr="00EF7B62" w:rsidRDefault="00EF7B62" w:rsidP="00EF7B62">
      <w:pPr>
        <w:pStyle w:val="Heading2"/>
        <w:rPr>
          <w:lang w:val="en-US"/>
        </w:rPr>
      </w:pPr>
      <w:bookmarkStart w:id="8" w:name="_Toc303541305"/>
      <w:r>
        <w:t>Η φύση ως είδος</w:t>
      </w:r>
      <w:bookmarkEnd w:id="8"/>
      <w:r>
        <w:t xml:space="preserve"> </w:t>
      </w:r>
    </w:p>
    <w:p w14:paraId="7E280FAB" w14:textId="6AAC745B" w:rsidR="00EF7B62" w:rsidRDefault="00EF7B62" w:rsidP="00EF7B62">
      <w:r>
        <w:t xml:space="preserve">Ο Αριστοτέλης παρότι δέχεται ότι με έναν τρόπο και ή ύλη συνεισφέρει στη φύση των φυσικών σωμάτων υποστηρίζει ότι το είδος διαδραματίζει το σημαντικότερο ρόλο και ότι θα πρέπει να ταυτίσουμε τη φύση ενός φυσικού όντος με το είδος του (τη μορφή του ή τις ψυχικές λειτουργίες του, εάν μιλάμε για ένα έμβιο, έμψυχο ον). Τα επιχειρήματα που προτείνει υπέρ της θέση τους είναι τα ακόλουθα: </w:t>
      </w:r>
    </w:p>
    <w:p w14:paraId="283A9680" w14:textId="4645FEE5" w:rsidR="00EF7B62" w:rsidRDefault="00EF7B62" w:rsidP="00EF7B62">
      <w:pPr>
        <w:pStyle w:val="Heading3"/>
      </w:pPr>
      <w:bookmarkStart w:id="9" w:name="_Toc303541306"/>
      <w:r>
        <w:t>Πρώτο επιχείρημα</w:t>
      </w:r>
      <w:bookmarkEnd w:id="9"/>
    </w:p>
    <w:p w14:paraId="54B164C5" w14:textId="77777777" w:rsidR="001D5327" w:rsidRPr="00EF7B62" w:rsidRDefault="00E11AC7" w:rsidP="00EF7B62">
      <w:pPr>
        <w:rPr>
          <w:lang w:val="en-US"/>
        </w:rPr>
      </w:pPr>
      <w:r w:rsidRPr="00EF7B62">
        <w:t>Ο Αριστοτέλης δέχεται την αρχή του Αντιφώντα. Αλλά εφαρμόζοντας την στα έμβια, δείχνει ότι η φύση είναι το είδος και όχι η ύλη τους:</w:t>
      </w:r>
    </w:p>
    <w:p w14:paraId="3473AB04" w14:textId="77777777" w:rsidR="00EF7B62" w:rsidRPr="00EF7B62" w:rsidRDefault="00EF7B62" w:rsidP="00EF7B62">
      <w:pPr>
        <w:rPr>
          <w:lang w:val="en-US"/>
        </w:rPr>
      </w:pPr>
      <w:r w:rsidRPr="00EF7B62">
        <w:t>1. Εκείνο που βλέπουμε να αναπαράγεται στις φυσικές γεννήσεις είναι όντα με τις ίδιες ψυχικές λειτουργίες (ο άνθρωπος γεννά άνθρωπο, το άλογο άλογο κτλ.)</w:t>
      </w:r>
    </w:p>
    <w:p w14:paraId="54747CF0" w14:textId="77777777" w:rsidR="00EF7B62" w:rsidRPr="00EF7B62" w:rsidRDefault="00EF7B62" w:rsidP="00EF7B62">
      <w:pPr>
        <w:rPr>
          <w:lang w:val="en-US"/>
        </w:rPr>
      </w:pPr>
      <w:r w:rsidRPr="00EF7B62">
        <w:t>2. Οι ψυχικές λειτουργίες είναι το είδος και όχι η ύλη ενός εμβίου.</w:t>
      </w:r>
    </w:p>
    <w:p w14:paraId="13E9DDC7" w14:textId="77777777" w:rsidR="00EF7B62" w:rsidRPr="00EF7B62" w:rsidRDefault="00EF7B62" w:rsidP="00EF7B62">
      <w:pPr>
        <w:rPr>
          <w:lang w:val="en-US"/>
        </w:rPr>
      </w:pPr>
      <w:r w:rsidRPr="00EF7B62">
        <w:t>3. (Αρχή του Αντιφώντα) Το στοιχείο που παραμένει θα πρέπει να το ταυτίσουμε με τη φύση κάθε όντος.</w:t>
      </w:r>
    </w:p>
    <w:p w14:paraId="0DEDE5ED" w14:textId="77777777" w:rsidR="00EF7B62" w:rsidRPr="00EF7B62" w:rsidRDefault="00EF7B62" w:rsidP="00EF7B62">
      <w:pPr>
        <w:rPr>
          <w:lang w:val="en-US"/>
        </w:rPr>
      </w:pPr>
      <w:r w:rsidRPr="00EF7B62">
        <w:t>4. Άρα, η φύση θα πρέπει να ταυτιστεί με το είδος.</w:t>
      </w:r>
    </w:p>
    <w:p w14:paraId="06507A2D" w14:textId="25025C00" w:rsidR="00EF7B62" w:rsidRDefault="00EF7B62" w:rsidP="00EF7B62">
      <w:pPr>
        <w:pStyle w:val="Heading3"/>
      </w:pPr>
      <w:bookmarkStart w:id="10" w:name="_Toc303541307"/>
      <w:r>
        <w:t>Δεύτερο επιχείρημα</w:t>
      </w:r>
      <w:bookmarkEnd w:id="10"/>
    </w:p>
    <w:p w14:paraId="102C26C5" w14:textId="77777777" w:rsidR="001D5327" w:rsidRPr="00EF7B62" w:rsidRDefault="00E11AC7" w:rsidP="00EF7B62">
      <w:pPr>
        <w:rPr>
          <w:lang w:val="en-US"/>
        </w:rPr>
      </w:pPr>
      <w:r w:rsidRPr="00EF7B62">
        <w:t>Ο Σωκράτης και κάθε έμβιο έχει μια φύση, ένεκα του είδους του και όχι ένεκα του σώματός του</w:t>
      </w:r>
    </w:p>
    <w:p w14:paraId="08D7FC42" w14:textId="77777777" w:rsidR="001D5327" w:rsidRPr="00EF7B62" w:rsidRDefault="00E11AC7" w:rsidP="00EF7B62">
      <w:pPr>
        <w:rPr>
          <w:lang w:val="en-US"/>
        </w:rPr>
      </w:pPr>
      <w:r w:rsidRPr="00EF7B62">
        <w:t xml:space="preserve">Ωστόσο, ο Σωκράτης προέρχεται από ένα σπέρμα το οποίο ακόμη δεν έχει τις ψυχικές λειτουργίες, τουλάχιστον με τρόπο που μπορεί να τις εξασκεί. </w:t>
      </w:r>
    </w:p>
    <w:p w14:paraId="60F5154A" w14:textId="77777777" w:rsidR="001D5327" w:rsidRPr="00EF7B62" w:rsidRDefault="00E11AC7" w:rsidP="00EF7B62">
      <w:pPr>
        <w:rPr>
          <w:lang w:val="en-US"/>
        </w:rPr>
      </w:pPr>
      <w:r w:rsidRPr="00EF7B62">
        <w:t xml:space="preserve">Εφόσον η φύση του σπέρματος είναι (δυνάμει) η φύση εκείνου που θα προκύψει από αυτό, ο Σωκράτης, και η φύση του Σωκράτη είναι το είδος του, η φύση του σπέρματος είναι το είδος του Σωκράτη όπως αυτό θα πραγματωθεί στο τέλος της μεταβολης. </w:t>
      </w:r>
    </w:p>
    <w:p w14:paraId="13DD612A" w14:textId="260E1DCB" w:rsidR="00A97676" w:rsidRPr="00740AF1" w:rsidRDefault="00E11AC7" w:rsidP="00740AF1">
      <w:pPr>
        <w:rPr>
          <w:lang w:val="en-US"/>
        </w:rPr>
      </w:pPr>
      <w:r w:rsidRPr="00EF7B62">
        <w:t>Επομένως η φύση και η ταυτότητα εκείνου που προηγείται χρονικά (σπέρμα) καθορίζεται από εκείνο που έπεται και ολοκλ</w:t>
      </w:r>
      <w:r w:rsidR="00EF7B62">
        <w:t>ηρώντεται στο τέλος (έμβιο ον)</w:t>
      </w:r>
      <w:r w:rsidR="00740AF1" w:rsidRPr="00740AF1">
        <w:t xml:space="preserve">. </w:t>
      </w:r>
    </w:p>
    <w:p w14:paraId="5A5343D3" w14:textId="77777777" w:rsidR="008F526A" w:rsidRPr="00740AF1" w:rsidRDefault="008F526A">
      <w:pPr>
        <w:rPr>
          <w:rFonts w:eastAsia="Times New Roman" w:cs="Times New Roman"/>
          <w:b/>
          <w:sz w:val="24"/>
          <w:szCs w:val="32"/>
          <w:lang w:eastAsia="en-US" w:bidi="en-US"/>
        </w:rPr>
      </w:pPr>
      <w:r w:rsidRPr="00740AF1">
        <w:rPr>
          <w:rFonts w:eastAsia="Times New Roman" w:cs="Times New Roman"/>
          <w:b/>
          <w:sz w:val="24"/>
          <w:szCs w:val="32"/>
          <w:lang w:eastAsia="en-US" w:bidi="en-US"/>
        </w:rPr>
        <w:br w:type="page"/>
      </w:r>
    </w:p>
    <w:p w14:paraId="3D7A2835" w14:textId="418D0706"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lastRenderedPageBreak/>
        <w:t>Σημείωμα Αναφοράς</w:t>
      </w:r>
    </w:p>
    <w:p w14:paraId="3D7A2836" w14:textId="5224A9DE" w:rsidR="000613E6" w:rsidRPr="00740AF1" w:rsidRDefault="000613E6" w:rsidP="000613E6">
      <w:pPr>
        <w:rPr>
          <w:color w:val="FF0000"/>
        </w:rPr>
      </w:pPr>
      <w:r w:rsidRPr="00740AF1">
        <w:t>Copyright Πανεπιστήμιο</w:t>
      </w:r>
      <w:r w:rsidR="00905A5A" w:rsidRPr="00740AF1">
        <w:t xml:space="preserve"> Πατρώ</w:t>
      </w:r>
      <w:r w:rsidRPr="00740AF1">
        <w:t>ν</w:t>
      </w:r>
      <w:r w:rsidR="002039B2" w:rsidRPr="00740AF1">
        <w:t xml:space="preserve">, </w:t>
      </w:r>
      <w:r w:rsidR="00905A5A" w:rsidRPr="00740AF1">
        <w:t>Στασινός Σταυριανέας, 2015.</w:t>
      </w:r>
      <w:r w:rsidRPr="00740AF1">
        <w:rPr>
          <w:color w:val="FF0000"/>
        </w:rPr>
        <w:t xml:space="preserve"> </w:t>
      </w:r>
      <w:r w:rsidRPr="00740AF1">
        <w:t>«</w:t>
      </w:r>
      <w:r w:rsidR="00905A5A" w:rsidRPr="00740AF1">
        <w:t>Αριστοτέλης: Ενότητα</w:t>
      </w:r>
      <w:r w:rsidR="00C373D6" w:rsidRPr="00740AF1">
        <w:t xml:space="preserve"> </w:t>
      </w:r>
      <w:r w:rsidR="000B6A72" w:rsidRPr="00740AF1">
        <w:t>1</w:t>
      </w:r>
      <w:r w:rsidR="00D04A6E">
        <w:t>8</w:t>
      </w:r>
      <w:r w:rsidR="009E2CCA" w:rsidRPr="00740AF1">
        <w:t xml:space="preserve"> Η </w:t>
      </w:r>
      <w:r w:rsidR="00D04A6E">
        <w:t>φύση ως ύ</w:t>
      </w:r>
      <w:r w:rsidR="00EF7B62">
        <w:t>λη</w:t>
      </w:r>
      <w:r w:rsidR="00D04A6E">
        <w:t xml:space="preserve"> και ως είδος</w:t>
      </w:r>
      <w:r w:rsidR="00463919" w:rsidRPr="00740AF1">
        <w:rPr>
          <w:vanish/>
        </w:rPr>
        <w:t xml:space="preserve"> </w:t>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Pr="00740AF1">
        <w:t xml:space="preserve">». Έκδοση: 1.0. </w:t>
      </w:r>
      <w:r w:rsidR="00905A5A" w:rsidRPr="00740AF1">
        <w:t>Πάτρα</w:t>
      </w:r>
      <w:r w:rsidRPr="00740AF1">
        <w:t xml:space="preserve"> 201</w:t>
      </w:r>
      <w:r w:rsidR="00905A5A" w:rsidRPr="00740AF1">
        <w:t>5</w:t>
      </w:r>
      <w:r w:rsidRPr="00740AF1">
        <w:t>. Διαθέσιμο από τη δικτυακή διεύθυνση:</w:t>
      </w:r>
      <w:r w:rsidR="00905A5A" w:rsidRPr="00740AF1">
        <w:rPr>
          <w:color w:val="FF0000"/>
        </w:rPr>
        <w:t xml:space="preserve"> </w:t>
      </w:r>
      <w:hyperlink r:id="rId13" w:history="1">
        <w:r w:rsidR="00905A5A" w:rsidRPr="00740AF1">
          <w:rPr>
            <w:rStyle w:val="Hyperlink"/>
          </w:rPr>
          <w:t>https://eclass.upatras.gr/courses/PHIL1803/</w:t>
        </w:r>
      </w:hyperlink>
    </w:p>
    <w:p w14:paraId="0DF8C8D5" w14:textId="77777777" w:rsidR="00905A5A" w:rsidRPr="00740AF1" w:rsidRDefault="00905A5A" w:rsidP="000613E6"/>
    <w:p w14:paraId="3D7A2838" w14:textId="77777777"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t>Σημείωμα Αδειοδότησης</w:t>
      </w:r>
    </w:p>
    <w:p w14:paraId="3D7A2839" w14:textId="77777777" w:rsidR="000613E6" w:rsidRPr="00740AF1" w:rsidRDefault="000613E6" w:rsidP="000613E6">
      <w:r w:rsidRPr="00740AF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740AF1" w:rsidRDefault="000613E6" w:rsidP="000613E6">
      <w:r w:rsidRPr="00740AF1">
        <w:tab/>
      </w:r>
      <w:r w:rsidRPr="00740AF1">
        <w:tab/>
      </w:r>
      <w:r w:rsidRPr="00740AF1">
        <w:tab/>
        <w:t xml:space="preserve">                           </w:t>
      </w:r>
      <w:r w:rsidR="00FD47AB" w:rsidRPr="00740AF1">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740AF1">
        <w:t xml:space="preserve">           </w:t>
      </w:r>
    </w:p>
    <w:p w14:paraId="16364215" w14:textId="77777777" w:rsidR="00F273C1" w:rsidRPr="00740AF1" w:rsidRDefault="00F273C1" w:rsidP="000613E6"/>
    <w:p w14:paraId="3D7A283B" w14:textId="77777777" w:rsidR="000613E6" w:rsidRPr="00740AF1" w:rsidRDefault="000613E6" w:rsidP="000613E6">
      <w:r w:rsidRPr="00740AF1">
        <w:t xml:space="preserve">[1] http://creativecommons.org/licenses/by-nc-sa/4.0/ </w:t>
      </w:r>
    </w:p>
    <w:p w14:paraId="3D7A283C" w14:textId="77777777" w:rsidR="000613E6" w:rsidRPr="00740AF1" w:rsidRDefault="000613E6" w:rsidP="000613E6"/>
    <w:p w14:paraId="3D7A283D" w14:textId="77777777" w:rsidR="000613E6" w:rsidRPr="00740AF1" w:rsidRDefault="000613E6" w:rsidP="000613E6">
      <w:r w:rsidRPr="00740AF1">
        <w:t xml:space="preserve">Ως </w:t>
      </w:r>
      <w:r w:rsidRPr="00740AF1">
        <w:rPr>
          <w:b/>
          <w:bCs/>
        </w:rPr>
        <w:t>Μη Εμπορική</w:t>
      </w:r>
      <w:r w:rsidRPr="00740AF1">
        <w:t xml:space="preserve"> ορίζεται η χρήση:</w:t>
      </w:r>
    </w:p>
    <w:p w14:paraId="118621FB" w14:textId="77777777" w:rsidR="00101D73" w:rsidRPr="00740AF1" w:rsidRDefault="00A7430B" w:rsidP="00F84F08">
      <w:pPr>
        <w:pStyle w:val="ListParagraph"/>
        <w:numPr>
          <w:ilvl w:val="0"/>
          <w:numId w:val="3"/>
        </w:numPr>
      </w:pPr>
      <w:r w:rsidRPr="00740AF1">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740AF1" w:rsidRDefault="00A7430B" w:rsidP="00F84F08">
      <w:pPr>
        <w:pStyle w:val="ListParagraph"/>
        <w:numPr>
          <w:ilvl w:val="0"/>
          <w:numId w:val="3"/>
        </w:numPr>
      </w:pPr>
      <w:r w:rsidRPr="00740AF1">
        <w:t>που δεν περιλαμβάνει οικονομική συναλλαγή ως προϋπόθεση για τη χρήση ή πρόσβαση στο έργο</w:t>
      </w:r>
    </w:p>
    <w:p w14:paraId="5D0E11A6" w14:textId="77777777" w:rsidR="00101D73" w:rsidRPr="00740AF1" w:rsidRDefault="00A7430B" w:rsidP="00F84F08">
      <w:pPr>
        <w:pStyle w:val="ListParagraph"/>
        <w:numPr>
          <w:ilvl w:val="0"/>
          <w:numId w:val="3"/>
        </w:numPr>
      </w:pPr>
      <w:r w:rsidRPr="00740AF1">
        <w:t>που δεν προσπορίζει στο διανομέα του έργου και</w:t>
      </w:r>
      <w:r w:rsidRPr="00740AF1">
        <w:rPr>
          <w:lang w:val="en-GB"/>
        </w:rPr>
        <w:t> </w:t>
      </w:r>
      <w:r w:rsidRPr="00740AF1">
        <w:t>αδειοδόχο</w:t>
      </w:r>
      <w:r w:rsidRPr="00740AF1">
        <w:rPr>
          <w:lang w:val="en-GB"/>
        </w:rPr>
        <w:t> </w:t>
      </w:r>
      <w:r w:rsidRPr="00740AF1">
        <w:t>έμμεσο οικονομικό όφελος (π.χ. διαφημίσεις) από την προβολή του έργου σε διαδικτυακό τόπο</w:t>
      </w:r>
    </w:p>
    <w:p w14:paraId="3D7A2842" w14:textId="77777777" w:rsidR="000613E6" w:rsidRPr="00740AF1" w:rsidRDefault="000613E6" w:rsidP="000613E6">
      <w:r w:rsidRPr="00740AF1">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740AF1" w:rsidRDefault="000613E6" w:rsidP="000613E6">
      <w:pPr>
        <w:rPr>
          <w:rFonts w:eastAsia="Times New Roman" w:cs="Times New Roman"/>
          <w:b/>
          <w:sz w:val="24"/>
          <w:szCs w:val="32"/>
          <w:lang w:eastAsia="en-US" w:bidi="en-US"/>
        </w:rPr>
      </w:pPr>
      <w:r w:rsidRPr="00740AF1">
        <w:rPr>
          <w:rFonts w:eastAsia="Times New Roman" w:cs="Times New Roman"/>
          <w:b/>
          <w:sz w:val="24"/>
          <w:szCs w:val="32"/>
          <w:lang w:eastAsia="en-US" w:bidi="en-US"/>
        </w:rPr>
        <w:t>Διατήρηση Σημειωμάτων</w:t>
      </w:r>
    </w:p>
    <w:p w14:paraId="3D7A2844" w14:textId="77777777" w:rsidR="000613E6" w:rsidRPr="00740AF1" w:rsidRDefault="000613E6" w:rsidP="00F84F08">
      <w:pPr>
        <w:pStyle w:val="ListParagraph"/>
        <w:numPr>
          <w:ilvl w:val="0"/>
          <w:numId w:val="3"/>
        </w:numPr>
      </w:pPr>
      <w:r w:rsidRPr="00740AF1">
        <w:t>Οποιαδήποτε αναπαραγωγή ή διασκευή του υλικού θα πρέπει να συμπεριλαμβάνει:</w:t>
      </w:r>
    </w:p>
    <w:p w14:paraId="3D7A2845" w14:textId="77777777" w:rsidR="000613E6" w:rsidRPr="00740AF1" w:rsidRDefault="000613E6" w:rsidP="00F84F08">
      <w:pPr>
        <w:pStyle w:val="ListParagraph"/>
        <w:numPr>
          <w:ilvl w:val="0"/>
          <w:numId w:val="3"/>
        </w:numPr>
      </w:pPr>
      <w:r w:rsidRPr="00740AF1">
        <w:t>το Σημείωμα Αναφοράς</w:t>
      </w:r>
    </w:p>
    <w:p w14:paraId="3D7A2846" w14:textId="77777777" w:rsidR="000613E6" w:rsidRPr="00740AF1" w:rsidRDefault="000613E6" w:rsidP="00F84F08">
      <w:pPr>
        <w:pStyle w:val="ListParagraph"/>
        <w:numPr>
          <w:ilvl w:val="0"/>
          <w:numId w:val="3"/>
        </w:numPr>
      </w:pPr>
      <w:r w:rsidRPr="00740AF1">
        <w:t>το Σημείωμα Αδειοδότησης</w:t>
      </w:r>
    </w:p>
    <w:p w14:paraId="3D7A2847" w14:textId="77777777" w:rsidR="000613E6" w:rsidRPr="00740AF1" w:rsidRDefault="000613E6" w:rsidP="00F84F08">
      <w:pPr>
        <w:pStyle w:val="ListParagraph"/>
        <w:numPr>
          <w:ilvl w:val="0"/>
          <w:numId w:val="3"/>
        </w:numPr>
      </w:pPr>
      <w:r w:rsidRPr="00740AF1">
        <w:t>τη δήλωση Διατήρησης Σημειωμάτων</w:t>
      </w:r>
      <w:r w:rsidR="00FD47AB" w:rsidRPr="00740AF1">
        <w:rPr>
          <w:lang w:val="en-US"/>
        </w:rPr>
        <w:t xml:space="preserve"> </w:t>
      </w:r>
    </w:p>
    <w:p w14:paraId="3D7A2848" w14:textId="77777777" w:rsidR="000613E6" w:rsidRPr="00740AF1" w:rsidRDefault="000613E6" w:rsidP="00F84F08">
      <w:pPr>
        <w:pStyle w:val="ListParagraph"/>
        <w:numPr>
          <w:ilvl w:val="0"/>
          <w:numId w:val="3"/>
        </w:numPr>
      </w:pPr>
      <w:r w:rsidRPr="00740AF1">
        <w:t>το Σημείωμα Χρήσης Έργων Τρίτων (εφόσον υπάρχει)</w:t>
      </w:r>
    </w:p>
    <w:p w14:paraId="3D7A2849" w14:textId="77777777" w:rsidR="000613E6" w:rsidRPr="00740AF1" w:rsidRDefault="000613E6" w:rsidP="000613E6">
      <w:r w:rsidRPr="00740AF1">
        <w:t>μαζί με τους συνοδευόμενους υπερσυνδέσμους.</w:t>
      </w:r>
    </w:p>
    <w:p w14:paraId="3D7A284A" w14:textId="77777777" w:rsidR="000613E6" w:rsidRPr="00740AF1" w:rsidRDefault="000613E6" w:rsidP="000613E6"/>
    <w:p w14:paraId="3D7A285D" w14:textId="77777777" w:rsidR="00FD47AB" w:rsidRPr="00740AF1" w:rsidRDefault="00FD47AB" w:rsidP="00FD47AB">
      <w:pPr>
        <w:jc w:val="center"/>
        <w:rPr>
          <w:rFonts w:eastAsia="Times New Roman" w:cs="Times New Roman"/>
          <w:lang w:eastAsia="en-US" w:bidi="en-US"/>
        </w:rPr>
      </w:pPr>
    </w:p>
    <w:p w14:paraId="1C8040DC" w14:textId="77777777" w:rsidR="008F526A" w:rsidRPr="00740AF1" w:rsidRDefault="008F526A" w:rsidP="00FD47AB">
      <w:pPr>
        <w:jc w:val="center"/>
        <w:rPr>
          <w:rFonts w:eastAsia="Times New Roman" w:cs="Times New Roman"/>
          <w:lang w:eastAsia="en-US" w:bidi="en-US"/>
        </w:rPr>
      </w:pPr>
    </w:p>
    <w:p w14:paraId="145D97E7" w14:textId="77777777" w:rsidR="008F526A" w:rsidRPr="00740AF1" w:rsidRDefault="008F526A" w:rsidP="00FD47AB">
      <w:pPr>
        <w:jc w:val="center"/>
        <w:rPr>
          <w:rFonts w:eastAsia="Times New Roman" w:cs="Times New Roman"/>
          <w:lang w:eastAsia="en-US" w:bidi="en-US"/>
        </w:rPr>
      </w:pPr>
    </w:p>
    <w:p w14:paraId="3D7A285E" w14:textId="77777777" w:rsidR="00FD47AB" w:rsidRPr="00740AF1" w:rsidRDefault="00FD47AB" w:rsidP="00FD47AB">
      <w:pPr>
        <w:rPr>
          <w:rFonts w:eastAsia="Times New Roman" w:cs="Times New Roman"/>
          <w:b/>
          <w:sz w:val="32"/>
          <w:szCs w:val="32"/>
          <w:lang w:eastAsia="en-US" w:bidi="en-US"/>
        </w:rPr>
      </w:pPr>
      <w:r w:rsidRPr="00740AF1">
        <w:rPr>
          <w:rFonts w:eastAsia="Times New Roman" w:cs="Times New Roman"/>
          <w:b/>
          <w:sz w:val="32"/>
          <w:szCs w:val="32"/>
          <w:lang w:eastAsia="en-US" w:bidi="en-US"/>
        </w:rPr>
        <w:t>Χρημα</w:t>
      </w:r>
      <w:proofErr w:type="spellStart"/>
      <w:r w:rsidRPr="00740AF1">
        <w:rPr>
          <w:rFonts w:eastAsia="Times New Roman" w:cs="Times New Roman"/>
          <w:b/>
          <w:sz w:val="32"/>
          <w:szCs w:val="32"/>
          <w:lang w:val="en-US" w:eastAsia="en-US" w:bidi="en-US"/>
        </w:rPr>
        <w:t>τοδότηση</w:t>
      </w:r>
      <w:proofErr w:type="spellEnd"/>
    </w:p>
    <w:p w14:paraId="3D7A285F" w14:textId="77777777" w:rsidR="00FD47AB" w:rsidRPr="00740AF1" w:rsidRDefault="00FD47AB" w:rsidP="00FD47AB">
      <w:pPr>
        <w:rPr>
          <w:rFonts w:eastAsia="Times New Roman" w:cs="Arial"/>
          <w:lang w:eastAsia="en-US" w:bidi="en-US"/>
        </w:rPr>
      </w:pPr>
    </w:p>
    <w:p w14:paraId="3D7A2860"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72201088"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w:t>
      </w:r>
      <w:r w:rsidRPr="00740AF1">
        <w:rPr>
          <w:rFonts w:eastAsia="Times New Roman" w:cs="Arial"/>
          <w:b/>
          <w:bCs/>
          <w:lang w:eastAsia="en-US" w:bidi="en-US"/>
        </w:rPr>
        <w:t xml:space="preserve">Ανοικτά Ακαδημαϊκά Μαθήματα στο Πανεπιστήμιο </w:t>
      </w:r>
      <w:r w:rsidR="00651697">
        <w:rPr>
          <w:rFonts w:eastAsia="Times New Roman" w:cs="Arial"/>
          <w:b/>
          <w:bCs/>
          <w:lang w:eastAsia="en-US" w:bidi="en-US"/>
        </w:rPr>
        <w:t>Πατρών</w:t>
      </w:r>
      <w:bookmarkStart w:id="11" w:name="_GoBack"/>
      <w:bookmarkEnd w:id="11"/>
      <w:r w:rsidRPr="00740AF1">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740AF1" w:rsidRDefault="00FD47AB" w:rsidP="00FD47AB">
      <w:pPr>
        <w:jc w:val="center"/>
        <w:rPr>
          <w:rFonts w:eastAsia="Times New Roman" w:cs="Times New Roman"/>
          <w:lang w:eastAsia="en-US" w:bidi="en-US"/>
        </w:rPr>
      </w:pPr>
      <w:r w:rsidRPr="00740AF1">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740AF1" w:rsidRDefault="00FD47AB" w:rsidP="000613E6"/>
    <w:sectPr w:rsidR="00FD47AB" w:rsidRPr="00740AF1"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51697">
      <w:rPr>
        <w:noProof/>
        <w:sz w:val="20"/>
        <w:szCs w:val="20"/>
      </w:rPr>
      <w:t>6</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76C5CDD"/>
    <w:multiLevelType w:val="hybridMultilevel"/>
    <w:tmpl w:val="C792A50E"/>
    <w:lvl w:ilvl="0" w:tplc="795EAEB0">
      <w:start w:val="1"/>
      <w:numFmt w:val="bullet"/>
      <w:lvlText w:val="•"/>
      <w:lvlJc w:val="left"/>
      <w:pPr>
        <w:tabs>
          <w:tab w:val="num" w:pos="720"/>
        </w:tabs>
        <w:ind w:left="720" w:hanging="360"/>
      </w:pPr>
      <w:rPr>
        <w:rFonts w:ascii="Arial" w:hAnsi="Arial" w:hint="default"/>
      </w:rPr>
    </w:lvl>
    <w:lvl w:ilvl="1" w:tplc="3C8630DE" w:tentative="1">
      <w:start w:val="1"/>
      <w:numFmt w:val="bullet"/>
      <w:lvlText w:val="•"/>
      <w:lvlJc w:val="left"/>
      <w:pPr>
        <w:tabs>
          <w:tab w:val="num" w:pos="1440"/>
        </w:tabs>
        <w:ind w:left="1440" w:hanging="360"/>
      </w:pPr>
      <w:rPr>
        <w:rFonts w:ascii="Arial" w:hAnsi="Arial" w:hint="default"/>
      </w:rPr>
    </w:lvl>
    <w:lvl w:ilvl="2" w:tplc="25DA9A04" w:tentative="1">
      <w:start w:val="1"/>
      <w:numFmt w:val="bullet"/>
      <w:lvlText w:val="•"/>
      <w:lvlJc w:val="left"/>
      <w:pPr>
        <w:tabs>
          <w:tab w:val="num" w:pos="2160"/>
        </w:tabs>
        <w:ind w:left="2160" w:hanging="360"/>
      </w:pPr>
      <w:rPr>
        <w:rFonts w:ascii="Arial" w:hAnsi="Arial" w:hint="default"/>
      </w:rPr>
    </w:lvl>
    <w:lvl w:ilvl="3" w:tplc="1F24FA9A" w:tentative="1">
      <w:start w:val="1"/>
      <w:numFmt w:val="bullet"/>
      <w:lvlText w:val="•"/>
      <w:lvlJc w:val="left"/>
      <w:pPr>
        <w:tabs>
          <w:tab w:val="num" w:pos="2880"/>
        </w:tabs>
        <w:ind w:left="2880" w:hanging="360"/>
      </w:pPr>
      <w:rPr>
        <w:rFonts w:ascii="Arial" w:hAnsi="Arial" w:hint="default"/>
      </w:rPr>
    </w:lvl>
    <w:lvl w:ilvl="4" w:tplc="877C37F6" w:tentative="1">
      <w:start w:val="1"/>
      <w:numFmt w:val="bullet"/>
      <w:lvlText w:val="•"/>
      <w:lvlJc w:val="left"/>
      <w:pPr>
        <w:tabs>
          <w:tab w:val="num" w:pos="3600"/>
        </w:tabs>
        <w:ind w:left="3600" w:hanging="360"/>
      </w:pPr>
      <w:rPr>
        <w:rFonts w:ascii="Arial" w:hAnsi="Arial" w:hint="default"/>
      </w:rPr>
    </w:lvl>
    <w:lvl w:ilvl="5" w:tplc="2D26644C" w:tentative="1">
      <w:start w:val="1"/>
      <w:numFmt w:val="bullet"/>
      <w:lvlText w:val="•"/>
      <w:lvlJc w:val="left"/>
      <w:pPr>
        <w:tabs>
          <w:tab w:val="num" w:pos="4320"/>
        </w:tabs>
        <w:ind w:left="4320" w:hanging="360"/>
      </w:pPr>
      <w:rPr>
        <w:rFonts w:ascii="Arial" w:hAnsi="Arial" w:hint="default"/>
      </w:rPr>
    </w:lvl>
    <w:lvl w:ilvl="6" w:tplc="10DAEFB4" w:tentative="1">
      <w:start w:val="1"/>
      <w:numFmt w:val="bullet"/>
      <w:lvlText w:val="•"/>
      <w:lvlJc w:val="left"/>
      <w:pPr>
        <w:tabs>
          <w:tab w:val="num" w:pos="5040"/>
        </w:tabs>
        <w:ind w:left="5040" w:hanging="360"/>
      </w:pPr>
      <w:rPr>
        <w:rFonts w:ascii="Arial" w:hAnsi="Arial" w:hint="default"/>
      </w:rPr>
    </w:lvl>
    <w:lvl w:ilvl="7" w:tplc="5394DA80" w:tentative="1">
      <w:start w:val="1"/>
      <w:numFmt w:val="bullet"/>
      <w:lvlText w:val="•"/>
      <w:lvlJc w:val="left"/>
      <w:pPr>
        <w:tabs>
          <w:tab w:val="num" w:pos="5760"/>
        </w:tabs>
        <w:ind w:left="5760" w:hanging="360"/>
      </w:pPr>
      <w:rPr>
        <w:rFonts w:ascii="Arial" w:hAnsi="Arial" w:hint="default"/>
      </w:rPr>
    </w:lvl>
    <w:lvl w:ilvl="8" w:tplc="23E2E726" w:tentative="1">
      <w:start w:val="1"/>
      <w:numFmt w:val="bullet"/>
      <w:lvlText w:val="•"/>
      <w:lvlJc w:val="left"/>
      <w:pPr>
        <w:tabs>
          <w:tab w:val="num" w:pos="6480"/>
        </w:tabs>
        <w:ind w:left="6480" w:hanging="360"/>
      </w:pPr>
      <w:rPr>
        <w:rFonts w:ascii="Arial" w:hAnsi="Arial" w:hint="default"/>
      </w:rPr>
    </w:lvl>
  </w:abstractNum>
  <w:abstractNum w:abstractNumId="10">
    <w:nsid w:val="0EE76878"/>
    <w:multiLevelType w:val="hybridMultilevel"/>
    <w:tmpl w:val="36B2DD88"/>
    <w:lvl w:ilvl="0" w:tplc="44E80F1E">
      <w:start w:val="1"/>
      <w:numFmt w:val="bullet"/>
      <w:lvlText w:val="•"/>
      <w:lvlJc w:val="left"/>
      <w:pPr>
        <w:tabs>
          <w:tab w:val="num" w:pos="720"/>
        </w:tabs>
        <w:ind w:left="720" w:hanging="360"/>
      </w:pPr>
      <w:rPr>
        <w:rFonts w:ascii="Arial" w:hAnsi="Arial" w:hint="default"/>
      </w:rPr>
    </w:lvl>
    <w:lvl w:ilvl="1" w:tplc="3522DF7E" w:tentative="1">
      <w:start w:val="1"/>
      <w:numFmt w:val="bullet"/>
      <w:lvlText w:val="•"/>
      <w:lvlJc w:val="left"/>
      <w:pPr>
        <w:tabs>
          <w:tab w:val="num" w:pos="1440"/>
        </w:tabs>
        <w:ind w:left="1440" w:hanging="360"/>
      </w:pPr>
      <w:rPr>
        <w:rFonts w:ascii="Arial" w:hAnsi="Arial" w:hint="default"/>
      </w:rPr>
    </w:lvl>
    <w:lvl w:ilvl="2" w:tplc="6A98B8A8" w:tentative="1">
      <w:start w:val="1"/>
      <w:numFmt w:val="bullet"/>
      <w:lvlText w:val="•"/>
      <w:lvlJc w:val="left"/>
      <w:pPr>
        <w:tabs>
          <w:tab w:val="num" w:pos="2160"/>
        </w:tabs>
        <w:ind w:left="2160" w:hanging="360"/>
      </w:pPr>
      <w:rPr>
        <w:rFonts w:ascii="Arial" w:hAnsi="Arial" w:hint="default"/>
      </w:rPr>
    </w:lvl>
    <w:lvl w:ilvl="3" w:tplc="B914C66C" w:tentative="1">
      <w:start w:val="1"/>
      <w:numFmt w:val="bullet"/>
      <w:lvlText w:val="•"/>
      <w:lvlJc w:val="left"/>
      <w:pPr>
        <w:tabs>
          <w:tab w:val="num" w:pos="2880"/>
        </w:tabs>
        <w:ind w:left="2880" w:hanging="360"/>
      </w:pPr>
      <w:rPr>
        <w:rFonts w:ascii="Arial" w:hAnsi="Arial" w:hint="default"/>
      </w:rPr>
    </w:lvl>
    <w:lvl w:ilvl="4" w:tplc="981CE64E" w:tentative="1">
      <w:start w:val="1"/>
      <w:numFmt w:val="bullet"/>
      <w:lvlText w:val="•"/>
      <w:lvlJc w:val="left"/>
      <w:pPr>
        <w:tabs>
          <w:tab w:val="num" w:pos="3600"/>
        </w:tabs>
        <w:ind w:left="3600" w:hanging="360"/>
      </w:pPr>
      <w:rPr>
        <w:rFonts w:ascii="Arial" w:hAnsi="Arial" w:hint="default"/>
      </w:rPr>
    </w:lvl>
    <w:lvl w:ilvl="5" w:tplc="BF48B830" w:tentative="1">
      <w:start w:val="1"/>
      <w:numFmt w:val="bullet"/>
      <w:lvlText w:val="•"/>
      <w:lvlJc w:val="left"/>
      <w:pPr>
        <w:tabs>
          <w:tab w:val="num" w:pos="4320"/>
        </w:tabs>
        <w:ind w:left="4320" w:hanging="360"/>
      </w:pPr>
      <w:rPr>
        <w:rFonts w:ascii="Arial" w:hAnsi="Arial" w:hint="default"/>
      </w:rPr>
    </w:lvl>
    <w:lvl w:ilvl="6" w:tplc="A2B4833C" w:tentative="1">
      <w:start w:val="1"/>
      <w:numFmt w:val="bullet"/>
      <w:lvlText w:val="•"/>
      <w:lvlJc w:val="left"/>
      <w:pPr>
        <w:tabs>
          <w:tab w:val="num" w:pos="5040"/>
        </w:tabs>
        <w:ind w:left="5040" w:hanging="360"/>
      </w:pPr>
      <w:rPr>
        <w:rFonts w:ascii="Arial" w:hAnsi="Arial" w:hint="default"/>
      </w:rPr>
    </w:lvl>
    <w:lvl w:ilvl="7" w:tplc="130E8716" w:tentative="1">
      <w:start w:val="1"/>
      <w:numFmt w:val="bullet"/>
      <w:lvlText w:val="•"/>
      <w:lvlJc w:val="left"/>
      <w:pPr>
        <w:tabs>
          <w:tab w:val="num" w:pos="5760"/>
        </w:tabs>
        <w:ind w:left="5760" w:hanging="360"/>
      </w:pPr>
      <w:rPr>
        <w:rFonts w:ascii="Arial" w:hAnsi="Arial" w:hint="default"/>
      </w:rPr>
    </w:lvl>
    <w:lvl w:ilvl="8" w:tplc="F6968620" w:tentative="1">
      <w:start w:val="1"/>
      <w:numFmt w:val="bullet"/>
      <w:lvlText w:val="•"/>
      <w:lvlJc w:val="left"/>
      <w:pPr>
        <w:tabs>
          <w:tab w:val="num" w:pos="6480"/>
        </w:tabs>
        <w:ind w:left="6480" w:hanging="360"/>
      </w:pPr>
      <w:rPr>
        <w:rFonts w:ascii="Arial" w:hAnsi="Arial" w:hint="default"/>
      </w:rPr>
    </w:lvl>
  </w:abstractNum>
  <w:abstractNum w:abstractNumId="11">
    <w:nsid w:val="12F2103F"/>
    <w:multiLevelType w:val="hybridMultilevel"/>
    <w:tmpl w:val="F7F2ACE2"/>
    <w:lvl w:ilvl="0" w:tplc="0F1286D4">
      <w:start w:val="1"/>
      <w:numFmt w:val="bullet"/>
      <w:lvlText w:val="•"/>
      <w:lvlJc w:val="left"/>
      <w:pPr>
        <w:tabs>
          <w:tab w:val="num" w:pos="720"/>
        </w:tabs>
        <w:ind w:left="720" w:hanging="360"/>
      </w:pPr>
      <w:rPr>
        <w:rFonts w:ascii="Arial" w:hAnsi="Arial" w:hint="default"/>
      </w:rPr>
    </w:lvl>
    <w:lvl w:ilvl="1" w:tplc="189C82C2" w:tentative="1">
      <w:start w:val="1"/>
      <w:numFmt w:val="bullet"/>
      <w:lvlText w:val="•"/>
      <w:lvlJc w:val="left"/>
      <w:pPr>
        <w:tabs>
          <w:tab w:val="num" w:pos="1440"/>
        </w:tabs>
        <w:ind w:left="1440" w:hanging="360"/>
      </w:pPr>
      <w:rPr>
        <w:rFonts w:ascii="Arial" w:hAnsi="Arial" w:hint="default"/>
      </w:rPr>
    </w:lvl>
    <w:lvl w:ilvl="2" w:tplc="BD3401EC" w:tentative="1">
      <w:start w:val="1"/>
      <w:numFmt w:val="bullet"/>
      <w:lvlText w:val="•"/>
      <w:lvlJc w:val="left"/>
      <w:pPr>
        <w:tabs>
          <w:tab w:val="num" w:pos="2160"/>
        </w:tabs>
        <w:ind w:left="2160" w:hanging="360"/>
      </w:pPr>
      <w:rPr>
        <w:rFonts w:ascii="Arial" w:hAnsi="Arial" w:hint="default"/>
      </w:rPr>
    </w:lvl>
    <w:lvl w:ilvl="3" w:tplc="186A1EE0" w:tentative="1">
      <w:start w:val="1"/>
      <w:numFmt w:val="bullet"/>
      <w:lvlText w:val="•"/>
      <w:lvlJc w:val="left"/>
      <w:pPr>
        <w:tabs>
          <w:tab w:val="num" w:pos="2880"/>
        </w:tabs>
        <w:ind w:left="2880" w:hanging="360"/>
      </w:pPr>
      <w:rPr>
        <w:rFonts w:ascii="Arial" w:hAnsi="Arial" w:hint="default"/>
      </w:rPr>
    </w:lvl>
    <w:lvl w:ilvl="4" w:tplc="D0C222D6" w:tentative="1">
      <w:start w:val="1"/>
      <w:numFmt w:val="bullet"/>
      <w:lvlText w:val="•"/>
      <w:lvlJc w:val="left"/>
      <w:pPr>
        <w:tabs>
          <w:tab w:val="num" w:pos="3600"/>
        </w:tabs>
        <w:ind w:left="3600" w:hanging="360"/>
      </w:pPr>
      <w:rPr>
        <w:rFonts w:ascii="Arial" w:hAnsi="Arial" w:hint="default"/>
      </w:rPr>
    </w:lvl>
    <w:lvl w:ilvl="5" w:tplc="E7A66C60" w:tentative="1">
      <w:start w:val="1"/>
      <w:numFmt w:val="bullet"/>
      <w:lvlText w:val="•"/>
      <w:lvlJc w:val="left"/>
      <w:pPr>
        <w:tabs>
          <w:tab w:val="num" w:pos="4320"/>
        </w:tabs>
        <w:ind w:left="4320" w:hanging="360"/>
      </w:pPr>
      <w:rPr>
        <w:rFonts w:ascii="Arial" w:hAnsi="Arial" w:hint="default"/>
      </w:rPr>
    </w:lvl>
    <w:lvl w:ilvl="6" w:tplc="13609D3E" w:tentative="1">
      <w:start w:val="1"/>
      <w:numFmt w:val="bullet"/>
      <w:lvlText w:val="•"/>
      <w:lvlJc w:val="left"/>
      <w:pPr>
        <w:tabs>
          <w:tab w:val="num" w:pos="5040"/>
        </w:tabs>
        <w:ind w:left="5040" w:hanging="360"/>
      </w:pPr>
      <w:rPr>
        <w:rFonts w:ascii="Arial" w:hAnsi="Arial" w:hint="default"/>
      </w:rPr>
    </w:lvl>
    <w:lvl w:ilvl="7" w:tplc="F750499A" w:tentative="1">
      <w:start w:val="1"/>
      <w:numFmt w:val="bullet"/>
      <w:lvlText w:val="•"/>
      <w:lvlJc w:val="left"/>
      <w:pPr>
        <w:tabs>
          <w:tab w:val="num" w:pos="5760"/>
        </w:tabs>
        <w:ind w:left="5760" w:hanging="360"/>
      </w:pPr>
      <w:rPr>
        <w:rFonts w:ascii="Arial" w:hAnsi="Arial" w:hint="default"/>
      </w:rPr>
    </w:lvl>
    <w:lvl w:ilvl="8" w:tplc="E87C7BF8" w:tentative="1">
      <w:start w:val="1"/>
      <w:numFmt w:val="bullet"/>
      <w:lvlText w:val="•"/>
      <w:lvlJc w:val="left"/>
      <w:pPr>
        <w:tabs>
          <w:tab w:val="num" w:pos="6480"/>
        </w:tabs>
        <w:ind w:left="6480" w:hanging="360"/>
      </w:pPr>
      <w:rPr>
        <w:rFonts w:ascii="Arial" w:hAnsi="Arial" w:hint="default"/>
      </w:rPr>
    </w:lvl>
  </w:abstractNum>
  <w:abstractNum w:abstractNumId="12">
    <w:nsid w:val="32DD1649"/>
    <w:multiLevelType w:val="hybridMultilevel"/>
    <w:tmpl w:val="31644480"/>
    <w:lvl w:ilvl="0" w:tplc="78E43616">
      <w:start w:val="1"/>
      <w:numFmt w:val="bullet"/>
      <w:lvlText w:val="•"/>
      <w:lvlJc w:val="left"/>
      <w:pPr>
        <w:tabs>
          <w:tab w:val="num" w:pos="720"/>
        </w:tabs>
        <w:ind w:left="720" w:hanging="360"/>
      </w:pPr>
      <w:rPr>
        <w:rFonts w:ascii="Arial" w:hAnsi="Arial" w:hint="default"/>
      </w:rPr>
    </w:lvl>
    <w:lvl w:ilvl="1" w:tplc="3A8C6D42" w:tentative="1">
      <w:start w:val="1"/>
      <w:numFmt w:val="bullet"/>
      <w:lvlText w:val="•"/>
      <w:lvlJc w:val="left"/>
      <w:pPr>
        <w:tabs>
          <w:tab w:val="num" w:pos="1440"/>
        </w:tabs>
        <w:ind w:left="1440" w:hanging="360"/>
      </w:pPr>
      <w:rPr>
        <w:rFonts w:ascii="Arial" w:hAnsi="Arial" w:hint="default"/>
      </w:rPr>
    </w:lvl>
    <w:lvl w:ilvl="2" w:tplc="0E761928" w:tentative="1">
      <w:start w:val="1"/>
      <w:numFmt w:val="bullet"/>
      <w:lvlText w:val="•"/>
      <w:lvlJc w:val="left"/>
      <w:pPr>
        <w:tabs>
          <w:tab w:val="num" w:pos="2160"/>
        </w:tabs>
        <w:ind w:left="2160" w:hanging="360"/>
      </w:pPr>
      <w:rPr>
        <w:rFonts w:ascii="Arial" w:hAnsi="Arial" w:hint="default"/>
      </w:rPr>
    </w:lvl>
    <w:lvl w:ilvl="3" w:tplc="6D6C3306" w:tentative="1">
      <w:start w:val="1"/>
      <w:numFmt w:val="bullet"/>
      <w:lvlText w:val="•"/>
      <w:lvlJc w:val="left"/>
      <w:pPr>
        <w:tabs>
          <w:tab w:val="num" w:pos="2880"/>
        </w:tabs>
        <w:ind w:left="2880" w:hanging="360"/>
      </w:pPr>
      <w:rPr>
        <w:rFonts w:ascii="Arial" w:hAnsi="Arial" w:hint="default"/>
      </w:rPr>
    </w:lvl>
    <w:lvl w:ilvl="4" w:tplc="E7C8A67C" w:tentative="1">
      <w:start w:val="1"/>
      <w:numFmt w:val="bullet"/>
      <w:lvlText w:val="•"/>
      <w:lvlJc w:val="left"/>
      <w:pPr>
        <w:tabs>
          <w:tab w:val="num" w:pos="3600"/>
        </w:tabs>
        <w:ind w:left="3600" w:hanging="360"/>
      </w:pPr>
      <w:rPr>
        <w:rFonts w:ascii="Arial" w:hAnsi="Arial" w:hint="default"/>
      </w:rPr>
    </w:lvl>
    <w:lvl w:ilvl="5" w:tplc="5FBC48E4" w:tentative="1">
      <w:start w:val="1"/>
      <w:numFmt w:val="bullet"/>
      <w:lvlText w:val="•"/>
      <w:lvlJc w:val="left"/>
      <w:pPr>
        <w:tabs>
          <w:tab w:val="num" w:pos="4320"/>
        </w:tabs>
        <w:ind w:left="4320" w:hanging="360"/>
      </w:pPr>
      <w:rPr>
        <w:rFonts w:ascii="Arial" w:hAnsi="Arial" w:hint="default"/>
      </w:rPr>
    </w:lvl>
    <w:lvl w:ilvl="6" w:tplc="AFD2A614" w:tentative="1">
      <w:start w:val="1"/>
      <w:numFmt w:val="bullet"/>
      <w:lvlText w:val="•"/>
      <w:lvlJc w:val="left"/>
      <w:pPr>
        <w:tabs>
          <w:tab w:val="num" w:pos="5040"/>
        </w:tabs>
        <w:ind w:left="5040" w:hanging="360"/>
      </w:pPr>
      <w:rPr>
        <w:rFonts w:ascii="Arial" w:hAnsi="Arial" w:hint="default"/>
      </w:rPr>
    </w:lvl>
    <w:lvl w:ilvl="7" w:tplc="FD94A218" w:tentative="1">
      <w:start w:val="1"/>
      <w:numFmt w:val="bullet"/>
      <w:lvlText w:val="•"/>
      <w:lvlJc w:val="left"/>
      <w:pPr>
        <w:tabs>
          <w:tab w:val="num" w:pos="5760"/>
        </w:tabs>
        <w:ind w:left="5760" w:hanging="360"/>
      </w:pPr>
      <w:rPr>
        <w:rFonts w:ascii="Arial" w:hAnsi="Arial" w:hint="default"/>
      </w:rPr>
    </w:lvl>
    <w:lvl w:ilvl="8" w:tplc="F1C2591E" w:tentative="1">
      <w:start w:val="1"/>
      <w:numFmt w:val="bullet"/>
      <w:lvlText w:val="•"/>
      <w:lvlJc w:val="left"/>
      <w:pPr>
        <w:tabs>
          <w:tab w:val="num" w:pos="6480"/>
        </w:tabs>
        <w:ind w:left="6480" w:hanging="360"/>
      </w:pPr>
      <w:rPr>
        <w:rFonts w:ascii="Arial" w:hAnsi="Arial" w:hint="default"/>
      </w:rPr>
    </w:lvl>
  </w:abstractNum>
  <w:abstractNum w:abstractNumId="13">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63D4F24"/>
    <w:multiLevelType w:val="hybridMultilevel"/>
    <w:tmpl w:val="B974233C"/>
    <w:lvl w:ilvl="0" w:tplc="3BC69528">
      <w:start w:val="1"/>
      <w:numFmt w:val="bullet"/>
      <w:lvlText w:val="•"/>
      <w:lvlJc w:val="left"/>
      <w:pPr>
        <w:tabs>
          <w:tab w:val="num" w:pos="720"/>
        </w:tabs>
        <w:ind w:left="720" w:hanging="360"/>
      </w:pPr>
      <w:rPr>
        <w:rFonts w:ascii="Arial" w:hAnsi="Arial" w:hint="default"/>
      </w:rPr>
    </w:lvl>
    <w:lvl w:ilvl="1" w:tplc="950EDA32" w:tentative="1">
      <w:start w:val="1"/>
      <w:numFmt w:val="bullet"/>
      <w:lvlText w:val="•"/>
      <w:lvlJc w:val="left"/>
      <w:pPr>
        <w:tabs>
          <w:tab w:val="num" w:pos="1440"/>
        </w:tabs>
        <w:ind w:left="1440" w:hanging="360"/>
      </w:pPr>
      <w:rPr>
        <w:rFonts w:ascii="Arial" w:hAnsi="Arial" w:hint="default"/>
      </w:rPr>
    </w:lvl>
    <w:lvl w:ilvl="2" w:tplc="60DE7D3A" w:tentative="1">
      <w:start w:val="1"/>
      <w:numFmt w:val="bullet"/>
      <w:lvlText w:val="•"/>
      <w:lvlJc w:val="left"/>
      <w:pPr>
        <w:tabs>
          <w:tab w:val="num" w:pos="2160"/>
        </w:tabs>
        <w:ind w:left="2160" w:hanging="360"/>
      </w:pPr>
      <w:rPr>
        <w:rFonts w:ascii="Arial" w:hAnsi="Arial" w:hint="default"/>
      </w:rPr>
    </w:lvl>
    <w:lvl w:ilvl="3" w:tplc="79D44526" w:tentative="1">
      <w:start w:val="1"/>
      <w:numFmt w:val="bullet"/>
      <w:lvlText w:val="•"/>
      <w:lvlJc w:val="left"/>
      <w:pPr>
        <w:tabs>
          <w:tab w:val="num" w:pos="2880"/>
        </w:tabs>
        <w:ind w:left="2880" w:hanging="360"/>
      </w:pPr>
      <w:rPr>
        <w:rFonts w:ascii="Arial" w:hAnsi="Arial" w:hint="default"/>
      </w:rPr>
    </w:lvl>
    <w:lvl w:ilvl="4" w:tplc="247AD76E" w:tentative="1">
      <w:start w:val="1"/>
      <w:numFmt w:val="bullet"/>
      <w:lvlText w:val="•"/>
      <w:lvlJc w:val="left"/>
      <w:pPr>
        <w:tabs>
          <w:tab w:val="num" w:pos="3600"/>
        </w:tabs>
        <w:ind w:left="3600" w:hanging="360"/>
      </w:pPr>
      <w:rPr>
        <w:rFonts w:ascii="Arial" w:hAnsi="Arial" w:hint="default"/>
      </w:rPr>
    </w:lvl>
    <w:lvl w:ilvl="5" w:tplc="57E2D75A" w:tentative="1">
      <w:start w:val="1"/>
      <w:numFmt w:val="bullet"/>
      <w:lvlText w:val="•"/>
      <w:lvlJc w:val="left"/>
      <w:pPr>
        <w:tabs>
          <w:tab w:val="num" w:pos="4320"/>
        </w:tabs>
        <w:ind w:left="4320" w:hanging="360"/>
      </w:pPr>
      <w:rPr>
        <w:rFonts w:ascii="Arial" w:hAnsi="Arial" w:hint="default"/>
      </w:rPr>
    </w:lvl>
    <w:lvl w:ilvl="6" w:tplc="10D64EAE" w:tentative="1">
      <w:start w:val="1"/>
      <w:numFmt w:val="bullet"/>
      <w:lvlText w:val="•"/>
      <w:lvlJc w:val="left"/>
      <w:pPr>
        <w:tabs>
          <w:tab w:val="num" w:pos="5040"/>
        </w:tabs>
        <w:ind w:left="5040" w:hanging="360"/>
      </w:pPr>
      <w:rPr>
        <w:rFonts w:ascii="Arial" w:hAnsi="Arial" w:hint="default"/>
      </w:rPr>
    </w:lvl>
    <w:lvl w:ilvl="7" w:tplc="D800270A" w:tentative="1">
      <w:start w:val="1"/>
      <w:numFmt w:val="bullet"/>
      <w:lvlText w:val="•"/>
      <w:lvlJc w:val="left"/>
      <w:pPr>
        <w:tabs>
          <w:tab w:val="num" w:pos="5760"/>
        </w:tabs>
        <w:ind w:left="5760" w:hanging="360"/>
      </w:pPr>
      <w:rPr>
        <w:rFonts w:ascii="Arial" w:hAnsi="Arial" w:hint="default"/>
      </w:rPr>
    </w:lvl>
    <w:lvl w:ilvl="8" w:tplc="161220A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5"/>
  </w:num>
  <w:num w:numId="3">
    <w:abstractNumId w:val="14"/>
  </w:num>
  <w:num w:numId="4">
    <w:abstractNumId w:val="16"/>
  </w:num>
  <w:num w:numId="5">
    <w:abstractNumId w:val="12"/>
  </w:num>
  <w:num w:numId="6">
    <w:abstractNumId w:val="11"/>
  </w:num>
  <w:num w:numId="7">
    <w:abstractNumId w:val="10"/>
  </w:num>
  <w:num w:numId="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D2786"/>
    <w:rsid w:val="001D5327"/>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344E5"/>
    <w:rsid w:val="003419A7"/>
    <w:rsid w:val="00366815"/>
    <w:rsid w:val="003D72F1"/>
    <w:rsid w:val="00425DED"/>
    <w:rsid w:val="00447B5C"/>
    <w:rsid w:val="00455F2D"/>
    <w:rsid w:val="00463919"/>
    <w:rsid w:val="00487898"/>
    <w:rsid w:val="004A32A0"/>
    <w:rsid w:val="004A410F"/>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26220"/>
    <w:rsid w:val="00647C88"/>
    <w:rsid w:val="00651697"/>
    <w:rsid w:val="0065399D"/>
    <w:rsid w:val="00663791"/>
    <w:rsid w:val="006710C6"/>
    <w:rsid w:val="006A401D"/>
    <w:rsid w:val="006B54F2"/>
    <w:rsid w:val="006D7B7F"/>
    <w:rsid w:val="006E3323"/>
    <w:rsid w:val="006E566C"/>
    <w:rsid w:val="006F00D2"/>
    <w:rsid w:val="006F6CFC"/>
    <w:rsid w:val="006F7067"/>
    <w:rsid w:val="00705D40"/>
    <w:rsid w:val="00732C8F"/>
    <w:rsid w:val="00740AF1"/>
    <w:rsid w:val="007417F7"/>
    <w:rsid w:val="007447A7"/>
    <w:rsid w:val="00754A57"/>
    <w:rsid w:val="00775413"/>
    <w:rsid w:val="007D3B3E"/>
    <w:rsid w:val="007F1E1A"/>
    <w:rsid w:val="007F715D"/>
    <w:rsid w:val="0080647F"/>
    <w:rsid w:val="00817A83"/>
    <w:rsid w:val="00835A7A"/>
    <w:rsid w:val="008652EA"/>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97676"/>
    <w:rsid w:val="00AA6DE5"/>
    <w:rsid w:val="00AC0469"/>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9480A"/>
    <w:rsid w:val="00CA4514"/>
    <w:rsid w:val="00CB6859"/>
    <w:rsid w:val="00CD3022"/>
    <w:rsid w:val="00CE29E7"/>
    <w:rsid w:val="00D04A6E"/>
    <w:rsid w:val="00D55733"/>
    <w:rsid w:val="00D65E1A"/>
    <w:rsid w:val="00D84ACC"/>
    <w:rsid w:val="00D865F8"/>
    <w:rsid w:val="00D91CC6"/>
    <w:rsid w:val="00DC73E4"/>
    <w:rsid w:val="00DD4EAA"/>
    <w:rsid w:val="00DE7FC2"/>
    <w:rsid w:val="00E02C38"/>
    <w:rsid w:val="00E11AC7"/>
    <w:rsid w:val="00E1262E"/>
    <w:rsid w:val="00E16E91"/>
    <w:rsid w:val="00E27D50"/>
    <w:rsid w:val="00E434F6"/>
    <w:rsid w:val="00E45945"/>
    <w:rsid w:val="00E66314"/>
    <w:rsid w:val="00E70E9E"/>
    <w:rsid w:val="00E7374C"/>
    <w:rsid w:val="00E74B63"/>
    <w:rsid w:val="00EB0B12"/>
    <w:rsid w:val="00EC31A8"/>
    <w:rsid w:val="00ED1322"/>
    <w:rsid w:val="00ED3166"/>
    <w:rsid w:val="00EE385C"/>
    <w:rsid w:val="00EF7B62"/>
    <w:rsid w:val="00F05893"/>
    <w:rsid w:val="00F159A1"/>
    <w:rsid w:val="00F229D0"/>
    <w:rsid w:val="00F273C1"/>
    <w:rsid w:val="00F303D7"/>
    <w:rsid w:val="00F4456A"/>
    <w:rsid w:val="00F61FBE"/>
    <w:rsid w:val="00F65168"/>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1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734504094">
          <w:marLeft w:val="547"/>
          <w:marRight w:val="0"/>
          <w:marTop w:val="240"/>
          <w:marBottom w:val="0"/>
          <w:divBdr>
            <w:top w:val="none" w:sz="0" w:space="0" w:color="auto"/>
            <w:left w:val="none" w:sz="0" w:space="0" w:color="auto"/>
            <w:bottom w:val="none" w:sz="0" w:space="0" w:color="auto"/>
            <w:right w:val="none" w:sz="0" w:space="0" w:color="auto"/>
          </w:divBdr>
        </w:div>
        <w:div w:id="174421598">
          <w:marLeft w:val="547"/>
          <w:marRight w:val="0"/>
          <w:marTop w:val="240"/>
          <w:marBottom w:val="0"/>
          <w:divBdr>
            <w:top w:val="none" w:sz="0" w:space="0" w:color="auto"/>
            <w:left w:val="none" w:sz="0" w:space="0" w:color="auto"/>
            <w:bottom w:val="none" w:sz="0" w:space="0" w:color="auto"/>
            <w:right w:val="none" w:sz="0" w:space="0" w:color="auto"/>
          </w:divBdr>
        </w:div>
        <w:div w:id="1743018267">
          <w:marLeft w:val="547"/>
          <w:marRight w:val="0"/>
          <w:marTop w:val="240"/>
          <w:marBottom w:val="0"/>
          <w:divBdr>
            <w:top w:val="none" w:sz="0" w:space="0" w:color="auto"/>
            <w:left w:val="none" w:sz="0" w:space="0" w:color="auto"/>
            <w:bottom w:val="none" w:sz="0" w:space="0" w:color="auto"/>
            <w:right w:val="none" w:sz="0" w:space="0" w:color="auto"/>
          </w:divBdr>
        </w:div>
        <w:div w:id="297684620">
          <w:marLeft w:val="547"/>
          <w:marRight w:val="0"/>
          <w:marTop w:val="240"/>
          <w:marBottom w:val="0"/>
          <w:divBdr>
            <w:top w:val="none" w:sz="0" w:space="0" w:color="auto"/>
            <w:left w:val="none" w:sz="0" w:space="0" w:color="auto"/>
            <w:bottom w:val="none" w:sz="0" w:space="0" w:color="auto"/>
            <w:right w:val="none" w:sz="0" w:space="0" w:color="auto"/>
          </w:divBdr>
        </w:div>
        <w:div w:id="1569269147">
          <w:marLeft w:val="547"/>
          <w:marRight w:val="0"/>
          <w:marTop w:val="240"/>
          <w:marBottom w:val="0"/>
          <w:divBdr>
            <w:top w:val="none" w:sz="0" w:space="0" w:color="auto"/>
            <w:left w:val="none" w:sz="0" w:space="0" w:color="auto"/>
            <w:bottom w:val="none" w:sz="0" w:space="0" w:color="auto"/>
            <w:right w:val="none" w:sz="0" w:space="0" w:color="auto"/>
          </w:divBdr>
        </w:div>
        <w:div w:id="230579370">
          <w:marLeft w:val="806"/>
          <w:marRight w:val="0"/>
          <w:marTop w:val="240"/>
          <w:marBottom w:val="0"/>
          <w:divBdr>
            <w:top w:val="none" w:sz="0" w:space="0" w:color="auto"/>
            <w:left w:val="none" w:sz="0" w:space="0" w:color="auto"/>
            <w:bottom w:val="none" w:sz="0" w:space="0" w:color="auto"/>
            <w:right w:val="none" w:sz="0" w:space="0" w:color="auto"/>
          </w:divBdr>
        </w:div>
        <w:div w:id="1819565608">
          <w:marLeft w:val="806"/>
          <w:marRight w:val="0"/>
          <w:marTop w:val="240"/>
          <w:marBottom w:val="0"/>
          <w:divBdr>
            <w:top w:val="none" w:sz="0" w:space="0" w:color="auto"/>
            <w:left w:val="none" w:sz="0" w:space="0" w:color="auto"/>
            <w:bottom w:val="none" w:sz="0" w:space="0" w:color="auto"/>
            <w:right w:val="none" w:sz="0" w:space="0" w:color="auto"/>
          </w:divBdr>
        </w:div>
        <w:div w:id="1413893696">
          <w:marLeft w:val="806"/>
          <w:marRight w:val="0"/>
          <w:marTop w:val="240"/>
          <w:marBottom w:val="0"/>
          <w:divBdr>
            <w:top w:val="none" w:sz="0" w:space="0" w:color="auto"/>
            <w:left w:val="none" w:sz="0" w:space="0" w:color="auto"/>
            <w:bottom w:val="none" w:sz="0" w:space="0" w:color="auto"/>
            <w:right w:val="none" w:sz="0" w:space="0" w:color="auto"/>
          </w:divBdr>
        </w:div>
        <w:div w:id="1205479672">
          <w:marLeft w:val="806"/>
          <w:marRight w:val="0"/>
          <w:marTop w:val="240"/>
          <w:marBottom w:val="0"/>
          <w:divBdr>
            <w:top w:val="none" w:sz="0" w:space="0" w:color="auto"/>
            <w:left w:val="none" w:sz="0" w:space="0" w:color="auto"/>
            <w:bottom w:val="none" w:sz="0" w:space="0" w:color="auto"/>
            <w:right w:val="none" w:sz="0" w:space="0" w:color="auto"/>
          </w:divBdr>
        </w:div>
        <w:div w:id="486365661">
          <w:marLeft w:val="806"/>
          <w:marRight w:val="0"/>
          <w:marTop w:val="240"/>
          <w:marBottom w:val="0"/>
          <w:divBdr>
            <w:top w:val="none" w:sz="0" w:space="0" w:color="auto"/>
            <w:left w:val="none" w:sz="0" w:space="0" w:color="auto"/>
            <w:bottom w:val="none" w:sz="0" w:space="0" w:color="auto"/>
            <w:right w:val="none" w:sz="0" w:space="0" w:color="auto"/>
          </w:divBdr>
        </w:div>
        <w:div w:id="1841039391">
          <w:marLeft w:val="547"/>
          <w:marRight w:val="0"/>
          <w:marTop w:val="240"/>
          <w:marBottom w:val="0"/>
          <w:divBdr>
            <w:top w:val="none" w:sz="0" w:space="0" w:color="auto"/>
            <w:left w:val="none" w:sz="0" w:space="0" w:color="auto"/>
            <w:bottom w:val="none" w:sz="0" w:space="0" w:color="auto"/>
            <w:right w:val="none" w:sz="0" w:space="0" w:color="auto"/>
          </w:divBdr>
        </w:div>
        <w:div w:id="823744357">
          <w:marLeft w:val="547"/>
          <w:marRight w:val="0"/>
          <w:marTop w:val="240"/>
          <w:marBottom w:val="0"/>
          <w:divBdr>
            <w:top w:val="none" w:sz="0" w:space="0" w:color="auto"/>
            <w:left w:val="none" w:sz="0" w:space="0" w:color="auto"/>
            <w:bottom w:val="none" w:sz="0" w:space="0" w:color="auto"/>
            <w:right w:val="none" w:sz="0" w:space="0" w:color="auto"/>
          </w:divBdr>
        </w:div>
        <w:div w:id="500386760">
          <w:marLeft w:val="547"/>
          <w:marRight w:val="0"/>
          <w:marTop w:val="240"/>
          <w:marBottom w:val="0"/>
          <w:divBdr>
            <w:top w:val="none" w:sz="0" w:space="0" w:color="auto"/>
            <w:left w:val="none" w:sz="0" w:space="0" w:color="auto"/>
            <w:bottom w:val="none" w:sz="0" w:space="0" w:color="auto"/>
            <w:right w:val="none" w:sz="0" w:space="0" w:color="auto"/>
          </w:divBdr>
        </w:div>
        <w:div w:id="1817606003">
          <w:marLeft w:val="547"/>
          <w:marRight w:val="0"/>
          <w:marTop w:val="240"/>
          <w:marBottom w:val="0"/>
          <w:divBdr>
            <w:top w:val="none" w:sz="0" w:space="0" w:color="auto"/>
            <w:left w:val="none" w:sz="0" w:space="0" w:color="auto"/>
            <w:bottom w:val="none" w:sz="0" w:space="0" w:color="auto"/>
            <w:right w:val="none" w:sz="0" w:space="0" w:color="auto"/>
          </w:divBdr>
        </w:div>
        <w:div w:id="2091154792">
          <w:marLeft w:val="547"/>
          <w:marRight w:val="0"/>
          <w:marTop w:val="240"/>
          <w:marBottom w:val="0"/>
          <w:divBdr>
            <w:top w:val="none" w:sz="0" w:space="0" w:color="auto"/>
            <w:left w:val="none" w:sz="0" w:space="0" w:color="auto"/>
            <w:bottom w:val="none" w:sz="0" w:space="0" w:color="auto"/>
            <w:right w:val="none" w:sz="0" w:space="0" w:color="auto"/>
          </w:divBdr>
        </w:div>
        <w:div w:id="1869486381">
          <w:marLeft w:val="547"/>
          <w:marRight w:val="0"/>
          <w:marTop w:val="240"/>
          <w:marBottom w:val="0"/>
          <w:divBdr>
            <w:top w:val="none" w:sz="0" w:space="0" w:color="auto"/>
            <w:left w:val="none" w:sz="0" w:space="0" w:color="auto"/>
            <w:bottom w:val="none" w:sz="0" w:space="0" w:color="auto"/>
            <w:right w:val="none" w:sz="0" w:space="0" w:color="auto"/>
          </w:divBdr>
        </w:div>
        <w:div w:id="363332857">
          <w:marLeft w:val="547"/>
          <w:marRight w:val="0"/>
          <w:marTop w:val="240"/>
          <w:marBottom w:val="0"/>
          <w:divBdr>
            <w:top w:val="none" w:sz="0" w:space="0" w:color="auto"/>
            <w:left w:val="none" w:sz="0" w:space="0" w:color="auto"/>
            <w:bottom w:val="none" w:sz="0" w:space="0" w:color="auto"/>
            <w:right w:val="none" w:sz="0" w:space="0" w:color="auto"/>
          </w:divBdr>
        </w:div>
        <w:div w:id="752361097">
          <w:marLeft w:val="547"/>
          <w:marRight w:val="0"/>
          <w:marTop w:val="240"/>
          <w:marBottom w:val="0"/>
          <w:divBdr>
            <w:top w:val="none" w:sz="0" w:space="0" w:color="auto"/>
            <w:left w:val="none" w:sz="0" w:space="0" w:color="auto"/>
            <w:bottom w:val="none" w:sz="0" w:space="0" w:color="auto"/>
            <w:right w:val="none" w:sz="0" w:space="0" w:color="auto"/>
          </w:divBdr>
        </w:div>
        <w:div w:id="2118089019">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897474808">
      <w:bodyDiv w:val="1"/>
      <w:marLeft w:val="0"/>
      <w:marRight w:val="0"/>
      <w:marTop w:val="0"/>
      <w:marBottom w:val="0"/>
      <w:divBdr>
        <w:top w:val="none" w:sz="0" w:space="0" w:color="auto"/>
        <w:left w:val="none" w:sz="0" w:space="0" w:color="auto"/>
        <w:bottom w:val="none" w:sz="0" w:space="0" w:color="auto"/>
        <w:right w:val="none" w:sz="0" w:space="0" w:color="auto"/>
      </w:divBdr>
      <w:divsChild>
        <w:div w:id="1123622145">
          <w:marLeft w:val="0"/>
          <w:marRight w:val="0"/>
          <w:marTop w:val="240"/>
          <w:marBottom w:val="0"/>
          <w:divBdr>
            <w:top w:val="none" w:sz="0" w:space="0" w:color="auto"/>
            <w:left w:val="none" w:sz="0" w:space="0" w:color="auto"/>
            <w:bottom w:val="none" w:sz="0" w:space="0" w:color="auto"/>
            <w:right w:val="none" w:sz="0" w:space="0" w:color="auto"/>
          </w:divBdr>
        </w:div>
        <w:div w:id="808398866">
          <w:marLeft w:val="0"/>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078871292">
      <w:bodyDiv w:val="1"/>
      <w:marLeft w:val="0"/>
      <w:marRight w:val="0"/>
      <w:marTop w:val="0"/>
      <w:marBottom w:val="0"/>
      <w:divBdr>
        <w:top w:val="none" w:sz="0" w:space="0" w:color="auto"/>
        <w:left w:val="none" w:sz="0" w:space="0" w:color="auto"/>
        <w:bottom w:val="none" w:sz="0" w:space="0" w:color="auto"/>
        <w:right w:val="none" w:sz="0" w:space="0" w:color="auto"/>
      </w:divBdr>
      <w:divsChild>
        <w:div w:id="194122224">
          <w:marLeft w:val="547"/>
          <w:marRight w:val="0"/>
          <w:marTop w:val="240"/>
          <w:marBottom w:val="0"/>
          <w:divBdr>
            <w:top w:val="none" w:sz="0" w:space="0" w:color="auto"/>
            <w:left w:val="none" w:sz="0" w:space="0" w:color="auto"/>
            <w:bottom w:val="none" w:sz="0" w:space="0" w:color="auto"/>
            <w:right w:val="none" w:sz="0" w:space="0" w:color="auto"/>
          </w:divBdr>
        </w:div>
        <w:div w:id="811944745">
          <w:marLeft w:val="547"/>
          <w:marRight w:val="0"/>
          <w:marTop w:val="240"/>
          <w:marBottom w:val="0"/>
          <w:divBdr>
            <w:top w:val="none" w:sz="0" w:space="0" w:color="auto"/>
            <w:left w:val="none" w:sz="0" w:space="0" w:color="auto"/>
            <w:bottom w:val="none" w:sz="0" w:space="0" w:color="auto"/>
            <w:right w:val="none" w:sz="0" w:space="0" w:color="auto"/>
          </w:divBdr>
        </w:div>
        <w:div w:id="96370401">
          <w:marLeft w:val="547"/>
          <w:marRight w:val="0"/>
          <w:marTop w:val="240"/>
          <w:marBottom w:val="0"/>
          <w:divBdr>
            <w:top w:val="none" w:sz="0" w:space="0" w:color="auto"/>
            <w:left w:val="none" w:sz="0" w:space="0" w:color="auto"/>
            <w:bottom w:val="none" w:sz="0" w:space="0" w:color="auto"/>
            <w:right w:val="none" w:sz="0" w:space="0" w:color="auto"/>
          </w:divBdr>
        </w:div>
        <w:div w:id="1908178369">
          <w:marLeft w:val="547"/>
          <w:marRight w:val="0"/>
          <w:marTop w:val="240"/>
          <w:marBottom w:val="0"/>
          <w:divBdr>
            <w:top w:val="none" w:sz="0" w:space="0" w:color="auto"/>
            <w:left w:val="none" w:sz="0" w:space="0" w:color="auto"/>
            <w:bottom w:val="none" w:sz="0" w:space="0" w:color="auto"/>
            <w:right w:val="none" w:sz="0" w:space="0" w:color="auto"/>
          </w:divBdr>
        </w:div>
        <w:div w:id="621301761">
          <w:marLeft w:val="547"/>
          <w:marRight w:val="0"/>
          <w:marTop w:val="240"/>
          <w:marBottom w:val="0"/>
          <w:divBdr>
            <w:top w:val="none" w:sz="0" w:space="0" w:color="auto"/>
            <w:left w:val="none" w:sz="0" w:space="0" w:color="auto"/>
            <w:bottom w:val="none" w:sz="0" w:space="0" w:color="auto"/>
            <w:right w:val="none" w:sz="0" w:space="0" w:color="auto"/>
          </w:divBdr>
        </w:div>
        <w:div w:id="1916627340">
          <w:marLeft w:val="547"/>
          <w:marRight w:val="0"/>
          <w:marTop w:val="240"/>
          <w:marBottom w:val="0"/>
          <w:divBdr>
            <w:top w:val="none" w:sz="0" w:space="0" w:color="auto"/>
            <w:left w:val="none" w:sz="0" w:space="0" w:color="auto"/>
            <w:bottom w:val="none" w:sz="0" w:space="0" w:color="auto"/>
            <w:right w:val="none" w:sz="0" w:space="0" w:color="auto"/>
          </w:divBdr>
        </w:div>
        <w:div w:id="1375230855">
          <w:marLeft w:val="547"/>
          <w:marRight w:val="0"/>
          <w:marTop w:val="240"/>
          <w:marBottom w:val="0"/>
          <w:divBdr>
            <w:top w:val="none" w:sz="0" w:space="0" w:color="auto"/>
            <w:left w:val="none" w:sz="0" w:space="0" w:color="auto"/>
            <w:bottom w:val="none" w:sz="0" w:space="0" w:color="auto"/>
            <w:right w:val="none" w:sz="0" w:space="0" w:color="auto"/>
          </w:divBdr>
        </w:div>
        <w:div w:id="1075276370">
          <w:marLeft w:val="547"/>
          <w:marRight w:val="0"/>
          <w:marTop w:val="240"/>
          <w:marBottom w:val="0"/>
          <w:divBdr>
            <w:top w:val="none" w:sz="0" w:space="0" w:color="auto"/>
            <w:left w:val="none" w:sz="0" w:space="0" w:color="auto"/>
            <w:bottom w:val="none" w:sz="0" w:space="0" w:color="auto"/>
            <w:right w:val="none" w:sz="0" w:space="0" w:color="auto"/>
          </w:divBdr>
        </w:div>
        <w:div w:id="1173103019">
          <w:marLeft w:val="547"/>
          <w:marRight w:val="0"/>
          <w:marTop w:val="240"/>
          <w:marBottom w:val="0"/>
          <w:divBdr>
            <w:top w:val="none" w:sz="0" w:space="0" w:color="auto"/>
            <w:left w:val="none" w:sz="0" w:space="0" w:color="auto"/>
            <w:bottom w:val="none" w:sz="0" w:space="0" w:color="auto"/>
            <w:right w:val="none" w:sz="0" w:space="0" w:color="auto"/>
          </w:divBdr>
        </w:div>
        <w:div w:id="838690516">
          <w:marLeft w:val="547"/>
          <w:marRight w:val="0"/>
          <w:marTop w:val="240"/>
          <w:marBottom w:val="0"/>
          <w:divBdr>
            <w:top w:val="none" w:sz="0" w:space="0" w:color="auto"/>
            <w:left w:val="none" w:sz="0" w:space="0" w:color="auto"/>
            <w:bottom w:val="none" w:sz="0" w:space="0" w:color="auto"/>
            <w:right w:val="none" w:sz="0" w:space="0" w:color="auto"/>
          </w:divBdr>
        </w:div>
        <w:div w:id="562913990">
          <w:marLeft w:val="547"/>
          <w:marRight w:val="0"/>
          <w:marTop w:val="240"/>
          <w:marBottom w:val="0"/>
          <w:divBdr>
            <w:top w:val="none" w:sz="0" w:space="0" w:color="auto"/>
            <w:left w:val="none" w:sz="0" w:space="0" w:color="auto"/>
            <w:bottom w:val="none" w:sz="0" w:space="0" w:color="auto"/>
            <w:right w:val="none" w:sz="0" w:space="0" w:color="auto"/>
          </w:divBdr>
        </w:div>
        <w:div w:id="1526864006">
          <w:marLeft w:val="547"/>
          <w:marRight w:val="0"/>
          <w:marTop w:val="240"/>
          <w:marBottom w:val="0"/>
          <w:divBdr>
            <w:top w:val="none" w:sz="0" w:space="0" w:color="auto"/>
            <w:left w:val="none" w:sz="0" w:space="0" w:color="auto"/>
            <w:bottom w:val="none" w:sz="0" w:space="0" w:color="auto"/>
            <w:right w:val="none" w:sz="0" w:space="0" w:color="auto"/>
          </w:divBdr>
        </w:div>
        <w:div w:id="1530685762">
          <w:marLeft w:val="547"/>
          <w:marRight w:val="0"/>
          <w:marTop w:val="240"/>
          <w:marBottom w:val="0"/>
          <w:divBdr>
            <w:top w:val="none" w:sz="0" w:space="0" w:color="auto"/>
            <w:left w:val="none" w:sz="0" w:space="0" w:color="auto"/>
            <w:bottom w:val="none" w:sz="0" w:space="0" w:color="auto"/>
            <w:right w:val="none" w:sz="0" w:space="0" w:color="auto"/>
          </w:divBdr>
        </w:div>
        <w:div w:id="720445749">
          <w:marLeft w:val="547"/>
          <w:marRight w:val="0"/>
          <w:marTop w:val="240"/>
          <w:marBottom w:val="0"/>
          <w:divBdr>
            <w:top w:val="none" w:sz="0" w:space="0" w:color="auto"/>
            <w:left w:val="none" w:sz="0" w:space="0" w:color="auto"/>
            <w:bottom w:val="none" w:sz="0" w:space="0" w:color="auto"/>
            <w:right w:val="none" w:sz="0" w:space="0" w:color="auto"/>
          </w:divBdr>
        </w:div>
        <w:div w:id="263922214">
          <w:marLeft w:val="547"/>
          <w:marRight w:val="0"/>
          <w:marTop w:val="240"/>
          <w:marBottom w:val="0"/>
          <w:divBdr>
            <w:top w:val="none" w:sz="0" w:space="0" w:color="auto"/>
            <w:left w:val="none" w:sz="0" w:space="0" w:color="auto"/>
            <w:bottom w:val="none" w:sz="0" w:space="0" w:color="auto"/>
            <w:right w:val="none" w:sz="0" w:space="0" w:color="auto"/>
          </w:divBdr>
        </w:div>
        <w:div w:id="318845240">
          <w:marLeft w:val="547"/>
          <w:marRight w:val="0"/>
          <w:marTop w:val="240"/>
          <w:marBottom w:val="0"/>
          <w:divBdr>
            <w:top w:val="none" w:sz="0" w:space="0" w:color="auto"/>
            <w:left w:val="none" w:sz="0" w:space="0" w:color="auto"/>
            <w:bottom w:val="none" w:sz="0" w:space="0" w:color="auto"/>
            <w:right w:val="none" w:sz="0" w:space="0" w:color="auto"/>
          </w:divBdr>
        </w:div>
        <w:div w:id="962030894">
          <w:marLeft w:val="547"/>
          <w:marRight w:val="0"/>
          <w:marTop w:val="240"/>
          <w:marBottom w:val="0"/>
          <w:divBdr>
            <w:top w:val="none" w:sz="0" w:space="0" w:color="auto"/>
            <w:left w:val="none" w:sz="0" w:space="0" w:color="auto"/>
            <w:bottom w:val="none" w:sz="0" w:space="0" w:color="auto"/>
            <w:right w:val="none" w:sz="0" w:space="0" w:color="auto"/>
          </w:divBdr>
        </w:div>
        <w:div w:id="1094325370">
          <w:marLeft w:val="547"/>
          <w:marRight w:val="0"/>
          <w:marTop w:val="240"/>
          <w:marBottom w:val="0"/>
          <w:divBdr>
            <w:top w:val="none" w:sz="0" w:space="0" w:color="auto"/>
            <w:left w:val="none" w:sz="0" w:space="0" w:color="auto"/>
            <w:bottom w:val="none" w:sz="0" w:space="0" w:color="auto"/>
            <w:right w:val="none" w:sz="0" w:space="0" w:color="auto"/>
          </w:divBdr>
        </w:div>
        <w:div w:id="1160652897">
          <w:marLeft w:val="547"/>
          <w:marRight w:val="0"/>
          <w:marTop w:val="240"/>
          <w:marBottom w:val="0"/>
          <w:divBdr>
            <w:top w:val="none" w:sz="0" w:space="0" w:color="auto"/>
            <w:left w:val="none" w:sz="0" w:space="0" w:color="auto"/>
            <w:bottom w:val="none" w:sz="0" w:space="0" w:color="auto"/>
            <w:right w:val="none" w:sz="0" w:space="0" w:color="auto"/>
          </w:divBdr>
        </w:div>
        <w:div w:id="1527017838">
          <w:marLeft w:val="547"/>
          <w:marRight w:val="0"/>
          <w:marTop w:val="240"/>
          <w:marBottom w:val="0"/>
          <w:divBdr>
            <w:top w:val="none" w:sz="0" w:space="0" w:color="auto"/>
            <w:left w:val="none" w:sz="0" w:space="0" w:color="auto"/>
            <w:bottom w:val="none" w:sz="0" w:space="0" w:color="auto"/>
            <w:right w:val="none" w:sz="0" w:space="0" w:color="auto"/>
          </w:divBdr>
        </w:div>
        <w:div w:id="193856098">
          <w:marLeft w:val="547"/>
          <w:marRight w:val="0"/>
          <w:marTop w:val="240"/>
          <w:marBottom w:val="0"/>
          <w:divBdr>
            <w:top w:val="none" w:sz="0" w:space="0" w:color="auto"/>
            <w:left w:val="none" w:sz="0" w:space="0" w:color="auto"/>
            <w:bottom w:val="none" w:sz="0" w:space="0" w:color="auto"/>
            <w:right w:val="none" w:sz="0" w:space="0" w:color="auto"/>
          </w:divBdr>
        </w:div>
        <w:div w:id="520242825">
          <w:marLeft w:val="547"/>
          <w:marRight w:val="0"/>
          <w:marTop w:val="240"/>
          <w:marBottom w:val="0"/>
          <w:divBdr>
            <w:top w:val="none" w:sz="0" w:space="0" w:color="auto"/>
            <w:left w:val="none" w:sz="0" w:space="0" w:color="auto"/>
            <w:bottom w:val="none" w:sz="0" w:space="0" w:color="auto"/>
            <w:right w:val="none" w:sz="0" w:space="0" w:color="auto"/>
          </w:divBdr>
        </w:div>
        <w:div w:id="1933198489">
          <w:marLeft w:val="547"/>
          <w:marRight w:val="0"/>
          <w:marTop w:val="240"/>
          <w:marBottom w:val="0"/>
          <w:divBdr>
            <w:top w:val="none" w:sz="0" w:space="0" w:color="auto"/>
            <w:left w:val="none" w:sz="0" w:space="0" w:color="auto"/>
            <w:bottom w:val="none" w:sz="0" w:space="0" w:color="auto"/>
            <w:right w:val="none" w:sz="0" w:space="0" w:color="auto"/>
          </w:divBdr>
        </w:div>
        <w:div w:id="1300955237">
          <w:marLeft w:val="547"/>
          <w:marRight w:val="0"/>
          <w:marTop w:val="240"/>
          <w:marBottom w:val="0"/>
          <w:divBdr>
            <w:top w:val="none" w:sz="0" w:space="0" w:color="auto"/>
            <w:left w:val="none" w:sz="0" w:space="0" w:color="auto"/>
            <w:bottom w:val="none" w:sz="0" w:space="0" w:color="auto"/>
            <w:right w:val="none" w:sz="0" w:space="0" w:color="auto"/>
          </w:divBdr>
        </w:div>
        <w:div w:id="1751463704">
          <w:marLeft w:val="547"/>
          <w:marRight w:val="0"/>
          <w:marTop w:val="240"/>
          <w:marBottom w:val="0"/>
          <w:divBdr>
            <w:top w:val="none" w:sz="0" w:space="0" w:color="auto"/>
            <w:left w:val="none" w:sz="0" w:space="0" w:color="auto"/>
            <w:bottom w:val="none" w:sz="0" w:space="0" w:color="auto"/>
            <w:right w:val="none" w:sz="0" w:space="0" w:color="auto"/>
          </w:divBdr>
        </w:div>
        <w:div w:id="963537265">
          <w:marLeft w:val="547"/>
          <w:marRight w:val="0"/>
          <w:marTop w:val="240"/>
          <w:marBottom w:val="0"/>
          <w:divBdr>
            <w:top w:val="none" w:sz="0" w:space="0" w:color="auto"/>
            <w:left w:val="none" w:sz="0" w:space="0" w:color="auto"/>
            <w:bottom w:val="none" w:sz="0" w:space="0" w:color="auto"/>
            <w:right w:val="none" w:sz="0" w:space="0" w:color="auto"/>
          </w:divBdr>
        </w:div>
        <w:div w:id="249579336">
          <w:marLeft w:val="547"/>
          <w:marRight w:val="0"/>
          <w:marTop w:val="240"/>
          <w:marBottom w:val="0"/>
          <w:divBdr>
            <w:top w:val="none" w:sz="0" w:space="0" w:color="auto"/>
            <w:left w:val="none" w:sz="0" w:space="0" w:color="auto"/>
            <w:bottom w:val="none" w:sz="0" w:space="0" w:color="auto"/>
            <w:right w:val="none" w:sz="0" w:space="0" w:color="auto"/>
          </w:divBdr>
        </w:div>
        <w:div w:id="1442336306">
          <w:marLeft w:val="547"/>
          <w:marRight w:val="0"/>
          <w:marTop w:val="240"/>
          <w:marBottom w:val="0"/>
          <w:divBdr>
            <w:top w:val="none" w:sz="0" w:space="0" w:color="auto"/>
            <w:left w:val="none" w:sz="0" w:space="0" w:color="auto"/>
            <w:bottom w:val="none" w:sz="0" w:space="0" w:color="auto"/>
            <w:right w:val="none" w:sz="0" w:space="0" w:color="auto"/>
          </w:divBdr>
        </w:div>
        <w:div w:id="1189684989">
          <w:marLeft w:val="547"/>
          <w:marRight w:val="0"/>
          <w:marTop w:val="240"/>
          <w:marBottom w:val="0"/>
          <w:divBdr>
            <w:top w:val="none" w:sz="0" w:space="0" w:color="auto"/>
            <w:left w:val="none" w:sz="0" w:space="0" w:color="auto"/>
            <w:bottom w:val="none" w:sz="0" w:space="0" w:color="auto"/>
            <w:right w:val="none" w:sz="0" w:space="0" w:color="auto"/>
          </w:divBdr>
        </w:div>
        <w:div w:id="1138380899">
          <w:marLeft w:val="547"/>
          <w:marRight w:val="0"/>
          <w:marTop w:val="240"/>
          <w:marBottom w:val="0"/>
          <w:divBdr>
            <w:top w:val="none" w:sz="0" w:space="0" w:color="auto"/>
            <w:left w:val="none" w:sz="0" w:space="0" w:color="auto"/>
            <w:bottom w:val="none" w:sz="0" w:space="0" w:color="auto"/>
            <w:right w:val="none" w:sz="0" w:space="0" w:color="auto"/>
          </w:divBdr>
        </w:div>
        <w:div w:id="1287471021">
          <w:marLeft w:val="547"/>
          <w:marRight w:val="0"/>
          <w:marTop w:val="240"/>
          <w:marBottom w:val="0"/>
          <w:divBdr>
            <w:top w:val="none" w:sz="0" w:space="0" w:color="auto"/>
            <w:left w:val="none" w:sz="0" w:space="0" w:color="auto"/>
            <w:bottom w:val="none" w:sz="0" w:space="0" w:color="auto"/>
            <w:right w:val="none" w:sz="0" w:space="0" w:color="auto"/>
          </w:divBdr>
        </w:div>
        <w:div w:id="671028484">
          <w:marLeft w:val="547"/>
          <w:marRight w:val="0"/>
          <w:marTop w:val="240"/>
          <w:marBottom w:val="0"/>
          <w:divBdr>
            <w:top w:val="none" w:sz="0" w:space="0" w:color="auto"/>
            <w:left w:val="none" w:sz="0" w:space="0" w:color="auto"/>
            <w:bottom w:val="none" w:sz="0" w:space="0" w:color="auto"/>
            <w:right w:val="none" w:sz="0" w:space="0" w:color="auto"/>
          </w:divBdr>
        </w:div>
        <w:div w:id="2002537925">
          <w:marLeft w:val="547"/>
          <w:marRight w:val="0"/>
          <w:marTop w:val="240"/>
          <w:marBottom w:val="0"/>
          <w:divBdr>
            <w:top w:val="none" w:sz="0" w:space="0" w:color="auto"/>
            <w:left w:val="none" w:sz="0" w:space="0" w:color="auto"/>
            <w:bottom w:val="none" w:sz="0" w:space="0" w:color="auto"/>
            <w:right w:val="none" w:sz="0" w:space="0" w:color="auto"/>
          </w:divBdr>
        </w:div>
        <w:div w:id="786849704">
          <w:marLeft w:val="547"/>
          <w:marRight w:val="0"/>
          <w:marTop w:val="240"/>
          <w:marBottom w:val="0"/>
          <w:divBdr>
            <w:top w:val="none" w:sz="0" w:space="0" w:color="auto"/>
            <w:left w:val="none" w:sz="0" w:space="0" w:color="auto"/>
            <w:bottom w:val="none" w:sz="0" w:space="0" w:color="auto"/>
            <w:right w:val="none" w:sz="0" w:space="0" w:color="auto"/>
          </w:divBdr>
        </w:div>
        <w:div w:id="1998261180">
          <w:marLeft w:val="547"/>
          <w:marRight w:val="0"/>
          <w:marTop w:val="240"/>
          <w:marBottom w:val="0"/>
          <w:divBdr>
            <w:top w:val="none" w:sz="0" w:space="0" w:color="auto"/>
            <w:left w:val="none" w:sz="0" w:space="0" w:color="auto"/>
            <w:bottom w:val="none" w:sz="0" w:space="0" w:color="auto"/>
            <w:right w:val="none" w:sz="0" w:space="0" w:color="auto"/>
          </w:divBdr>
        </w:div>
        <w:div w:id="360279390">
          <w:marLeft w:val="547"/>
          <w:marRight w:val="0"/>
          <w:marTop w:val="240"/>
          <w:marBottom w:val="0"/>
          <w:divBdr>
            <w:top w:val="none" w:sz="0" w:space="0" w:color="auto"/>
            <w:left w:val="none" w:sz="0" w:space="0" w:color="auto"/>
            <w:bottom w:val="none" w:sz="0" w:space="0" w:color="auto"/>
            <w:right w:val="none" w:sz="0" w:space="0" w:color="auto"/>
          </w:divBdr>
        </w:div>
        <w:div w:id="323436811">
          <w:marLeft w:val="547"/>
          <w:marRight w:val="0"/>
          <w:marTop w:val="240"/>
          <w:marBottom w:val="0"/>
          <w:divBdr>
            <w:top w:val="none" w:sz="0" w:space="0" w:color="auto"/>
            <w:left w:val="none" w:sz="0" w:space="0" w:color="auto"/>
            <w:bottom w:val="none" w:sz="0" w:space="0" w:color="auto"/>
            <w:right w:val="none" w:sz="0" w:space="0" w:color="auto"/>
          </w:divBdr>
        </w:div>
        <w:div w:id="1515147256">
          <w:marLeft w:val="547"/>
          <w:marRight w:val="0"/>
          <w:marTop w:val="240"/>
          <w:marBottom w:val="0"/>
          <w:divBdr>
            <w:top w:val="none" w:sz="0" w:space="0" w:color="auto"/>
            <w:left w:val="none" w:sz="0" w:space="0" w:color="auto"/>
            <w:bottom w:val="none" w:sz="0" w:space="0" w:color="auto"/>
            <w:right w:val="none" w:sz="0" w:space="0" w:color="auto"/>
          </w:divBdr>
        </w:div>
        <w:div w:id="1842039533">
          <w:marLeft w:val="547"/>
          <w:marRight w:val="0"/>
          <w:marTop w:val="240"/>
          <w:marBottom w:val="0"/>
          <w:divBdr>
            <w:top w:val="none" w:sz="0" w:space="0" w:color="auto"/>
            <w:left w:val="none" w:sz="0" w:space="0" w:color="auto"/>
            <w:bottom w:val="none" w:sz="0" w:space="0" w:color="auto"/>
            <w:right w:val="none" w:sz="0" w:space="0" w:color="auto"/>
          </w:divBdr>
        </w:div>
        <w:div w:id="125054201">
          <w:marLeft w:val="547"/>
          <w:marRight w:val="0"/>
          <w:marTop w:val="240"/>
          <w:marBottom w:val="0"/>
          <w:divBdr>
            <w:top w:val="none" w:sz="0" w:space="0" w:color="auto"/>
            <w:left w:val="none" w:sz="0" w:space="0" w:color="auto"/>
            <w:bottom w:val="none" w:sz="0" w:space="0" w:color="auto"/>
            <w:right w:val="none" w:sz="0" w:space="0" w:color="auto"/>
          </w:divBdr>
        </w:div>
        <w:div w:id="2014602362">
          <w:marLeft w:val="547"/>
          <w:marRight w:val="0"/>
          <w:marTop w:val="240"/>
          <w:marBottom w:val="0"/>
          <w:divBdr>
            <w:top w:val="none" w:sz="0" w:space="0" w:color="auto"/>
            <w:left w:val="none" w:sz="0" w:space="0" w:color="auto"/>
            <w:bottom w:val="none" w:sz="0" w:space="0" w:color="auto"/>
            <w:right w:val="none" w:sz="0" w:space="0" w:color="auto"/>
          </w:divBdr>
        </w:div>
        <w:div w:id="750279209">
          <w:marLeft w:val="547"/>
          <w:marRight w:val="0"/>
          <w:marTop w:val="240"/>
          <w:marBottom w:val="0"/>
          <w:divBdr>
            <w:top w:val="none" w:sz="0" w:space="0" w:color="auto"/>
            <w:left w:val="none" w:sz="0" w:space="0" w:color="auto"/>
            <w:bottom w:val="none" w:sz="0" w:space="0" w:color="auto"/>
            <w:right w:val="none" w:sz="0" w:space="0" w:color="auto"/>
          </w:divBdr>
        </w:div>
        <w:div w:id="655108975">
          <w:marLeft w:val="547"/>
          <w:marRight w:val="0"/>
          <w:marTop w:val="240"/>
          <w:marBottom w:val="0"/>
          <w:divBdr>
            <w:top w:val="none" w:sz="0" w:space="0" w:color="auto"/>
            <w:left w:val="none" w:sz="0" w:space="0" w:color="auto"/>
            <w:bottom w:val="none" w:sz="0" w:space="0" w:color="auto"/>
            <w:right w:val="none" w:sz="0" w:space="0" w:color="auto"/>
          </w:divBdr>
        </w:div>
        <w:div w:id="1982614428">
          <w:marLeft w:val="547"/>
          <w:marRight w:val="0"/>
          <w:marTop w:val="240"/>
          <w:marBottom w:val="0"/>
          <w:divBdr>
            <w:top w:val="none" w:sz="0" w:space="0" w:color="auto"/>
            <w:left w:val="none" w:sz="0" w:space="0" w:color="auto"/>
            <w:bottom w:val="none" w:sz="0" w:space="0" w:color="auto"/>
            <w:right w:val="none" w:sz="0" w:space="0" w:color="auto"/>
          </w:divBdr>
        </w:div>
        <w:div w:id="317081280">
          <w:marLeft w:val="547"/>
          <w:marRight w:val="0"/>
          <w:marTop w:val="240"/>
          <w:marBottom w:val="0"/>
          <w:divBdr>
            <w:top w:val="none" w:sz="0" w:space="0" w:color="auto"/>
            <w:left w:val="none" w:sz="0" w:space="0" w:color="auto"/>
            <w:bottom w:val="none" w:sz="0" w:space="0" w:color="auto"/>
            <w:right w:val="none" w:sz="0" w:space="0" w:color="auto"/>
          </w:divBdr>
        </w:div>
      </w:divsChild>
    </w:div>
    <w:div w:id="1144540637">
      <w:bodyDiv w:val="1"/>
      <w:marLeft w:val="0"/>
      <w:marRight w:val="0"/>
      <w:marTop w:val="0"/>
      <w:marBottom w:val="0"/>
      <w:divBdr>
        <w:top w:val="none" w:sz="0" w:space="0" w:color="auto"/>
        <w:left w:val="none" w:sz="0" w:space="0" w:color="auto"/>
        <w:bottom w:val="none" w:sz="0" w:space="0" w:color="auto"/>
        <w:right w:val="none" w:sz="0" w:space="0" w:color="auto"/>
      </w:divBdr>
      <w:divsChild>
        <w:div w:id="1654019311">
          <w:marLeft w:val="0"/>
          <w:marRight w:val="0"/>
          <w:marTop w:val="240"/>
          <w:marBottom w:val="0"/>
          <w:divBdr>
            <w:top w:val="none" w:sz="0" w:space="0" w:color="auto"/>
            <w:left w:val="none" w:sz="0" w:space="0" w:color="auto"/>
            <w:bottom w:val="none" w:sz="0" w:space="0" w:color="auto"/>
            <w:right w:val="none" w:sz="0" w:space="0" w:color="auto"/>
          </w:divBdr>
        </w:div>
        <w:div w:id="1782650016">
          <w:marLeft w:val="0"/>
          <w:marRight w:val="0"/>
          <w:marTop w:val="240"/>
          <w:marBottom w:val="0"/>
          <w:divBdr>
            <w:top w:val="none" w:sz="0" w:space="0" w:color="auto"/>
            <w:left w:val="none" w:sz="0" w:space="0" w:color="auto"/>
            <w:bottom w:val="none" w:sz="0" w:space="0" w:color="auto"/>
            <w:right w:val="none" w:sz="0" w:space="0" w:color="auto"/>
          </w:divBdr>
        </w:div>
        <w:div w:id="1558323974">
          <w:marLeft w:val="0"/>
          <w:marRight w:val="0"/>
          <w:marTop w:val="240"/>
          <w:marBottom w:val="0"/>
          <w:divBdr>
            <w:top w:val="none" w:sz="0" w:space="0" w:color="auto"/>
            <w:left w:val="none" w:sz="0" w:space="0" w:color="auto"/>
            <w:bottom w:val="none" w:sz="0" w:space="0" w:color="auto"/>
            <w:right w:val="none" w:sz="0" w:space="0" w:color="auto"/>
          </w:divBdr>
        </w:div>
        <w:div w:id="1777292382">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49279761">
      <w:bodyDiv w:val="1"/>
      <w:marLeft w:val="0"/>
      <w:marRight w:val="0"/>
      <w:marTop w:val="0"/>
      <w:marBottom w:val="0"/>
      <w:divBdr>
        <w:top w:val="none" w:sz="0" w:space="0" w:color="auto"/>
        <w:left w:val="none" w:sz="0" w:space="0" w:color="auto"/>
        <w:bottom w:val="none" w:sz="0" w:space="0" w:color="auto"/>
        <w:right w:val="none" w:sz="0" w:space="0" w:color="auto"/>
      </w:divBdr>
      <w:divsChild>
        <w:div w:id="1709068789">
          <w:marLeft w:val="547"/>
          <w:marRight w:val="0"/>
          <w:marTop w:val="240"/>
          <w:marBottom w:val="0"/>
          <w:divBdr>
            <w:top w:val="none" w:sz="0" w:space="0" w:color="auto"/>
            <w:left w:val="none" w:sz="0" w:space="0" w:color="auto"/>
            <w:bottom w:val="none" w:sz="0" w:space="0" w:color="auto"/>
            <w:right w:val="none" w:sz="0" w:space="0" w:color="auto"/>
          </w:divBdr>
        </w:div>
        <w:div w:id="396174862">
          <w:marLeft w:val="547"/>
          <w:marRight w:val="0"/>
          <w:marTop w:val="240"/>
          <w:marBottom w:val="0"/>
          <w:divBdr>
            <w:top w:val="none" w:sz="0" w:space="0" w:color="auto"/>
            <w:left w:val="none" w:sz="0" w:space="0" w:color="auto"/>
            <w:bottom w:val="none" w:sz="0" w:space="0" w:color="auto"/>
            <w:right w:val="none" w:sz="0" w:space="0" w:color="auto"/>
          </w:divBdr>
        </w:div>
        <w:div w:id="1739018340">
          <w:marLeft w:val="547"/>
          <w:marRight w:val="0"/>
          <w:marTop w:val="240"/>
          <w:marBottom w:val="0"/>
          <w:divBdr>
            <w:top w:val="none" w:sz="0" w:space="0" w:color="auto"/>
            <w:left w:val="none" w:sz="0" w:space="0" w:color="auto"/>
            <w:bottom w:val="none" w:sz="0" w:space="0" w:color="auto"/>
            <w:right w:val="none" w:sz="0" w:space="0" w:color="auto"/>
          </w:divBdr>
        </w:div>
        <w:div w:id="1822309512">
          <w:marLeft w:val="547"/>
          <w:marRight w:val="0"/>
          <w:marTop w:val="240"/>
          <w:marBottom w:val="0"/>
          <w:divBdr>
            <w:top w:val="none" w:sz="0" w:space="0" w:color="auto"/>
            <w:left w:val="none" w:sz="0" w:space="0" w:color="auto"/>
            <w:bottom w:val="none" w:sz="0" w:space="0" w:color="auto"/>
            <w:right w:val="none" w:sz="0" w:space="0" w:color="auto"/>
          </w:divBdr>
        </w:div>
        <w:div w:id="221525696">
          <w:marLeft w:val="547"/>
          <w:marRight w:val="0"/>
          <w:marTop w:val="240"/>
          <w:marBottom w:val="0"/>
          <w:divBdr>
            <w:top w:val="none" w:sz="0" w:space="0" w:color="auto"/>
            <w:left w:val="none" w:sz="0" w:space="0" w:color="auto"/>
            <w:bottom w:val="none" w:sz="0" w:space="0" w:color="auto"/>
            <w:right w:val="none" w:sz="0" w:space="0" w:color="auto"/>
          </w:divBdr>
        </w:div>
        <w:div w:id="1035354546">
          <w:marLeft w:val="547"/>
          <w:marRight w:val="0"/>
          <w:marTop w:val="240"/>
          <w:marBottom w:val="0"/>
          <w:divBdr>
            <w:top w:val="none" w:sz="0" w:space="0" w:color="auto"/>
            <w:left w:val="none" w:sz="0" w:space="0" w:color="auto"/>
            <w:bottom w:val="none" w:sz="0" w:space="0" w:color="auto"/>
            <w:right w:val="none" w:sz="0" w:space="0" w:color="auto"/>
          </w:divBdr>
        </w:div>
        <w:div w:id="1929196647">
          <w:marLeft w:val="547"/>
          <w:marRight w:val="0"/>
          <w:marTop w:val="240"/>
          <w:marBottom w:val="0"/>
          <w:divBdr>
            <w:top w:val="none" w:sz="0" w:space="0" w:color="auto"/>
            <w:left w:val="none" w:sz="0" w:space="0" w:color="auto"/>
            <w:bottom w:val="none" w:sz="0" w:space="0" w:color="auto"/>
            <w:right w:val="none" w:sz="0" w:space="0" w:color="auto"/>
          </w:divBdr>
        </w:div>
        <w:div w:id="955600355">
          <w:marLeft w:val="547"/>
          <w:marRight w:val="0"/>
          <w:marTop w:val="240"/>
          <w:marBottom w:val="0"/>
          <w:divBdr>
            <w:top w:val="none" w:sz="0" w:space="0" w:color="auto"/>
            <w:left w:val="none" w:sz="0" w:space="0" w:color="auto"/>
            <w:bottom w:val="none" w:sz="0" w:space="0" w:color="auto"/>
            <w:right w:val="none" w:sz="0" w:space="0" w:color="auto"/>
          </w:divBdr>
        </w:div>
        <w:div w:id="2086608525">
          <w:marLeft w:val="547"/>
          <w:marRight w:val="0"/>
          <w:marTop w:val="240"/>
          <w:marBottom w:val="0"/>
          <w:divBdr>
            <w:top w:val="none" w:sz="0" w:space="0" w:color="auto"/>
            <w:left w:val="none" w:sz="0" w:space="0" w:color="auto"/>
            <w:bottom w:val="none" w:sz="0" w:space="0" w:color="auto"/>
            <w:right w:val="none" w:sz="0" w:space="0" w:color="auto"/>
          </w:divBdr>
        </w:div>
        <w:div w:id="1771274203">
          <w:marLeft w:val="547"/>
          <w:marRight w:val="0"/>
          <w:marTop w:val="240"/>
          <w:marBottom w:val="0"/>
          <w:divBdr>
            <w:top w:val="none" w:sz="0" w:space="0" w:color="auto"/>
            <w:left w:val="none" w:sz="0" w:space="0" w:color="auto"/>
            <w:bottom w:val="none" w:sz="0" w:space="0" w:color="auto"/>
            <w:right w:val="none" w:sz="0" w:space="0" w:color="auto"/>
          </w:divBdr>
        </w:div>
        <w:div w:id="1095394583">
          <w:marLeft w:val="547"/>
          <w:marRight w:val="0"/>
          <w:marTop w:val="240"/>
          <w:marBottom w:val="0"/>
          <w:divBdr>
            <w:top w:val="none" w:sz="0" w:space="0" w:color="auto"/>
            <w:left w:val="none" w:sz="0" w:space="0" w:color="auto"/>
            <w:bottom w:val="none" w:sz="0" w:space="0" w:color="auto"/>
            <w:right w:val="none" w:sz="0" w:space="0" w:color="auto"/>
          </w:divBdr>
        </w:div>
        <w:div w:id="1878616468">
          <w:marLeft w:val="547"/>
          <w:marRight w:val="0"/>
          <w:marTop w:val="240"/>
          <w:marBottom w:val="0"/>
          <w:divBdr>
            <w:top w:val="none" w:sz="0" w:space="0" w:color="auto"/>
            <w:left w:val="none" w:sz="0" w:space="0" w:color="auto"/>
            <w:bottom w:val="none" w:sz="0" w:space="0" w:color="auto"/>
            <w:right w:val="none" w:sz="0" w:space="0" w:color="auto"/>
          </w:divBdr>
        </w:div>
        <w:div w:id="1786773530">
          <w:marLeft w:val="547"/>
          <w:marRight w:val="0"/>
          <w:marTop w:val="240"/>
          <w:marBottom w:val="0"/>
          <w:divBdr>
            <w:top w:val="none" w:sz="0" w:space="0" w:color="auto"/>
            <w:left w:val="none" w:sz="0" w:space="0" w:color="auto"/>
            <w:bottom w:val="none" w:sz="0" w:space="0" w:color="auto"/>
            <w:right w:val="none" w:sz="0" w:space="0" w:color="auto"/>
          </w:divBdr>
        </w:div>
        <w:div w:id="732702001">
          <w:marLeft w:val="547"/>
          <w:marRight w:val="0"/>
          <w:marTop w:val="240"/>
          <w:marBottom w:val="0"/>
          <w:divBdr>
            <w:top w:val="none" w:sz="0" w:space="0" w:color="auto"/>
            <w:left w:val="none" w:sz="0" w:space="0" w:color="auto"/>
            <w:bottom w:val="none" w:sz="0" w:space="0" w:color="auto"/>
            <w:right w:val="none" w:sz="0" w:space="0" w:color="auto"/>
          </w:divBdr>
        </w:div>
        <w:div w:id="1577740539">
          <w:marLeft w:val="547"/>
          <w:marRight w:val="0"/>
          <w:marTop w:val="240"/>
          <w:marBottom w:val="0"/>
          <w:divBdr>
            <w:top w:val="none" w:sz="0" w:space="0" w:color="auto"/>
            <w:left w:val="none" w:sz="0" w:space="0" w:color="auto"/>
            <w:bottom w:val="none" w:sz="0" w:space="0" w:color="auto"/>
            <w:right w:val="none" w:sz="0" w:space="0" w:color="auto"/>
          </w:divBdr>
        </w:div>
        <w:div w:id="1675524222">
          <w:marLeft w:val="547"/>
          <w:marRight w:val="0"/>
          <w:marTop w:val="240"/>
          <w:marBottom w:val="0"/>
          <w:divBdr>
            <w:top w:val="none" w:sz="0" w:space="0" w:color="auto"/>
            <w:left w:val="none" w:sz="0" w:space="0" w:color="auto"/>
            <w:bottom w:val="none" w:sz="0" w:space="0" w:color="auto"/>
            <w:right w:val="none" w:sz="0" w:space="0" w:color="auto"/>
          </w:divBdr>
        </w:div>
        <w:div w:id="1541893820">
          <w:marLeft w:val="547"/>
          <w:marRight w:val="0"/>
          <w:marTop w:val="240"/>
          <w:marBottom w:val="0"/>
          <w:divBdr>
            <w:top w:val="none" w:sz="0" w:space="0" w:color="auto"/>
            <w:left w:val="none" w:sz="0" w:space="0" w:color="auto"/>
            <w:bottom w:val="none" w:sz="0" w:space="0" w:color="auto"/>
            <w:right w:val="none" w:sz="0" w:space="0" w:color="auto"/>
          </w:divBdr>
        </w:div>
        <w:div w:id="2026709277">
          <w:marLeft w:val="547"/>
          <w:marRight w:val="0"/>
          <w:marTop w:val="240"/>
          <w:marBottom w:val="0"/>
          <w:divBdr>
            <w:top w:val="none" w:sz="0" w:space="0" w:color="auto"/>
            <w:left w:val="none" w:sz="0" w:space="0" w:color="auto"/>
            <w:bottom w:val="none" w:sz="0" w:space="0" w:color="auto"/>
            <w:right w:val="none" w:sz="0" w:space="0" w:color="auto"/>
          </w:divBdr>
        </w:div>
        <w:div w:id="772096467">
          <w:marLeft w:val="547"/>
          <w:marRight w:val="0"/>
          <w:marTop w:val="240"/>
          <w:marBottom w:val="0"/>
          <w:divBdr>
            <w:top w:val="none" w:sz="0" w:space="0" w:color="auto"/>
            <w:left w:val="none" w:sz="0" w:space="0" w:color="auto"/>
            <w:bottom w:val="none" w:sz="0" w:space="0" w:color="auto"/>
            <w:right w:val="none" w:sz="0" w:space="0" w:color="auto"/>
          </w:divBdr>
        </w:div>
        <w:div w:id="1844851612">
          <w:marLeft w:val="547"/>
          <w:marRight w:val="0"/>
          <w:marTop w:val="240"/>
          <w:marBottom w:val="0"/>
          <w:divBdr>
            <w:top w:val="none" w:sz="0" w:space="0" w:color="auto"/>
            <w:left w:val="none" w:sz="0" w:space="0" w:color="auto"/>
            <w:bottom w:val="none" w:sz="0" w:space="0" w:color="auto"/>
            <w:right w:val="none" w:sz="0" w:space="0" w:color="auto"/>
          </w:divBdr>
        </w:div>
        <w:div w:id="60175958">
          <w:marLeft w:val="547"/>
          <w:marRight w:val="0"/>
          <w:marTop w:val="240"/>
          <w:marBottom w:val="0"/>
          <w:divBdr>
            <w:top w:val="none" w:sz="0" w:space="0" w:color="auto"/>
            <w:left w:val="none" w:sz="0" w:space="0" w:color="auto"/>
            <w:bottom w:val="none" w:sz="0" w:space="0" w:color="auto"/>
            <w:right w:val="none" w:sz="0" w:space="0" w:color="auto"/>
          </w:divBdr>
        </w:div>
        <w:div w:id="1458530407">
          <w:marLeft w:val="547"/>
          <w:marRight w:val="0"/>
          <w:marTop w:val="240"/>
          <w:marBottom w:val="0"/>
          <w:divBdr>
            <w:top w:val="none" w:sz="0" w:space="0" w:color="auto"/>
            <w:left w:val="none" w:sz="0" w:space="0" w:color="auto"/>
            <w:bottom w:val="none" w:sz="0" w:space="0" w:color="auto"/>
            <w:right w:val="none" w:sz="0" w:space="0" w:color="auto"/>
          </w:divBdr>
        </w:div>
        <w:div w:id="1244333949">
          <w:marLeft w:val="547"/>
          <w:marRight w:val="0"/>
          <w:marTop w:val="240"/>
          <w:marBottom w:val="0"/>
          <w:divBdr>
            <w:top w:val="none" w:sz="0" w:space="0" w:color="auto"/>
            <w:left w:val="none" w:sz="0" w:space="0" w:color="auto"/>
            <w:bottom w:val="none" w:sz="0" w:space="0" w:color="auto"/>
            <w:right w:val="none" w:sz="0" w:space="0" w:color="auto"/>
          </w:divBdr>
        </w:div>
        <w:div w:id="1360471616">
          <w:marLeft w:val="547"/>
          <w:marRight w:val="0"/>
          <w:marTop w:val="240"/>
          <w:marBottom w:val="0"/>
          <w:divBdr>
            <w:top w:val="none" w:sz="0" w:space="0" w:color="auto"/>
            <w:left w:val="none" w:sz="0" w:space="0" w:color="auto"/>
            <w:bottom w:val="none" w:sz="0" w:space="0" w:color="auto"/>
            <w:right w:val="none" w:sz="0" w:space="0" w:color="auto"/>
          </w:divBdr>
        </w:div>
        <w:div w:id="1508592522">
          <w:marLeft w:val="547"/>
          <w:marRight w:val="0"/>
          <w:marTop w:val="240"/>
          <w:marBottom w:val="0"/>
          <w:divBdr>
            <w:top w:val="none" w:sz="0" w:space="0" w:color="auto"/>
            <w:left w:val="none" w:sz="0" w:space="0" w:color="auto"/>
            <w:bottom w:val="none" w:sz="0" w:space="0" w:color="auto"/>
            <w:right w:val="none" w:sz="0" w:space="0" w:color="auto"/>
          </w:divBdr>
        </w:div>
        <w:div w:id="894581938">
          <w:marLeft w:val="547"/>
          <w:marRight w:val="0"/>
          <w:marTop w:val="240"/>
          <w:marBottom w:val="0"/>
          <w:divBdr>
            <w:top w:val="none" w:sz="0" w:space="0" w:color="auto"/>
            <w:left w:val="none" w:sz="0" w:space="0" w:color="auto"/>
            <w:bottom w:val="none" w:sz="0" w:space="0" w:color="auto"/>
            <w:right w:val="none" w:sz="0" w:space="0" w:color="auto"/>
          </w:divBdr>
        </w:div>
        <w:div w:id="326638404">
          <w:marLeft w:val="547"/>
          <w:marRight w:val="0"/>
          <w:marTop w:val="240"/>
          <w:marBottom w:val="0"/>
          <w:divBdr>
            <w:top w:val="none" w:sz="0" w:space="0" w:color="auto"/>
            <w:left w:val="none" w:sz="0" w:space="0" w:color="auto"/>
            <w:bottom w:val="none" w:sz="0" w:space="0" w:color="auto"/>
            <w:right w:val="none" w:sz="0" w:space="0" w:color="auto"/>
          </w:divBdr>
        </w:div>
        <w:div w:id="1544436670">
          <w:marLeft w:val="547"/>
          <w:marRight w:val="0"/>
          <w:marTop w:val="240"/>
          <w:marBottom w:val="0"/>
          <w:divBdr>
            <w:top w:val="none" w:sz="0" w:space="0" w:color="auto"/>
            <w:left w:val="none" w:sz="0" w:space="0" w:color="auto"/>
            <w:bottom w:val="none" w:sz="0" w:space="0" w:color="auto"/>
            <w:right w:val="none" w:sz="0" w:space="0" w:color="auto"/>
          </w:divBdr>
        </w:div>
        <w:div w:id="1288511597">
          <w:marLeft w:val="547"/>
          <w:marRight w:val="0"/>
          <w:marTop w:val="240"/>
          <w:marBottom w:val="0"/>
          <w:divBdr>
            <w:top w:val="none" w:sz="0" w:space="0" w:color="auto"/>
            <w:left w:val="none" w:sz="0" w:space="0" w:color="auto"/>
            <w:bottom w:val="none" w:sz="0" w:space="0" w:color="auto"/>
            <w:right w:val="none" w:sz="0" w:space="0" w:color="auto"/>
          </w:divBdr>
        </w:div>
        <w:div w:id="226427289">
          <w:marLeft w:val="547"/>
          <w:marRight w:val="0"/>
          <w:marTop w:val="240"/>
          <w:marBottom w:val="0"/>
          <w:divBdr>
            <w:top w:val="none" w:sz="0" w:space="0" w:color="auto"/>
            <w:left w:val="none" w:sz="0" w:space="0" w:color="auto"/>
            <w:bottom w:val="none" w:sz="0" w:space="0" w:color="auto"/>
            <w:right w:val="none" w:sz="0" w:space="0" w:color="auto"/>
          </w:divBdr>
        </w:div>
        <w:div w:id="2037190220">
          <w:marLeft w:val="547"/>
          <w:marRight w:val="0"/>
          <w:marTop w:val="240"/>
          <w:marBottom w:val="0"/>
          <w:divBdr>
            <w:top w:val="none" w:sz="0" w:space="0" w:color="auto"/>
            <w:left w:val="none" w:sz="0" w:space="0" w:color="auto"/>
            <w:bottom w:val="none" w:sz="0" w:space="0" w:color="auto"/>
            <w:right w:val="none" w:sz="0" w:space="0" w:color="auto"/>
          </w:divBdr>
        </w:div>
        <w:div w:id="285737981">
          <w:marLeft w:val="547"/>
          <w:marRight w:val="0"/>
          <w:marTop w:val="240"/>
          <w:marBottom w:val="0"/>
          <w:divBdr>
            <w:top w:val="none" w:sz="0" w:space="0" w:color="auto"/>
            <w:left w:val="none" w:sz="0" w:space="0" w:color="auto"/>
            <w:bottom w:val="none" w:sz="0" w:space="0" w:color="auto"/>
            <w:right w:val="none" w:sz="0" w:space="0" w:color="auto"/>
          </w:divBdr>
        </w:div>
        <w:div w:id="1213926033">
          <w:marLeft w:val="547"/>
          <w:marRight w:val="0"/>
          <w:marTop w:val="240"/>
          <w:marBottom w:val="0"/>
          <w:divBdr>
            <w:top w:val="none" w:sz="0" w:space="0" w:color="auto"/>
            <w:left w:val="none" w:sz="0" w:space="0" w:color="auto"/>
            <w:bottom w:val="none" w:sz="0" w:space="0" w:color="auto"/>
            <w:right w:val="none" w:sz="0" w:space="0" w:color="auto"/>
          </w:divBdr>
        </w:div>
        <w:div w:id="706488614">
          <w:marLeft w:val="547"/>
          <w:marRight w:val="0"/>
          <w:marTop w:val="240"/>
          <w:marBottom w:val="0"/>
          <w:divBdr>
            <w:top w:val="none" w:sz="0" w:space="0" w:color="auto"/>
            <w:left w:val="none" w:sz="0" w:space="0" w:color="auto"/>
            <w:bottom w:val="none" w:sz="0" w:space="0" w:color="auto"/>
            <w:right w:val="none" w:sz="0" w:space="0" w:color="auto"/>
          </w:divBdr>
        </w:div>
        <w:div w:id="187063161">
          <w:marLeft w:val="547"/>
          <w:marRight w:val="0"/>
          <w:marTop w:val="240"/>
          <w:marBottom w:val="0"/>
          <w:divBdr>
            <w:top w:val="none" w:sz="0" w:space="0" w:color="auto"/>
            <w:left w:val="none" w:sz="0" w:space="0" w:color="auto"/>
            <w:bottom w:val="none" w:sz="0" w:space="0" w:color="auto"/>
            <w:right w:val="none" w:sz="0" w:space="0" w:color="auto"/>
          </w:divBdr>
        </w:div>
        <w:div w:id="1151865449">
          <w:marLeft w:val="547"/>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886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7417">
          <w:marLeft w:val="0"/>
          <w:marRight w:val="0"/>
          <w:marTop w:val="240"/>
          <w:marBottom w:val="0"/>
          <w:divBdr>
            <w:top w:val="none" w:sz="0" w:space="0" w:color="auto"/>
            <w:left w:val="none" w:sz="0" w:space="0" w:color="auto"/>
            <w:bottom w:val="none" w:sz="0" w:space="0" w:color="auto"/>
            <w:right w:val="none" w:sz="0" w:space="0" w:color="auto"/>
          </w:divBdr>
        </w:div>
        <w:div w:id="1273632759">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39448874">
      <w:bodyDiv w:val="1"/>
      <w:marLeft w:val="0"/>
      <w:marRight w:val="0"/>
      <w:marTop w:val="0"/>
      <w:marBottom w:val="0"/>
      <w:divBdr>
        <w:top w:val="none" w:sz="0" w:space="0" w:color="auto"/>
        <w:left w:val="none" w:sz="0" w:space="0" w:color="auto"/>
        <w:bottom w:val="none" w:sz="0" w:space="0" w:color="auto"/>
        <w:right w:val="none" w:sz="0" w:space="0" w:color="auto"/>
      </w:divBdr>
      <w:divsChild>
        <w:div w:id="929236103">
          <w:marLeft w:val="547"/>
          <w:marRight w:val="0"/>
          <w:marTop w:val="240"/>
          <w:marBottom w:val="0"/>
          <w:divBdr>
            <w:top w:val="none" w:sz="0" w:space="0" w:color="auto"/>
            <w:left w:val="none" w:sz="0" w:space="0" w:color="auto"/>
            <w:bottom w:val="none" w:sz="0" w:space="0" w:color="auto"/>
            <w:right w:val="none" w:sz="0" w:space="0" w:color="auto"/>
          </w:divBdr>
        </w:div>
        <w:div w:id="826745723">
          <w:marLeft w:val="547"/>
          <w:marRight w:val="0"/>
          <w:marTop w:val="240"/>
          <w:marBottom w:val="0"/>
          <w:divBdr>
            <w:top w:val="none" w:sz="0" w:space="0" w:color="auto"/>
            <w:left w:val="none" w:sz="0" w:space="0" w:color="auto"/>
            <w:bottom w:val="none" w:sz="0" w:space="0" w:color="auto"/>
            <w:right w:val="none" w:sz="0" w:space="0" w:color="auto"/>
          </w:divBdr>
        </w:div>
        <w:div w:id="592935059">
          <w:marLeft w:val="547"/>
          <w:marRight w:val="0"/>
          <w:marTop w:val="240"/>
          <w:marBottom w:val="0"/>
          <w:divBdr>
            <w:top w:val="none" w:sz="0" w:space="0" w:color="auto"/>
            <w:left w:val="none" w:sz="0" w:space="0" w:color="auto"/>
            <w:bottom w:val="none" w:sz="0" w:space="0" w:color="auto"/>
            <w:right w:val="none" w:sz="0" w:space="0" w:color="auto"/>
          </w:divBdr>
        </w:div>
        <w:div w:id="159927416">
          <w:marLeft w:val="547"/>
          <w:marRight w:val="0"/>
          <w:marTop w:val="240"/>
          <w:marBottom w:val="0"/>
          <w:divBdr>
            <w:top w:val="none" w:sz="0" w:space="0" w:color="auto"/>
            <w:left w:val="none" w:sz="0" w:space="0" w:color="auto"/>
            <w:bottom w:val="none" w:sz="0" w:space="0" w:color="auto"/>
            <w:right w:val="none" w:sz="0" w:space="0" w:color="auto"/>
          </w:divBdr>
        </w:div>
        <w:div w:id="1084962003">
          <w:marLeft w:val="547"/>
          <w:marRight w:val="0"/>
          <w:marTop w:val="240"/>
          <w:marBottom w:val="0"/>
          <w:divBdr>
            <w:top w:val="none" w:sz="0" w:space="0" w:color="auto"/>
            <w:left w:val="none" w:sz="0" w:space="0" w:color="auto"/>
            <w:bottom w:val="none" w:sz="0" w:space="0" w:color="auto"/>
            <w:right w:val="none" w:sz="0" w:space="0" w:color="auto"/>
          </w:divBdr>
        </w:div>
        <w:div w:id="310184152">
          <w:marLeft w:val="547"/>
          <w:marRight w:val="0"/>
          <w:marTop w:val="240"/>
          <w:marBottom w:val="0"/>
          <w:divBdr>
            <w:top w:val="none" w:sz="0" w:space="0" w:color="auto"/>
            <w:left w:val="none" w:sz="0" w:space="0" w:color="auto"/>
            <w:bottom w:val="none" w:sz="0" w:space="0" w:color="auto"/>
            <w:right w:val="none" w:sz="0" w:space="0" w:color="auto"/>
          </w:divBdr>
        </w:div>
        <w:div w:id="1218391422">
          <w:marLeft w:val="547"/>
          <w:marRight w:val="0"/>
          <w:marTop w:val="240"/>
          <w:marBottom w:val="0"/>
          <w:divBdr>
            <w:top w:val="none" w:sz="0" w:space="0" w:color="auto"/>
            <w:left w:val="none" w:sz="0" w:space="0" w:color="auto"/>
            <w:bottom w:val="none" w:sz="0" w:space="0" w:color="auto"/>
            <w:right w:val="none" w:sz="0" w:space="0" w:color="auto"/>
          </w:divBdr>
        </w:div>
        <w:div w:id="516624744">
          <w:marLeft w:val="547"/>
          <w:marRight w:val="0"/>
          <w:marTop w:val="240"/>
          <w:marBottom w:val="0"/>
          <w:divBdr>
            <w:top w:val="none" w:sz="0" w:space="0" w:color="auto"/>
            <w:left w:val="none" w:sz="0" w:space="0" w:color="auto"/>
            <w:bottom w:val="none" w:sz="0" w:space="0" w:color="auto"/>
            <w:right w:val="none" w:sz="0" w:space="0" w:color="auto"/>
          </w:divBdr>
        </w:div>
        <w:div w:id="1548688432">
          <w:marLeft w:val="547"/>
          <w:marRight w:val="0"/>
          <w:marTop w:val="240"/>
          <w:marBottom w:val="0"/>
          <w:divBdr>
            <w:top w:val="none" w:sz="0" w:space="0" w:color="auto"/>
            <w:left w:val="none" w:sz="0" w:space="0" w:color="auto"/>
            <w:bottom w:val="none" w:sz="0" w:space="0" w:color="auto"/>
            <w:right w:val="none" w:sz="0" w:space="0" w:color="auto"/>
          </w:divBdr>
        </w:div>
        <w:div w:id="1196768643">
          <w:marLeft w:val="547"/>
          <w:marRight w:val="0"/>
          <w:marTop w:val="240"/>
          <w:marBottom w:val="0"/>
          <w:divBdr>
            <w:top w:val="none" w:sz="0" w:space="0" w:color="auto"/>
            <w:left w:val="none" w:sz="0" w:space="0" w:color="auto"/>
            <w:bottom w:val="none" w:sz="0" w:space="0" w:color="auto"/>
            <w:right w:val="none" w:sz="0" w:space="0" w:color="auto"/>
          </w:divBdr>
        </w:div>
        <w:div w:id="236717717">
          <w:marLeft w:val="547"/>
          <w:marRight w:val="0"/>
          <w:marTop w:val="240"/>
          <w:marBottom w:val="0"/>
          <w:divBdr>
            <w:top w:val="none" w:sz="0" w:space="0" w:color="auto"/>
            <w:left w:val="none" w:sz="0" w:space="0" w:color="auto"/>
            <w:bottom w:val="none" w:sz="0" w:space="0" w:color="auto"/>
            <w:right w:val="none" w:sz="0" w:space="0" w:color="auto"/>
          </w:divBdr>
        </w:div>
        <w:div w:id="1906143347">
          <w:marLeft w:val="547"/>
          <w:marRight w:val="0"/>
          <w:marTop w:val="240"/>
          <w:marBottom w:val="0"/>
          <w:divBdr>
            <w:top w:val="none" w:sz="0" w:space="0" w:color="auto"/>
            <w:left w:val="none" w:sz="0" w:space="0" w:color="auto"/>
            <w:bottom w:val="none" w:sz="0" w:space="0" w:color="auto"/>
            <w:right w:val="none" w:sz="0" w:space="0" w:color="auto"/>
          </w:divBdr>
        </w:div>
        <w:div w:id="983041611">
          <w:marLeft w:val="547"/>
          <w:marRight w:val="0"/>
          <w:marTop w:val="240"/>
          <w:marBottom w:val="0"/>
          <w:divBdr>
            <w:top w:val="none" w:sz="0" w:space="0" w:color="auto"/>
            <w:left w:val="none" w:sz="0" w:space="0" w:color="auto"/>
            <w:bottom w:val="none" w:sz="0" w:space="0" w:color="auto"/>
            <w:right w:val="none" w:sz="0" w:space="0" w:color="auto"/>
          </w:divBdr>
        </w:div>
        <w:div w:id="1906447594">
          <w:marLeft w:val="547"/>
          <w:marRight w:val="0"/>
          <w:marTop w:val="240"/>
          <w:marBottom w:val="0"/>
          <w:divBdr>
            <w:top w:val="none" w:sz="0" w:space="0" w:color="auto"/>
            <w:left w:val="none" w:sz="0" w:space="0" w:color="auto"/>
            <w:bottom w:val="none" w:sz="0" w:space="0" w:color="auto"/>
            <w:right w:val="none" w:sz="0" w:space="0" w:color="auto"/>
          </w:divBdr>
        </w:div>
        <w:div w:id="842667991">
          <w:marLeft w:val="547"/>
          <w:marRight w:val="0"/>
          <w:marTop w:val="240"/>
          <w:marBottom w:val="0"/>
          <w:divBdr>
            <w:top w:val="none" w:sz="0" w:space="0" w:color="auto"/>
            <w:left w:val="none" w:sz="0" w:space="0" w:color="auto"/>
            <w:bottom w:val="none" w:sz="0" w:space="0" w:color="auto"/>
            <w:right w:val="none" w:sz="0" w:space="0" w:color="auto"/>
          </w:divBdr>
        </w:div>
        <w:div w:id="1212617813">
          <w:marLeft w:val="547"/>
          <w:marRight w:val="0"/>
          <w:marTop w:val="240"/>
          <w:marBottom w:val="0"/>
          <w:divBdr>
            <w:top w:val="none" w:sz="0" w:space="0" w:color="auto"/>
            <w:left w:val="none" w:sz="0" w:space="0" w:color="auto"/>
            <w:bottom w:val="none" w:sz="0" w:space="0" w:color="auto"/>
            <w:right w:val="none" w:sz="0" w:space="0" w:color="auto"/>
          </w:divBdr>
        </w:div>
        <w:div w:id="863523456">
          <w:marLeft w:val="547"/>
          <w:marRight w:val="0"/>
          <w:marTop w:val="240"/>
          <w:marBottom w:val="0"/>
          <w:divBdr>
            <w:top w:val="none" w:sz="0" w:space="0" w:color="auto"/>
            <w:left w:val="none" w:sz="0" w:space="0" w:color="auto"/>
            <w:bottom w:val="none" w:sz="0" w:space="0" w:color="auto"/>
            <w:right w:val="none" w:sz="0" w:space="0" w:color="auto"/>
          </w:divBdr>
        </w:div>
        <w:div w:id="241911737">
          <w:marLeft w:val="547"/>
          <w:marRight w:val="0"/>
          <w:marTop w:val="240"/>
          <w:marBottom w:val="0"/>
          <w:divBdr>
            <w:top w:val="none" w:sz="0" w:space="0" w:color="auto"/>
            <w:left w:val="none" w:sz="0" w:space="0" w:color="auto"/>
            <w:bottom w:val="none" w:sz="0" w:space="0" w:color="auto"/>
            <w:right w:val="none" w:sz="0" w:space="0" w:color="auto"/>
          </w:divBdr>
        </w:div>
        <w:div w:id="1224022542">
          <w:marLeft w:val="547"/>
          <w:marRight w:val="0"/>
          <w:marTop w:val="240"/>
          <w:marBottom w:val="0"/>
          <w:divBdr>
            <w:top w:val="none" w:sz="0" w:space="0" w:color="auto"/>
            <w:left w:val="none" w:sz="0" w:space="0" w:color="auto"/>
            <w:bottom w:val="none" w:sz="0" w:space="0" w:color="auto"/>
            <w:right w:val="none" w:sz="0" w:space="0" w:color="auto"/>
          </w:divBdr>
        </w:div>
        <w:div w:id="1644847121">
          <w:marLeft w:val="547"/>
          <w:marRight w:val="0"/>
          <w:marTop w:val="240"/>
          <w:marBottom w:val="0"/>
          <w:divBdr>
            <w:top w:val="none" w:sz="0" w:space="0" w:color="auto"/>
            <w:left w:val="none" w:sz="0" w:space="0" w:color="auto"/>
            <w:bottom w:val="none" w:sz="0" w:space="0" w:color="auto"/>
            <w:right w:val="none" w:sz="0" w:space="0" w:color="auto"/>
          </w:divBdr>
        </w:div>
        <w:div w:id="379979660">
          <w:marLeft w:val="547"/>
          <w:marRight w:val="0"/>
          <w:marTop w:val="240"/>
          <w:marBottom w:val="0"/>
          <w:divBdr>
            <w:top w:val="none" w:sz="0" w:space="0" w:color="auto"/>
            <w:left w:val="none" w:sz="0" w:space="0" w:color="auto"/>
            <w:bottom w:val="none" w:sz="0" w:space="0" w:color="auto"/>
            <w:right w:val="none" w:sz="0" w:space="0" w:color="auto"/>
          </w:divBdr>
        </w:div>
        <w:div w:id="1041519506">
          <w:marLeft w:val="547"/>
          <w:marRight w:val="0"/>
          <w:marTop w:val="240"/>
          <w:marBottom w:val="0"/>
          <w:divBdr>
            <w:top w:val="none" w:sz="0" w:space="0" w:color="auto"/>
            <w:left w:val="none" w:sz="0" w:space="0" w:color="auto"/>
            <w:bottom w:val="none" w:sz="0" w:space="0" w:color="auto"/>
            <w:right w:val="none" w:sz="0" w:space="0" w:color="auto"/>
          </w:divBdr>
        </w:div>
        <w:div w:id="529807344">
          <w:marLeft w:val="547"/>
          <w:marRight w:val="0"/>
          <w:marTop w:val="240"/>
          <w:marBottom w:val="0"/>
          <w:divBdr>
            <w:top w:val="none" w:sz="0" w:space="0" w:color="auto"/>
            <w:left w:val="none" w:sz="0" w:space="0" w:color="auto"/>
            <w:bottom w:val="none" w:sz="0" w:space="0" w:color="auto"/>
            <w:right w:val="none" w:sz="0" w:space="0" w:color="auto"/>
          </w:divBdr>
        </w:div>
        <w:div w:id="377776777">
          <w:marLeft w:val="547"/>
          <w:marRight w:val="0"/>
          <w:marTop w:val="240"/>
          <w:marBottom w:val="0"/>
          <w:divBdr>
            <w:top w:val="none" w:sz="0" w:space="0" w:color="auto"/>
            <w:left w:val="none" w:sz="0" w:space="0" w:color="auto"/>
            <w:bottom w:val="none" w:sz="0" w:space="0" w:color="auto"/>
            <w:right w:val="none" w:sz="0" w:space="0" w:color="auto"/>
          </w:divBdr>
        </w:div>
        <w:div w:id="942343687">
          <w:marLeft w:val="547"/>
          <w:marRight w:val="0"/>
          <w:marTop w:val="240"/>
          <w:marBottom w:val="0"/>
          <w:divBdr>
            <w:top w:val="none" w:sz="0" w:space="0" w:color="auto"/>
            <w:left w:val="none" w:sz="0" w:space="0" w:color="auto"/>
            <w:bottom w:val="none" w:sz="0" w:space="0" w:color="auto"/>
            <w:right w:val="none" w:sz="0" w:space="0" w:color="auto"/>
          </w:divBdr>
        </w:div>
        <w:div w:id="2058700967">
          <w:marLeft w:val="547"/>
          <w:marRight w:val="0"/>
          <w:marTop w:val="240"/>
          <w:marBottom w:val="0"/>
          <w:divBdr>
            <w:top w:val="none" w:sz="0" w:space="0" w:color="auto"/>
            <w:left w:val="none" w:sz="0" w:space="0" w:color="auto"/>
            <w:bottom w:val="none" w:sz="0" w:space="0" w:color="auto"/>
            <w:right w:val="none" w:sz="0" w:space="0" w:color="auto"/>
          </w:divBdr>
        </w:div>
        <w:div w:id="2090803547">
          <w:marLeft w:val="547"/>
          <w:marRight w:val="0"/>
          <w:marTop w:val="240"/>
          <w:marBottom w:val="0"/>
          <w:divBdr>
            <w:top w:val="none" w:sz="0" w:space="0" w:color="auto"/>
            <w:left w:val="none" w:sz="0" w:space="0" w:color="auto"/>
            <w:bottom w:val="none" w:sz="0" w:space="0" w:color="auto"/>
            <w:right w:val="none" w:sz="0" w:space="0" w:color="auto"/>
          </w:divBdr>
        </w:div>
        <w:div w:id="791899928">
          <w:marLeft w:val="547"/>
          <w:marRight w:val="0"/>
          <w:marTop w:val="240"/>
          <w:marBottom w:val="0"/>
          <w:divBdr>
            <w:top w:val="none" w:sz="0" w:space="0" w:color="auto"/>
            <w:left w:val="none" w:sz="0" w:space="0" w:color="auto"/>
            <w:bottom w:val="none" w:sz="0" w:space="0" w:color="auto"/>
            <w:right w:val="none" w:sz="0" w:space="0" w:color="auto"/>
          </w:divBdr>
        </w:div>
        <w:div w:id="926159961">
          <w:marLeft w:val="547"/>
          <w:marRight w:val="0"/>
          <w:marTop w:val="240"/>
          <w:marBottom w:val="0"/>
          <w:divBdr>
            <w:top w:val="none" w:sz="0" w:space="0" w:color="auto"/>
            <w:left w:val="none" w:sz="0" w:space="0" w:color="auto"/>
            <w:bottom w:val="none" w:sz="0" w:space="0" w:color="auto"/>
            <w:right w:val="none" w:sz="0" w:space="0" w:color="auto"/>
          </w:divBdr>
        </w:div>
        <w:div w:id="658575575">
          <w:marLeft w:val="547"/>
          <w:marRight w:val="0"/>
          <w:marTop w:val="240"/>
          <w:marBottom w:val="0"/>
          <w:divBdr>
            <w:top w:val="none" w:sz="0" w:space="0" w:color="auto"/>
            <w:left w:val="none" w:sz="0" w:space="0" w:color="auto"/>
            <w:bottom w:val="none" w:sz="0" w:space="0" w:color="auto"/>
            <w:right w:val="none" w:sz="0" w:space="0" w:color="auto"/>
          </w:divBdr>
        </w:div>
        <w:div w:id="773095239">
          <w:marLeft w:val="547"/>
          <w:marRight w:val="0"/>
          <w:marTop w:val="240"/>
          <w:marBottom w:val="0"/>
          <w:divBdr>
            <w:top w:val="none" w:sz="0" w:space="0" w:color="auto"/>
            <w:left w:val="none" w:sz="0" w:space="0" w:color="auto"/>
            <w:bottom w:val="none" w:sz="0" w:space="0" w:color="auto"/>
            <w:right w:val="none" w:sz="0" w:space="0" w:color="auto"/>
          </w:divBdr>
        </w:div>
        <w:div w:id="1102260908">
          <w:marLeft w:val="547"/>
          <w:marRight w:val="0"/>
          <w:marTop w:val="240"/>
          <w:marBottom w:val="0"/>
          <w:divBdr>
            <w:top w:val="none" w:sz="0" w:space="0" w:color="auto"/>
            <w:left w:val="none" w:sz="0" w:space="0" w:color="auto"/>
            <w:bottom w:val="none" w:sz="0" w:space="0" w:color="auto"/>
            <w:right w:val="none" w:sz="0" w:space="0" w:color="auto"/>
          </w:divBdr>
        </w:div>
        <w:div w:id="1332609976">
          <w:marLeft w:val="547"/>
          <w:marRight w:val="0"/>
          <w:marTop w:val="240"/>
          <w:marBottom w:val="0"/>
          <w:divBdr>
            <w:top w:val="none" w:sz="0" w:space="0" w:color="auto"/>
            <w:left w:val="none" w:sz="0" w:space="0" w:color="auto"/>
            <w:bottom w:val="none" w:sz="0" w:space="0" w:color="auto"/>
            <w:right w:val="none" w:sz="0" w:space="0" w:color="auto"/>
          </w:divBdr>
        </w:div>
        <w:div w:id="1526210102">
          <w:marLeft w:val="547"/>
          <w:marRight w:val="0"/>
          <w:marTop w:val="240"/>
          <w:marBottom w:val="0"/>
          <w:divBdr>
            <w:top w:val="none" w:sz="0" w:space="0" w:color="auto"/>
            <w:left w:val="none" w:sz="0" w:space="0" w:color="auto"/>
            <w:bottom w:val="none" w:sz="0" w:space="0" w:color="auto"/>
            <w:right w:val="none" w:sz="0" w:space="0" w:color="auto"/>
          </w:divBdr>
        </w:div>
        <w:div w:id="1304117636">
          <w:marLeft w:val="547"/>
          <w:marRight w:val="0"/>
          <w:marTop w:val="240"/>
          <w:marBottom w:val="0"/>
          <w:divBdr>
            <w:top w:val="none" w:sz="0" w:space="0" w:color="auto"/>
            <w:left w:val="none" w:sz="0" w:space="0" w:color="auto"/>
            <w:bottom w:val="none" w:sz="0" w:space="0" w:color="auto"/>
            <w:right w:val="none" w:sz="0" w:space="0" w:color="auto"/>
          </w:divBdr>
        </w:div>
        <w:div w:id="1484813002">
          <w:marLeft w:val="547"/>
          <w:marRight w:val="0"/>
          <w:marTop w:val="240"/>
          <w:marBottom w:val="0"/>
          <w:divBdr>
            <w:top w:val="none" w:sz="0" w:space="0" w:color="auto"/>
            <w:left w:val="none" w:sz="0" w:space="0" w:color="auto"/>
            <w:bottom w:val="none" w:sz="0" w:space="0" w:color="auto"/>
            <w:right w:val="none" w:sz="0" w:space="0" w:color="auto"/>
          </w:divBdr>
        </w:div>
        <w:div w:id="1109812599">
          <w:marLeft w:val="547"/>
          <w:marRight w:val="0"/>
          <w:marTop w:val="240"/>
          <w:marBottom w:val="0"/>
          <w:divBdr>
            <w:top w:val="none" w:sz="0" w:space="0" w:color="auto"/>
            <w:left w:val="none" w:sz="0" w:space="0" w:color="auto"/>
            <w:bottom w:val="none" w:sz="0" w:space="0" w:color="auto"/>
            <w:right w:val="none" w:sz="0" w:space="0" w:color="auto"/>
          </w:divBdr>
        </w:div>
        <w:div w:id="1550411760">
          <w:marLeft w:val="547"/>
          <w:marRight w:val="0"/>
          <w:marTop w:val="240"/>
          <w:marBottom w:val="0"/>
          <w:divBdr>
            <w:top w:val="none" w:sz="0" w:space="0" w:color="auto"/>
            <w:left w:val="none" w:sz="0" w:space="0" w:color="auto"/>
            <w:bottom w:val="none" w:sz="0" w:space="0" w:color="auto"/>
            <w:right w:val="none" w:sz="0" w:space="0" w:color="auto"/>
          </w:divBdr>
        </w:div>
        <w:div w:id="16778295">
          <w:marLeft w:val="547"/>
          <w:marRight w:val="0"/>
          <w:marTop w:val="240"/>
          <w:marBottom w:val="0"/>
          <w:divBdr>
            <w:top w:val="none" w:sz="0" w:space="0" w:color="auto"/>
            <w:left w:val="none" w:sz="0" w:space="0" w:color="auto"/>
            <w:bottom w:val="none" w:sz="0" w:space="0" w:color="auto"/>
            <w:right w:val="none" w:sz="0" w:space="0" w:color="auto"/>
          </w:divBdr>
        </w:div>
        <w:div w:id="1570769842">
          <w:marLeft w:val="547"/>
          <w:marRight w:val="0"/>
          <w:marTop w:val="240"/>
          <w:marBottom w:val="0"/>
          <w:divBdr>
            <w:top w:val="none" w:sz="0" w:space="0" w:color="auto"/>
            <w:left w:val="none" w:sz="0" w:space="0" w:color="auto"/>
            <w:bottom w:val="none" w:sz="0" w:space="0" w:color="auto"/>
            <w:right w:val="none" w:sz="0" w:space="0" w:color="auto"/>
          </w:divBdr>
        </w:div>
        <w:div w:id="1928535849">
          <w:marLeft w:val="547"/>
          <w:marRight w:val="0"/>
          <w:marTop w:val="240"/>
          <w:marBottom w:val="0"/>
          <w:divBdr>
            <w:top w:val="none" w:sz="0" w:space="0" w:color="auto"/>
            <w:left w:val="none" w:sz="0" w:space="0" w:color="auto"/>
            <w:bottom w:val="none" w:sz="0" w:space="0" w:color="auto"/>
            <w:right w:val="none" w:sz="0" w:space="0" w:color="auto"/>
          </w:divBdr>
        </w:div>
        <w:div w:id="34820390">
          <w:marLeft w:val="547"/>
          <w:marRight w:val="0"/>
          <w:marTop w:val="240"/>
          <w:marBottom w:val="0"/>
          <w:divBdr>
            <w:top w:val="none" w:sz="0" w:space="0" w:color="auto"/>
            <w:left w:val="none" w:sz="0" w:space="0" w:color="auto"/>
            <w:bottom w:val="none" w:sz="0" w:space="0" w:color="auto"/>
            <w:right w:val="none" w:sz="0" w:space="0" w:color="auto"/>
          </w:divBdr>
        </w:div>
        <w:div w:id="1076049065">
          <w:marLeft w:val="547"/>
          <w:marRight w:val="0"/>
          <w:marTop w:val="240"/>
          <w:marBottom w:val="0"/>
          <w:divBdr>
            <w:top w:val="none" w:sz="0" w:space="0" w:color="auto"/>
            <w:left w:val="none" w:sz="0" w:space="0" w:color="auto"/>
            <w:bottom w:val="none" w:sz="0" w:space="0" w:color="auto"/>
            <w:right w:val="none" w:sz="0" w:space="0" w:color="auto"/>
          </w:divBdr>
        </w:div>
        <w:div w:id="1924677959">
          <w:marLeft w:val="547"/>
          <w:marRight w:val="0"/>
          <w:marTop w:val="240"/>
          <w:marBottom w:val="0"/>
          <w:divBdr>
            <w:top w:val="none" w:sz="0" w:space="0" w:color="auto"/>
            <w:left w:val="none" w:sz="0" w:space="0" w:color="auto"/>
            <w:bottom w:val="none" w:sz="0" w:space="0" w:color="auto"/>
            <w:right w:val="none" w:sz="0" w:space="0" w:color="auto"/>
          </w:divBdr>
        </w:div>
        <w:div w:id="817842198">
          <w:marLeft w:val="547"/>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552F623-BC43-4440-B3D5-4D9C97D2E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9</TotalTime>
  <Pages>6</Pages>
  <Words>1341</Words>
  <Characters>7644</Characters>
  <Application>Microsoft Macintosh Word</Application>
  <DocSecurity>0</DocSecurity>
  <Lines>63</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2015-09-10T18:43:00Z</dcterms:created>
  <dcterms:modified xsi:type="dcterms:W3CDTF">2015-09-18T06:56:00Z</dcterms:modified>
</cp:coreProperties>
</file>