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7E5664EE"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0F2A6B">
        <w:rPr>
          <w:rFonts w:ascii="Arial" w:eastAsia="Times New Roman" w:hAnsi="Arial" w:cs="Arial"/>
          <w:b/>
          <w:bCs/>
          <w:lang w:eastAsia="en-US" w:bidi="en-US"/>
        </w:rPr>
        <w:t>9</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0F2A6B">
        <w:rPr>
          <w:rFonts w:ascii="Arial" w:eastAsia="Times New Roman" w:hAnsi="Arial" w:cs="Arial"/>
          <w:b/>
          <w:bCs/>
          <w:lang w:eastAsia="en-US" w:bidi="en-US"/>
        </w:rPr>
        <w:t>Επιστημονική γνώση: Θεωρητική &amp; πρακτική</w:t>
      </w:r>
      <w:r w:rsidR="0002057A">
        <w:rPr>
          <w:rFonts w:ascii="Arial" w:eastAsia="Times New Roman" w:hAnsi="Arial" w:cs="Arial"/>
          <w:b/>
          <w:bCs/>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0FCCF606" w:rsidR="0076402C" w:rsidRDefault="00BB03C8" w:rsidP="00496958">
      <w:pPr>
        <w:rPr>
          <w:lang w:val="en-US"/>
        </w:rPr>
      </w:pPr>
      <w:r>
        <w:t>Γνώση του ότι και γνώση του διότι. Θεωρητική γνώση και πρακτική γνώση</w:t>
      </w:r>
      <w:bookmarkStart w:id="2" w:name="_GoBack"/>
      <w:bookmarkEnd w:id="2"/>
      <w:r w:rsidR="00A35E16">
        <w:t xml:space="preserve">. </w:t>
      </w: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0F1AFBE2"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BB03C8">
        <w:t>9</w:t>
      </w:r>
      <w:r w:rsidR="006600F2">
        <w:t xml:space="preserve"> </w:t>
      </w:r>
      <w:r w:rsidR="00BB03C8">
        <w:t>Επιστημονική γνώση: θεωρητική και πρακτική</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BB03C8">
      <w:rPr>
        <w:noProof/>
        <w:sz w:val="20"/>
        <w:szCs w:val="20"/>
      </w:rPr>
      <w:t>3</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9695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353C29C-A6CD-F545-A17F-8AC2F687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TotalTime>
  <Pages>4</Pages>
  <Words>335</Words>
  <Characters>1914</Characters>
  <Application>Microsoft Macintosh Word</Application>
  <DocSecurity>0</DocSecurity>
  <Lines>15</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3</cp:revision>
  <cp:lastPrinted>2014-03-06T00:53:00Z</cp:lastPrinted>
  <dcterms:created xsi:type="dcterms:W3CDTF">2015-09-09T20:47:00Z</dcterms:created>
  <dcterms:modified xsi:type="dcterms:W3CDTF">2015-09-09T20:52:00Z</dcterms:modified>
</cp:coreProperties>
</file>