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4BD8106" w14:textId="622FDE58" w:rsidR="00ED2754" w:rsidRPr="00EA7D16" w:rsidRDefault="00ED2754" w:rsidP="00A57F14">
      <w:pPr>
        <w:shd w:val="clear" w:color="auto" w:fill="FFFFFF"/>
        <w:suppressAutoHyphens w:val="0"/>
        <w:spacing w:after="150" w:line="360" w:lineRule="auto"/>
        <w:jc w:val="center"/>
        <w:rPr>
          <w:b/>
          <w:sz w:val="32"/>
          <w:szCs w:val="32"/>
          <w:u w:val="single"/>
          <w:lang w:eastAsia="el-GR"/>
        </w:rPr>
      </w:pPr>
      <w:bookmarkStart w:id="0" w:name="_GoBack"/>
      <w:bookmarkEnd w:id="0"/>
      <w:r w:rsidRPr="00EA7D16">
        <w:rPr>
          <w:b/>
          <w:sz w:val="32"/>
          <w:szCs w:val="32"/>
          <w:u w:val="single"/>
          <w:lang w:eastAsia="el-GR"/>
        </w:rPr>
        <w:t xml:space="preserve">Α)Επτανησιακή </w:t>
      </w:r>
      <w:r w:rsidR="007D6937" w:rsidRPr="00EA7D16">
        <w:rPr>
          <w:b/>
          <w:sz w:val="32"/>
          <w:szCs w:val="32"/>
          <w:u w:val="single"/>
          <w:lang w:eastAsia="el-GR"/>
        </w:rPr>
        <w:t xml:space="preserve">Μουσική </w:t>
      </w:r>
      <w:r w:rsidRPr="00EA7D16">
        <w:rPr>
          <w:b/>
          <w:sz w:val="32"/>
          <w:szCs w:val="32"/>
          <w:u w:val="single"/>
          <w:lang w:eastAsia="el-GR"/>
        </w:rPr>
        <w:t>Σχολή</w:t>
      </w:r>
    </w:p>
    <w:p w14:paraId="17272718" w14:textId="6CABB4FE" w:rsidR="001A4738" w:rsidRDefault="00ED2754" w:rsidP="00ED2754">
      <w:pPr>
        <w:suppressAutoHyphens w:val="0"/>
        <w:spacing w:line="360" w:lineRule="auto"/>
        <w:ind w:left="360"/>
        <w:contextualSpacing/>
        <w:jc w:val="both"/>
        <w:rPr>
          <w:sz w:val="32"/>
          <w:szCs w:val="32"/>
          <w:shd w:val="clear" w:color="auto" w:fill="FFFFFF"/>
        </w:rPr>
      </w:pPr>
      <w:r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Στ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ο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δεύτερο</w:t>
      </w:r>
      <w:r w:rsidRPr="00ED2754">
        <w:rPr>
          <w:rFonts w:asciiTheme="minorHAnsi" w:eastAsiaTheme="minorEastAsia" w:hAnsi="Constantia" w:cstheme="minorBidi"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ED2754">
        <w:rPr>
          <w:rFonts w:asciiTheme="minorHAnsi" w:eastAsiaTheme="minorEastAsia" w:hAnsi="Constantia" w:cstheme="minorBidi"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μισό</w:t>
      </w:r>
      <w:r w:rsidRPr="00ED2754">
        <w:rPr>
          <w:rFonts w:asciiTheme="minorHAnsi" w:eastAsiaTheme="minorEastAsia" w:hAnsi="Constantia" w:cstheme="minorBidi"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ED2754">
        <w:rPr>
          <w:rFonts w:asciiTheme="minorHAnsi" w:eastAsiaTheme="minorEastAsia" w:hAnsi="Constantia" w:cstheme="minorBidi"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του</w:t>
      </w:r>
      <w:r w:rsidRPr="00ED2754">
        <w:rPr>
          <w:rFonts w:asciiTheme="minorHAnsi" w:eastAsiaTheme="minorEastAsia" w:hAnsi="Constantia" w:cstheme="minorBidi"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19</w:t>
      </w:r>
      <w:r w:rsidRPr="00ED2754">
        <w:rPr>
          <w:rFonts w:asciiTheme="minorHAnsi" w:eastAsiaTheme="minorEastAsia" w:hAnsi="Constantia" w:cstheme="minorBidi"/>
          <w:bCs/>
          <w:kern w:val="24"/>
          <w:position w:val="16"/>
          <w:sz w:val="32"/>
          <w:szCs w:val="32"/>
          <w:vertAlign w:val="superscript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ου</w:t>
      </w:r>
      <w:r w:rsidRPr="00ED2754">
        <w:rPr>
          <w:rFonts w:asciiTheme="minorHAnsi" w:eastAsiaTheme="minorEastAsia" w:hAnsi="Constantia" w:cstheme="minorBidi"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ED2754">
        <w:rPr>
          <w:rFonts w:asciiTheme="minorHAnsi" w:eastAsiaTheme="minorEastAsia" w:hAnsi="Constantia" w:cstheme="minorBidi"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αι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.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και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ενώ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η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Ελ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λάδα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σταδιακά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απελευθερωνόταν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,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τα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Επτάνησα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που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βρίσκονταν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υπό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την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κυριαρχία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των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Ενετών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(1386- 1797)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κατά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τη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διάρκεια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της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τουρκοκρατίας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στην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υπόλοιπη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Ελλάδα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ανέπτυξαν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τη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δ</w:t>
      </w:r>
      <w:r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ική</w:t>
      </w:r>
      <w:r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τους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μουσική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με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επιρροές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από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τη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δυτική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ευρωπαϊκή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μουσική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λόγω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γειτνίασης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με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την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Ιταλία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και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λόγω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των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επιρροών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που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δέχτηκαν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οι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επτανήσιοι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συνθέτες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που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πήγαιναν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για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σπουδές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στη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Δυτική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Ευρώπη</w:t>
      </w:r>
      <w:r w:rsidR="001A4738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.</w:t>
      </w:r>
      <w:r w:rsidR="00D634F2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D634F2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Ιδρύεται</w:t>
      </w:r>
      <w:r w:rsidR="00D634F2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D634F2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η</w:t>
      </w:r>
      <w:r w:rsidR="00D634F2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D634F2" w:rsidRPr="00D634F2">
        <w:rPr>
          <w:b/>
          <w:bCs/>
          <w:sz w:val="32"/>
          <w:szCs w:val="32"/>
          <w:shd w:val="clear" w:color="auto" w:fill="FFFFFF"/>
        </w:rPr>
        <w:t xml:space="preserve">Επτανησιακή </w:t>
      </w:r>
      <w:r w:rsidR="00D634F2">
        <w:rPr>
          <w:b/>
          <w:bCs/>
          <w:sz w:val="32"/>
          <w:szCs w:val="32"/>
          <w:shd w:val="clear" w:color="auto" w:fill="FFFFFF"/>
        </w:rPr>
        <w:t>Μουσική</w:t>
      </w:r>
      <w:r w:rsidR="00D634F2" w:rsidRPr="00D634F2">
        <w:rPr>
          <w:b/>
          <w:bCs/>
          <w:sz w:val="32"/>
          <w:szCs w:val="32"/>
          <w:shd w:val="clear" w:color="auto" w:fill="FFFFFF"/>
        </w:rPr>
        <w:t xml:space="preserve"> Σχολή</w:t>
      </w:r>
      <w:r w:rsidR="00D634F2">
        <w:rPr>
          <w:b/>
          <w:bCs/>
          <w:sz w:val="32"/>
          <w:szCs w:val="32"/>
          <w:shd w:val="clear" w:color="auto" w:fill="FFFFFF"/>
        </w:rPr>
        <w:t xml:space="preserve"> </w:t>
      </w:r>
      <w:r w:rsidR="00D634F2" w:rsidRPr="00D634F2">
        <w:rPr>
          <w:bCs/>
          <w:sz w:val="32"/>
          <w:szCs w:val="32"/>
          <w:shd w:val="clear" w:color="auto" w:fill="FFFFFF"/>
        </w:rPr>
        <w:t>από τον</w:t>
      </w:r>
      <w:r w:rsidR="00D634F2">
        <w:rPr>
          <w:b/>
          <w:bCs/>
          <w:sz w:val="32"/>
          <w:szCs w:val="32"/>
          <w:shd w:val="clear" w:color="auto" w:fill="FFFFFF"/>
        </w:rPr>
        <w:t xml:space="preserve"> </w:t>
      </w:r>
      <w:hyperlink r:id="rId5" w:tooltip="Νικόλαος Μάντζαρος" w:history="1">
        <w:r w:rsidR="00D634F2" w:rsidRPr="00D634F2">
          <w:rPr>
            <w:b/>
            <w:sz w:val="32"/>
            <w:szCs w:val="32"/>
            <w:shd w:val="clear" w:color="auto" w:fill="FFFFFF"/>
          </w:rPr>
          <w:t xml:space="preserve">Νικόλαο </w:t>
        </w:r>
        <w:proofErr w:type="spellStart"/>
        <w:r w:rsidR="00D634F2" w:rsidRPr="00D634F2">
          <w:rPr>
            <w:b/>
            <w:sz w:val="32"/>
            <w:szCs w:val="32"/>
            <w:shd w:val="clear" w:color="auto" w:fill="FFFFFF"/>
          </w:rPr>
          <w:t>Χαλκιόπουλο</w:t>
        </w:r>
        <w:proofErr w:type="spellEnd"/>
        <w:r w:rsidR="00D634F2" w:rsidRPr="00D634F2">
          <w:rPr>
            <w:b/>
            <w:sz w:val="32"/>
            <w:szCs w:val="32"/>
            <w:shd w:val="clear" w:color="auto" w:fill="FFFFFF"/>
          </w:rPr>
          <w:t xml:space="preserve"> </w:t>
        </w:r>
        <w:proofErr w:type="spellStart"/>
        <w:r w:rsidR="00D634F2" w:rsidRPr="00D634F2">
          <w:rPr>
            <w:b/>
            <w:sz w:val="32"/>
            <w:szCs w:val="32"/>
            <w:shd w:val="clear" w:color="auto" w:fill="FFFFFF"/>
          </w:rPr>
          <w:t>Μάντζαρο</w:t>
        </w:r>
        <w:proofErr w:type="spellEnd"/>
      </w:hyperlink>
      <w:r w:rsidR="00D634F2" w:rsidRPr="00D634F2">
        <w:rPr>
          <w:b/>
          <w:sz w:val="32"/>
          <w:szCs w:val="32"/>
          <w:shd w:val="clear" w:color="auto" w:fill="FFFFFF"/>
        </w:rPr>
        <w:t xml:space="preserve"> </w:t>
      </w:r>
      <w:hyperlink r:id="rId6" w:tooltip="1795" w:history="1">
        <w:r w:rsidR="00D634F2" w:rsidRPr="00D634F2">
          <w:rPr>
            <w:b/>
            <w:sz w:val="32"/>
            <w:szCs w:val="32"/>
            <w:shd w:val="clear" w:color="auto" w:fill="FFFFFF"/>
          </w:rPr>
          <w:t>1795</w:t>
        </w:r>
      </w:hyperlink>
      <w:r w:rsidR="00D634F2" w:rsidRPr="00D634F2">
        <w:rPr>
          <w:b/>
          <w:sz w:val="32"/>
          <w:szCs w:val="32"/>
          <w:shd w:val="clear" w:color="auto" w:fill="FFFFFF"/>
        </w:rPr>
        <w:t>–</w:t>
      </w:r>
      <w:hyperlink r:id="rId7" w:history="1">
        <w:r w:rsidR="00D634F2" w:rsidRPr="00D634F2">
          <w:rPr>
            <w:b/>
            <w:sz w:val="32"/>
            <w:szCs w:val="32"/>
            <w:shd w:val="clear" w:color="auto" w:fill="FFFFFF"/>
          </w:rPr>
          <w:t>1872</w:t>
        </w:r>
      </w:hyperlink>
      <w:r w:rsidR="00D634F2" w:rsidRPr="00D634F2">
        <w:rPr>
          <w:sz w:val="32"/>
          <w:szCs w:val="32"/>
          <w:shd w:val="clear" w:color="auto" w:fill="FFFFFF"/>
        </w:rPr>
        <w:t xml:space="preserve"> </w:t>
      </w:r>
      <w:r w:rsidR="00D634F2">
        <w:rPr>
          <w:sz w:val="32"/>
          <w:szCs w:val="32"/>
          <w:shd w:val="clear" w:color="auto" w:fill="FFFFFF"/>
        </w:rPr>
        <w:t>ως</w:t>
      </w:r>
      <w:r w:rsidR="00D634F2" w:rsidRPr="00D634F2">
        <w:rPr>
          <w:sz w:val="32"/>
          <w:szCs w:val="32"/>
          <w:shd w:val="clear" w:color="auto" w:fill="FFFFFF"/>
        </w:rPr>
        <w:t xml:space="preserve"> η πρώτη </w:t>
      </w:r>
      <w:r w:rsidR="00D634F2">
        <w:rPr>
          <w:sz w:val="32"/>
          <w:szCs w:val="32"/>
          <w:shd w:val="clear" w:color="auto" w:fill="FFFFFF"/>
        </w:rPr>
        <w:t>Μουσική Σ</w:t>
      </w:r>
      <w:r w:rsidR="00D634F2" w:rsidRPr="00D634F2">
        <w:rPr>
          <w:sz w:val="32"/>
          <w:szCs w:val="32"/>
          <w:shd w:val="clear" w:color="auto" w:fill="FFFFFF"/>
        </w:rPr>
        <w:t>χολή στην Ελλάδα</w:t>
      </w:r>
      <w:r w:rsidR="00D634F2">
        <w:rPr>
          <w:sz w:val="32"/>
          <w:szCs w:val="32"/>
          <w:shd w:val="clear" w:color="auto" w:fill="FFFFFF"/>
        </w:rPr>
        <w:t xml:space="preserve">. Διάρκεσε </w:t>
      </w:r>
      <w:r w:rsidR="00D634F2" w:rsidRPr="00D634F2">
        <w:rPr>
          <w:sz w:val="32"/>
          <w:szCs w:val="32"/>
          <w:shd w:val="clear" w:color="auto" w:fill="FFFFFF"/>
        </w:rPr>
        <w:t xml:space="preserve"> έως τις αρχές του 20ού αιώνα.</w:t>
      </w:r>
      <w:r w:rsidR="00D634F2">
        <w:rPr>
          <w:sz w:val="32"/>
          <w:szCs w:val="32"/>
          <w:shd w:val="clear" w:color="auto" w:fill="FFFFFF"/>
        </w:rPr>
        <w:t xml:space="preserve"> Ο </w:t>
      </w:r>
      <w:proofErr w:type="spellStart"/>
      <w:r w:rsidR="00D634F2">
        <w:rPr>
          <w:sz w:val="32"/>
          <w:szCs w:val="32"/>
          <w:shd w:val="clear" w:color="auto" w:fill="FFFFFF"/>
        </w:rPr>
        <w:t>Μάντζαρος</w:t>
      </w:r>
      <w:proofErr w:type="spellEnd"/>
      <w:r w:rsidR="00D634F2">
        <w:rPr>
          <w:sz w:val="32"/>
          <w:szCs w:val="32"/>
          <w:shd w:val="clear" w:color="auto" w:fill="FFFFFF"/>
        </w:rPr>
        <w:t xml:space="preserve"> μελοποίησε τον Ύμνο εις την Ελευθερία του Διονυσίου Σολωμού εκ του οποίου οι δύο πρώτες στροφές αποτέλεσαν και αποτελούν τον ελληνικό εθνικό ύμνο.</w:t>
      </w:r>
    </w:p>
    <w:p w14:paraId="01C17EFE" w14:textId="3F63E03B" w:rsidR="00FC4DDE" w:rsidRPr="00D634F2" w:rsidRDefault="00FC4DDE" w:rsidP="00ED2754">
      <w:pPr>
        <w:suppressAutoHyphens w:val="0"/>
        <w:spacing w:line="360" w:lineRule="auto"/>
        <w:ind w:left="360"/>
        <w:jc w:val="both"/>
        <w:rPr>
          <w:rFonts w:eastAsiaTheme="minorEastAsia"/>
          <w:kern w:val="24"/>
          <w:sz w:val="32"/>
          <w:szCs w:val="32"/>
          <w:lang w:eastAsia="el-GR"/>
        </w:rPr>
      </w:pPr>
      <w:r>
        <w:rPr>
          <w:rFonts w:eastAsiaTheme="minorEastAsia"/>
          <w:kern w:val="24"/>
          <w:sz w:val="32"/>
          <w:szCs w:val="32"/>
          <w:lang w:eastAsia="el-GR"/>
        </w:rPr>
        <w:t>Εκπρόσωποι:</w:t>
      </w:r>
    </w:p>
    <w:p w14:paraId="6A8E2067" w14:textId="77777777" w:rsidR="007D6937" w:rsidRDefault="00ED2754" w:rsidP="00ED2754">
      <w:pPr>
        <w:suppressAutoHyphens w:val="0"/>
        <w:spacing w:line="360" w:lineRule="auto"/>
        <w:ind w:left="360"/>
        <w:jc w:val="both"/>
        <w:rPr>
          <w:rFonts w:eastAsiaTheme="minorEastAsia"/>
          <w:kern w:val="24"/>
          <w:sz w:val="32"/>
          <w:szCs w:val="32"/>
          <w:lang w:eastAsia="el-GR"/>
        </w:rPr>
      </w:pPr>
      <w:r w:rsidRPr="001A4738">
        <w:rPr>
          <w:rFonts w:eastAsiaTheme="majorEastAsia"/>
          <w:b/>
          <w:kern w:val="24"/>
          <w:sz w:val="32"/>
          <w:szCs w:val="32"/>
        </w:rPr>
        <w:t xml:space="preserve">Σπύρος </w:t>
      </w:r>
      <w:proofErr w:type="spellStart"/>
      <w:r w:rsidRPr="001A4738">
        <w:rPr>
          <w:rFonts w:eastAsiaTheme="majorEastAsia"/>
          <w:b/>
          <w:kern w:val="24"/>
          <w:sz w:val="32"/>
          <w:szCs w:val="32"/>
        </w:rPr>
        <w:t>Σαμάρας</w:t>
      </w:r>
      <w:proofErr w:type="spellEnd"/>
      <w:r w:rsidR="007D6937">
        <w:rPr>
          <w:rFonts w:eastAsiaTheme="majorEastAsia"/>
          <w:b/>
          <w:kern w:val="24"/>
          <w:sz w:val="32"/>
          <w:szCs w:val="32"/>
        </w:rPr>
        <w:t xml:space="preserve"> </w:t>
      </w:r>
      <w:r w:rsidRPr="001A4738">
        <w:rPr>
          <w:rFonts w:eastAsiaTheme="majorEastAsia"/>
          <w:b/>
          <w:kern w:val="24"/>
          <w:sz w:val="32"/>
          <w:szCs w:val="32"/>
        </w:rPr>
        <w:t>1861-1917</w:t>
      </w:r>
      <w:r w:rsidR="007D6937">
        <w:rPr>
          <w:rFonts w:eastAsiaTheme="majorEastAsia"/>
          <w:b/>
          <w:kern w:val="24"/>
          <w:sz w:val="32"/>
          <w:szCs w:val="32"/>
        </w:rPr>
        <w:t>:</w:t>
      </w:r>
      <w:r w:rsidRPr="001A4738">
        <w:rPr>
          <w:rFonts w:eastAsiaTheme="majorEastAsia"/>
          <w:kern w:val="24"/>
          <w:sz w:val="32"/>
          <w:szCs w:val="32"/>
        </w:rPr>
        <w:t xml:space="preserve"> </w:t>
      </w:r>
      <w:r w:rsidRPr="001A4738">
        <w:rPr>
          <w:rFonts w:eastAsiaTheme="minorEastAsia"/>
          <w:kern w:val="24"/>
          <w:sz w:val="32"/>
          <w:szCs w:val="32"/>
          <w:lang w:eastAsia="el-GR"/>
        </w:rPr>
        <w:t xml:space="preserve">Επηρεάστηκε από το κίνημα του </w:t>
      </w:r>
      <w:proofErr w:type="spellStart"/>
      <w:r w:rsidRPr="001A4738">
        <w:rPr>
          <w:rFonts w:eastAsiaTheme="minorEastAsia"/>
          <w:bCs/>
          <w:iCs/>
          <w:kern w:val="24"/>
          <w:sz w:val="32"/>
          <w:szCs w:val="32"/>
          <w:lang w:eastAsia="el-GR"/>
        </w:rPr>
        <w:t>Βερισμού</w:t>
      </w:r>
      <w:proofErr w:type="spellEnd"/>
      <w:r w:rsidRPr="001A4738">
        <w:rPr>
          <w:rFonts w:eastAsiaTheme="minorEastAsia"/>
          <w:kern w:val="24"/>
          <w:sz w:val="32"/>
          <w:szCs w:val="32"/>
          <w:lang w:eastAsia="el-GR"/>
        </w:rPr>
        <w:t xml:space="preserve"> που επικρατούσε στην ιταλική όπερα. </w:t>
      </w:r>
      <w:r w:rsidR="001A4738" w:rsidRPr="001A4738">
        <w:rPr>
          <w:rFonts w:eastAsiaTheme="minorEastAsia"/>
          <w:kern w:val="24"/>
          <w:sz w:val="32"/>
          <w:szCs w:val="32"/>
          <w:lang w:eastAsia="el-GR"/>
        </w:rPr>
        <w:t>Σ</w:t>
      </w:r>
      <w:r w:rsidR="001A4738" w:rsidRPr="001A4738">
        <w:rPr>
          <w:rFonts w:eastAsiaTheme="minorEastAsia"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υνέθεσε</w:t>
      </w:r>
      <w:r w:rsidRPr="001A4738">
        <w:rPr>
          <w:rFonts w:eastAsiaTheme="minorEastAsia"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τον</w:t>
      </w:r>
      <w:r w:rsidRPr="001A4738">
        <w:rPr>
          <w:rFonts w:eastAsiaTheme="minorEastAsia"/>
          <w:b/>
          <w:bCs/>
          <w:kern w:val="24"/>
          <w:sz w:val="32"/>
          <w:szCs w:val="32"/>
          <w:u w:val="single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D634F2">
        <w:rPr>
          <w:rFonts w:eastAsiaTheme="minorEastAsia"/>
          <w:b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ολυμπιακό ύμνο</w:t>
      </w:r>
      <w:r w:rsidRPr="001A4738">
        <w:rPr>
          <w:rFonts w:eastAsiaTheme="minorEastAsia"/>
          <w:kern w:val="24"/>
          <w:sz w:val="32"/>
          <w:szCs w:val="32"/>
          <w:lang w:eastAsia="el-GR"/>
        </w:rPr>
        <w:t xml:space="preserve"> σε ποίηση Κωστή Παλαμά για τους πρώτους ολυμπιακούς αγώνες της Αθήνας το 1896 και ο οποίος  αποτέλεσε τον επίσημο ύμνο των ολυμπιακών αγώνων.</w:t>
      </w:r>
    </w:p>
    <w:p w14:paraId="7101E880" w14:textId="0D55A311" w:rsidR="00FC4DDE" w:rsidRPr="00FC4DDE" w:rsidRDefault="00CA3548" w:rsidP="00ED2754">
      <w:pPr>
        <w:suppressAutoHyphens w:val="0"/>
        <w:spacing w:line="360" w:lineRule="auto"/>
        <w:ind w:left="360"/>
        <w:jc w:val="both"/>
        <w:rPr>
          <w:b/>
          <w:sz w:val="32"/>
          <w:szCs w:val="32"/>
          <w:lang w:eastAsia="el-GR"/>
        </w:rPr>
      </w:pPr>
      <w:r w:rsidRPr="00FC4DDE">
        <w:rPr>
          <w:b/>
          <w:bCs/>
          <w:sz w:val="32"/>
          <w:szCs w:val="32"/>
          <w:shd w:val="clear" w:color="auto" w:fill="FFFFFF"/>
        </w:rPr>
        <w:t xml:space="preserve">Παύλος </w:t>
      </w:r>
      <w:proofErr w:type="spellStart"/>
      <w:r w:rsidRPr="00FC4DDE">
        <w:rPr>
          <w:b/>
          <w:bCs/>
          <w:sz w:val="32"/>
          <w:szCs w:val="32"/>
          <w:shd w:val="clear" w:color="auto" w:fill="FFFFFF"/>
        </w:rPr>
        <w:t>Καρρέρ</w:t>
      </w:r>
      <w:proofErr w:type="spellEnd"/>
      <w:r w:rsidR="007D6937">
        <w:rPr>
          <w:b/>
          <w:bCs/>
          <w:sz w:val="32"/>
          <w:szCs w:val="32"/>
          <w:shd w:val="clear" w:color="auto" w:fill="FFFFFF"/>
        </w:rPr>
        <w:t xml:space="preserve">, </w:t>
      </w:r>
      <w:r w:rsidR="00CB0632">
        <w:rPr>
          <w:b/>
          <w:bCs/>
          <w:sz w:val="32"/>
          <w:szCs w:val="32"/>
          <w:shd w:val="clear" w:color="auto" w:fill="FFFFFF"/>
        </w:rPr>
        <w:t xml:space="preserve">Ναπολέων </w:t>
      </w:r>
      <w:proofErr w:type="spellStart"/>
      <w:r w:rsidR="00CB0632">
        <w:rPr>
          <w:b/>
          <w:bCs/>
          <w:sz w:val="32"/>
          <w:szCs w:val="32"/>
          <w:shd w:val="clear" w:color="auto" w:fill="FFFFFF"/>
        </w:rPr>
        <w:t>Λαμπελέτ</w:t>
      </w:r>
      <w:proofErr w:type="spellEnd"/>
      <w:r w:rsidR="007D6937">
        <w:rPr>
          <w:b/>
          <w:bCs/>
          <w:sz w:val="32"/>
          <w:szCs w:val="32"/>
          <w:shd w:val="clear" w:color="auto" w:fill="FFFFFF"/>
        </w:rPr>
        <w:t xml:space="preserve">, </w:t>
      </w:r>
      <w:r w:rsidR="00FC4DDE" w:rsidRPr="00FC4DDE">
        <w:rPr>
          <w:b/>
          <w:sz w:val="32"/>
          <w:szCs w:val="32"/>
          <w:shd w:val="clear" w:color="auto" w:fill="FFFFFF"/>
        </w:rPr>
        <w:t xml:space="preserve">Διονύσιος </w:t>
      </w:r>
      <w:proofErr w:type="spellStart"/>
      <w:r w:rsidR="00FC4DDE" w:rsidRPr="00FC4DDE">
        <w:rPr>
          <w:b/>
          <w:sz w:val="32"/>
          <w:szCs w:val="32"/>
          <w:shd w:val="clear" w:color="auto" w:fill="FFFFFF"/>
        </w:rPr>
        <w:t>Βισβάρδης</w:t>
      </w:r>
      <w:proofErr w:type="spellEnd"/>
    </w:p>
    <w:p w14:paraId="6411248B" w14:textId="295D8125" w:rsidR="007D6937" w:rsidRPr="00EA7D16" w:rsidRDefault="007D6937" w:rsidP="007D6937">
      <w:pPr>
        <w:suppressAutoHyphens w:val="0"/>
        <w:jc w:val="center"/>
        <w:rPr>
          <w:b/>
          <w:sz w:val="32"/>
          <w:szCs w:val="32"/>
          <w:u w:val="single"/>
          <w:lang w:eastAsia="el-GR"/>
        </w:rPr>
      </w:pPr>
      <w:r>
        <w:rPr>
          <w:rFonts w:eastAsiaTheme="majorEastAsia"/>
          <w:b/>
          <w:kern w:val="24"/>
          <w:sz w:val="32"/>
          <w:szCs w:val="32"/>
        </w:rPr>
        <w:br w:type="page"/>
      </w:r>
      <w:r w:rsidRPr="00EA7D16">
        <w:rPr>
          <w:b/>
          <w:sz w:val="32"/>
          <w:szCs w:val="32"/>
          <w:u w:val="single"/>
          <w:lang w:eastAsia="el-GR"/>
        </w:rPr>
        <w:lastRenderedPageBreak/>
        <w:t>Β)Ελληνική Εθνική Μουσική Σχολή</w:t>
      </w:r>
    </w:p>
    <w:p w14:paraId="7B7E05D1" w14:textId="00B3CFAD" w:rsidR="00CB0632" w:rsidRPr="00CB0632" w:rsidRDefault="00CB0632" w:rsidP="00CB0632">
      <w:pPr>
        <w:suppressAutoHyphens w:val="0"/>
        <w:jc w:val="center"/>
        <w:rPr>
          <w:rFonts w:eastAsiaTheme="majorEastAsia"/>
          <w:b/>
          <w:kern w:val="24"/>
          <w:sz w:val="32"/>
          <w:szCs w:val="32"/>
        </w:rPr>
      </w:pPr>
    </w:p>
    <w:p w14:paraId="5B58B577" w14:textId="77777777" w:rsidR="00CB0632" w:rsidRPr="00CB0632" w:rsidRDefault="00CB0632" w:rsidP="00CB0632">
      <w:pPr>
        <w:suppressAutoHyphens w:val="0"/>
        <w:jc w:val="center"/>
        <w:rPr>
          <w:rFonts w:eastAsiaTheme="majorEastAsia"/>
          <w:b/>
          <w:kern w:val="24"/>
          <w:sz w:val="32"/>
          <w:szCs w:val="32"/>
        </w:rPr>
      </w:pPr>
    </w:p>
    <w:p w14:paraId="4A6BF036" w14:textId="77777777" w:rsidR="00ED2754" w:rsidRPr="00ED2754" w:rsidRDefault="00ED2754" w:rsidP="00CB0632">
      <w:pPr>
        <w:suppressAutoHyphens w:val="0"/>
        <w:spacing w:line="360" w:lineRule="auto"/>
        <w:ind w:left="360"/>
        <w:contextualSpacing/>
        <w:jc w:val="both"/>
        <w:rPr>
          <w:b/>
          <w:sz w:val="32"/>
          <w:szCs w:val="32"/>
          <w:lang w:eastAsia="el-GR"/>
        </w:rPr>
      </w:pP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Το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1901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κυκλοφόρησε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και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η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μελέτη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του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b/>
          <w:kern w:val="24"/>
          <w:sz w:val="32"/>
          <w:szCs w:val="32"/>
          <w:lang w:eastAsia="el-GR"/>
        </w:rPr>
        <w:t>Γεωργίου</w:t>
      </w:r>
      <w:r w:rsidRPr="00ED2754">
        <w:rPr>
          <w:rFonts w:asciiTheme="minorHAnsi" w:eastAsiaTheme="minorEastAsia" w:hAnsi="Constantia" w:cstheme="minorBidi"/>
          <w:b/>
          <w:kern w:val="24"/>
          <w:sz w:val="32"/>
          <w:szCs w:val="32"/>
          <w:lang w:eastAsia="el-GR"/>
        </w:rPr>
        <w:t xml:space="preserve"> </w:t>
      </w:r>
      <w:proofErr w:type="spellStart"/>
      <w:r w:rsidRPr="00ED2754">
        <w:rPr>
          <w:rFonts w:asciiTheme="minorHAnsi" w:eastAsiaTheme="minorEastAsia" w:hAnsi="Constantia" w:cstheme="minorBidi"/>
          <w:b/>
          <w:kern w:val="24"/>
          <w:sz w:val="32"/>
          <w:szCs w:val="32"/>
          <w:lang w:eastAsia="el-GR"/>
        </w:rPr>
        <w:t>Λαμπελέτ</w:t>
      </w:r>
      <w:proofErr w:type="spellEnd"/>
      <w:r w:rsidRPr="00ED2754">
        <w:rPr>
          <w:rFonts w:asciiTheme="minorHAnsi" w:eastAsiaTheme="minorEastAsia" w:hAnsi="Constantia" w:cstheme="minorBidi"/>
          <w:b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iCs/>
          <w:kern w:val="24"/>
          <w:sz w:val="32"/>
          <w:szCs w:val="32"/>
          <w:lang w:eastAsia="el-GR"/>
        </w:rPr>
        <w:t>‘</w:t>
      </w:r>
      <w:r w:rsidR="00CB0632" w:rsidRPr="009D7ADD">
        <w:rPr>
          <w:rFonts w:asciiTheme="minorHAnsi" w:eastAsiaTheme="minorEastAsia" w:hAnsi="Constantia" w:cstheme="minorBidi"/>
          <w:bCs/>
          <w:i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’Η</w:t>
      </w:r>
      <w:r w:rsidR="00CB0632" w:rsidRPr="009D7ADD">
        <w:rPr>
          <w:rFonts w:asciiTheme="minorHAnsi" w:eastAsiaTheme="minorEastAsia" w:hAnsi="Constantia" w:cstheme="minorBidi"/>
          <w:bCs/>
          <w:i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CB0632" w:rsidRPr="009D7ADD">
        <w:rPr>
          <w:rFonts w:asciiTheme="minorHAnsi" w:eastAsiaTheme="minorEastAsia" w:hAnsi="Constantia" w:cstheme="minorBidi"/>
          <w:bCs/>
          <w:i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Εθνική</w:t>
      </w:r>
      <w:r w:rsidR="00CB0632" w:rsidRPr="009D7ADD">
        <w:rPr>
          <w:rFonts w:asciiTheme="minorHAnsi" w:eastAsiaTheme="minorEastAsia" w:hAnsi="Constantia" w:cstheme="minorBidi"/>
          <w:bCs/>
          <w:i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CB0632" w:rsidRPr="009D7ADD">
        <w:rPr>
          <w:rFonts w:asciiTheme="minorHAnsi" w:eastAsiaTheme="minorEastAsia" w:hAnsi="Constantia" w:cstheme="minorBidi"/>
          <w:bCs/>
          <w:i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Μουσική’</w:t>
      </w:r>
      <w:r w:rsidR="00CB0632" w:rsidRPr="009D7ADD">
        <w:rPr>
          <w:rFonts w:asciiTheme="minorHAnsi" w:eastAsiaTheme="minorEastAsia" w:hAnsi="Constantia" w:cstheme="minorBidi"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’</w:t>
      </w:r>
      <w:r w:rsidR="00CB0632" w:rsidRPr="00CB0632">
        <w:rPr>
          <w:rFonts w:asciiTheme="minorHAnsi" w:eastAsiaTheme="minorEastAsia" w:hAnsi="Constantia" w:cstheme="minorBidi"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η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οποία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καλούσε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τους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Έλληνες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να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στραφούν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στη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μελέτη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της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λαϊκής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παράδοσης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και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b/>
          <w:bCs/>
          <w:iCs/>
          <w:kern w:val="24"/>
          <w:sz w:val="32"/>
          <w:szCs w:val="32"/>
          <w:lang w:eastAsia="el-GR"/>
        </w:rPr>
        <w:t>να</w:t>
      </w:r>
      <w:r w:rsidRPr="00ED2754">
        <w:rPr>
          <w:rFonts w:asciiTheme="minorHAnsi" w:eastAsiaTheme="minorEastAsia" w:hAnsi="Constantia" w:cstheme="minorBidi"/>
          <w:b/>
          <w:bCs/>
          <w:iCs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b/>
          <w:bCs/>
          <w:iCs/>
          <w:kern w:val="24"/>
          <w:sz w:val="32"/>
          <w:szCs w:val="32"/>
          <w:lang w:eastAsia="el-GR"/>
        </w:rPr>
        <w:t>συνδυάσουν</w:t>
      </w:r>
      <w:r w:rsidRPr="00ED2754">
        <w:rPr>
          <w:rFonts w:asciiTheme="minorHAnsi" w:eastAsiaTheme="minorEastAsia" w:hAnsi="Constantia" w:cstheme="minorBidi"/>
          <w:b/>
          <w:bCs/>
          <w:iCs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b/>
          <w:bCs/>
          <w:iCs/>
          <w:kern w:val="24"/>
          <w:sz w:val="32"/>
          <w:szCs w:val="32"/>
          <w:lang w:eastAsia="el-GR"/>
        </w:rPr>
        <w:t>τις</w:t>
      </w:r>
      <w:r w:rsidRPr="00ED2754">
        <w:rPr>
          <w:rFonts w:asciiTheme="minorHAnsi" w:eastAsiaTheme="minorEastAsia" w:hAnsi="Constantia" w:cstheme="minorBidi"/>
          <w:b/>
          <w:bCs/>
          <w:iCs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b/>
          <w:bCs/>
          <w:iCs/>
          <w:kern w:val="24"/>
          <w:sz w:val="32"/>
          <w:szCs w:val="32"/>
          <w:lang w:eastAsia="el-GR"/>
        </w:rPr>
        <w:t>επιδράσεις</w:t>
      </w:r>
      <w:r w:rsidRPr="00ED2754">
        <w:rPr>
          <w:rFonts w:asciiTheme="minorHAnsi" w:eastAsiaTheme="minorEastAsia" w:hAnsi="Constantia" w:cstheme="minorBidi"/>
          <w:b/>
          <w:bCs/>
          <w:iCs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b/>
          <w:bCs/>
          <w:iCs/>
          <w:kern w:val="24"/>
          <w:sz w:val="32"/>
          <w:szCs w:val="32"/>
          <w:lang w:eastAsia="el-GR"/>
        </w:rPr>
        <w:t>της</w:t>
      </w:r>
      <w:r w:rsidRPr="00ED2754">
        <w:rPr>
          <w:rFonts w:asciiTheme="minorHAnsi" w:eastAsiaTheme="minorEastAsia" w:hAnsi="Constantia" w:cstheme="minorBidi"/>
          <w:b/>
          <w:bCs/>
          <w:iCs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b/>
          <w:bCs/>
          <w:iCs/>
          <w:kern w:val="24"/>
          <w:sz w:val="32"/>
          <w:szCs w:val="32"/>
          <w:lang w:eastAsia="el-GR"/>
        </w:rPr>
        <w:t>παραδοσιακής</w:t>
      </w:r>
      <w:r w:rsidRPr="00ED2754">
        <w:rPr>
          <w:rFonts w:asciiTheme="minorHAnsi" w:eastAsiaTheme="minorEastAsia" w:hAnsi="Constantia" w:cstheme="minorBidi"/>
          <w:b/>
          <w:bCs/>
          <w:iCs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b/>
          <w:bCs/>
          <w:iCs/>
          <w:kern w:val="24"/>
          <w:sz w:val="32"/>
          <w:szCs w:val="32"/>
          <w:lang w:eastAsia="el-GR"/>
        </w:rPr>
        <w:t>ελληνικής</w:t>
      </w:r>
      <w:r w:rsidRPr="00ED2754">
        <w:rPr>
          <w:rFonts w:asciiTheme="minorHAnsi" w:eastAsiaTheme="minorEastAsia" w:hAnsi="Constantia" w:cstheme="minorBidi"/>
          <w:b/>
          <w:bCs/>
          <w:iCs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b/>
          <w:bCs/>
          <w:iCs/>
          <w:kern w:val="24"/>
          <w:sz w:val="32"/>
          <w:szCs w:val="32"/>
          <w:lang w:eastAsia="el-GR"/>
        </w:rPr>
        <w:t>μουσικής</w:t>
      </w:r>
      <w:r w:rsidRPr="00ED2754">
        <w:rPr>
          <w:rFonts w:asciiTheme="minorHAnsi" w:eastAsiaTheme="minorEastAsia" w:hAnsi="Constantia" w:cstheme="minorBidi"/>
          <w:b/>
          <w:bCs/>
          <w:iCs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b/>
          <w:bCs/>
          <w:iCs/>
          <w:kern w:val="24"/>
          <w:sz w:val="32"/>
          <w:szCs w:val="32"/>
          <w:lang w:eastAsia="el-GR"/>
        </w:rPr>
        <w:t>με</w:t>
      </w:r>
      <w:r w:rsidRPr="00ED2754">
        <w:rPr>
          <w:rFonts w:asciiTheme="minorHAnsi" w:eastAsiaTheme="minorEastAsia" w:hAnsi="Constantia" w:cstheme="minorBidi"/>
          <w:b/>
          <w:bCs/>
          <w:iCs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b/>
          <w:bCs/>
          <w:iCs/>
          <w:kern w:val="24"/>
          <w:sz w:val="32"/>
          <w:szCs w:val="32"/>
          <w:lang w:eastAsia="el-GR"/>
        </w:rPr>
        <w:t>τις</w:t>
      </w:r>
      <w:r w:rsidRPr="00ED2754">
        <w:rPr>
          <w:rFonts w:asciiTheme="minorHAnsi" w:eastAsiaTheme="minorEastAsia" w:hAnsi="Constantia" w:cstheme="minorBidi"/>
          <w:b/>
          <w:bCs/>
          <w:iCs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b/>
          <w:bCs/>
          <w:iCs/>
          <w:kern w:val="24"/>
          <w:sz w:val="32"/>
          <w:szCs w:val="32"/>
          <w:lang w:eastAsia="el-GR"/>
        </w:rPr>
        <w:t>τεχνικές</w:t>
      </w:r>
      <w:r w:rsidRPr="00ED2754">
        <w:rPr>
          <w:rFonts w:asciiTheme="minorHAnsi" w:eastAsiaTheme="minorEastAsia" w:hAnsi="Constantia" w:cstheme="minorBidi"/>
          <w:b/>
          <w:bCs/>
          <w:iCs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b/>
          <w:bCs/>
          <w:iCs/>
          <w:kern w:val="24"/>
          <w:sz w:val="32"/>
          <w:szCs w:val="32"/>
          <w:lang w:eastAsia="el-GR"/>
        </w:rPr>
        <w:t>της</w:t>
      </w:r>
      <w:r w:rsidRPr="00ED2754">
        <w:rPr>
          <w:rFonts w:asciiTheme="minorHAnsi" w:eastAsiaTheme="minorEastAsia" w:hAnsi="Constantia" w:cstheme="minorBidi"/>
          <w:b/>
          <w:bCs/>
          <w:iCs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b/>
          <w:bCs/>
          <w:iCs/>
          <w:kern w:val="24"/>
          <w:sz w:val="32"/>
          <w:szCs w:val="32"/>
          <w:lang w:eastAsia="el-GR"/>
        </w:rPr>
        <w:t>δυτικής</w:t>
      </w:r>
      <w:r w:rsidRPr="00ED2754">
        <w:rPr>
          <w:rFonts w:asciiTheme="minorHAnsi" w:eastAsiaTheme="minorEastAsia" w:hAnsi="Constantia" w:cstheme="minorBidi"/>
          <w:b/>
          <w:bCs/>
          <w:iCs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b/>
          <w:bCs/>
          <w:iCs/>
          <w:kern w:val="24"/>
          <w:sz w:val="32"/>
          <w:szCs w:val="32"/>
          <w:lang w:eastAsia="el-GR"/>
        </w:rPr>
        <w:t>πολυφωνίας</w:t>
      </w:r>
      <w:r w:rsidRPr="00ED2754">
        <w:rPr>
          <w:rFonts w:asciiTheme="minorHAnsi" w:eastAsiaTheme="minorEastAsia" w:hAnsi="Constantia" w:cstheme="minorBidi"/>
          <w:b/>
          <w:bCs/>
          <w:iCs/>
          <w:kern w:val="24"/>
          <w:sz w:val="32"/>
          <w:szCs w:val="32"/>
          <w:lang w:eastAsia="el-GR"/>
        </w:rPr>
        <w:t>.</w:t>
      </w:r>
    </w:p>
    <w:p w14:paraId="12D45EFE" w14:textId="77777777" w:rsidR="009D7ADD" w:rsidRDefault="00ED2754" w:rsidP="00CB0632">
      <w:pPr>
        <w:suppressAutoHyphens w:val="0"/>
        <w:spacing w:line="360" w:lineRule="auto"/>
        <w:ind w:left="360"/>
        <w:contextualSpacing/>
        <w:jc w:val="both"/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Οι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συνθέτες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ενσωματώνουν</w:t>
      </w:r>
      <w:r w:rsid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στα</w:t>
      </w:r>
      <w:r w:rsid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κλασικά</w:t>
      </w:r>
      <w:r w:rsid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τους</w:t>
      </w:r>
      <w:r w:rsid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9D7ADD" w:rsidRP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έργα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CB0632" w:rsidRPr="009D7ADD">
        <w:rPr>
          <w:rFonts w:asciiTheme="minorHAnsi" w:eastAsiaTheme="minorEastAsia" w:hAnsi="Constantia" w:cstheme="minorBidi"/>
          <w:bCs/>
          <w:i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CB0632" w:rsidRPr="009D7ADD">
        <w:rPr>
          <w:rFonts w:asciiTheme="minorHAnsi" w:eastAsiaTheme="minorEastAsia" w:hAnsi="Constantia" w:cstheme="minorBidi"/>
          <w:bCs/>
          <w:i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μελωδίες</w:t>
      </w:r>
      <w:r w:rsidR="00CB0632" w:rsidRPr="009D7ADD">
        <w:rPr>
          <w:rFonts w:asciiTheme="minorHAnsi" w:eastAsiaTheme="minorEastAsia" w:hAnsi="Constantia" w:cstheme="minorBidi"/>
          <w:bCs/>
          <w:i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CB0632" w:rsidRP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της</w:t>
      </w:r>
      <w:r w:rsidR="00CB0632" w:rsidRP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CB0632" w:rsidRP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δημοτικής</w:t>
      </w:r>
      <w:r w:rsidR="00CB0632" w:rsidRP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CB0632" w:rsidRP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και</w:t>
      </w:r>
      <w:r w:rsidR="00CB0632" w:rsidRP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CB0632" w:rsidRP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της</w:t>
      </w:r>
      <w:r w:rsidR="00CB0632" w:rsidRP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CB0632" w:rsidRP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βυζαντινής</w:t>
      </w:r>
      <w:r w:rsidR="00CB0632" w:rsidRP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CB0632" w:rsidRP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μουσικής</w:t>
      </w:r>
      <w:r w:rsidR="009D7ADD" w:rsidRP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 w:rsidR="009D7ADD" w:rsidRP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ρυθμούς</w:t>
      </w:r>
      <w:r w:rsidR="009D7ADD" w:rsidRP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9D7ADD" w:rsidRP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της</w:t>
      </w:r>
      <w:r w:rsidR="009D7ADD" w:rsidRP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9D7ADD" w:rsidRP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ελληνικής</w:t>
      </w:r>
      <w:r w:rsidR="009D7ADD" w:rsidRP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9D7ADD" w:rsidRP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παραδοσιακής</w:t>
      </w:r>
      <w:r w:rsidR="009D7ADD" w:rsidRP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9D7ADD" w:rsidRP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μουσικής</w:t>
      </w:r>
      <w:r w:rsid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και</w:t>
      </w:r>
      <w:r w:rsid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χρησιμοποιούν</w:t>
      </w:r>
      <w:r w:rsid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τη</w:t>
      </w:r>
      <w:r w:rsid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δημοτική</w:t>
      </w:r>
      <w:r w:rsid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γλώσσα</w:t>
      </w:r>
      <w:r w:rsid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στα</w:t>
      </w:r>
      <w:r w:rsid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λιμπρέτα</w:t>
      </w:r>
      <w:r w:rsid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των</w:t>
      </w:r>
      <w:r w:rsid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έργων</w:t>
      </w:r>
      <w:r w:rsid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τους</w:t>
      </w:r>
      <w:r w:rsidR="009D7AD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14:paraId="2D8193FE" w14:textId="72816091" w:rsidR="00133A60" w:rsidRDefault="009D7ADD" w:rsidP="00ED2754">
      <w:pPr>
        <w:suppressAutoHyphens w:val="0"/>
        <w:spacing w:line="360" w:lineRule="auto"/>
        <w:ind w:left="360"/>
        <w:contextualSpacing/>
        <w:jc w:val="both"/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</w:pPr>
      <w:r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Την</w:t>
      </w:r>
      <w:r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εποχή</w:t>
      </w:r>
      <w:r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που</w:t>
      </w:r>
      <w:r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αναπτύσσεται</w:t>
      </w:r>
      <w:r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η</w:t>
      </w:r>
      <w:r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961EF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Ε</w:t>
      </w:r>
      <w:r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λληνική</w:t>
      </w:r>
      <w:r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961EF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Ε</w:t>
      </w:r>
      <w:r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θνική</w:t>
      </w:r>
      <w:r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961EF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Μ</w:t>
      </w:r>
      <w:r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ουσική</w:t>
      </w:r>
      <w:r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961EF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Σ</w:t>
      </w:r>
      <w:r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χολή</w:t>
      </w:r>
      <w:r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961EF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λαμβάνει</w:t>
      </w:r>
      <w:r w:rsidR="00961EF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961EF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χώρα</w:t>
      </w:r>
      <w:r w:rsidR="00961EF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961EF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τ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ο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ED2754" w:rsidRPr="00ED2754">
        <w:rPr>
          <w:rFonts w:asciiTheme="minorHAnsi" w:eastAsiaTheme="minorEastAsia" w:hAnsi="Constantia" w:cstheme="minorBidi"/>
          <w:b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κίνημα</w:t>
      </w:r>
      <w:r w:rsidR="00ED2754" w:rsidRPr="00ED2754">
        <w:rPr>
          <w:rFonts w:asciiTheme="minorHAnsi" w:eastAsiaTheme="minorEastAsia" w:hAnsi="Constantia" w:cstheme="minorBidi"/>
          <w:b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ED2754" w:rsidRPr="00ED2754">
        <w:rPr>
          <w:rFonts w:asciiTheme="minorHAnsi" w:eastAsiaTheme="minorEastAsia" w:hAnsi="Constantia" w:cstheme="minorBidi"/>
          <w:b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των</w:t>
      </w:r>
      <w:r w:rsidR="00ED2754" w:rsidRPr="00ED2754">
        <w:rPr>
          <w:rFonts w:asciiTheme="minorHAnsi" w:eastAsiaTheme="minorEastAsia" w:hAnsi="Constantia" w:cstheme="minorBidi"/>
          <w:b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ED2754" w:rsidRPr="00ED2754">
        <w:rPr>
          <w:rFonts w:asciiTheme="minorHAnsi" w:eastAsiaTheme="minorEastAsia" w:hAnsi="Constantia" w:cstheme="minorBidi"/>
          <w:b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δημοτικιστών</w:t>
      </w:r>
      <w:r w:rsidR="00ED2754" w:rsidRPr="00ED2754">
        <w:rPr>
          <w:rFonts w:asciiTheme="minorHAnsi" w:eastAsiaTheme="minorEastAsia" w:hAnsi="Constantia" w:cstheme="minorBidi"/>
          <w:b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με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εκπροσώπους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τους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: 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Παλαμά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, 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Σικελιανό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, 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Δροσίνη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, 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Ξενόπουλο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κ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.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α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.</w:t>
      </w:r>
      <w:r w:rsidR="00133A60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33A60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καθώς</w:t>
      </w:r>
      <w:r w:rsidR="00133A60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133A60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και</w:t>
      </w:r>
      <w:r w:rsidR="00961EF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961EF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λογοτεχνικά</w:t>
      </w:r>
      <w:r w:rsidR="00961EF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περιοδικά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της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εποχής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961EF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όπως</w:t>
      </w:r>
      <w:r w:rsidR="00961EF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961EF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ο</w:t>
      </w:r>
      <w:r w:rsidR="00961EF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proofErr w:type="spellStart"/>
      <w:r w:rsidR="00ED2754" w:rsidRPr="00ED2754">
        <w:rPr>
          <w:rFonts w:asciiTheme="minorHAnsi" w:eastAsiaTheme="minorEastAsia" w:hAnsi="Constantia" w:cstheme="minorBidi"/>
          <w:b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Νουμάς</w:t>
      </w:r>
      <w:proofErr w:type="spellEnd"/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που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σ</w:t>
      </w:r>
      <w:r w:rsidR="00961EF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τ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ό</w:t>
      </w:r>
      <w:r w:rsidR="00961EFD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χ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ευε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στην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επικράτηση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της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δημοτικής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="00ED2754"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γλώσσας</w:t>
      </w:r>
      <w:r w:rsidR="00133A60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.</w:t>
      </w:r>
    </w:p>
    <w:p w14:paraId="147FEB83" w14:textId="4253E32F" w:rsidR="00ED2754" w:rsidRPr="00133A60" w:rsidRDefault="00133A60" w:rsidP="00ED2754">
      <w:pPr>
        <w:shd w:val="clear" w:color="auto" w:fill="FFFFFF"/>
        <w:suppressAutoHyphens w:val="0"/>
        <w:spacing w:after="150" w:line="360" w:lineRule="auto"/>
        <w:ind w:left="360"/>
        <w:jc w:val="both"/>
        <w:rPr>
          <w:rFonts w:eastAsiaTheme="majorEastAsia"/>
          <w:kern w:val="24"/>
          <w:sz w:val="32"/>
          <w:szCs w:val="32"/>
        </w:rPr>
      </w:pPr>
      <w:r w:rsidRPr="00133A60">
        <w:rPr>
          <w:rFonts w:eastAsiaTheme="majorEastAsia"/>
          <w:kern w:val="24"/>
          <w:sz w:val="32"/>
          <w:szCs w:val="32"/>
        </w:rPr>
        <w:t>Εκπρόσωποι:</w:t>
      </w:r>
    </w:p>
    <w:p w14:paraId="528E3A1D" w14:textId="1E23E763" w:rsidR="00133A60" w:rsidRPr="00ED2754" w:rsidRDefault="00133A60" w:rsidP="00133A60">
      <w:pPr>
        <w:suppressAutoHyphens w:val="0"/>
        <w:spacing w:line="360" w:lineRule="auto"/>
        <w:ind w:left="360"/>
        <w:jc w:val="both"/>
        <w:rPr>
          <w:sz w:val="32"/>
          <w:szCs w:val="32"/>
          <w:lang w:eastAsia="el-GR"/>
        </w:rPr>
      </w:pPr>
      <w:r w:rsidRPr="00ED2754">
        <w:rPr>
          <w:rFonts w:asciiTheme="minorHAnsi" w:eastAsiaTheme="minorEastAsia" w:hAnsi="Constantia" w:cstheme="minorBidi"/>
          <w:b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Μανώλης</w:t>
      </w:r>
      <w:r w:rsidRPr="00ED2754">
        <w:rPr>
          <w:rFonts w:asciiTheme="minorHAnsi" w:eastAsiaTheme="minorEastAsia" w:hAnsi="Constantia" w:cstheme="minorBidi"/>
          <w:b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ED2754">
        <w:rPr>
          <w:rFonts w:asciiTheme="minorHAnsi" w:eastAsiaTheme="minorEastAsia" w:hAnsi="Constantia" w:cstheme="minorBidi"/>
          <w:b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Καλομοίρης</w:t>
      </w:r>
      <w:r>
        <w:rPr>
          <w:rFonts w:asciiTheme="minorHAnsi" w:eastAsiaTheme="minorEastAsia" w:hAnsi="Constantia" w:cstheme="minorBidi"/>
          <w:b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133A60">
        <w:rPr>
          <w:rFonts w:asciiTheme="minorHAnsi" w:eastAsiaTheme="minorEastAsia" w:hAnsi="Constantia" w:cstheme="minorBidi"/>
          <w:b/>
          <w:kern w:val="24"/>
          <w:sz w:val="32"/>
          <w:szCs w:val="32"/>
          <w:lang w:eastAsia="el-GR"/>
        </w:rPr>
        <w:t>1883-1962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: </w:t>
      </w:r>
      <w:r w:rsidRPr="00133A60">
        <w:rPr>
          <w:rFonts w:asciiTheme="minorHAnsi" w:eastAsiaTheme="minorEastAsia" w:hAnsi="Constantia" w:cstheme="minorBidi"/>
          <w:iCs/>
          <w:kern w:val="24"/>
          <w:sz w:val="32"/>
          <w:szCs w:val="32"/>
          <w:lang w:eastAsia="el-GR"/>
        </w:rPr>
        <w:t>Θεωρείται</w:t>
      </w:r>
      <w:r w:rsidRPr="00133A60">
        <w:rPr>
          <w:rFonts w:asciiTheme="minorHAnsi" w:eastAsiaTheme="minorEastAsia" w:hAnsi="Constantia" w:cstheme="minorBidi"/>
          <w:iCs/>
          <w:kern w:val="24"/>
          <w:sz w:val="32"/>
          <w:szCs w:val="32"/>
          <w:lang w:eastAsia="el-GR"/>
        </w:rPr>
        <w:t xml:space="preserve"> </w:t>
      </w:r>
      <w:r w:rsidRPr="00133A60">
        <w:rPr>
          <w:rFonts w:asciiTheme="minorHAnsi" w:eastAsiaTheme="minorEastAsia" w:hAnsi="Constantia" w:cstheme="minorBidi"/>
          <w:iCs/>
          <w:kern w:val="24"/>
          <w:sz w:val="32"/>
          <w:szCs w:val="32"/>
          <w:lang w:eastAsia="el-GR"/>
        </w:rPr>
        <w:t>ο</w:t>
      </w:r>
      <w:r w:rsidRPr="00133A60">
        <w:rPr>
          <w:rFonts w:asciiTheme="minorHAnsi" w:eastAsiaTheme="minorEastAsia" w:hAnsi="Constantia" w:cstheme="minorBidi"/>
          <w:iCs/>
          <w:kern w:val="24"/>
          <w:sz w:val="32"/>
          <w:szCs w:val="32"/>
          <w:lang w:eastAsia="el-GR"/>
        </w:rPr>
        <w:t xml:space="preserve"> </w:t>
      </w:r>
      <w:r w:rsidRPr="00133A60">
        <w:rPr>
          <w:rFonts w:asciiTheme="minorHAnsi" w:eastAsiaTheme="minorEastAsia" w:hAnsi="Constantia" w:cstheme="minorBidi"/>
          <w:iCs/>
          <w:kern w:val="24"/>
          <w:sz w:val="32"/>
          <w:szCs w:val="32"/>
          <w:lang w:eastAsia="el-GR"/>
        </w:rPr>
        <w:t>πρωτεργάτης</w:t>
      </w:r>
      <w:r w:rsidRPr="00133A60">
        <w:rPr>
          <w:rFonts w:asciiTheme="minorHAnsi" w:eastAsiaTheme="minorEastAsia" w:hAnsi="Constantia" w:cstheme="minorBidi"/>
          <w:iCs/>
          <w:kern w:val="24"/>
          <w:sz w:val="32"/>
          <w:szCs w:val="32"/>
          <w:lang w:eastAsia="el-GR"/>
        </w:rPr>
        <w:t xml:space="preserve"> </w:t>
      </w:r>
      <w:r w:rsidRPr="00133A60">
        <w:rPr>
          <w:rFonts w:asciiTheme="minorHAnsi" w:eastAsiaTheme="minorEastAsia" w:hAnsi="Constantia" w:cstheme="minorBidi"/>
          <w:iCs/>
          <w:kern w:val="24"/>
          <w:sz w:val="32"/>
          <w:szCs w:val="32"/>
          <w:lang w:eastAsia="el-GR"/>
        </w:rPr>
        <w:t>της</w:t>
      </w:r>
      <w:r w:rsidRPr="00133A60">
        <w:rPr>
          <w:rFonts w:asciiTheme="minorHAnsi" w:eastAsiaTheme="minorEastAsia" w:hAnsi="Constantia" w:cstheme="minorBidi"/>
          <w:iCs/>
          <w:kern w:val="24"/>
          <w:sz w:val="32"/>
          <w:szCs w:val="32"/>
          <w:lang w:eastAsia="el-GR"/>
        </w:rPr>
        <w:t xml:space="preserve"> </w:t>
      </w:r>
      <w:r w:rsidRPr="00133A60">
        <w:rPr>
          <w:rFonts w:asciiTheme="minorHAnsi" w:eastAsiaTheme="minorEastAsia" w:hAnsi="Constantia" w:cstheme="minorBidi"/>
          <w:iCs/>
          <w:kern w:val="24"/>
          <w:sz w:val="32"/>
          <w:szCs w:val="32"/>
          <w:lang w:eastAsia="el-GR"/>
        </w:rPr>
        <w:t>Ελληνικής</w:t>
      </w:r>
      <w:r w:rsidRPr="00133A60">
        <w:rPr>
          <w:rFonts w:asciiTheme="minorHAnsi" w:eastAsiaTheme="minorEastAsia" w:hAnsi="Constantia" w:cstheme="minorBidi"/>
          <w:iCs/>
          <w:kern w:val="24"/>
          <w:sz w:val="32"/>
          <w:szCs w:val="32"/>
          <w:lang w:eastAsia="el-GR"/>
        </w:rPr>
        <w:t xml:space="preserve"> </w:t>
      </w:r>
      <w:r w:rsidRPr="00133A60">
        <w:rPr>
          <w:rFonts w:asciiTheme="minorHAnsi" w:eastAsiaTheme="minorEastAsia" w:hAnsi="Constantia" w:cstheme="minorBidi"/>
          <w:iCs/>
          <w:kern w:val="24"/>
          <w:sz w:val="32"/>
          <w:szCs w:val="32"/>
          <w:lang w:eastAsia="el-GR"/>
        </w:rPr>
        <w:t>Εθνικής</w:t>
      </w:r>
      <w:r w:rsidRPr="00133A60">
        <w:rPr>
          <w:rFonts w:asciiTheme="minorHAnsi" w:eastAsiaTheme="minorEastAsia" w:hAnsi="Constantia" w:cstheme="minorBidi"/>
          <w:iCs/>
          <w:kern w:val="24"/>
          <w:sz w:val="32"/>
          <w:szCs w:val="32"/>
          <w:lang w:eastAsia="el-GR"/>
        </w:rPr>
        <w:t xml:space="preserve"> </w:t>
      </w:r>
      <w:r w:rsidRPr="00133A60">
        <w:rPr>
          <w:rFonts w:asciiTheme="minorHAnsi" w:eastAsiaTheme="minorEastAsia" w:hAnsi="Constantia" w:cstheme="minorBidi"/>
          <w:iCs/>
          <w:kern w:val="24"/>
          <w:sz w:val="32"/>
          <w:szCs w:val="32"/>
          <w:lang w:eastAsia="el-GR"/>
        </w:rPr>
        <w:t>Μουσικής</w:t>
      </w:r>
      <w:r w:rsidRPr="00133A60">
        <w:rPr>
          <w:rFonts w:asciiTheme="minorHAnsi" w:eastAsiaTheme="minorEastAsia" w:hAnsi="Constantia" w:cstheme="minorBidi"/>
          <w:iCs/>
          <w:kern w:val="24"/>
          <w:sz w:val="32"/>
          <w:szCs w:val="32"/>
          <w:lang w:eastAsia="el-GR"/>
        </w:rPr>
        <w:t xml:space="preserve"> </w:t>
      </w:r>
      <w:r w:rsidRPr="00133A60">
        <w:rPr>
          <w:rFonts w:asciiTheme="minorHAnsi" w:eastAsiaTheme="minorEastAsia" w:hAnsi="Constantia" w:cstheme="minorBidi"/>
          <w:iCs/>
          <w:kern w:val="24"/>
          <w:sz w:val="32"/>
          <w:szCs w:val="32"/>
          <w:lang w:eastAsia="el-GR"/>
        </w:rPr>
        <w:t>Σχολής</w:t>
      </w:r>
      <w:r w:rsidRPr="00133A60">
        <w:rPr>
          <w:rFonts w:asciiTheme="minorHAnsi" w:eastAsiaTheme="minorEastAsia" w:hAnsi="Constantia" w:cstheme="minorBidi"/>
          <w:iCs/>
          <w:kern w:val="24"/>
          <w:sz w:val="32"/>
          <w:szCs w:val="32"/>
          <w:lang w:eastAsia="el-GR"/>
        </w:rPr>
        <w:t>.</w:t>
      </w:r>
      <w:r w:rsidRPr="00133A60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Έργα</w:t>
      </w:r>
      <w:r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: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ο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πρωτομάστορας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,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το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δαχτυλίδι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της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μάνας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,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τα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proofErr w:type="spellStart"/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μαγιοβότανα</w:t>
      </w:r>
      <w:proofErr w:type="spellEnd"/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,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η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συμφωνία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της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λεβεντιάς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κ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.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α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.</w:t>
      </w:r>
    </w:p>
    <w:p w14:paraId="6DF91526" w14:textId="5D7ABC05" w:rsidR="00ED2754" w:rsidRPr="00ED2754" w:rsidRDefault="00ED2754" w:rsidP="00ED2754">
      <w:pPr>
        <w:suppressAutoHyphens w:val="0"/>
        <w:spacing w:line="360" w:lineRule="auto"/>
        <w:ind w:left="360"/>
        <w:contextualSpacing/>
        <w:jc w:val="both"/>
        <w:rPr>
          <w:sz w:val="32"/>
          <w:szCs w:val="32"/>
          <w:lang w:eastAsia="el-GR"/>
        </w:rPr>
      </w:pPr>
      <w:r w:rsidRPr="00ED2754">
        <w:rPr>
          <w:rFonts w:asciiTheme="minorHAnsi" w:eastAsiaTheme="minorEastAsia" w:hAnsi="Constantia" w:cstheme="minorBidi"/>
          <w:b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>Διονύσιος</w:t>
      </w:r>
      <w:r w:rsidRPr="00ED2754">
        <w:rPr>
          <w:rFonts w:asciiTheme="minorHAnsi" w:eastAsiaTheme="minorEastAsia" w:hAnsi="Constantia" w:cstheme="minorBidi"/>
          <w:b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proofErr w:type="spellStart"/>
      <w:r w:rsidRPr="00ED2754">
        <w:rPr>
          <w:rFonts w:asciiTheme="minorHAnsi" w:eastAsiaTheme="minorEastAsia" w:hAnsi="Constantia" w:cstheme="minorBidi"/>
          <w:b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Λαύραγκας</w:t>
      </w:r>
      <w:proofErr w:type="spellEnd"/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b/>
          <w:kern w:val="24"/>
          <w:sz w:val="32"/>
          <w:szCs w:val="32"/>
          <w:lang w:eastAsia="el-GR"/>
        </w:rPr>
        <w:t>1864-1941: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Έπαιξε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σημαντικό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ρόλο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στην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ανάπτυξη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του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ελληνικού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μελοδράματος</w:t>
      </w:r>
      <w:r w:rsidR="00133A60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.</w:t>
      </w:r>
    </w:p>
    <w:p w14:paraId="1B3E3D99" w14:textId="77777777" w:rsidR="00133A60" w:rsidRDefault="00ED2754" w:rsidP="00ED2754">
      <w:pPr>
        <w:suppressAutoHyphens w:val="0"/>
        <w:spacing w:line="360" w:lineRule="auto"/>
        <w:ind w:left="360"/>
        <w:jc w:val="both"/>
        <w:rPr>
          <w:rFonts w:asciiTheme="minorHAnsi" w:eastAsiaTheme="minorEastAsia" w:hAnsi="Constantia" w:cstheme="minorBidi"/>
          <w:b/>
          <w:kern w:val="24"/>
          <w:sz w:val="32"/>
          <w:szCs w:val="32"/>
          <w:lang w:eastAsia="el-GR"/>
        </w:rPr>
      </w:pPr>
      <w:r w:rsidRPr="00ED2754">
        <w:rPr>
          <w:rFonts w:asciiTheme="minorHAnsi" w:eastAsiaTheme="minorEastAsia" w:hAnsi="Constantia" w:cstheme="minorBidi"/>
          <w:b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Ναπολέων</w:t>
      </w:r>
      <w:r w:rsidRPr="00ED2754">
        <w:rPr>
          <w:rFonts w:asciiTheme="minorHAnsi" w:eastAsiaTheme="minorEastAsia" w:hAnsi="Constantia" w:cstheme="minorBidi"/>
          <w:b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proofErr w:type="spellStart"/>
      <w:r w:rsidRPr="00ED2754">
        <w:rPr>
          <w:rFonts w:asciiTheme="minorHAnsi" w:eastAsiaTheme="minorEastAsia" w:hAnsi="Constantia" w:cstheme="minorBidi"/>
          <w:b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Λαμπελέτ</w:t>
      </w:r>
      <w:proofErr w:type="spellEnd"/>
      <w:r w:rsidRPr="00ED2754">
        <w:rPr>
          <w:rFonts w:asciiTheme="minorHAnsi" w:eastAsiaTheme="minorEastAsia" w:hAnsi="Constantia" w:cstheme="minorBidi"/>
          <w:b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133A60">
        <w:rPr>
          <w:rFonts w:asciiTheme="minorHAnsi" w:eastAsiaTheme="minorEastAsia" w:hAnsi="Constantia" w:cstheme="minorBidi"/>
          <w:b/>
          <w:kern w:val="24"/>
          <w:sz w:val="32"/>
          <w:szCs w:val="32"/>
          <w:lang w:eastAsia="el-GR"/>
        </w:rPr>
        <w:t>1864-1932</w:t>
      </w:r>
    </w:p>
    <w:p w14:paraId="4908EA27" w14:textId="372F91A5" w:rsidR="00ED2754" w:rsidRPr="00ED2754" w:rsidRDefault="00ED2754" w:rsidP="00ED2754">
      <w:pPr>
        <w:suppressAutoHyphens w:val="0"/>
        <w:spacing w:line="360" w:lineRule="auto"/>
        <w:ind w:left="360"/>
        <w:jc w:val="both"/>
        <w:rPr>
          <w:sz w:val="32"/>
          <w:szCs w:val="32"/>
          <w:lang w:eastAsia="el-GR"/>
        </w:rPr>
      </w:pPr>
      <w:r w:rsidRPr="00ED2754">
        <w:rPr>
          <w:rFonts w:asciiTheme="minorHAnsi" w:eastAsiaTheme="minorEastAsia" w:hAnsi="Constantia" w:cstheme="minorBidi"/>
          <w:b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Γεώργιος</w:t>
      </w:r>
      <w:r w:rsidRPr="00ED2754">
        <w:rPr>
          <w:rFonts w:asciiTheme="minorHAnsi" w:eastAsiaTheme="minorEastAsia" w:hAnsi="Constantia" w:cstheme="minorBidi"/>
          <w:b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proofErr w:type="spellStart"/>
      <w:r w:rsidRPr="00ED2754">
        <w:rPr>
          <w:rFonts w:asciiTheme="minorHAnsi" w:eastAsiaTheme="minorEastAsia" w:hAnsi="Constantia" w:cstheme="minorBidi"/>
          <w:b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Λαμπελέτ</w:t>
      </w:r>
      <w:proofErr w:type="spellEnd"/>
      <w:r w:rsidRPr="00ED2754">
        <w:rPr>
          <w:rFonts w:asciiTheme="minorHAnsi" w:eastAsiaTheme="minorEastAsia" w:hAnsi="Constantia" w:cstheme="minorBidi"/>
          <w:b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133A60">
        <w:rPr>
          <w:rFonts w:asciiTheme="minorHAnsi" w:eastAsiaTheme="minorEastAsia" w:hAnsi="Constantia" w:cstheme="minorBidi"/>
          <w:b/>
          <w:kern w:val="24"/>
          <w:sz w:val="32"/>
          <w:szCs w:val="32"/>
          <w:lang w:eastAsia="el-GR"/>
        </w:rPr>
        <w:t>1875-1945</w:t>
      </w:r>
    </w:p>
    <w:p w14:paraId="760BC28B" w14:textId="32AEC541" w:rsidR="00ED2754" w:rsidRPr="00ED2754" w:rsidRDefault="00ED2754" w:rsidP="00ED2754">
      <w:pPr>
        <w:suppressAutoHyphens w:val="0"/>
        <w:spacing w:line="360" w:lineRule="auto"/>
        <w:ind w:left="360"/>
        <w:contextualSpacing/>
        <w:jc w:val="both"/>
        <w:rPr>
          <w:sz w:val="32"/>
          <w:szCs w:val="32"/>
          <w:lang w:eastAsia="el-GR"/>
        </w:rPr>
      </w:pPr>
      <w:r w:rsidRPr="00ED2754">
        <w:rPr>
          <w:rFonts w:asciiTheme="minorHAnsi" w:eastAsiaTheme="minorEastAsia" w:hAnsi="Constantia" w:cstheme="minorBidi"/>
          <w:b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Αιμίλιος</w:t>
      </w:r>
      <w:r w:rsidRPr="00ED2754">
        <w:rPr>
          <w:rFonts w:asciiTheme="minorHAnsi" w:eastAsiaTheme="minorEastAsia" w:hAnsi="Constantia" w:cstheme="minorBidi"/>
          <w:b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proofErr w:type="spellStart"/>
      <w:r w:rsidRPr="00ED2754">
        <w:rPr>
          <w:rFonts w:asciiTheme="minorHAnsi" w:eastAsiaTheme="minorEastAsia" w:hAnsi="Constantia" w:cstheme="minorBidi"/>
          <w:b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Ριάδης</w:t>
      </w:r>
      <w:proofErr w:type="spellEnd"/>
      <w:r w:rsidRPr="00ED2754">
        <w:rPr>
          <w:rFonts w:asciiTheme="minorHAnsi" w:eastAsiaTheme="minorEastAsia" w:hAnsi="Constantia" w:cstheme="minorBidi"/>
          <w:b/>
          <w:bCs/>
          <w:kern w:val="24"/>
          <w:sz w:val="32"/>
          <w:szCs w:val="32"/>
          <w:lang w:eastAsia="el-G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ED2754">
        <w:rPr>
          <w:rFonts w:asciiTheme="minorHAnsi" w:eastAsiaTheme="minorEastAsia" w:hAnsi="Constantia" w:cstheme="minorBidi"/>
          <w:b/>
          <w:kern w:val="24"/>
          <w:sz w:val="32"/>
          <w:szCs w:val="32"/>
          <w:lang w:eastAsia="el-GR"/>
        </w:rPr>
        <w:t>1886</w:t>
      </w:r>
      <w:r w:rsidR="00133A60">
        <w:rPr>
          <w:rFonts w:asciiTheme="minorHAnsi" w:eastAsiaTheme="minorEastAsia" w:hAnsi="Constantia" w:cstheme="minorBidi"/>
          <w:b/>
          <w:kern w:val="24"/>
          <w:sz w:val="32"/>
          <w:szCs w:val="32"/>
          <w:lang w:eastAsia="el-GR"/>
        </w:rPr>
        <w:t>-19</w:t>
      </w:r>
      <w:r w:rsidR="005E688D">
        <w:rPr>
          <w:rFonts w:asciiTheme="minorHAnsi" w:eastAsiaTheme="minorEastAsia" w:hAnsi="Constantia" w:cstheme="minorBidi"/>
          <w:b/>
          <w:kern w:val="24"/>
          <w:sz w:val="32"/>
          <w:szCs w:val="32"/>
          <w:lang w:eastAsia="el-GR"/>
        </w:rPr>
        <w:t>35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Δάσκαλοί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του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ο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proofErr w:type="spellStart"/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Ραβέλ</w:t>
      </w:r>
      <w:proofErr w:type="spellEnd"/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και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ο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proofErr w:type="spellStart"/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Ντεμπυσσύ</w:t>
      </w:r>
      <w:proofErr w:type="spellEnd"/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κατά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την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διάρκεια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των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σπουδών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του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στο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 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>Παρίσι</w:t>
      </w:r>
      <w:r w:rsidRPr="00ED2754">
        <w:rPr>
          <w:rFonts w:asciiTheme="minorHAnsi" w:eastAsiaTheme="minorEastAsia" w:hAnsi="Constantia" w:cstheme="minorBidi"/>
          <w:kern w:val="24"/>
          <w:sz w:val="32"/>
          <w:szCs w:val="32"/>
          <w:lang w:eastAsia="el-GR"/>
        </w:rPr>
        <w:t xml:space="preserve">. </w:t>
      </w:r>
    </w:p>
    <w:p w14:paraId="2AD76A57" w14:textId="3EDD2BF9" w:rsidR="007C11A4" w:rsidRPr="005E688D" w:rsidRDefault="00ED2754" w:rsidP="00ED2754">
      <w:pPr>
        <w:suppressAutoHyphens w:val="0"/>
        <w:spacing w:line="360" w:lineRule="auto"/>
        <w:ind w:left="360"/>
        <w:contextualSpacing/>
        <w:jc w:val="both"/>
        <w:rPr>
          <w:b/>
          <w:sz w:val="32"/>
          <w:szCs w:val="32"/>
          <w:lang w:eastAsia="el-GR"/>
        </w:rPr>
      </w:pPr>
      <w:r w:rsidRPr="00ED2754">
        <w:rPr>
          <w:b/>
          <w:bCs/>
          <w:sz w:val="32"/>
          <w:szCs w:val="32"/>
          <w:lang w:eastAsia="el-GR"/>
        </w:rPr>
        <w:t xml:space="preserve">Μάριος </w:t>
      </w:r>
      <w:proofErr w:type="spellStart"/>
      <w:r w:rsidRPr="00ED2754">
        <w:rPr>
          <w:b/>
          <w:bCs/>
          <w:sz w:val="32"/>
          <w:szCs w:val="32"/>
          <w:lang w:eastAsia="el-GR"/>
        </w:rPr>
        <w:t>Βάρβογλης</w:t>
      </w:r>
      <w:proofErr w:type="spellEnd"/>
      <w:r w:rsidR="005E688D">
        <w:rPr>
          <w:sz w:val="32"/>
          <w:szCs w:val="32"/>
          <w:lang w:eastAsia="el-GR"/>
        </w:rPr>
        <w:t xml:space="preserve"> </w:t>
      </w:r>
      <w:r w:rsidR="007D6937" w:rsidRPr="005E688D">
        <w:rPr>
          <w:b/>
          <w:sz w:val="32"/>
          <w:szCs w:val="32"/>
          <w:lang w:eastAsia="el-GR"/>
        </w:rPr>
        <w:t>1887-1967</w:t>
      </w:r>
    </w:p>
    <w:p w14:paraId="2517551D" w14:textId="493FBEE9" w:rsidR="007C11A4" w:rsidRPr="005E688D" w:rsidRDefault="00ED2754" w:rsidP="00ED2754">
      <w:pPr>
        <w:suppressAutoHyphens w:val="0"/>
        <w:spacing w:line="360" w:lineRule="auto"/>
        <w:ind w:left="360"/>
        <w:contextualSpacing/>
        <w:jc w:val="both"/>
        <w:rPr>
          <w:b/>
          <w:sz w:val="32"/>
          <w:szCs w:val="32"/>
          <w:lang w:eastAsia="el-GR"/>
        </w:rPr>
      </w:pPr>
      <w:r w:rsidRPr="00ED2754">
        <w:rPr>
          <w:b/>
          <w:bCs/>
          <w:sz w:val="32"/>
          <w:szCs w:val="32"/>
          <w:lang w:eastAsia="el-GR"/>
        </w:rPr>
        <w:t xml:space="preserve">Δημήτριος </w:t>
      </w:r>
      <w:proofErr w:type="spellStart"/>
      <w:r w:rsidRPr="00ED2754">
        <w:rPr>
          <w:b/>
          <w:bCs/>
          <w:sz w:val="32"/>
          <w:szCs w:val="32"/>
          <w:lang w:eastAsia="el-GR"/>
        </w:rPr>
        <w:t>Λεβίδης</w:t>
      </w:r>
      <w:proofErr w:type="spellEnd"/>
      <w:r w:rsidR="005E688D">
        <w:rPr>
          <w:b/>
          <w:bCs/>
          <w:sz w:val="32"/>
          <w:szCs w:val="32"/>
          <w:lang w:eastAsia="el-GR"/>
        </w:rPr>
        <w:t xml:space="preserve"> </w:t>
      </w:r>
      <w:r w:rsidR="007D6937" w:rsidRPr="005E688D">
        <w:rPr>
          <w:b/>
          <w:sz w:val="32"/>
          <w:szCs w:val="32"/>
          <w:lang w:eastAsia="el-GR"/>
        </w:rPr>
        <w:t>1886-1951</w:t>
      </w:r>
    </w:p>
    <w:p w14:paraId="0B290B49" w14:textId="7E617E11" w:rsidR="007C11A4" w:rsidRPr="005E688D" w:rsidRDefault="00ED2754" w:rsidP="00ED2754">
      <w:pPr>
        <w:suppressAutoHyphens w:val="0"/>
        <w:spacing w:line="360" w:lineRule="auto"/>
        <w:ind w:left="360"/>
        <w:contextualSpacing/>
        <w:jc w:val="both"/>
        <w:rPr>
          <w:b/>
          <w:sz w:val="32"/>
          <w:szCs w:val="32"/>
          <w:lang w:eastAsia="el-GR"/>
        </w:rPr>
      </w:pPr>
      <w:r w:rsidRPr="00ED2754">
        <w:rPr>
          <w:b/>
          <w:bCs/>
          <w:sz w:val="32"/>
          <w:szCs w:val="32"/>
          <w:lang w:eastAsia="el-GR"/>
        </w:rPr>
        <w:t xml:space="preserve">Γεώργιος </w:t>
      </w:r>
      <w:proofErr w:type="spellStart"/>
      <w:r w:rsidRPr="00ED2754">
        <w:rPr>
          <w:b/>
          <w:bCs/>
          <w:sz w:val="32"/>
          <w:szCs w:val="32"/>
          <w:lang w:eastAsia="el-GR"/>
        </w:rPr>
        <w:t>Πονηρίδης</w:t>
      </w:r>
      <w:proofErr w:type="spellEnd"/>
      <w:r w:rsidRPr="00ED2754">
        <w:rPr>
          <w:b/>
          <w:bCs/>
          <w:sz w:val="32"/>
          <w:szCs w:val="32"/>
          <w:lang w:eastAsia="el-GR"/>
        </w:rPr>
        <w:t xml:space="preserve"> </w:t>
      </w:r>
      <w:r w:rsidR="005E688D">
        <w:rPr>
          <w:b/>
          <w:sz w:val="32"/>
          <w:szCs w:val="32"/>
          <w:lang w:eastAsia="el-GR"/>
        </w:rPr>
        <w:t>1892-1982</w:t>
      </w:r>
    </w:p>
    <w:p w14:paraId="40A2A984" w14:textId="4D0C1C12" w:rsidR="007C11A4" w:rsidRPr="005E688D" w:rsidRDefault="00ED2754" w:rsidP="00ED2754">
      <w:pPr>
        <w:suppressAutoHyphens w:val="0"/>
        <w:spacing w:line="360" w:lineRule="auto"/>
        <w:ind w:left="360"/>
        <w:contextualSpacing/>
        <w:jc w:val="both"/>
        <w:rPr>
          <w:b/>
          <w:sz w:val="32"/>
          <w:szCs w:val="32"/>
          <w:lang w:eastAsia="el-GR"/>
        </w:rPr>
      </w:pPr>
      <w:r w:rsidRPr="00ED2754">
        <w:rPr>
          <w:b/>
          <w:bCs/>
          <w:sz w:val="32"/>
          <w:szCs w:val="32"/>
          <w:lang w:eastAsia="el-GR"/>
        </w:rPr>
        <w:t>Γεώργιος Σκλάβος</w:t>
      </w:r>
      <w:r w:rsidR="005E688D">
        <w:rPr>
          <w:b/>
          <w:bCs/>
          <w:sz w:val="32"/>
          <w:szCs w:val="32"/>
          <w:lang w:eastAsia="el-GR"/>
        </w:rPr>
        <w:t xml:space="preserve"> </w:t>
      </w:r>
      <w:r w:rsidR="007D6937" w:rsidRPr="005E688D">
        <w:rPr>
          <w:b/>
          <w:sz w:val="32"/>
          <w:szCs w:val="32"/>
          <w:lang w:eastAsia="el-GR"/>
        </w:rPr>
        <w:t>1888-1976</w:t>
      </w:r>
    </w:p>
    <w:p w14:paraId="07AD4320" w14:textId="18163185" w:rsidR="00ED2754" w:rsidRPr="00ED2754" w:rsidRDefault="005E688D" w:rsidP="00ED2754">
      <w:pPr>
        <w:suppressAutoHyphens w:val="0"/>
        <w:spacing w:line="360" w:lineRule="auto"/>
        <w:ind w:left="360"/>
        <w:contextualSpacing/>
        <w:jc w:val="both"/>
        <w:rPr>
          <w:sz w:val="32"/>
          <w:szCs w:val="32"/>
          <w:lang w:eastAsia="el-GR"/>
        </w:rPr>
      </w:pPr>
      <w:r w:rsidRPr="00ED2754">
        <w:rPr>
          <w:b/>
          <w:bCs/>
          <w:sz w:val="32"/>
          <w:szCs w:val="32"/>
          <w:lang w:eastAsia="el-GR"/>
        </w:rPr>
        <w:t xml:space="preserve">Πέτρος </w:t>
      </w:r>
      <w:r w:rsidR="00ED2754" w:rsidRPr="00ED2754">
        <w:rPr>
          <w:b/>
          <w:bCs/>
          <w:sz w:val="32"/>
          <w:szCs w:val="32"/>
          <w:lang w:eastAsia="el-GR"/>
        </w:rPr>
        <w:t xml:space="preserve">Πετρίδης </w:t>
      </w:r>
      <w:r w:rsidR="00ED2754" w:rsidRPr="005E688D">
        <w:rPr>
          <w:b/>
          <w:sz w:val="32"/>
          <w:szCs w:val="32"/>
          <w:lang w:eastAsia="el-GR"/>
        </w:rPr>
        <w:t>1892-1977</w:t>
      </w:r>
    </w:p>
    <w:p w14:paraId="5A0F81A4" w14:textId="4B75DE07" w:rsidR="007C11A4" w:rsidRPr="00ED2754" w:rsidRDefault="005E688D" w:rsidP="00ED2754">
      <w:pPr>
        <w:suppressAutoHyphens w:val="0"/>
        <w:spacing w:line="360" w:lineRule="auto"/>
        <w:ind w:left="360"/>
        <w:contextualSpacing/>
        <w:jc w:val="both"/>
        <w:rPr>
          <w:sz w:val="32"/>
          <w:szCs w:val="32"/>
          <w:lang w:eastAsia="el-GR"/>
        </w:rPr>
      </w:pPr>
      <w:r>
        <w:rPr>
          <w:sz w:val="32"/>
          <w:szCs w:val="32"/>
          <w:lang w:eastAsia="el-GR"/>
        </w:rPr>
        <w:t>Την</w:t>
      </w:r>
      <w:r w:rsidR="007D6937" w:rsidRPr="00ED2754">
        <w:rPr>
          <w:sz w:val="32"/>
          <w:szCs w:val="32"/>
          <w:lang w:eastAsia="el-GR"/>
        </w:rPr>
        <w:t xml:space="preserve"> </w:t>
      </w:r>
      <w:r>
        <w:rPr>
          <w:sz w:val="32"/>
          <w:szCs w:val="32"/>
          <w:lang w:eastAsia="el-GR"/>
        </w:rPr>
        <w:t xml:space="preserve">παράδοση της </w:t>
      </w:r>
      <w:r w:rsidR="007D6937" w:rsidRPr="00ED2754">
        <w:rPr>
          <w:sz w:val="32"/>
          <w:szCs w:val="32"/>
          <w:lang w:eastAsia="el-GR"/>
        </w:rPr>
        <w:t>Ελληνική</w:t>
      </w:r>
      <w:r>
        <w:rPr>
          <w:sz w:val="32"/>
          <w:szCs w:val="32"/>
          <w:lang w:eastAsia="el-GR"/>
        </w:rPr>
        <w:t>ς</w:t>
      </w:r>
      <w:r w:rsidR="007D6937" w:rsidRPr="00ED2754">
        <w:rPr>
          <w:sz w:val="32"/>
          <w:szCs w:val="32"/>
          <w:lang w:eastAsia="el-GR"/>
        </w:rPr>
        <w:t xml:space="preserve"> Εθνική</w:t>
      </w:r>
      <w:r>
        <w:rPr>
          <w:sz w:val="32"/>
          <w:szCs w:val="32"/>
          <w:lang w:eastAsia="el-GR"/>
        </w:rPr>
        <w:t>ς</w:t>
      </w:r>
      <w:r w:rsidR="007D6937" w:rsidRPr="00ED2754">
        <w:rPr>
          <w:sz w:val="32"/>
          <w:szCs w:val="32"/>
          <w:lang w:eastAsia="el-GR"/>
        </w:rPr>
        <w:t xml:space="preserve"> </w:t>
      </w:r>
      <w:r>
        <w:rPr>
          <w:sz w:val="32"/>
          <w:szCs w:val="32"/>
          <w:lang w:eastAsia="el-GR"/>
        </w:rPr>
        <w:t xml:space="preserve">Μουσικής </w:t>
      </w:r>
      <w:r w:rsidR="007D6937" w:rsidRPr="00ED2754">
        <w:rPr>
          <w:sz w:val="32"/>
          <w:szCs w:val="32"/>
          <w:lang w:eastAsia="el-GR"/>
        </w:rPr>
        <w:t>Σχολή</w:t>
      </w:r>
      <w:r>
        <w:rPr>
          <w:sz w:val="32"/>
          <w:szCs w:val="32"/>
          <w:lang w:eastAsia="el-GR"/>
        </w:rPr>
        <w:t xml:space="preserve">ς </w:t>
      </w:r>
      <w:r w:rsidR="007D6937" w:rsidRPr="00ED2754">
        <w:rPr>
          <w:sz w:val="32"/>
          <w:szCs w:val="32"/>
          <w:lang w:eastAsia="el-GR"/>
        </w:rPr>
        <w:t>ακολο</w:t>
      </w:r>
      <w:r>
        <w:rPr>
          <w:sz w:val="32"/>
          <w:szCs w:val="32"/>
          <w:lang w:eastAsia="el-GR"/>
        </w:rPr>
        <w:t xml:space="preserve">ύθησαν </w:t>
      </w:r>
      <w:r w:rsidR="007D6937" w:rsidRPr="00ED2754">
        <w:rPr>
          <w:sz w:val="32"/>
          <w:szCs w:val="32"/>
          <w:lang w:eastAsia="el-GR"/>
        </w:rPr>
        <w:t>συνθ</w:t>
      </w:r>
      <w:r>
        <w:rPr>
          <w:sz w:val="32"/>
          <w:szCs w:val="32"/>
          <w:lang w:eastAsia="el-GR"/>
        </w:rPr>
        <w:t>έτες</w:t>
      </w:r>
      <w:r w:rsidR="007D6937" w:rsidRPr="00ED2754">
        <w:rPr>
          <w:sz w:val="32"/>
          <w:szCs w:val="32"/>
          <w:lang w:eastAsia="el-GR"/>
        </w:rPr>
        <w:t xml:space="preserve"> όπως: </w:t>
      </w:r>
      <w:r w:rsidR="007D6937" w:rsidRPr="00B15A59">
        <w:rPr>
          <w:iCs/>
          <w:sz w:val="32"/>
          <w:szCs w:val="32"/>
          <w:lang w:eastAsia="el-GR"/>
        </w:rPr>
        <w:t xml:space="preserve">ο  </w:t>
      </w:r>
      <w:r w:rsidR="007D6937" w:rsidRPr="00B15A59">
        <w:rPr>
          <w:bCs/>
          <w:iCs/>
          <w:sz w:val="32"/>
          <w:szCs w:val="32"/>
          <w:lang w:eastAsia="el-GR"/>
        </w:rPr>
        <w:t>Δημήτρης Μητρόπουλος</w:t>
      </w:r>
      <w:r w:rsidR="007D6937" w:rsidRPr="00B15A59">
        <w:rPr>
          <w:iCs/>
          <w:sz w:val="32"/>
          <w:szCs w:val="32"/>
          <w:lang w:eastAsia="el-GR"/>
        </w:rPr>
        <w:t xml:space="preserve">, ο Θεόδωρος Σπάθης, ο Ανδρέας </w:t>
      </w:r>
      <w:proofErr w:type="spellStart"/>
      <w:r w:rsidR="007D6937" w:rsidRPr="00B15A59">
        <w:rPr>
          <w:iCs/>
          <w:sz w:val="32"/>
          <w:szCs w:val="32"/>
          <w:lang w:eastAsia="el-GR"/>
        </w:rPr>
        <w:t>Νεζερίτης</w:t>
      </w:r>
      <w:proofErr w:type="spellEnd"/>
      <w:r w:rsidR="007D6937" w:rsidRPr="00B15A59">
        <w:rPr>
          <w:iCs/>
          <w:sz w:val="32"/>
          <w:szCs w:val="32"/>
          <w:lang w:eastAsia="el-GR"/>
        </w:rPr>
        <w:t xml:space="preserve">, ο </w:t>
      </w:r>
      <w:proofErr w:type="spellStart"/>
      <w:r w:rsidR="007D6937" w:rsidRPr="00B15A59">
        <w:rPr>
          <w:iCs/>
          <w:sz w:val="32"/>
          <w:szCs w:val="32"/>
          <w:lang w:eastAsia="el-GR"/>
        </w:rPr>
        <w:t>Αντίοχος</w:t>
      </w:r>
      <w:proofErr w:type="spellEnd"/>
      <w:r w:rsidR="007D6937" w:rsidRPr="00B15A59">
        <w:rPr>
          <w:iCs/>
          <w:sz w:val="32"/>
          <w:szCs w:val="32"/>
          <w:lang w:eastAsia="el-GR"/>
        </w:rPr>
        <w:t xml:space="preserve"> Ευαγγελάτος, ο Θεόδωρος Καρυωτάκης, ο Γιάννης Κωνσταντινίδης, ο  Σόλωνας  Μιχαηλίδης, </w:t>
      </w:r>
      <w:r w:rsidR="00ED2754" w:rsidRPr="00B15A59">
        <w:rPr>
          <w:bCs/>
          <w:iCs/>
          <w:sz w:val="32"/>
          <w:szCs w:val="32"/>
          <w:lang w:eastAsia="el-GR"/>
        </w:rPr>
        <w:t xml:space="preserve">ο Νίκος </w:t>
      </w:r>
      <w:proofErr w:type="spellStart"/>
      <w:r w:rsidR="00ED2754" w:rsidRPr="00B15A59">
        <w:rPr>
          <w:bCs/>
          <w:iCs/>
          <w:sz w:val="32"/>
          <w:szCs w:val="32"/>
          <w:lang w:eastAsia="el-GR"/>
        </w:rPr>
        <w:t>Σκαλκώτας</w:t>
      </w:r>
      <w:proofErr w:type="spellEnd"/>
      <w:r w:rsidR="00B15A59">
        <w:rPr>
          <w:bCs/>
          <w:iCs/>
          <w:sz w:val="32"/>
          <w:szCs w:val="32"/>
          <w:lang w:eastAsia="el-GR"/>
        </w:rPr>
        <w:t xml:space="preserve"> (36 ελληνικοί χοροί για ορχήστρα)</w:t>
      </w:r>
      <w:r w:rsidR="00ED2754" w:rsidRPr="00B15A59">
        <w:rPr>
          <w:bCs/>
          <w:sz w:val="32"/>
          <w:szCs w:val="32"/>
          <w:lang w:eastAsia="el-GR"/>
        </w:rPr>
        <w:t xml:space="preserve"> </w:t>
      </w:r>
      <w:r w:rsidR="007D6937" w:rsidRPr="00B15A59">
        <w:rPr>
          <w:sz w:val="32"/>
          <w:szCs w:val="32"/>
          <w:lang w:eastAsia="el-GR"/>
        </w:rPr>
        <w:t>και άλλοι</w:t>
      </w:r>
      <w:r w:rsidR="00B15A59">
        <w:rPr>
          <w:sz w:val="32"/>
          <w:szCs w:val="32"/>
          <w:lang w:eastAsia="el-GR"/>
        </w:rPr>
        <w:t>.</w:t>
      </w:r>
    </w:p>
    <w:p w14:paraId="0536D08D" w14:textId="6B6BF180" w:rsidR="00ED2754" w:rsidRPr="00ED2754" w:rsidRDefault="00ED2754" w:rsidP="00ED2754">
      <w:pPr>
        <w:suppressAutoHyphens w:val="0"/>
        <w:spacing w:line="360" w:lineRule="auto"/>
        <w:ind w:left="360"/>
        <w:contextualSpacing/>
        <w:jc w:val="both"/>
        <w:rPr>
          <w:sz w:val="32"/>
          <w:szCs w:val="32"/>
          <w:lang w:eastAsia="el-GR"/>
        </w:rPr>
      </w:pPr>
    </w:p>
    <w:p w14:paraId="021759B4" w14:textId="77777777" w:rsidR="00ED2754" w:rsidRPr="00ED2754" w:rsidRDefault="00ED2754" w:rsidP="00ED2754">
      <w:pPr>
        <w:shd w:val="clear" w:color="auto" w:fill="FFFFFF"/>
        <w:suppressAutoHyphens w:val="0"/>
        <w:spacing w:after="150" w:line="360" w:lineRule="auto"/>
        <w:jc w:val="both"/>
        <w:rPr>
          <w:b/>
          <w:sz w:val="32"/>
          <w:szCs w:val="32"/>
          <w:u w:val="single"/>
          <w:lang w:eastAsia="el-GR"/>
        </w:rPr>
      </w:pPr>
    </w:p>
    <w:sectPr w:rsidR="00ED2754" w:rsidRPr="00ED2754" w:rsidSect="002E69A6">
      <w:pgSz w:w="11906" w:h="16838"/>
      <w:pgMar w:top="1985" w:right="1588" w:bottom="993" w:left="158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1D6"/>
    <w:multiLevelType w:val="hybridMultilevel"/>
    <w:tmpl w:val="8960B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6B5"/>
    <w:multiLevelType w:val="hybridMultilevel"/>
    <w:tmpl w:val="E7E6E3E0"/>
    <w:lvl w:ilvl="0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B233894"/>
    <w:multiLevelType w:val="hybridMultilevel"/>
    <w:tmpl w:val="822E8170"/>
    <w:lvl w:ilvl="0" w:tplc="40567D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B8D0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5638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A420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FEE8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02B4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A4F0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424C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BE7A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5F9786F"/>
    <w:multiLevelType w:val="hybridMultilevel"/>
    <w:tmpl w:val="05222DF6"/>
    <w:lvl w:ilvl="0" w:tplc="9C2823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6ED5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DEEF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74B8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CCD6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BE47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8257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3E82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6073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4F966D3"/>
    <w:multiLevelType w:val="multilevel"/>
    <w:tmpl w:val="F7C2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C0542"/>
    <w:multiLevelType w:val="hybridMultilevel"/>
    <w:tmpl w:val="ECBA246A"/>
    <w:lvl w:ilvl="0" w:tplc="7FBA66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9CB9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502A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46BF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7E47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3A1C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3AFC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689C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E2BF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9EC55B7"/>
    <w:multiLevelType w:val="hybridMultilevel"/>
    <w:tmpl w:val="3DCAF47A"/>
    <w:lvl w:ilvl="0" w:tplc="A98E24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9A67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7268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A893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6EA0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AC0C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1417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C8EB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186F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C327F12"/>
    <w:multiLevelType w:val="hybridMultilevel"/>
    <w:tmpl w:val="5016DF2E"/>
    <w:lvl w:ilvl="0" w:tplc="92BEE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F05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E0F6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E848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4CB3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2ABF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823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0A19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C2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7C1605"/>
    <w:multiLevelType w:val="hybridMultilevel"/>
    <w:tmpl w:val="D818D084"/>
    <w:lvl w:ilvl="0" w:tplc="EE328C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1677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822A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9470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342E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6236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3ACE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A40E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0248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D1340EE"/>
    <w:multiLevelType w:val="hybridMultilevel"/>
    <w:tmpl w:val="538A5CE8"/>
    <w:lvl w:ilvl="0" w:tplc="C35C3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8EE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2AA5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4E2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63F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403F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502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C74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472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2F2860"/>
    <w:multiLevelType w:val="hybridMultilevel"/>
    <w:tmpl w:val="636EFB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637FB"/>
    <w:multiLevelType w:val="multilevel"/>
    <w:tmpl w:val="A78A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083FCA"/>
    <w:multiLevelType w:val="hybridMultilevel"/>
    <w:tmpl w:val="BF70C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248A8"/>
    <w:multiLevelType w:val="hybridMultilevel"/>
    <w:tmpl w:val="2E7A748C"/>
    <w:lvl w:ilvl="0" w:tplc="9B6632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9F8B8D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E401BF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E78BC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0E07B4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ACC33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9CE22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F6C2A2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4740B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111428"/>
    <w:multiLevelType w:val="multilevel"/>
    <w:tmpl w:val="D8C4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A13C4F"/>
    <w:multiLevelType w:val="multilevel"/>
    <w:tmpl w:val="AD32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003328"/>
    <w:multiLevelType w:val="hybridMultilevel"/>
    <w:tmpl w:val="865C0036"/>
    <w:lvl w:ilvl="0" w:tplc="997251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0E73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066C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42E0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16D5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3227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7ACD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A608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04A5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6BE5709C"/>
    <w:multiLevelType w:val="multilevel"/>
    <w:tmpl w:val="C1DA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D26B33"/>
    <w:multiLevelType w:val="hybridMultilevel"/>
    <w:tmpl w:val="829AF402"/>
    <w:lvl w:ilvl="0" w:tplc="AAF034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F87B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B0B7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3C1D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C050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FA47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CCB3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F4CE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9A2F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6E4A562A"/>
    <w:multiLevelType w:val="hybridMultilevel"/>
    <w:tmpl w:val="84228EBC"/>
    <w:lvl w:ilvl="0" w:tplc="596842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F894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5AD4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0A33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8017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2C75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CE4F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78B9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F0C9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6FDC1B3D"/>
    <w:multiLevelType w:val="hybridMultilevel"/>
    <w:tmpl w:val="48E4AABA"/>
    <w:lvl w:ilvl="0" w:tplc="49C21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F4B8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BEA7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A80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463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492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4E2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EA7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9A61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4"/>
  </w:num>
  <w:num w:numId="5">
    <w:abstractNumId w:val="11"/>
  </w:num>
  <w:num w:numId="6">
    <w:abstractNumId w:val="1"/>
  </w:num>
  <w:num w:numId="7">
    <w:abstractNumId w:val="10"/>
  </w:num>
  <w:num w:numId="8">
    <w:abstractNumId w:val="0"/>
  </w:num>
  <w:num w:numId="9">
    <w:abstractNumId w:val="18"/>
  </w:num>
  <w:num w:numId="10">
    <w:abstractNumId w:val="9"/>
  </w:num>
  <w:num w:numId="11">
    <w:abstractNumId w:val="6"/>
  </w:num>
  <w:num w:numId="12">
    <w:abstractNumId w:val="19"/>
  </w:num>
  <w:num w:numId="13">
    <w:abstractNumId w:val="7"/>
  </w:num>
  <w:num w:numId="14">
    <w:abstractNumId w:val="5"/>
  </w:num>
  <w:num w:numId="15">
    <w:abstractNumId w:val="2"/>
  </w:num>
  <w:num w:numId="16">
    <w:abstractNumId w:val="16"/>
  </w:num>
  <w:num w:numId="17">
    <w:abstractNumId w:val="3"/>
  </w:num>
  <w:num w:numId="18">
    <w:abstractNumId w:val="8"/>
  </w:num>
  <w:num w:numId="19">
    <w:abstractNumId w:val="20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D2"/>
    <w:rsid w:val="000229FB"/>
    <w:rsid w:val="0002548B"/>
    <w:rsid w:val="00030705"/>
    <w:rsid w:val="00084930"/>
    <w:rsid w:val="000F1262"/>
    <w:rsid w:val="00122A90"/>
    <w:rsid w:val="00133A60"/>
    <w:rsid w:val="001452F2"/>
    <w:rsid w:val="00166663"/>
    <w:rsid w:val="001860D2"/>
    <w:rsid w:val="001A15EE"/>
    <w:rsid w:val="001A4738"/>
    <w:rsid w:val="001B65A5"/>
    <w:rsid w:val="001E48CB"/>
    <w:rsid w:val="00284667"/>
    <w:rsid w:val="00292CD4"/>
    <w:rsid w:val="002B72FE"/>
    <w:rsid w:val="002E69A6"/>
    <w:rsid w:val="002F686C"/>
    <w:rsid w:val="003465A9"/>
    <w:rsid w:val="00384FEE"/>
    <w:rsid w:val="003E2494"/>
    <w:rsid w:val="003E3752"/>
    <w:rsid w:val="003E66A4"/>
    <w:rsid w:val="00445433"/>
    <w:rsid w:val="00454998"/>
    <w:rsid w:val="00477C81"/>
    <w:rsid w:val="004A7D81"/>
    <w:rsid w:val="00584C1D"/>
    <w:rsid w:val="00586672"/>
    <w:rsid w:val="005E688D"/>
    <w:rsid w:val="00615BD1"/>
    <w:rsid w:val="006A6F86"/>
    <w:rsid w:val="006B6D60"/>
    <w:rsid w:val="006D23A6"/>
    <w:rsid w:val="006F2152"/>
    <w:rsid w:val="00705696"/>
    <w:rsid w:val="0076449B"/>
    <w:rsid w:val="007B2B16"/>
    <w:rsid w:val="007C11A4"/>
    <w:rsid w:val="007C7642"/>
    <w:rsid w:val="007D6937"/>
    <w:rsid w:val="00823CD3"/>
    <w:rsid w:val="008D5B61"/>
    <w:rsid w:val="00925189"/>
    <w:rsid w:val="00935E20"/>
    <w:rsid w:val="00937FCC"/>
    <w:rsid w:val="00957809"/>
    <w:rsid w:val="00961EFD"/>
    <w:rsid w:val="0096649F"/>
    <w:rsid w:val="00972448"/>
    <w:rsid w:val="00980F4A"/>
    <w:rsid w:val="0098533E"/>
    <w:rsid w:val="00996ADA"/>
    <w:rsid w:val="009D7ADD"/>
    <w:rsid w:val="009E45AC"/>
    <w:rsid w:val="009E4FF9"/>
    <w:rsid w:val="009E6D8F"/>
    <w:rsid w:val="00A57F14"/>
    <w:rsid w:val="00AA1835"/>
    <w:rsid w:val="00AC5958"/>
    <w:rsid w:val="00AD3562"/>
    <w:rsid w:val="00B15504"/>
    <w:rsid w:val="00B15A59"/>
    <w:rsid w:val="00B30101"/>
    <w:rsid w:val="00B6251D"/>
    <w:rsid w:val="00B933BE"/>
    <w:rsid w:val="00BA4ED3"/>
    <w:rsid w:val="00BF1D45"/>
    <w:rsid w:val="00C03488"/>
    <w:rsid w:val="00C16E0D"/>
    <w:rsid w:val="00C35A51"/>
    <w:rsid w:val="00C377C3"/>
    <w:rsid w:val="00C85409"/>
    <w:rsid w:val="00CA3548"/>
    <w:rsid w:val="00CB0632"/>
    <w:rsid w:val="00D23EAE"/>
    <w:rsid w:val="00D634F2"/>
    <w:rsid w:val="00D817EC"/>
    <w:rsid w:val="00DB5DE3"/>
    <w:rsid w:val="00EA7D16"/>
    <w:rsid w:val="00EB794C"/>
    <w:rsid w:val="00ED2754"/>
    <w:rsid w:val="00EE7DF7"/>
    <w:rsid w:val="00F116FD"/>
    <w:rsid w:val="00F43AAD"/>
    <w:rsid w:val="00F80103"/>
    <w:rsid w:val="00F962A5"/>
    <w:rsid w:val="00FC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A88A16"/>
  <w15:docId w15:val="{2221129C-3AF6-4C16-9392-EBF639D2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A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2E69A6"/>
  </w:style>
  <w:style w:type="character" w:styleId="-">
    <w:name w:val="Hyperlink"/>
    <w:rsid w:val="002E69A6"/>
    <w:rPr>
      <w:color w:val="0000FF"/>
      <w:u w:val="single"/>
    </w:rPr>
  </w:style>
  <w:style w:type="paragraph" w:customStyle="1" w:styleId="Heading">
    <w:name w:val="Heading"/>
    <w:basedOn w:val="a"/>
    <w:next w:val="a3"/>
    <w:rsid w:val="002E69A6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a3">
    <w:name w:val="Body Text"/>
    <w:basedOn w:val="a"/>
    <w:rsid w:val="002E69A6"/>
    <w:pPr>
      <w:spacing w:line="360" w:lineRule="auto"/>
      <w:jc w:val="both"/>
    </w:pPr>
    <w:rPr>
      <w:i/>
      <w:iCs/>
    </w:rPr>
  </w:style>
  <w:style w:type="paragraph" w:styleId="a4">
    <w:name w:val="List"/>
    <w:basedOn w:val="a3"/>
    <w:rsid w:val="002E69A6"/>
    <w:rPr>
      <w:rFonts w:cs="Lucida Sans"/>
    </w:rPr>
  </w:style>
  <w:style w:type="paragraph" w:styleId="a5">
    <w:name w:val="caption"/>
    <w:basedOn w:val="a"/>
    <w:qFormat/>
    <w:rsid w:val="002E69A6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rsid w:val="002E69A6"/>
    <w:pPr>
      <w:suppressLineNumbers/>
    </w:pPr>
    <w:rPr>
      <w:rFonts w:cs="Lucida Sans"/>
    </w:rPr>
  </w:style>
  <w:style w:type="paragraph" w:customStyle="1" w:styleId="10">
    <w:name w:val="Κείμενο πλαισίου1"/>
    <w:basedOn w:val="a"/>
    <w:rsid w:val="002E69A6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rsid w:val="002E69A6"/>
  </w:style>
  <w:style w:type="paragraph" w:styleId="a6">
    <w:name w:val="Balloon Text"/>
    <w:basedOn w:val="a"/>
    <w:link w:val="Char"/>
    <w:uiPriority w:val="99"/>
    <w:semiHidden/>
    <w:unhideWhenUsed/>
    <w:rsid w:val="0098533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98533E"/>
    <w:rPr>
      <w:rFonts w:ascii="Segoe UI" w:hAnsi="Segoe UI" w:cs="Segoe UI"/>
      <w:sz w:val="18"/>
      <w:szCs w:val="18"/>
      <w:lang w:eastAsia="zh-CN"/>
    </w:rPr>
  </w:style>
  <w:style w:type="character" w:customStyle="1" w:styleId="11">
    <w:name w:val="Ανεπίλυτη αναφορά1"/>
    <w:basedOn w:val="a0"/>
    <w:uiPriority w:val="99"/>
    <w:semiHidden/>
    <w:unhideWhenUsed/>
    <w:rsid w:val="006D23A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77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15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71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39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34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898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6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7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1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71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57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89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20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5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84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0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31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930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56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98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48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54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398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.wikipedia.org/wiki/18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1795" TargetMode="External"/><Relationship Id="rId5" Type="http://schemas.openxmlformats.org/officeDocument/2006/relationships/hyperlink" Target="https://el.wikipedia.org/wiki/%CE%9D%CE%B9%CE%BA%CF%8C%CE%BB%CE%B1%CE%BF%CF%82_%CE%9C%CE%AC%CE%BD%CF%84%CE%B6%CE%B1%CF%81%CE%BF%CF%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477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Πάτρα 10/1/2004</vt:lpstr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Πάτρα 10/1/2004</dc:title>
  <dc:creator>user</dc:creator>
  <cp:lastModifiedBy>user</cp:lastModifiedBy>
  <cp:revision>11</cp:revision>
  <cp:lastPrinted>2014-07-04T08:56:00Z</cp:lastPrinted>
  <dcterms:created xsi:type="dcterms:W3CDTF">2020-04-05T06:35:00Z</dcterms:created>
  <dcterms:modified xsi:type="dcterms:W3CDTF">2022-04-29T16:06:00Z</dcterms:modified>
</cp:coreProperties>
</file>