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28" w:rsidRDefault="00B62428" w:rsidP="00E26817">
      <w:pPr>
        <w:spacing w:line="240" w:lineRule="auto"/>
        <w:jc w:val="center"/>
        <w:rPr>
          <w:rFonts w:ascii="Times New Roman" w:eastAsia="Times New Roman" w:hAnsi="Times New Roman" w:cs="Times New Roman"/>
          <w:b/>
          <w:bCs/>
          <w:sz w:val="24"/>
          <w:szCs w:val="32"/>
          <w:lang w:eastAsia="el-GR"/>
        </w:rPr>
      </w:pPr>
      <w:r>
        <w:rPr>
          <w:rFonts w:ascii="Arial" w:hAnsi="Arial" w:cs="Arial"/>
          <w:b/>
          <w:noProof/>
          <w:sz w:val="28"/>
          <w:szCs w:val="28"/>
          <w:lang w:eastAsia="el-GR"/>
        </w:rPr>
        <w:drawing>
          <wp:inline distT="0" distB="0" distL="0" distR="0">
            <wp:extent cx="810169" cy="746513"/>
            <wp:effectExtent l="0" t="0" r="9525" b="0"/>
            <wp:docPr id="1" name="Εικόνα 1" descr="eclas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ass-new-logo"/>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324" r="18744" b="30270"/>
                    <a:stretch/>
                  </pic:blipFill>
                  <pic:spPr bwMode="auto">
                    <a:xfrm>
                      <a:off x="0" y="0"/>
                      <a:ext cx="810868" cy="74715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62428" w:rsidRPr="00E26817" w:rsidRDefault="00B62428" w:rsidP="00E26817">
      <w:pPr>
        <w:spacing w:line="240" w:lineRule="auto"/>
        <w:jc w:val="center"/>
        <w:rPr>
          <w:rFonts w:ascii="Times New Roman" w:eastAsia="Times New Roman" w:hAnsi="Times New Roman" w:cs="Times New Roman"/>
          <w:b/>
          <w:bCs/>
          <w:sz w:val="20"/>
          <w:szCs w:val="32"/>
          <w:lang w:eastAsia="el-GR"/>
        </w:rPr>
      </w:pPr>
      <w:r w:rsidRPr="00E26817">
        <w:rPr>
          <w:rFonts w:ascii="Times New Roman" w:eastAsia="Times New Roman" w:hAnsi="Times New Roman" w:cs="Times New Roman"/>
          <w:b/>
          <w:bCs/>
          <w:sz w:val="20"/>
          <w:szCs w:val="32"/>
          <w:lang w:eastAsia="el-GR"/>
        </w:rPr>
        <w:t>ΠΑΝΕΠΙΣΤΗΝΙΟ ΠΕΛΟΠΟΝΝΗΣΟΥ</w:t>
      </w:r>
    </w:p>
    <w:p w:rsidR="00B62428" w:rsidRPr="00E26817" w:rsidRDefault="00B62428" w:rsidP="00E26817">
      <w:pPr>
        <w:spacing w:line="240" w:lineRule="auto"/>
        <w:jc w:val="center"/>
        <w:rPr>
          <w:rFonts w:ascii="Times New Roman" w:eastAsia="Times New Roman" w:hAnsi="Times New Roman" w:cs="Times New Roman"/>
          <w:b/>
          <w:bCs/>
          <w:color w:val="000000"/>
          <w:sz w:val="20"/>
          <w:szCs w:val="32"/>
          <w:lang w:eastAsia="el-GR"/>
        </w:rPr>
      </w:pPr>
      <w:r w:rsidRPr="00B62428">
        <w:rPr>
          <w:rFonts w:ascii="Times New Roman" w:eastAsia="Times New Roman" w:hAnsi="Times New Roman" w:cs="Times New Roman"/>
          <w:b/>
          <w:bCs/>
          <w:color w:val="000000"/>
          <w:sz w:val="20"/>
          <w:szCs w:val="32"/>
          <w:lang w:eastAsia="el-GR"/>
        </w:rPr>
        <w:t>ΣΧΟΛΗ ΕΠΙΣΤΗΜΩΝ ΥΓΕΙΑΣ</w:t>
      </w:r>
    </w:p>
    <w:p w:rsidR="00B62428" w:rsidRPr="00B62428" w:rsidRDefault="00B62428" w:rsidP="00E26817">
      <w:pPr>
        <w:spacing w:line="240" w:lineRule="auto"/>
        <w:jc w:val="center"/>
        <w:rPr>
          <w:rFonts w:ascii="Times New Roman" w:eastAsia="Times New Roman" w:hAnsi="Times New Roman" w:cs="Times New Roman"/>
          <w:b/>
          <w:bCs/>
          <w:color w:val="000000"/>
          <w:sz w:val="20"/>
          <w:szCs w:val="32"/>
          <w:lang w:eastAsia="el-GR"/>
        </w:rPr>
      </w:pPr>
      <w:r w:rsidRPr="00B62428">
        <w:rPr>
          <w:rFonts w:ascii="Times New Roman" w:eastAsia="Times New Roman" w:hAnsi="Times New Roman" w:cs="Times New Roman"/>
          <w:b/>
          <w:bCs/>
          <w:color w:val="000000"/>
          <w:sz w:val="20"/>
          <w:szCs w:val="32"/>
          <w:lang w:eastAsia="el-GR"/>
        </w:rPr>
        <w:t>ΤΜΗΜΑ ΝΟΣΗΛΕΥΤΙΚΗΣ</w:t>
      </w:r>
    </w:p>
    <w:p w:rsidR="004030DE" w:rsidRPr="00523E20" w:rsidRDefault="00B62428" w:rsidP="00523E20">
      <w:pPr>
        <w:ind w:left="360"/>
        <w:jc w:val="center"/>
        <w:rPr>
          <w:rFonts w:ascii="Times New Roman" w:hAnsi="Times New Roman" w:cs="Times New Roman"/>
          <w:b/>
          <w:sz w:val="24"/>
          <w:szCs w:val="24"/>
        </w:rPr>
      </w:pPr>
      <w:r w:rsidRPr="00523E20">
        <w:rPr>
          <w:rFonts w:ascii="Times New Roman" w:hAnsi="Times New Roman" w:cs="Times New Roman"/>
          <w:b/>
          <w:sz w:val="24"/>
          <w:szCs w:val="24"/>
          <w:u w:val="single"/>
        </w:rPr>
        <w:t>ΜΑΘΗΜΑ</w:t>
      </w:r>
      <w:r w:rsidRPr="00523E20">
        <w:rPr>
          <w:rFonts w:ascii="Times New Roman" w:hAnsi="Times New Roman" w:cs="Times New Roman"/>
          <w:b/>
          <w:sz w:val="24"/>
          <w:szCs w:val="24"/>
        </w:rPr>
        <w:t xml:space="preserve">: </w:t>
      </w:r>
      <w:r w:rsidR="004030DE" w:rsidRPr="00523E20">
        <w:rPr>
          <w:rFonts w:ascii="Times New Roman" w:hAnsi="Times New Roman" w:cs="Times New Roman"/>
          <w:b/>
          <w:sz w:val="24"/>
          <w:szCs w:val="24"/>
        </w:rPr>
        <w:t>ΜΕΘΟΔΟΛΟΓΙΑ ΤΗΣ ΕΡΕΥΝΑΣ -</w:t>
      </w:r>
      <w:r w:rsidR="004030DE" w:rsidRPr="00523E20">
        <w:rPr>
          <w:rFonts w:ascii="Times New Roman" w:hAnsi="Times New Roman" w:cs="Times New Roman"/>
          <w:b/>
          <w:sz w:val="24"/>
          <w:szCs w:val="24"/>
        </w:rPr>
        <w:br/>
        <w:t>ΕΙΣΑΓΩΓΗ ΣΤΗ ΣΥΓΓΡΑΦΗ ΕΠΙΣΤΗΜΟΝΙΚΟΥ ΚΕΙΜΕΝΟΥ</w:t>
      </w:r>
      <w:r w:rsidR="00523E20" w:rsidRPr="00523E20">
        <w:rPr>
          <w:rFonts w:ascii="Times New Roman" w:hAnsi="Times New Roman" w:cs="Times New Roman"/>
          <w:b/>
          <w:sz w:val="24"/>
          <w:szCs w:val="24"/>
        </w:rPr>
        <w:t xml:space="preserve"> ΕΞΑΜΗΝΟ 7</w:t>
      </w:r>
      <w:r w:rsidR="00523E20" w:rsidRPr="00523E20">
        <w:rPr>
          <w:rFonts w:ascii="Times New Roman" w:hAnsi="Times New Roman" w:cs="Times New Roman"/>
          <w:b/>
          <w:sz w:val="24"/>
          <w:szCs w:val="24"/>
          <w:vertAlign w:val="superscript"/>
        </w:rPr>
        <w:t>Ο</w:t>
      </w:r>
      <w:r w:rsidR="00523E20" w:rsidRPr="00523E20">
        <w:rPr>
          <w:rFonts w:ascii="Times New Roman" w:hAnsi="Times New Roman" w:cs="Times New Roman"/>
          <w:b/>
          <w:sz w:val="24"/>
          <w:szCs w:val="24"/>
        </w:rPr>
        <w:t xml:space="preserve">, ΧΕΙΜΕΡΙΝΟ </w:t>
      </w:r>
      <w:r w:rsidR="004030DE" w:rsidRPr="00523E20">
        <w:rPr>
          <w:rFonts w:ascii="Times New Roman" w:hAnsi="Times New Roman" w:cs="Times New Roman"/>
          <w:b/>
          <w:sz w:val="24"/>
          <w:szCs w:val="24"/>
        </w:rPr>
        <w:t>(2019-2020)</w:t>
      </w:r>
    </w:p>
    <w:p w:rsidR="00986C97" w:rsidRPr="00523E20" w:rsidRDefault="00523E20" w:rsidP="007B4AB3">
      <w:pPr>
        <w:ind w:left="360"/>
        <w:jc w:val="center"/>
        <w:rPr>
          <w:rFonts w:ascii="Times New Roman" w:hAnsi="Times New Roman" w:cs="Times New Roman"/>
          <w:b/>
          <w:sz w:val="24"/>
          <w:szCs w:val="24"/>
        </w:rPr>
      </w:pPr>
      <w:r>
        <w:rPr>
          <w:rFonts w:ascii="Times New Roman" w:hAnsi="Times New Roman" w:cs="Times New Roman"/>
          <w:b/>
          <w:sz w:val="24"/>
          <w:szCs w:val="24"/>
          <w:u w:val="single"/>
        </w:rPr>
        <w:t>ΔΙΔΑΣΚΩΝ</w:t>
      </w:r>
      <w:r w:rsidRPr="00523E20">
        <w:rPr>
          <w:rFonts w:ascii="Times New Roman" w:hAnsi="Times New Roman" w:cs="Times New Roman"/>
          <w:b/>
          <w:sz w:val="24"/>
          <w:szCs w:val="24"/>
        </w:rPr>
        <w:t>:  Δρ. ΤΣΙΡΟΣ ΧΑΡΑΛΑΜΠΟΣ</w:t>
      </w:r>
    </w:p>
    <w:p w:rsidR="00523E20" w:rsidRPr="00C04949" w:rsidRDefault="00523E20" w:rsidP="00C04949">
      <w:pPr>
        <w:pBdr>
          <w:top w:val="single" w:sz="4" w:space="1" w:color="auto"/>
          <w:left w:val="single" w:sz="4" w:space="0" w:color="auto"/>
          <w:bottom w:val="single" w:sz="4" w:space="1" w:color="auto"/>
          <w:right w:val="single" w:sz="4" w:space="4" w:color="auto"/>
          <w:bar w:val="single" w:sz="4" w:color="auto"/>
        </w:pBdr>
        <w:rPr>
          <w:rFonts w:ascii="Times New Roman" w:hAnsi="Times New Roman" w:cs="Times New Roman"/>
          <w:b/>
          <w:i/>
          <w:iCs/>
          <w:u w:val="single"/>
        </w:rPr>
      </w:pPr>
      <w:r w:rsidRPr="00C04949">
        <w:rPr>
          <w:rFonts w:ascii="Times New Roman" w:hAnsi="Times New Roman" w:cs="Times New Roman"/>
          <w:b/>
          <w:i/>
          <w:iCs/>
          <w:u w:val="single"/>
        </w:rPr>
        <w:t xml:space="preserve">Αξιολογούμενος: </w:t>
      </w:r>
    </w:p>
    <w:p w:rsidR="00523E20" w:rsidRPr="00C04949" w:rsidRDefault="00523E20" w:rsidP="00C04949">
      <w:pPr>
        <w:pBdr>
          <w:top w:val="single" w:sz="4" w:space="1" w:color="auto"/>
          <w:left w:val="single" w:sz="4" w:space="0" w:color="auto"/>
          <w:bottom w:val="single" w:sz="4" w:space="1" w:color="auto"/>
          <w:right w:val="single" w:sz="4" w:space="4" w:color="auto"/>
          <w:bar w:val="single" w:sz="4" w:color="auto"/>
        </w:pBdr>
        <w:rPr>
          <w:rFonts w:ascii="Times New Roman" w:hAnsi="Times New Roman" w:cs="Times New Roman"/>
          <w:b/>
          <w:i/>
          <w:u w:val="single"/>
        </w:rPr>
      </w:pPr>
      <w:r w:rsidRPr="00C04949">
        <w:rPr>
          <w:rFonts w:ascii="Times New Roman" w:hAnsi="Times New Roman" w:cs="Times New Roman"/>
          <w:b/>
          <w:i/>
          <w:iCs/>
        </w:rPr>
        <w:t>Ονοματεπώνυμο:                                                         Α.Μ. :</w:t>
      </w:r>
      <w:r w:rsidR="004030DE" w:rsidRPr="00C04949">
        <w:rPr>
          <w:rFonts w:ascii="Times New Roman" w:hAnsi="Times New Roman" w:cs="Times New Roman"/>
          <w:b/>
          <w:i/>
          <w:iCs/>
        </w:rPr>
        <w:br/>
      </w:r>
      <w:r w:rsidRPr="00C04949">
        <w:rPr>
          <w:rFonts w:ascii="Times New Roman" w:hAnsi="Times New Roman" w:cs="Times New Roman"/>
          <w:b/>
          <w:i/>
          <w:u w:val="single"/>
        </w:rPr>
        <w:t xml:space="preserve">Αξιολογητής Α : </w:t>
      </w:r>
    </w:p>
    <w:p w:rsidR="00523E20" w:rsidRPr="00C04949" w:rsidRDefault="00523E20" w:rsidP="00C04949">
      <w:pPr>
        <w:pBdr>
          <w:top w:val="single" w:sz="4" w:space="1" w:color="auto"/>
          <w:left w:val="single" w:sz="4" w:space="0" w:color="auto"/>
          <w:bottom w:val="single" w:sz="4" w:space="1" w:color="auto"/>
          <w:right w:val="single" w:sz="4" w:space="4" w:color="auto"/>
        </w:pBdr>
        <w:rPr>
          <w:rFonts w:ascii="Times New Roman" w:hAnsi="Times New Roman" w:cs="Times New Roman"/>
          <w:b/>
          <w:u w:val="single"/>
        </w:rPr>
      </w:pPr>
      <w:r w:rsidRPr="00C04949">
        <w:rPr>
          <w:rFonts w:ascii="Times New Roman" w:hAnsi="Times New Roman" w:cs="Times New Roman"/>
          <w:b/>
          <w:i/>
          <w:iCs/>
        </w:rPr>
        <w:t>Ονοματεπώνυμο:</w:t>
      </w:r>
    </w:p>
    <w:p w:rsidR="00986C97" w:rsidRPr="00523E20" w:rsidRDefault="00523E20" w:rsidP="00523E20">
      <w:pPr>
        <w:jc w:val="center"/>
        <w:rPr>
          <w:rFonts w:ascii="Times New Roman" w:hAnsi="Times New Roman" w:cs="Times New Roman"/>
          <w:b/>
          <w:sz w:val="28"/>
          <w:szCs w:val="26"/>
          <w:u w:val="single"/>
        </w:rPr>
      </w:pPr>
      <w:r w:rsidRPr="00523E20">
        <w:rPr>
          <w:rFonts w:ascii="Times New Roman" w:hAnsi="Times New Roman" w:cs="Times New Roman"/>
          <w:b/>
          <w:sz w:val="28"/>
          <w:szCs w:val="26"/>
          <w:u w:val="single"/>
        </w:rPr>
        <w:t>ΑΞΙΟΛΟΓΗΔΗ ΓΙΑ ΤΗ ΜΑΘΗΣΗ</w:t>
      </w:r>
    </w:p>
    <w:p w:rsidR="00523E20" w:rsidRPr="00523E20" w:rsidRDefault="00523E20" w:rsidP="00523E20">
      <w:pPr>
        <w:jc w:val="center"/>
        <w:rPr>
          <w:rFonts w:ascii="Times New Roman" w:hAnsi="Times New Roman" w:cs="Times New Roman"/>
          <w:b/>
          <w:sz w:val="28"/>
          <w:szCs w:val="26"/>
          <w:u w:val="single"/>
        </w:rPr>
      </w:pPr>
      <w:r w:rsidRPr="00523E20">
        <w:rPr>
          <w:rFonts w:ascii="Times New Roman" w:hAnsi="Times New Roman" w:cs="Times New Roman"/>
          <w:b/>
          <w:sz w:val="28"/>
          <w:szCs w:val="26"/>
          <w:u w:val="single"/>
        </w:rPr>
        <w:t>Τελική Αξιολογική Γραπτή Διαδικασία</w:t>
      </w:r>
    </w:p>
    <w:p w:rsidR="00523E20" w:rsidRPr="00523E20" w:rsidRDefault="00523E20" w:rsidP="00523E20">
      <w:pPr>
        <w:jc w:val="center"/>
        <w:rPr>
          <w:rFonts w:ascii="Times New Roman" w:hAnsi="Times New Roman" w:cs="Times New Roman"/>
          <w:i/>
          <w:szCs w:val="26"/>
        </w:rPr>
      </w:pPr>
      <w:r>
        <w:rPr>
          <w:rFonts w:ascii="Times New Roman" w:hAnsi="Times New Roman" w:cs="Times New Roman"/>
          <w:b/>
          <w:sz w:val="26"/>
          <w:szCs w:val="26"/>
          <w:u w:val="single"/>
        </w:rPr>
        <w:t>Φύλλο Ερωτήσεων</w:t>
      </w:r>
      <w:r w:rsidR="00C04949">
        <w:rPr>
          <w:rFonts w:ascii="Times New Roman" w:hAnsi="Times New Roman" w:cs="Times New Roman"/>
          <w:b/>
          <w:sz w:val="26"/>
          <w:szCs w:val="26"/>
          <w:u w:val="single"/>
        </w:rPr>
        <w:t xml:space="preserve"> </w:t>
      </w:r>
      <w:r w:rsidRPr="00523E20">
        <w:rPr>
          <w:rFonts w:ascii="Times New Roman" w:hAnsi="Times New Roman" w:cs="Times New Roman"/>
          <w:i/>
          <w:szCs w:val="26"/>
        </w:rPr>
        <w:t>4 ΚΑΤΗΓΟΡΙΕΣ ΕΡΩΤΗΣΕΩΝ, 70 ΥΠΟΕΡΩΤΗΜΑΤΑ</w:t>
      </w:r>
    </w:p>
    <w:p w:rsidR="00C73EB9" w:rsidRPr="00DD2754" w:rsidRDefault="00C73EB9" w:rsidP="00C73EB9">
      <w:pPr>
        <w:pStyle w:val="a3"/>
        <w:numPr>
          <w:ilvl w:val="0"/>
          <w:numId w:val="61"/>
        </w:numPr>
        <w:jc w:val="both"/>
        <w:rPr>
          <w:rFonts w:ascii="Times New Roman" w:hAnsi="Times New Roman" w:cs="Times New Roman"/>
          <w:b/>
        </w:rPr>
      </w:pPr>
      <w:r w:rsidRPr="00DD2754">
        <w:rPr>
          <w:rFonts w:ascii="Times New Roman" w:hAnsi="Times New Roman" w:cs="Times New Roman"/>
          <w:b/>
        </w:rPr>
        <w:t xml:space="preserve">Πριν παραδώσετε το Φύλλο κάνετε μία επιβεβαίωση και διαγράψτε με </w:t>
      </w:r>
      <w:r w:rsidRPr="00C04949">
        <w:rPr>
          <w:rFonts w:ascii="Times New Roman" w:hAnsi="Times New Roman" w:cs="Times New Roman"/>
          <w:b/>
          <w:strike/>
        </w:rPr>
        <w:t>οριζόντια γραμμή τις ερωτήσεις που δεν απαντήσατε</w:t>
      </w:r>
      <w:r w:rsidRPr="00DD2754">
        <w:rPr>
          <w:rFonts w:ascii="Times New Roman" w:hAnsi="Times New Roman" w:cs="Times New Roman"/>
          <w:b/>
        </w:rPr>
        <w:t>. Εάν δεν το κάνετε είναι πιθανόν να μην αξιολογηθεί ερώτηση στην οποία απαντήσατε ορθά.</w:t>
      </w:r>
    </w:p>
    <w:p w:rsidR="00C73EB9" w:rsidRPr="00DD2754" w:rsidRDefault="00C73EB9" w:rsidP="00C73EB9">
      <w:pPr>
        <w:pStyle w:val="a3"/>
        <w:numPr>
          <w:ilvl w:val="0"/>
          <w:numId w:val="61"/>
        </w:numPr>
        <w:jc w:val="both"/>
        <w:rPr>
          <w:rFonts w:ascii="Times New Roman" w:hAnsi="Times New Roman" w:cs="Times New Roman"/>
          <w:b/>
        </w:rPr>
      </w:pPr>
      <w:r w:rsidRPr="00DD2754">
        <w:rPr>
          <w:rFonts w:ascii="Times New Roman" w:hAnsi="Times New Roman" w:cs="Times New Roman"/>
          <w:b/>
        </w:rPr>
        <w:t>Χρησιμοποιείστε στυλό διαρκείας (διορθωτικά και μολύβια δεν επιτρέπονται). Κάθε σβήσιμο στο Απαντητικό Φύλλο θεωρείται ως λανθασμένη απάντηση.</w:t>
      </w:r>
    </w:p>
    <w:p w:rsidR="00E26817" w:rsidRDefault="00E26817" w:rsidP="00E26817">
      <w:pPr>
        <w:rPr>
          <w:rFonts w:ascii="Times New Roman" w:hAnsi="Times New Roman" w:cs="Times New Roman"/>
          <w:b/>
          <w:sz w:val="24"/>
          <w:szCs w:val="24"/>
        </w:rPr>
      </w:pPr>
      <w:r>
        <w:rPr>
          <w:rFonts w:ascii="Times New Roman" w:hAnsi="Times New Roman" w:cs="Times New Roman"/>
          <w:b/>
          <w:sz w:val="24"/>
          <w:szCs w:val="24"/>
        </w:rPr>
        <w:t>ΟΔΗΓΙΕΣ</w:t>
      </w:r>
    </w:p>
    <w:p w:rsidR="00E26817" w:rsidRPr="00C73EB9" w:rsidRDefault="00E26817" w:rsidP="00E26817">
      <w:pPr>
        <w:rPr>
          <w:rFonts w:ascii="Times New Roman" w:hAnsi="Times New Roman" w:cs="Times New Roman"/>
        </w:rPr>
      </w:pPr>
      <w:r w:rsidRPr="00C73EB9">
        <w:rPr>
          <w:rFonts w:ascii="Times New Roman" w:hAnsi="Times New Roman" w:cs="Times New Roman"/>
        </w:rPr>
        <w:t>Ξεκινάμε: Πάρτε μια βαθειά αναπνοή και χαλαρώστε.</w:t>
      </w:r>
    </w:p>
    <w:p w:rsidR="00E26817" w:rsidRPr="00C73EB9" w:rsidRDefault="00E26817" w:rsidP="00E26817">
      <w:pPr>
        <w:pStyle w:val="a3"/>
        <w:numPr>
          <w:ilvl w:val="0"/>
          <w:numId w:val="60"/>
        </w:numPr>
        <w:jc w:val="both"/>
        <w:rPr>
          <w:rFonts w:ascii="Times New Roman" w:hAnsi="Times New Roman" w:cs="Times New Roman"/>
        </w:rPr>
      </w:pPr>
      <w:r w:rsidRPr="00C73EB9">
        <w:rPr>
          <w:rFonts w:ascii="Times New Roman" w:hAnsi="Times New Roman"/>
        </w:rPr>
        <w:t>Διαβάστε προσεκτικά όλες τις 4 κατηγορίες ερωτήσεων με τα 70 υποερωτήματα  επιλέγοντας και κυκλώνοντας στο Απαντητικό Φύλλο, τον αύξοντα αριθμό εκείνων που επιθυμείτε να απαντήσετε. Επιλέξτε μέχρι 55 υποερωτήματα.</w:t>
      </w:r>
    </w:p>
    <w:p w:rsidR="00E26817" w:rsidRPr="00C73EB9" w:rsidRDefault="00E26817" w:rsidP="00E26817">
      <w:pPr>
        <w:pStyle w:val="a3"/>
        <w:numPr>
          <w:ilvl w:val="0"/>
          <w:numId w:val="60"/>
        </w:numPr>
        <w:jc w:val="both"/>
        <w:rPr>
          <w:rFonts w:ascii="Times New Roman" w:hAnsi="Times New Roman"/>
        </w:rPr>
      </w:pPr>
      <w:r w:rsidRPr="00C73EB9">
        <w:rPr>
          <w:rFonts w:ascii="Times New Roman" w:hAnsi="Times New Roman"/>
        </w:rPr>
        <w:t>Αφού βεβαιωθείτε εσωτερικά για την απάντηση σας,  αρχίστε να απαντάτε στο Απαντητικό Φύλλο.</w:t>
      </w:r>
    </w:p>
    <w:p w:rsidR="00E26817" w:rsidRPr="00C73EB9" w:rsidRDefault="00E26817" w:rsidP="00E26817">
      <w:pPr>
        <w:pStyle w:val="a3"/>
        <w:numPr>
          <w:ilvl w:val="0"/>
          <w:numId w:val="60"/>
        </w:numPr>
        <w:jc w:val="both"/>
        <w:rPr>
          <w:rFonts w:ascii="Times New Roman" w:hAnsi="Times New Roman"/>
        </w:rPr>
      </w:pPr>
      <w:r w:rsidRPr="00C73EB9">
        <w:rPr>
          <w:rFonts w:ascii="Times New Roman" w:hAnsi="Times New Roman"/>
        </w:rPr>
        <w:t>Ελέγχετε τον διατιθέμενο χρόνο σύμφ</w:t>
      </w:r>
      <w:r w:rsidR="00C73EB9">
        <w:rPr>
          <w:rFonts w:ascii="Times New Roman" w:hAnsi="Times New Roman"/>
        </w:rPr>
        <w:t xml:space="preserve">ωνα με τον πίνακα που ακολουθεί. </w:t>
      </w:r>
      <w:r w:rsidRPr="00C73EB9">
        <w:rPr>
          <w:rFonts w:ascii="Times New Roman" w:hAnsi="Times New Roman"/>
        </w:rPr>
        <w:t xml:space="preserve">Θα σας δοθούν </w:t>
      </w:r>
      <w:r w:rsidR="00C73EB9">
        <w:rPr>
          <w:rFonts w:ascii="Times New Roman" w:hAnsi="Times New Roman"/>
        </w:rPr>
        <w:t xml:space="preserve">προφορικώς </w:t>
      </w:r>
      <w:r w:rsidRPr="00C73EB9">
        <w:rPr>
          <w:rFonts w:ascii="Times New Roman" w:hAnsi="Times New Roman"/>
        </w:rPr>
        <w:t>σχετικές οδηγίες</w:t>
      </w:r>
      <w:r w:rsidR="00C73EB9" w:rsidRPr="00C73EB9">
        <w:rPr>
          <w:rFonts w:ascii="Times New Roman" w:hAnsi="Times New Roman"/>
        </w:rPr>
        <w:t xml:space="preserve">. </w:t>
      </w:r>
      <w:r w:rsidRPr="00C73EB9">
        <w:rPr>
          <w:rFonts w:ascii="Times New Roman" w:hAnsi="Times New Roman"/>
        </w:rPr>
        <w:t xml:space="preserve"> Η τήρηση του χρόνου αποτελεί στοιχείο της αξιολογικής διαδικασίας. (Συνολικά </w:t>
      </w:r>
      <w:r w:rsidR="00BB0FF0" w:rsidRPr="00C73EB9">
        <w:rPr>
          <w:rFonts w:ascii="Times New Roman" w:hAnsi="Times New Roman"/>
        </w:rPr>
        <w:t>55</w:t>
      </w:r>
      <w:r w:rsidRPr="00C73EB9">
        <w:rPr>
          <w:rFonts w:ascii="Times New Roman" w:hAnsi="Times New Roman"/>
        </w:rPr>
        <w:t xml:space="preserve"> λεπτά)</w:t>
      </w:r>
    </w:p>
    <w:p w:rsidR="00E26817" w:rsidRPr="00C73EB9" w:rsidRDefault="00E26817" w:rsidP="00E26817">
      <w:pPr>
        <w:pStyle w:val="a3"/>
        <w:numPr>
          <w:ilvl w:val="0"/>
          <w:numId w:val="60"/>
        </w:numPr>
        <w:jc w:val="both"/>
        <w:rPr>
          <w:rFonts w:ascii="Times New Roman" w:hAnsi="Times New Roman"/>
        </w:rPr>
      </w:pPr>
      <w:r w:rsidRPr="00C73EB9">
        <w:rPr>
          <w:rFonts w:ascii="Times New Roman" w:hAnsi="Times New Roman"/>
        </w:rPr>
        <w:t>Κάθε ορθή απάντηση (από τα 55 υποερωτήματα) βαθμολογείται με μία βαθμολογική μονάδα)</w:t>
      </w:r>
    </w:p>
    <w:p w:rsidR="009C0499" w:rsidRPr="00C73EB9" w:rsidRDefault="009C0499" w:rsidP="00E26817">
      <w:pPr>
        <w:pStyle w:val="a3"/>
        <w:numPr>
          <w:ilvl w:val="0"/>
          <w:numId w:val="60"/>
        </w:numPr>
        <w:jc w:val="both"/>
        <w:rPr>
          <w:rFonts w:ascii="Times New Roman" w:hAnsi="Times New Roman"/>
        </w:rPr>
      </w:pPr>
      <w:r w:rsidRPr="00C73EB9">
        <w:rPr>
          <w:rFonts w:ascii="Times New Roman" w:hAnsi="Times New Roman"/>
        </w:rPr>
        <w:lastRenderedPageBreak/>
        <w:t>Όμως, επιτρέπονται μέχρι 5 λάθη, τα οποία δεν επιμετρούνται (αναγνωρισμένο δικαίωμα λανθασμένης απάντησης  έως 10%)</w:t>
      </w:r>
    </w:p>
    <w:p w:rsidR="00E26817" w:rsidRPr="00C73EB9" w:rsidRDefault="00E26817" w:rsidP="00E26817">
      <w:pPr>
        <w:pStyle w:val="a3"/>
        <w:numPr>
          <w:ilvl w:val="0"/>
          <w:numId w:val="60"/>
        </w:numPr>
        <w:jc w:val="both"/>
        <w:rPr>
          <w:rFonts w:ascii="Times New Roman" w:hAnsi="Times New Roman"/>
        </w:rPr>
      </w:pPr>
      <w:r w:rsidRPr="00C73EB9">
        <w:rPr>
          <w:rFonts w:ascii="Times New Roman" w:hAnsi="Times New Roman"/>
        </w:rPr>
        <w:t xml:space="preserve">Άριστα παίρνει όποιος απαντήσεις ορθά σε </w:t>
      </w:r>
      <w:r w:rsidR="009C0499" w:rsidRPr="00C73EB9">
        <w:rPr>
          <w:rFonts w:ascii="Times New Roman" w:hAnsi="Times New Roman"/>
        </w:rPr>
        <w:t>50 υποερωτήματα (5</w:t>
      </w:r>
      <w:r w:rsidRPr="00C73EB9">
        <w:rPr>
          <w:rFonts w:ascii="Times New Roman" w:hAnsi="Times New Roman"/>
        </w:rPr>
        <w:t>0 μονάδες).</w:t>
      </w:r>
    </w:p>
    <w:p w:rsidR="00E26817" w:rsidRDefault="00E26817" w:rsidP="00E26817">
      <w:pPr>
        <w:pStyle w:val="a3"/>
        <w:rPr>
          <w:rFonts w:ascii="Times New Roman" w:hAnsi="Times New Roman"/>
          <w:sz w:val="20"/>
          <w:szCs w:val="20"/>
        </w:rPr>
      </w:pPr>
    </w:p>
    <w:p w:rsidR="00E26817" w:rsidRDefault="00E26817" w:rsidP="00E26817">
      <w:pPr>
        <w:pStyle w:val="a3"/>
        <w:rPr>
          <w:rFonts w:ascii="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7"/>
        <w:gridCol w:w="1954"/>
        <w:gridCol w:w="956"/>
        <w:gridCol w:w="2885"/>
      </w:tblGrid>
      <w:tr w:rsidR="00E26817" w:rsidTr="00E26817">
        <w:tc>
          <w:tcPr>
            <w:tcW w:w="2007" w:type="dxa"/>
            <w:tcBorders>
              <w:top w:val="single" w:sz="4" w:space="0" w:color="auto"/>
              <w:left w:val="single" w:sz="4" w:space="0" w:color="auto"/>
              <w:bottom w:val="single" w:sz="4" w:space="0" w:color="auto"/>
              <w:right w:val="single" w:sz="4" w:space="0" w:color="auto"/>
            </w:tcBorders>
            <w:hideMark/>
          </w:tcPr>
          <w:p w:rsidR="00E26817" w:rsidRDefault="00E26817">
            <w:pPr>
              <w:pStyle w:val="a3"/>
              <w:ind w:left="0"/>
              <w:rPr>
                <w:rFonts w:ascii="Times New Roman" w:hAnsi="Times New Roman"/>
                <w:b/>
                <w:sz w:val="20"/>
                <w:szCs w:val="20"/>
              </w:rPr>
            </w:pPr>
            <w:r>
              <w:rPr>
                <w:rFonts w:ascii="Times New Roman" w:hAnsi="Times New Roman"/>
                <w:b/>
                <w:sz w:val="20"/>
                <w:szCs w:val="20"/>
              </w:rPr>
              <w:t>Εξεταστικό στάδιο</w:t>
            </w:r>
          </w:p>
        </w:tc>
        <w:tc>
          <w:tcPr>
            <w:tcW w:w="1954" w:type="dxa"/>
            <w:tcBorders>
              <w:top w:val="single" w:sz="4" w:space="0" w:color="auto"/>
              <w:left w:val="single" w:sz="4" w:space="0" w:color="auto"/>
              <w:bottom w:val="single" w:sz="4" w:space="0" w:color="auto"/>
              <w:right w:val="single" w:sz="4" w:space="0" w:color="auto"/>
            </w:tcBorders>
            <w:hideMark/>
          </w:tcPr>
          <w:p w:rsidR="00E26817" w:rsidRDefault="00E26817">
            <w:pPr>
              <w:pStyle w:val="a3"/>
              <w:ind w:left="0"/>
              <w:rPr>
                <w:rFonts w:ascii="Times New Roman" w:hAnsi="Times New Roman"/>
                <w:b/>
                <w:sz w:val="20"/>
                <w:szCs w:val="20"/>
              </w:rPr>
            </w:pPr>
            <w:r>
              <w:rPr>
                <w:rFonts w:ascii="Times New Roman" w:hAnsi="Times New Roman"/>
                <w:b/>
                <w:sz w:val="20"/>
                <w:szCs w:val="20"/>
              </w:rPr>
              <w:t>Διατιθέμενο χρονικό διάστημα (</w:t>
            </w:r>
            <w:r>
              <w:rPr>
                <w:rFonts w:ascii="Times New Roman" w:hAnsi="Times New Roman"/>
                <w:b/>
                <w:sz w:val="20"/>
                <w:szCs w:val="20"/>
                <w:lang w:val="en-US"/>
              </w:rPr>
              <w:t>8</w:t>
            </w:r>
            <w:r>
              <w:rPr>
                <w:rFonts w:ascii="Times New Roman" w:hAnsi="Times New Roman"/>
                <w:b/>
                <w:sz w:val="20"/>
                <w:szCs w:val="20"/>
              </w:rPr>
              <w:t>0 λεπτά)</w:t>
            </w:r>
          </w:p>
        </w:tc>
        <w:tc>
          <w:tcPr>
            <w:tcW w:w="956" w:type="dxa"/>
            <w:tcBorders>
              <w:top w:val="single" w:sz="4" w:space="0" w:color="auto"/>
              <w:left w:val="single" w:sz="4" w:space="0" w:color="auto"/>
              <w:bottom w:val="single" w:sz="4" w:space="0" w:color="auto"/>
              <w:right w:val="single" w:sz="4" w:space="0" w:color="auto"/>
            </w:tcBorders>
            <w:hideMark/>
          </w:tcPr>
          <w:p w:rsidR="00E26817" w:rsidRDefault="00E26817">
            <w:pPr>
              <w:pStyle w:val="a3"/>
              <w:ind w:left="0"/>
              <w:rPr>
                <w:rFonts w:ascii="Times New Roman" w:hAnsi="Times New Roman"/>
                <w:b/>
                <w:sz w:val="20"/>
                <w:szCs w:val="20"/>
              </w:rPr>
            </w:pPr>
            <w:r>
              <w:rPr>
                <w:rFonts w:ascii="Times New Roman" w:hAnsi="Times New Roman"/>
                <w:b/>
                <w:sz w:val="20"/>
                <w:szCs w:val="20"/>
              </w:rPr>
              <w:t>Έναρξη σταδίου</w:t>
            </w:r>
          </w:p>
        </w:tc>
        <w:tc>
          <w:tcPr>
            <w:tcW w:w="2885" w:type="dxa"/>
            <w:tcBorders>
              <w:top w:val="single" w:sz="4" w:space="0" w:color="auto"/>
              <w:left w:val="single" w:sz="4" w:space="0" w:color="auto"/>
              <w:bottom w:val="single" w:sz="4" w:space="0" w:color="auto"/>
              <w:right w:val="single" w:sz="4" w:space="0" w:color="auto"/>
            </w:tcBorders>
            <w:hideMark/>
          </w:tcPr>
          <w:p w:rsidR="00E26817" w:rsidRDefault="00E26817">
            <w:pPr>
              <w:pStyle w:val="a3"/>
              <w:ind w:left="0"/>
              <w:rPr>
                <w:rFonts w:ascii="Times New Roman" w:hAnsi="Times New Roman"/>
                <w:b/>
                <w:sz w:val="20"/>
                <w:szCs w:val="20"/>
              </w:rPr>
            </w:pPr>
            <w:r>
              <w:rPr>
                <w:rFonts w:ascii="Times New Roman" w:hAnsi="Times New Roman"/>
                <w:b/>
                <w:sz w:val="20"/>
                <w:szCs w:val="20"/>
              </w:rPr>
              <w:t>Λήξη σταδίου</w:t>
            </w:r>
          </w:p>
        </w:tc>
      </w:tr>
      <w:tr w:rsidR="00E26817" w:rsidTr="00E26817">
        <w:tc>
          <w:tcPr>
            <w:tcW w:w="2007" w:type="dxa"/>
            <w:tcBorders>
              <w:top w:val="single" w:sz="4" w:space="0" w:color="auto"/>
              <w:left w:val="single" w:sz="4" w:space="0" w:color="auto"/>
              <w:bottom w:val="single" w:sz="4" w:space="0" w:color="auto"/>
              <w:right w:val="single" w:sz="4" w:space="0" w:color="auto"/>
            </w:tcBorders>
            <w:hideMark/>
          </w:tcPr>
          <w:p w:rsidR="00E26817" w:rsidRDefault="00E26817">
            <w:pPr>
              <w:pStyle w:val="a3"/>
              <w:ind w:left="0"/>
              <w:rPr>
                <w:rFonts w:ascii="Times New Roman" w:hAnsi="Times New Roman"/>
                <w:sz w:val="20"/>
                <w:szCs w:val="20"/>
              </w:rPr>
            </w:pPr>
            <w:r>
              <w:rPr>
                <w:rFonts w:ascii="Times New Roman" w:hAnsi="Times New Roman"/>
                <w:sz w:val="20"/>
                <w:szCs w:val="20"/>
              </w:rPr>
              <w:t>1</w:t>
            </w:r>
            <w:r w:rsidR="004074C7">
              <w:rPr>
                <w:rFonts w:ascii="Times New Roman" w:hAnsi="Times New Roman"/>
                <w:sz w:val="20"/>
                <w:szCs w:val="20"/>
              </w:rPr>
              <w:t>.</w:t>
            </w:r>
            <w:bookmarkStart w:id="0" w:name="_GoBack"/>
            <w:bookmarkEnd w:id="0"/>
            <w:r>
              <w:rPr>
                <w:rFonts w:ascii="Times New Roman" w:hAnsi="Times New Roman"/>
                <w:sz w:val="20"/>
                <w:szCs w:val="20"/>
              </w:rPr>
              <w:t xml:space="preserve"> Ανάγνωση των ερωτήσεων</w:t>
            </w:r>
          </w:p>
        </w:tc>
        <w:tc>
          <w:tcPr>
            <w:tcW w:w="1954" w:type="dxa"/>
            <w:tcBorders>
              <w:top w:val="single" w:sz="4" w:space="0" w:color="auto"/>
              <w:left w:val="single" w:sz="4" w:space="0" w:color="auto"/>
              <w:bottom w:val="single" w:sz="4" w:space="0" w:color="auto"/>
              <w:right w:val="single" w:sz="4" w:space="0" w:color="auto"/>
            </w:tcBorders>
            <w:hideMark/>
          </w:tcPr>
          <w:p w:rsidR="00E26817" w:rsidRDefault="00E26817">
            <w:pPr>
              <w:pStyle w:val="a3"/>
              <w:ind w:left="0"/>
              <w:rPr>
                <w:rFonts w:ascii="Times New Roman" w:hAnsi="Times New Roman"/>
                <w:sz w:val="20"/>
                <w:szCs w:val="20"/>
              </w:rPr>
            </w:pPr>
            <w:r>
              <w:rPr>
                <w:rFonts w:ascii="Times New Roman" w:hAnsi="Times New Roman"/>
                <w:sz w:val="20"/>
                <w:szCs w:val="20"/>
              </w:rPr>
              <w:t>10 λεπτά</w:t>
            </w:r>
          </w:p>
        </w:tc>
        <w:tc>
          <w:tcPr>
            <w:tcW w:w="956" w:type="dxa"/>
            <w:tcBorders>
              <w:top w:val="single" w:sz="4" w:space="0" w:color="auto"/>
              <w:left w:val="single" w:sz="4" w:space="0" w:color="auto"/>
              <w:bottom w:val="single" w:sz="4" w:space="0" w:color="auto"/>
              <w:right w:val="single" w:sz="4" w:space="0" w:color="auto"/>
            </w:tcBorders>
          </w:tcPr>
          <w:p w:rsidR="00E26817" w:rsidRDefault="00E26817">
            <w:pPr>
              <w:pStyle w:val="a3"/>
              <w:ind w:left="0"/>
              <w:rPr>
                <w:rFonts w:ascii="Times New Roman" w:hAnsi="Times New Roman"/>
                <w:sz w:val="20"/>
                <w:szCs w:val="20"/>
              </w:rPr>
            </w:pPr>
          </w:p>
        </w:tc>
        <w:tc>
          <w:tcPr>
            <w:tcW w:w="2885" w:type="dxa"/>
            <w:tcBorders>
              <w:top w:val="single" w:sz="4" w:space="0" w:color="auto"/>
              <w:left w:val="single" w:sz="4" w:space="0" w:color="auto"/>
              <w:bottom w:val="single" w:sz="4" w:space="0" w:color="auto"/>
              <w:right w:val="single" w:sz="4" w:space="0" w:color="auto"/>
            </w:tcBorders>
          </w:tcPr>
          <w:p w:rsidR="00E26817" w:rsidRDefault="00E26817">
            <w:pPr>
              <w:pStyle w:val="a3"/>
              <w:ind w:left="0"/>
              <w:rPr>
                <w:rFonts w:ascii="Times New Roman" w:hAnsi="Times New Roman"/>
                <w:sz w:val="20"/>
                <w:szCs w:val="20"/>
              </w:rPr>
            </w:pPr>
          </w:p>
        </w:tc>
      </w:tr>
      <w:tr w:rsidR="00E26817" w:rsidTr="00E26817">
        <w:tc>
          <w:tcPr>
            <w:tcW w:w="2007" w:type="dxa"/>
            <w:tcBorders>
              <w:top w:val="single" w:sz="4" w:space="0" w:color="auto"/>
              <w:left w:val="single" w:sz="4" w:space="0" w:color="auto"/>
              <w:bottom w:val="single" w:sz="4" w:space="0" w:color="auto"/>
              <w:right w:val="single" w:sz="4" w:space="0" w:color="auto"/>
            </w:tcBorders>
            <w:hideMark/>
          </w:tcPr>
          <w:p w:rsidR="00E26817" w:rsidRDefault="00E26817">
            <w:pPr>
              <w:pStyle w:val="a3"/>
              <w:ind w:left="0"/>
              <w:rPr>
                <w:rFonts w:ascii="Times New Roman" w:hAnsi="Times New Roman"/>
                <w:sz w:val="20"/>
                <w:szCs w:val="20"/>
              </w:rPr>
            </w:pPr>
            <w:r>
              <w:rPr>
                <w:rFonts w:ascii="Times New Roman" w:hAnsi="Times New Roman"/>
                <w:sz w:val="20"/>
                <w:szCs w:val="20"/>
              </w:rPr>
              <w:t>2. Απαντήσεις</w:t>
            </w:r>
          </w:p>
        </w:tc>
        <w:tc>
          <w:tcPr>
            <w:tcW w:w="1954" w:type="dxa"/>
            <w:tcBorders>
              <w:top w:val="single" w:sz="4" w:space="0" w:color="auto"/>
              <w:left w:val="single" w:sz="4" w:space="0" w:color="auto"/>
              <w:bottom w:val="single" w:sz="4" w:space="0" w:color="auto"/>
              <w:right w:val="single" w:sz="4" w:space="0" w:color="auto"/>
            </w:tcBorders>
            <w:hideMark/>
          </w:tcPr>
          <w:p w:rsidR="00E26817" w:rsidRDefault="00DD2754">
            <w:pPr>
              <w:pStyle w:val="a3"/>
              <w:ind w:left="0"/>
              <w:rPr>
                <w:rFonts w:ascii="Times New Roman" w:hAnsi="Times New Roman"/>
                <w:sz w:val="20"/>
                <w:szCs w:val="20"/>
              </w:rPr>
            </w:pPr>
            <w:r>
              <w:rPr>
                <w:rFonts w:ascii="Times New Roman" w:hAnsi="Times New Roman"/>
                <w:sz w:val="20"/>
                <w:szCs w:val="20"/>
              </w:rPr>
              <w:t>5</w:t>
            </w:r>
            <w:r w:rsidR="00E26817">
              <w:rPr>
                <w:rFonts w:ascii="Times New Roman" w:hAnsi="Times New Roman"/>
                <w:sz w:val="20"/>
                <w:szCs w:val="20"/>
              </w:rPr>
              <w:t>5 λεπτά</w:t>
            </w:r>
          </w:p>
        </w:tc>
        <w:tc>
          <w:tcPr>
            <w:tcW w:w="956" w:type="dxa"/>
            <w:tcBorders>
              <w:top w:val="single" w:sz="4" w:space="0" w:color="auto"/>
              <w:left w:val="single" w:sz="4" w:space="0" w:color="auto"/>
              <w:bottom w:val="single" w:sz="4" w:space="0" w:color="auto"/>
              <w:right w:val="single" w:sz="4" w:space="0" w:color="auto"/>
            </w:tcBorders>
          </w:tcPr>
          <w:p w:rsidR="00E26817" w:rsidRDefault="00E26817">
            <w:pPr>
              <w:pStyle w:val="a3"/>
              <w:ind w:left="0"/>
              <w:rPr>
                <w:rFonts w:ascii="Times New Roman" w:hAnsi="Times New Roman"/>
                <w:sz w:val="20"/>
                <w:szCs w:val="20"/>
              </w:rPr>
            </w:pPr>
          </w:p>
        </w:tc>
        <w:tc>
          <w:tcPr>
            <w:tcW w:w="2885" w:type="dxa"/>
            <w:tcBorders>
              <w:top w:val="single" w:sz="4" w:space="0" w:color="auto"/>
              <w:left w:val="single" w:sz="4" w:space="0" w:color="auto"/>
              <w:bottom w:val="single" w:sz="4" w:space="0" w:color="auto"/>
              <w:right w:val="single" w:sz="4" w:space="0" w:color="auto"/>
            </w:tcBorders>
            <w:hideMark/>
          </w:tcPr>
          <w:p w:rsidR="00E26817" w:rsidRDefault="00C73EB9">
            <w:pPr>
              <w:pStyle w:val="a3"/>
              <w:ind w:left="0"/>
              <w:rPr>
                <w:rFonts w:ascii="Times New Roman" w:hAnsi="Times New Roman" w:cs="Times New Roman"/>
                <w:sz w:val="20"/>
                <w:szCs w:val="20"/>
                <w:lang w:eastAsia="el-GR"/>
              </w:rPr>
            </w:pPr>
            <w:r>
              <w:rPr>
                <w:rFonts w:ascii="Times New Roman" w:hAnsi="Times New Roman"/>
                <w:sz w:val="20"/>
                <w:szCs w:val="20"/>
              </w:rPr>
              <w:t>Πριν παραδώσετε το γραπτό σας, κ</w:t>
            </w:r>
            <w:r w:rsidR="00E26817">
              <w:rPr>
                <w:rFonts w:ascii="Times New Roman" w:hAnsi="Times New Roman"/>
                <w:sz w:val="20"/>
                <w:szCs w:val="20"/>
              </w:rPr>
              <w:t xml:space="preserve">άνετε μία επιβεβαίωση και </w:t>
            </w:r>
            <w:r w:rsidR="00E26817">
              <w:rPr>
                <w:rFonts w:ascii="Times New Roman" w:hAnsi="Times New Roman"/>
                <w:b/>
                <w:sz w:val="20"/>
                <w:szCs w:val="20"/>
              </w:rPr>
              <w:t>διαγράψτε τις ερωτήσεις</w:t>
            </w:r>
            <w:r w:rsidR="00E26817">
              <w:rPr>
                <w:rFonts w:ascii="Times New Roman" w:hAnsi="Times New Roman"/>
                <w:sz w:val="20"/>
                <w:szCs w:val="20"/>
              </w:rPr>
              <w:t xml:space="preserve"> που </w:t>
            </w:r>
            <w:r w:rsidR="00E26817">
              <w:rPr>
                <w:rFonts w:ascii="Times New Roman" w:hAnsi="Times New Roman"/>
                <w:b/>
                <w:sz w:val="20"/>
                <w:szCs w:val="20"/>
              </w:rPr>
              <w:t>δεν</w:t>
            </w:r>
            <w:r w:rsidR="00E26817">
              <w:rPr>
                <w:rFonts w:ascii="Times New Roman" w:hAnsi="Times New Roman"/>
                <w:sz w:val="20"/>
                <w:szCs w:val="20"/>
              </w:rPr>
              <w:t xml:space="preserve"> απαντήσατε. </w:t>
            </w:r>
          </w:p>
          <w:p w:rsidR="00E26817" w:rsidRDefault="00E26817">
            <w:pPr>
              <w:pStyle w:val="a3"/>
              <w:ind w:left="0"/>
              <w:rPr>
                <w:rFonts w:ascii="Times New Roman" w:hAnsi="Times New Roman"/>
                <w:sz w:val="20"/>
                <w:szCs w:val="20"/>
              </w:rPr>
            </w:pPr>
            <w:r>
              <w:rPr>
                <w:rFonts w:ascii="Times New Roman" w:hAnsi="Times New Roman"/>
                <w:sz w:val="20"/>
                <w:szCs w:val="20"/>
              </w:rPr>
              <w:t>Εάν δεν το κάνετε είναι πιθανόν να μην αξιολογηθεί ερώτηση στην οποία απαντήσατε.</w:t>
            </w:r>
          </w:p>
        </w:tc>
      </w:tr>
      <w:tr w:rsidR="00E26817" w:rsidTr="00E26817">
        <w:tc>
          <w:tcPr>
            <w:tcW w:w="2007" w:type="dxa"/>
            <w:tcBorders>
              <w:top w:val="single" w:sz="4" w:space="0" w:color="auto"/>
              <w:left w:val="single" w:sz="4" w:space="0" w:color="auto"/>
              <w:bottom w:val="single" w:sz="4" w:space="0" w:color="auto"/>
              <w:right w:val="single" w:sz="4" w:space="0" w:color="auto"/>
            </w:tcBorders>
            <w:hideMark/>
          </w:tcPr>
          <w:p w:rsidR="00E26817" w:rsidRDefault="00E26817">
            <w:pPr>
              <w:pStyle w:val="a3"/>
              <w:ind w:left="0"/>
              <w:rPr>
                <w:rFonts w:ascii="Times New Roman" w:hAnsi="Times New Roman"/>
                <w:sz w:val="20"/>
                <w:szCs w:val="20"/>
              </w:rPr>
            </w:pPr>
            <w:r>
              <w:rPr>
                <w:rFonts w:ascii="Times New Roman" w:hAnsi="Times New Roman"/>
                <w:sz w:val="20"/>
                <w:szCs w:val="20"/>
              </w:rPr>
              <w:t>3. Ετερο-αξιολόγηση</w:t>
            </w:r>
          </w:p>
        </w:tc>
        <w:tc>
          <w:tcPr>
            <w:tcW w:w="1954" w:type="dxa"/>
            <w:tcBorders>
              <w:top w:val="single" w:sz="4" w:space="0" w:color="auto"/>
              <w:left w:val="single" w:sz="4" w:space="0" w:color="auto"/>
              <w:bottom w:val="single" w:sz="4" w:space="0" w:color="auto"/>
              <w:right w:val="single" w:sz="4" w:space="0" w:color="auto"/>
            </w:tcBorders>
            <w:hideMark/>
          </w:tcPr>
          <w:p w:rsidR="00E26817" w:rsidRDefault="00E26817">
            <w:pPr>
              <w:pStyle w:val="a3"/>
              <w:ind w:left="0"/>
              <w:rPr>
                <w:rFonts w:ascii="Times New Roman" w:hAnsi="Times New Roman"/>
                <w:sz w:val="20"/>
                <w:szCs w:val="20"/>
              </w:rPr>
            </w:pPr>
            <w:r>
              <w:rPr>
                <w:rFonts w:ascii="Times New Roman" w:hAnsi="Times New Roman"/>
                <w:sz w:val="20"/>
                <w:szCs w:val="20"/>
              </w:rPr>
              <w:t>10 λεπτά</w:t>
            </w:r>
          </w:p>
        </w:tc>
        <w:tc>
          <w:tcPr>
            <w:tcW w:w="956" w:type="dxa"/>
            <w:tcBorders>
              <w:top w:val="single" w:sz="4" w:space="0" w:color="auto"/>
              <w:left w:val="single" w:sz="4" w:space="0" w:color="auto"/>
              <w:bottom w:val="single" w:sz="4" w:space="0" w:color="auto"/>
              <w:right w:val="single" w:sz="4" w:space="0" w:color="auto"/>
            </w:tcBorders>
          </w:tcPr>
          <w:p w:rsidR="00E26817" w:rsidRDefault="00E26817">
            <w:pPr>
              <w:pStyle w:val="a3"/>
              <w:ind w:left="0"/>
              <w:rPr>
                <w:rFonts w:ascii="Times New Roman" w:hAnsi="Times New Roman"/>
                <w:sz w:val="20"/>
                <w:szCs w:val="20"/>
              </w:rPr>
            </w:pPr>
          </w:p>
        </w:tc>
        <w:tc>
          <w:tcPr>
            <w:tcW w:w="2885" w:type="dxa"/>
            <w:tcBorders>
              <w:top w:val="single" w:sz="4" w:space="0" w:color="auto"/>
              <w:left w:val="single" w:sz="4" w:space="0" w:color="auto"/>
              <w:bottom w:val="single" w:sz="4" w:space="0" w:color="auto"/>
              <w:right w:val="single" w:sz="4" w:space="0" w:color="auto"/>
            </w:tcBorders>
          </w:tcPr>
          <w:p w:rsidR="00E26817" w:rsidRDefault="00E26817">
            <w:pPr>
              <w:pStyle w:val="a3"/>
              <w:ind w:left="0"/>
              <w:rPr>
                <w:rFonts w:ascii="Times New Roman" w:hAnsi="Times New Roman"/>
                <w:sz w:val="20"/>
                <w:szCs w:val="20"/>
              </w:rPr>
            </w:pPr>
          </w:p>
        </w:tc>
      </w:tr>
      <w:tr w:rsidR="00E26817" w:rsidTr="00E26817">
        <w:tc>
          <w:tcPr>
            <w:tcW w:w="2007" w:type="dxa"/>
            <w:tcBorders>
              <w:top w:val="single" w:sz="4" w:space="0" w:color="auto"/>
              <w:left w:val="single" w:sz="4" w:space="0" w:color="auto"/>
              <w:bottom w:val="single" w:sz="4" w:space="0" w:color="auto"/>
              <w:right w:val="single" w:sz="4" w:space="0" w:color="auto"/>
            </w:tcBorders>
            <w:hideMark/>
          </w:tcPr>
          <w:p w:rsidR="00E26817" w:rsidRDefault="00E26817">
            <w:pPr>
              <w:suppressAutoHyphens/>
              <w:rPr>
                <w:rFonts w:ascii="Times New Roman" w:hAnsi="Times New Roman" w:cs="Arial"/>
                <w:color w:val="000000"/>
                <w:sz w:val="20"/>
                <w:lang w:eastAsia="zh-CN"/>
              </w:rPr>
            </w:pPr>
            <w:r>
              <w:rPr>
                <w:rFonts w:ascii="Times New Roman" w:hAnsi="Times New Roman"/>
                <w:sz w:val="20"/>
              </w:rPr>
              <w:t>4. Αυτό-αξιολόγηση</w:t>
            </w:r>
          </w:p>
        </w:tc>
        <w:tc>
          <w:tcPr>
            <w:tcW w:w="1954" w:type="dxa"/>
            <w:tcBorders>
              <w:top w:val="single" w:sz="4" w:space="0" w:color="auto"/>
              <w:left w:val="single" w:sz="4" w:space="0" w:color="auto"/>
              <w:bottom w:val="single" w:sz="4" w:space="0" w:color="auto"/>
              <w:right w:val="single" w:sz="4" w:space="0" w:color="auto"/>
            </w:tcBorders>
            <w:hideMark/>
          </w:tcPr>
          <w:p w:rsidR="00E26817" w:rsidRDefault="00E26817">
            <w:pPr>
              <w:pStyle w:val="a3"/>
              <w:ind w:left="0"/>
              <w:rPr>
                <w:rFonts w:ascii="Times New Roman" w:hAnsi="Times New Roman"/>
                <w:sz w:val="20"/>
                <w:szCs w:val="20"/>
              </w:rPr>
            </w:pPr>
            <w:r>
              <w:rPr>
                <w:rFonts w:ascii="Times New Roman" w:hAnsi="Times New Roman"/>
                <w:sz w:val="20"/>
                <w:szCs w:val="20"/>
              </w:rPr>
              <w:t>5 λεπτά</w:t>
            </w:r>
          </w:p>
        </w:tc>
        <w:tc>
          <w:tcPr>
            <w:tcW w:w="956" w:type="dxa"/>
            <w:tcBorders>
              <w:top w:val="single" w:sz="4" w:space="0" w:color="auto"/>
              <w:left w:val="single" w:sz="4" w:space="0" w:color="auto"/>
              <w:bottom w:val="single" w:sz="4" w:space="0" w:color="auto"/>
              <w:right w:val="single" w:sz="4" w:space="0" w:color="auto"/>
            </w:tcBorders>
          </w:tcPr>
          <w:p w:rsidR="00E26817" w:rsidRDefault="00E26817">
            <w:pPr>
              <w:pStyle w:val="a3"/>
              <w:ind w:left="0"/>
              <w:rPr>
                <w:rFonts w:ascii="Times New Roman" w:hAnsi="Times New Roman"/>
                <w:sz w:val="20"/>
                <w:szCs w:val="20"/>
              </w:rPr>
            </w:pPr>
          </w:p>
        </w:tc>
        <w:tc>
          <w:tcPr>
            <w:tcW w:w="2885" w:type="dxa"/>
            <w:tcBorders>
              <w:top w:val="single" w:sz="4" w:space="0" w:color="auto"/>
              <w:left w:val="single" w:sz="4" w:space="0" w:color="auto"/>
              <w:bottom w:val="single" w:sz="4" w:space="0" w:color="auto"/>
              <w:right w:val="single" w:sz="4" w:space="0" w:color="auto"/>
            </w:tcBorders>
          </w:tcPr>
          <w:p w:rsidR="00E26817" w:rsidRDefault="00E26817">
            <w:pPr>
              <w:pStyle w:val="a3"/>
              <w:ind w:left="0"/>
              <w:rPr>
                <w:rFonts w:ascii="Times New Roman" w:hAnsi="Times New Roman"/>
                <w:sz w:val="20"/>
                <w:szCs w:val="20"/>
              </w:rPr>
            </w:pPr>
          </w:p>
        </w:tc>
      </w:tr>
      <w:tr w:rsidR="00E26817" w:rsidTr="00E26817">
        <w:tc>
          <w:tcPr>
            <w:tcW w:w="2007" w:type="dxa"/>
            <w:tcBorders>
              <w:top w:val="single" w:sz="4" w:space="0" w:color="auto"/>
              <w:left w:val="single" w:sz="4" w:space="0" w:color="auto"/>
              <w:bottom w:val="single" w:sz="4" w:space="0" w:color="auto"/>
              <w:right w:val="single" w:sz="4" w:space="0" w:color="auto"/>
            </w:tcBorders>
            <w:hideMark/>
          </w:tcPr>
          <w:p w:rsidR="00E26817" w:rsidRDefault="00E26817">
            <w:pPr>
              <w:pStyle w:val="a3"/>
              <w:ind w:left="0"/>
              <w:rPr>
                <w:rFonts w:ascii="Times New Roman" w:hAnsi="Times New Roman"/>
                <w:sz w:val="20"/>
                <w:szCs w:val="20"/>
              </w:rPr>
            </w:pPr>
            <w:r>
              <w:rPr>
                <w:rFonts w:ascii="Times New Roman" w:hAnsi="Times New Roman"/>
                <w:sz w:val="20"/>
                <w:szCs w:val="20"/>
              </w:rPr>
              <w:t>5.Αντικειμενική αξιολόγηση</w:t>
            </w:r>
          </w:p>
        </w:tc>
        <w:tc>
          <w:tcPr>
            <w:tcW w:w="1954" w:type="dxa"/>
            <w:tcBorders>
              <w:top w:val="single" w:sz="4" w:space="0" w:color="auto"/>
              <w:left w:val="single" w:sz="4" w:space="0" w:color="auto"/>
              <w:bottom w:val="single" w:sz="4" w:space="0" w:color="auto"/>
              <w:right w:val="single" w:sz="4" w:space="0" w:color="auto"/>
            </w:tcBorders>
            <w:hideMark/>
          </w:tcPr>
          <w:p w:rsidR="00E26817" w:rsidRDefault="00E26817">
            <w:pPr>
              <w:pStyle w:val="a3"/>
              <w:ind w:left="0"/>
              <w:rPr>
                <w:rFonts w:ascii="Times New Roman" w:hAnsi="Times New Roman"/>
                <w:sz w:val="20"/>
                <w:szCs w:val="20"/>
              </w:rPr>
            </w:pPr>
            <w:r>
              <w:rPr>
                <w:rFonts w:ascii="Times New Roman" w:hAnsi="Times New Roman"/>
                <w:sz w:val="20"/>
                <w:szCs w:val="20"/>
              </w:rPr>
              <w:t>10 λεπτά</w:t>
            </w:r>
          </w:p>
        </w:tc>
        <w:tc>
          <w:tcPr>
            <w:tcW w:w="956" w:type="dxa"/>
            <w:tcBorders>
              <w:top w:val="single" w:sz="4" w:space="0" w:color="auto"/>
              <w:left w:val="single" w:sz="4" w:space="0" w:color="auto"/>
              <w:bottom w:val="single" w:sz="4" w:space="0" w:color="auto"/>
              <w:right w:val="single" w:sz="4" w:space="0" w:color="auto"/>
            </w:tcBorders>
          </w:tcPr>
          <w:p w:rsidR="00E26817" w:rsidRDefault="00E26817">
            <w:pPr>
              <w:pStyle w:val="a3"/>
              <w:ind w:left="0"/>
              <w:rPr>
                <w:rFonts w:ascii="Times New Roman" w:hAnsi="Times New Roman"/>
                <w:sz w:val="20"/>
                <w:szCs w:val="20"/>
              </w:rPr>
            </w:pPr>
          </w:p>
        </w:tc>
        <w:tc>
          <w:tcPr>
            <w:tcW w:w="2885" w:type="dxa"/>
            <w:tcBorders>
              <w:top w:val="single" w:sz="4" w:space="0" w:color="auto"/>
              <w:left w:val="single" w:sz="4" w:space="0" w:color="auto"/>
              <w:bottom w:val="single" w:sz="4" w:space="0" w:color="auto"/>
              <w:right w:val="single" w:sz="4" w:space="0" w:color="auto"/>
            </w:tcBorders>
          </w:tcPr>
          <w:p w:rsidR="00E26817" w:rsidRDefault="00E26817">
            <w:pPr>
              <w:pStyle w:val="a3"/>
              <w:ind w:left="0"/>
              <w:rPr>
                <w:rFonts w:ascii="Times New Roman" w:hAnsi="Times New Roman"/>
                <w:sz w:val="20"/>
                <w:szCs w:val="20"/>
              </w:rPr>
            </w:pPr>
          </w:p>
        </w:tc>
      </w:tr>
    </w:tbl>
    <w:p w:rsidR="00E26817" w:rsidRDefault="00E26817" w:rsidP="00E26817">
      <w:pPr>
        <w:pStyle w:val="a3"/>
        <w:rPr>
          <w:rFonts w:ascii="Times New Roman" w:hAnsi="Times New Roman" w:cs="Times New Roman"/>
          <w:sz w:val="20"/>
          <w:szCs w:val="20"/>
          <w:lang w:eastAsia="el-GR"/>
        </w:rPr>
      </w:pPr>
    </w:p>
    <w:p w:rsidR="00E26817" w:rsidRDefault="00E26817" w:rsidP="00E26817">
      <w:pPr>
        <w:rPr>
          <w:rFonts w:ascii="Times New Roman" w:hAnsi="Times New Roman" w:cs="Times New Roman"/>
          <w:b/>
          <w:sz w:val="24"/>
          <w:szCs w:val="24"/>
        </w:rPr>
      </w:pPr>
      <w:r>
        <w:rPr>
          <w:rFonts w:ascii="Times New Roman" w:hAnsi="Times New Roman" w:cs="Times New Roman"/>
          <w:b/>
          <w:sz w:val="24"/>
          <w:szCs w:val="24"/>
        </w:rPr>
        <w:t>Καλή απόλαυση</w:t>
      </w:r>
      <w:r w:rsidR="009C0499">
        <w:rPr>
          <w:rFonts w:ascii="Times New Roman" w:hAnsi="Times New Roman" w:cs="Times New Roman"/>
          <w:b/>
          <w:sz w:val="24"/>
          <w:szCs w:val="24"/>
        </w:rPr>
        <w:t>!</w:t>
      </w:r>
    </w:p>
    <w:p w:rsidR="00E26817" w:rsidRPr="009C0499" w:rsidRDefault="00C73EB9" w:rsidP="00E26817">
      <w:pPr>
        <w:rPr>
          <w:rFonts w:ascii="Times New Roman" w:hAnsi="Times New Roman" w:cs="Times New Roman"/>
          <w:b/>
          <w:sz w:val="24"/>
          <w:szCs w:val="24"/>
        </w:rPr>
      </w:pPr>
      <w:r w:rsidRPr="00C73EB9">
        <w:rPr>
          <w:rFonts w:ascii="Times New Roman" w:hAnsi="Times New Roman" w:cs="Times New Roman"/>
          <w:b/>
          <w:noProof/>
          <w:sz w:val="24"/>
          <w:szCs w:val="24"/>
          <w:lang w:eastAsia="el-GR"/>
        </w:rPr>
        <w:drawing>
          <wp:inline distT="0" distB="0" distL="0" distR="0">
            <wp:extent cx="2057400" cy="1257300"/>
            <wp:effectExtent l="19050" t="0" r="0" b="0"/>
            <wp:docPr id="7" name="Εικόνα 2" descr="ΥΠΟΓΡΑΦΗ 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ΥΠΟΓΡΑΦΗ ΜΟΥ"/>
                    <pic:cNvPicPr>
                      <a:picLocks noChangeAspect="1" noChangeArrowheads="1"/>
                    </pic:cNvPicPr>
                  </pic:nvPicPr>
                  <pic:blipFill>
                    <a:blip r:embed="rId9" cstate="print"/>
                    <a:srcRect/>
                    <a:stretch>
                      <a:fillRect/>
                    </a:stretch>
                  </pic:blipFill>
                  <pic:spPr bwMode="auto">
                    <a:xfrm>
                      <a:off x="0" y="0"/>
                      <a:ext cx="2057400" cy="1257300"/>
                    </a:xfrm>
                    <a:prstGeom prst="rect">
                      <a:avLst/>
                    </a:prstGeom>
                    <a:noFill/>
                    <a:ln w="9525">
                      <a:noFill/>
                      <a:miter lim="800000"/>
                      <a:headEnd/>
                      <a:tailEnd/>
                    </a:ln>
                  </pic:spPr>
                </pic:pic>
              </a:graphicData>
            </a:graphic>
          </wp:inline>
        </w:drawing>
      </w:r>
    </w:p>
    <w:p w:rsidR="00E26817" w:rsidRPr="009C0499" w:rsidRDefault="00E26817" w:rsidP="009C0499">
      <w:pPr>
        <w:rPr>
          <w:rFonts w:ascii="Times New Roman" w:hAnsi="Times New Roman" w:cs="Times New Roman"/>
          <w:b/>
          <w:sz w:val="24"/>
          <w:szCs w:val="24"/>
        </w:rPr>
      </w:pPr>
      <w:r>
        <w:rPr>
          <w:rFonts w:ascii="Times New Roman" w:hAnsi="Times New Roman" w:cs="Times New Roman"/>
          <w:b/>
          <w:sz w:val="24"/>
          <w:szCs w:val="24"/>
        </w:rPr>
        <w:t>Χάρης Τσίρος.</w:t>
      </w:r>
    </w:p>
    <w:p w:rsidR="00C04949" w:rsidRDefault="00C04949">
      <w:pPr>
        <w:rPr>
          <w:rFonts w:ascii="Times New Roman" w:eastAsiaTheme="majorEastAsia" w:hAnsi="Times New Roman" w:cs="Times New Roman"/>
          <w:b/>
          <w:bCs/>
          <w:color w:val="365F91" w:themeColor="accent1" w:themeShade="BF"/>
          <w:u w:val="single"/>
        </w:rPr>
      </w:pPr>
      <w:r>
        <w:rPr>
          <w:rFonts w:ascii="Times New Roman" w:hAnsi="Times New Roman" w:cs="Times New Roman"/>
          <w:u w:val="single"/>
        </w:rPr>
        <w:br w:type="page"/>
      </w:r>
    </w:p>
    <w:p w:rsidR="007E4FF8" w:rsidRPr="00DD2754" w:rsidRDefault="009C0499" w:rsidP="009C0499">
      <w:pPr>
        <w:pStyle w:val="1"/>
        <w:jc w:val="center"/>
        <w:rPr>
          <w:rFonts w:ascii="Times New Roman" w:hAnsi="Times New Roman" w:cs="Times New Roman"/>
          <w:sz w:val="22"/>
          <w:szCs w:val="22"/>
          <w:u w:val="single"/>
        </w:rPr>
      </w:pPr>
      <w:r w:rsidRPr="00DD2754">
        <w:rPr>
          <w:rFonts w:ascii="Times New Roman" w:hAnsi="Times New Roman" w:cs="Times New Roman"/>
          <w:sz w:val="22"/>
          <w:szCs w:val="22"/>
          <w:u w:val="single"/>
        </w:rPr>
        <w:lastRenderedPageBreak/>
        <w:t>1</w:t>
      </w:r>
      <w:r w:rsidRPr="00DD2754">
        <w:rPr>
          <w:rFonts w:ascii="Times New Roman" w:hAnsi="Times New Roman" w:cs="Times New Roman"/>
          <w:sz w:val="22"/>
          <w:szCs w:val="22"/>
          <w:u w:val="single"/>
          <w:vertAlign w:val="superscript"/>
        </w:rPr>
        <w:t>η</w:t>
      </w:r>
      <w:r w:rsidR="00B367A5" w:rsidRPr="00DD2754">
        <w:rPr>
          <w:rFonts w:ascii="Times New Roman" w:hAnsi="Times New Roman" w:cs="Times New Roman"/>
          <w:sz w:val="22"/>
          <w:szCs w:val="22"/>
          <w:u w:val="single"/>
        </w:rPr>
        <w:t>ΚΑΤΗΓΟΡΙΑ ΕΡΩΤΗΣΕΩΝ</w:t>
      </w:r>
      <w:r w:rsidRPr="00DD2754">
        <w:rPr>
          <w:rFonts w:ascii="Times New Roman" w:hAnsi="Times New Roman" w:cs="Times New Roman"/>
          <w:sz w:val="22"/>
          <w:szCs w:val="22"/>
          <w:u w:val="single"/>
        </w:rPr>
        <w:t xml:space="preserve">: </w:t>
      </w:r>
      <w:r w:rsidR="00B367A5" w:rsidRPr="00DD2754">
        <w:rPr>
          <w:rFonts w:ascii="Times New Roman" w:hAnsi="Times New Roman" w:cs="Times New Roman"/>
          <w:sz w:val="22"/>
          <w:szCs w:val="22"/>
          <w:u w:val="single"/>
        </w:rPr>
        <w:t xml:space="preserve"> ΣΩΣΤΟΥ / ΛΑΘΟΥΣ</w:t>
      </w:r>
      <w:r w:rsidR="00565808" w:rsidRPr="00DD2754">
        <w:rPr>
          <w:rFonts w:ascii="Times New Roman" w:hAnsi="Times New Roman" w:cs="Times New Roman"/>
          <w:sz w:val="22"/>
          <w:szCs w:val="22"/>
          <w:u w:val="single"/>
        </w:rPr>
        <w:br/>
      </w:r>
    </w:p>
    <w:p w:rsidR="00DC18B0" w:rsidRPr="00DD2754" w:rsidRDefault="007E4FF8" w:rsidP="00B367A5">
      <w:pPr>
        <w:rPr>
          <w:rFonts w:ascii="Times New Roman" w:hAnsi="Times New Roman" w:cs="Times New Roman"/>
          <w:b/>
          <w:color w:val="0070C0"/>
        </w:rPr>
      </w:pPr>
      <w:r w:rsidRPr="00DD2754">
        <w:rPr>
          <w:rFonts w:ascii="Times New Roman" w:hAnsi="Times New Roman" w:cs="Times New Roman"/>
          <w:b/>
          <w:color w:val="0070C0"/>
        </w:rPr>
        <w:t>Χαρακτηρίστε τις προτάσεις με «Σ» αν είναι σωστές και «Λ» αν είναι λανθασμένες.</w:t>
      </w:r>
    </w:p>
    <w:p w:rsidR="007E4FF8" w:rsidRPr="00DD2754" w:rsidRDefault="007E4FF8" w:rsidP="00B91781">
      <w:pPr>
        <w:pStyle w:val="a3"/>
        <w:numPr>
          <w:ilvl w:val="0"/>
          <w:numId w:val="2"/>
        </w:numPr>
        <w:rPr>
          <w:rFonts w:ascii="Times New Roman" w:hAnsi="Times New Roman" w:cs="Times New Roman"/>
        </w:rPr>
      </w:pPr>
      <w:r w:rsidRPr="00DD2754">
        <w:rPr>
          <w:rFonts w:ascii="Times New Roman" w:hAnsi="Times New Roman" w:cs="Times New Roman"/>
        </w:rPr>
        <w:t>Ο νοσηλευτής σε μια έρευνα δεν μπορεί να δρα ως συνήγορος του ασθενή</w:t>
      </w:r>
      <w:r w:rsidR="00564647" w:rsidRPr="00DD2754">
        <w:rPr>
          <w:rFonts w:ascii="Times New Roman" w:hAnsi="Times New Roman" w:cs="Times New Roman"/>
        </w:rPr>
        <w:t xml:space="preserve">. </w:t>
      </w:r>
    </w:p>
    <w:p w:rsidR="00296C1B" w:rsidRPr="00DD2754" w:rsidRDefault="00DD2574" w:rsidP="00296C1B">
      <w:pPr>
        <w:pStyle w:val="a3"/>
        <w:numPr>
          <w:ilvl w:val="0"/>
          <w:numId w:val="2"/>
        </w:numPr>
        <w:rPr>
          <w:rFonts w:ascii="Times New Roman" w:hAnsi="Times New Roman" w:cs="Times New Roman"/>
        </w:rPr>
      </w:pPr>
      <w:r w:rsidRPr="00DD2754">
        <w:rPr>
          <w:rFonts w:ascii="Times New Roman" w:hAnsi="Times New Roman" w:cs="Times New Roman"/>
        </w:rPr>
        <w:t>Τόσο στην παράδοση όσο και στην αυθεντία</w:t>
      </w:r>
      <w:r w:rsidR="00FE513A">
        <w:rPr>
          <w:rFonts w:ascii="Times New Roman" w:hAnsi="Times New Roman" w:cs="Times New Roman"/>
        </w:rPr>
        <w:t xml:space="preserve"> </w:t>
      </w:r>
      <w:r w:rsidRPr="00DD2754">
        <w:rPr>
          <w:rFonts w:ascii="Times New Roman" w:hAnsi="Times New Roman" w:cs="Times New Roman"/>
        </w:rPr>
        <w:t xml:space="preserve">ως τρόποι επίλυσης προβλημάτων, </w:t>
      </w:r>
      <w:r w:rsidR="00564647" w:rsidRPr="00DD2754">
        <w:rPr>
          <w:rFonts w:ascii="Times New Roman" w:hAnsi="Times New Roman" w:cs="Times New Roman"/>
        </w:rPr>
        <w:t xml:space="preserve">οι γνώσεις δεν ελέγχονται. </w:t>
      </w:r>
    </w:p>
    <w:p w:rsidR="00296C1B" w:rsidRPr="00DD2754" w:rsidRDefault="00DD2574" w:rsidP="00296C1B">
      <w:pPr>
        <w:pStyle w:val="a3"/>
        <w:numPr>
          <w:ilvl w:val="0"/>
          <w:numId w:val="2"/>
        </w:numPr>
        <w:rPr>
          <w:rFonts w:ascii="Times New Roman" w:hAnsi="Times New Roman" w:cs="Times New Roman"/>
        </w:rPr>
      </w:pPr>
      <w:r w:rsidRPr="00DD2754">
        <w:rPr>
          <w:rFonts w:ascii="Times New Roman" w:hAnsi="Times New Roman" w:cs="Times New Roman"/>
        </w:rPr>
        <w:t xml:space="preserve">Η εφαρμογή της έρευνας στην πρακτική κλινική εξαρτάται από τους φοιτητές, τους νοσηλευτές, την επιστημονική κοινότητα αλλά και τους οργανισμούς. </w:t>
      </w:r>
    </w:p>
    <w:p w:rsidR="00296C1B" w:rsidRPr="00DD2754" w:rsidRDefault="00DD2574" w:rsidP="00296C1B">
      <w:pPr>
        <w:pStyle w:val="a3"/>
        <w:numPr>
          <w:ilvl w:val="0"/>
          <w:numId w:val="2"/>
        </w:numPr>
        <w:rPr>
          <w:rFonts w:ascii="Times New Roman" w:hAnsi="Times New Roman" w:cs="Times New Roman"/>
        </w:rPr>
      </w:pPr>
      <w:r w:rsidRPr="00DD2754">
        <w:rPr>
          <w:rFonts w:ascii="Times New Roman" w:hAnsi="Times New Roman" w:cs="Times New Roman"/>
        </w:rPr>
        <w:t>Η διαίσθηση βασίζεται σε εμπειρικά δεδομένα και μπορεί να αναπτυχθεί</w:t>
      </w:r>
      <w:r w:rsidR="00CB26F4" w:rsidRPr="00DD2754">
        <w:rPr>
          <w:rFonts w:ascii="Times New Roman" w:hAnsi="Times New Roman" w:cs="Times New Roman"/>
        </w:rPr>
        <w:t xml:space="preserve"> ή να μεταδοθεί.</w:t>
      </w:r>
    </w:p>
    <w:p w:rsidR="00B367A5" w:rsidRPr="00DD2754" w:rsidRDefault="00B367A5" w:rsidP="00B367A5">
      <w:pPr>
        <w:pStyle w:val="a3"/>
        <w:numPr>
          <w:ilvl w:val="0"/>
          <w:numId w:val="2"/>
        </w:numPr>
        <w:rPr>
          <w:rFonts w:ascii="Times New Roman" w:hAnsi="Times New Roman" w:cs="Times New Roman"/>
        </w:rPr>
      </w:pPr>
      <w:r w:rsidRPr="00DD2754">
        <w:rPr>
          <w:rFonts w:ascii="Times New Roman" w:hAnsi="Times New Roman" w:cs="Times New Roman"/>
        </w:rPr>
        <w:t xml:space="preserve">Η συνέντευξη περιλαμβάνει την προφορική επικοινωνία μεταξύ του ερευνητή και του υποκειμένου. </w:t>
      </w:r>
    </w:p>
    <w:p w:rsidR="00B367A5" w:rsidRPr="00DD2754" w:rsidRDefault="00B367A5" w:rsidP="00B367A5">
      <w:pPr>
        <w:pStyle w:val="a3"/>
        <w:numPr>
          <w:ilvl w:val="0"/>
          <w:numId w:val="2"/>
        </w:numPr>
        <w:rPr>
          <w:rFonts w:ascii="Times New Roman" w:hAnsi="Times New Roman" w:cs="Times New Roman"/>
          <w:color w:val="FF0000"/>
        </w:rPr>
      </w:pPr>
      <w:r w:rsidRPr="00DD2754">
        <w:rPr>
          <w:rFonts w:ascii="Times New Roman" w:hAnsi="Times New Roman" w:cs="Times New Roman"/>
        </w:rPr>
        <w:t>Η μη δομημένη συνέντευξη χρησιμοποιείται κυρίως στην ποσοτική προσέγγιση, προκειμένου να αναγνωριστεί το περιεχόμενο της έννοιας που θα μετρηθεί.</w:t>
      </w:r>
    </w:p>
    <w:p w:rsidR="00B367A5" w:rsidRPr="00DD2754" w:rsidRDefault="00B367A5" w:rsidP="00EF3B17">
      <w:pPr>
        <w:pStyle w:val="a3"/>
        <w:numPr>
          <w:ilvl w:val="0"/>
          <w:numId w:val="2"/>
        </w:numPr>
        <w:rPr>
          <w:rFonts w:ascii="Times New Roman" w:hAnsi="Times New Roman" w:cs="Times New Roman"/>
        </w:rPr>
      </w:pPr>
      <w:r w:rsidRPr="00DD2754">
        <w:rPr>
          <w:rFonts w:ascii="Times New Roman" w:hAnsi="Times New Roman" w:cs="Times New Roman"/>
        </w:rPr>
        <w:t>Σε κάθε ερωτηματολόγιο ή πρωτόκολλο συλλογής στοιχείων πρέπει να δοθεί ένας φθίνων αριθμός ταυτοποίησης</w:t>
      </w:r>
    </w:p>
    <w:p w:rsidR="00EF3B17" w:rsidRPr="00DD2754" w:rsidRDefault="00B367A5" w:rsidP="00EF3B17">
      <w:pPr>
        <w:pStyle w:val="a3"/>
        <w:numPr>
          <w:ilvl w:val="0"/>
          <w:numId w:val="2"/>
        </w:numPr>
        <w:rPr>
          <w:rFonts w:ascii="Times New Roman" w:hAnsi="Times New Roman" w:cs="Times New Roman"/>
        </w:rPr>
      </w:pPr>
      <w:r w:rsidRPr="00DD2754">
        <w:rPr>
          <w:rFonts w:ascii="Times New Roman" w:hAnsi="Times New Roman" w:cs="Times New Roman"/>
        </w:rPr>
        <w:t>Ο αριθμός ταυτοποίησης δεν κρίνεται απαραίτητος για την ταυτοποίηση του ερωτηματολογίου</w:t>
      </w:r>
    </w:p>
    <w:p w:rsidR="008D6A82" w:rsidRPr="00DD2754" w:rsidRDefault="008D6A82" w:rsidP="00EF3B17">
      <w:pPr>
        <w:pStyle w:val="a3"/>
        <w:numPr>
          <w:ilvl w:val="0"/>
          <w:numId w:val="2"/>
        </w:numPr>
        <w:rPr>
          <w:rFonts w:ascii="Times New Roman" w:hAnsi="Times New Roman" w:cs="Times New Roman"/>
        </w:rPr>
      </w:pPr>
      <w:r w:rsidRPr="00DD2754">
        <w:rPr>
          <w:rFonts w:ascii="Times New Roman" w:hAnsi="Times New Roman" w:cs="Times New Roman"/>
          <w:color w:val="000000" w:themeColor="text1"/>
        </w:rPr>
        <w:t xml:space="preserve">Στο σφάλμα τύπου Ι είναι πιθανό να </w:t>
      </w:r>
      <w:r w:rsidRPr="00DD2754">
        <w:rPr>
          <w:rFonts w:ascii="Times New Roman" w:hAnsi="Times New Roman" w:cs="Times New Roman"/>
          <w:color w:val="000000" w:themeColor="text1"/>
          <w:u w:val="single"/>
        </w:rPr>
        <w:t>μην</w:t>
      </w:r>
      <w:r w:rsidRPr="00DD2754">
        <w:rPr>
          <w:rFonts w:ascii="Times New Roman" w:hAnsi="Times New Roman" w:cs="Times New Roman"/>
          <w:color w:val="000000" w:themeColor="text1"/>
        </w:rPr>
        <w:t xml:space="preserve"> βρούμε μια διαφορά ή μια σχέση, αλλά αυτή να υπάρχει στην πραγματικότητα. </w:t>
      </w:r>
    </w:p>
    <w:p w:rsidR="0008045C" w:rsidRPr="00DD2754" w:rsidRDefault="008D6A82" w:rsidP="0008045C">
      <w:pPr>
        <w:pStyle w:val="a3"/>
        <w:numPr>
          <w:ilvl w:val="0"/>
          <w:numId w:val="2"/>
        </w:numPr>
        <w:rPr>
          <w:rFonts w:ascii="Times New Roman" w:hAnsi="Times New Roman" w:cs="Times New Roman"/>
        </w:rPr>
      </w:pPr>
      <w:r w:rsidRPr="00DD2754">
        <w:rPr>
          <w:rFonts w:ascii="Times New Roman" w:hAnsi="Times New Roman" w:cs="Times New Roman"/>
          <w:color w:val="000000" w:themeColor="text1"/>
        </w:rPr>
        <w:t>Το επίπεδο στατιστικής σημαντικότητας είναι συνήθως το 0,5</w:t>
      </w:r>
    </w:p>
    <w:p w:rsidR="008D6A82" w:rsidRPr="00DD2754" w:rsidRDefault="008D6A82" w:rsidP="008D6A82">
      <w:pPr>
        <w:pStyle w:val="a3"/>
        <w:numPr>
          <w:ilvl w:val="0"/>
          <w:numId w:val="2"/>
        </w:numPr>
        <w:rPr>
          <w:rFonts w:ascii="Times New Roman" w:hAnsi="Times New Roman" w:cs="Times New Roman"/>
        </w:rPr>
      </w:pPr>
      <w:r w:rsidRPr="00DD2754">
        <w:rPr>
          <w:rFonts w:ascii="Times New Roman" w:hAnsi="Times New Roman" w:cs="Times New Roman"/>
          <w:color w:val="000000" w:themeColor="text1"/>
        </w:rPr>
        <w:t>Χαρακτηρίζουμε μια στατιστική δοκιμασία ως ισχυρή όταν είναι πιθανότερο να απορρίψει σωστά τη μηδενική υπόθεση</w:t>
      </w:r>
    </w:p>
    <w:p w:rsidR="000A6CB0" w:rsidRPr="00DD2754" w:rsidRDefault="009C0499" w:rsidP="009C0499">
      <w:pPr>
        <w:pStyle w:val="1"/>
        <w:jc w:val="center"/>
        <w:rPr>
          <w:rFonts w:ascii="Times New Roman" w:hAnsi="Times New Roman" w:cs="Times New Roman"/>
          <w:sz w:val="22"/>
          <w:szCs w:val="22"/>
          <w:u w:val="single"/>
        </w:rPr>
      </w:pPr>
      <w:r w:rsidRPr="00DD2754">
        <w:rPr>
          <w:rFonts w:ascii="Times New Roman" w:hAnsi="Times New Roman" w:cs="Times New Roman"/>
          <w:sz w:val="22"/>
          <w:szCs w:val="22"/>
          <w:u w:val="single"/>
        </w:rPr>
        <w:t>2</w:t>
      </w:r>
      <w:r w:rsidRPr="00DD2754">
        <w:rPr>
          <w:rFonts w:ascii="Times New Roman" w:hAnsi="Times New Roman" w:cs="Times New Roman"/>
          <w:sz w:val="22"/>
          <w:szCs w:val="22"/>
          <w:u w:val="single"/>
          <w:vertAlign w:val="superscript"/>
        </w:rPr>
        <w:t>η</w:t>
      </w:r>
      <w:r w:rsidR="00DD2754">
        <w:rPr>
          <w:rFonts w:ascii="Times New Roman" w:hAnsi="Times New Roman" w:cs="Times New Roman"/>
          <w:sz w:val="22"/>
          <w:szCs w:val="22"/>
          <w:u w:val="single"/>
          <w:vertAlign w:val="superscript"/>
        </w:rPr>
        <w:t xml:space="preserve"> </w:t>
      </w:r>
      <w:r w:rsidR="000A6CB0" w:rsidRPr="00DD2754">
        <w:rPr>
          <w:rFonts w:ascii="Times New Roman" w:hAnsi="Times New Roman" w:cs="Times New Roman"/>
          <w:sz w:val="22"/>
          <w:szCs w:val="22"/>
          <w:u w:val="single"/>
        </w:rPr>
        <w:t>ΚΑΤΗΓΟΡΙΑ ΕΡΩΤΗΣΕΩΝ</w:t>
      </w:r>
      <w:r w:rsidRPr="00DD2754">
        <w:rPr>
          <w:rFonts w:ascii="Times New Roman" w:hAnsi="Times New Roman" w:cs="Times New Roman"/>
          <w:sz w:val="22"/>
          <w:szCs w:val="22"/>
          <w:u w:val="single"/>
        </w:rPr>
        <w:t xml:space="preserve">: </w:t>
      </w:r>
      <w:r w:rsidR="000A6CB0" w:rsidRPr="00DD2754">
        <w:rPr>
          <w:rFonts w:ascii="Times New Roman" w:hAnsi="Times New Roman" w:cs="Times New Roman"/>
          <w:sz w:val="22"/>
          <w:szCs w:val="22"/>
          <w:u w:val="single"/>
        </w:rPr>
        <w:t xml:space="preserve"> ΣΥΜΠΛΗΡΩΣΗΣ ΚΕΝΟΥ</w:t>
      </w:r>
    </w:p>
    <w:p w:rsidR="000A6CB0" w:rsidRPr="00DD2754" w:rsidRDefault="000A6CB0" w:rsidP="0008045C">
      <w:pPr>
        <w:spacing w:after="160" w:line="259" w:lineRule="auto"/>
        <w:rPr>
          <w:rFonts w:ascii="Times New Roman" w:hAnsi="Times New Roman" w:cs="Times New Roman"/>
          <w:b/>
          <w:color w:val="002060"/>
        </w:rPr>
      </w:pPr>
      <w:r w:rsidRPr="00DD2754">
        <w:rPr>
          <w:rFonts w:ascii="Times New Roman" w:hAnsi="Times New Roman" w:cs="Times New Roman"/>
          <w:b/>
          <w:color w:val="002060"/>
        </w:rPr>
        <w:t>Συμπληρώστε τα κενά με τις λέξεις που λείπουν:</w:t>
      </w:r>
    </w:p>
    <w:p w:rsidR="000A6CB0" w:rsidRPr="00DD2754" w:rsidRDefault="000A6CB0" w:rsidP="002B103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2754">
        <w:rPr>
          <w:rFonts w:ascii="Times New Roman" w:hAnsi="Times New Roman" w:cs="Times New Roman"/>
        </w:rPr>
        <w:t xml:space="preserve">Α. διαφορές , Β.  στατιστικών , Γ. συσχετίσεις ,  Δ. ακριβής απεικόνιση </w:t>
      </w:r>
    </w:p>
    <w:p w:rsidR="00FE513A" w:rsidRDefault="000A6CB0" w:rsidP="009375B8">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DD2754">
        <w:rPr>
          <w:rFonts w:ascii="Times New Roman" w:hAnsi="Times New Roman" w:cs="Times New Roman"/>
          <w:i/>
          <w:iCs/>
        </w:rPr>
        <w:t xml:space="preserve">«Η εγκυρότητα στατιστικού συμπεράσματος μας βοηθάει στο να εκτιμήσουμε αν οι </w:t>
      </w:r>
      <w:r w:rsidR="00EF3B17" w:rsidRPr="00DD2754">
        <w:rPr>
          <w:rFonts w:ascii="Times New Roman" w:hAnsi="Times New Roman" w:cs="Times New Roman"/>
          <w:i/>
          <w:iCs/>
        </w:rPr>
        <w:t>12</w:t>
      </w:r>
      <w:r w:rsidR="008D6A82" w:rsidRPr="00DD2754">
        <w:rPr>
          <w:rFonts w:ascii="Times New Roman" w:hAnsi="Times New Roman" w:cs="Times New Roman"/>
          <w:i/>
          <w:iCs/>
        </w:rPr>
        <w:t>.</w:t>
      </w:r>
      <w:r w:rsidR="00EF3B17" w:rsidRPr="00DD2754">
        <w:rPr>
          <w:rFonts w:ascii="Times New Roman" w:hAnsi="Times New Roman" w:cs="Times New Roman"/>
          <w:i/>
          <w:iCs/>
        </w:rPr>
        <w:t>______________ ή οι 13</w:t>
      </w:r>
      <w:r w:rsidR="008D6A82" w:rsidRPr="00DD2754">
        <w:rPr>
          <w:rFonts w:ascii="Times New Roman" w:hAnsi="Times New Roman" w:cs="Times New Roman"/>
          <w:i/>
          <w:iCs/>
        </w:rPr>
        <w:t>.</w:t>
      </w:r>
      <w:r w:rsidRPr="00DD2754">
        <w:rPr>
          <w:rFonts w:ascii="Times New Roman" w:hAnsi="Times New Roman" w:cs="Times New Roman"/>
          <w:i/>
          <w:iCs/>
        </w:rPr>
        <w:t xml:space="preserve">______________  που βρήκαμε με την στατιστική ανάλυση είναι </w:t>
      </w:r>
      <w:r w:rsidR="00EF3B17" w:rsidRPr="00DD2754">
        <w:rPr>
          <w:rFonts w:ascii="Times New Roman" w:hAnsi="Times New Roman" w:cs="Times New Roman"/>
          <w:i/>
          <w:iCs/>
        </w:rPr>
        <w:t>14</w:t>
      </w:r>
      <w:r w:rsidR="008D6A82" w:rsidRPr="00DD2754">
        <w:rPr>
          <w:rFonts w:ascii="Times New Roman" w:hAnsi="Times New Roman" w:cs="Times New Roman"/>
          <w:i/>
          <w:iCs/>
        </w:rPr>
        <w:t>.</w:t>
      </w:r>
      <w:r w:rsidRPr="00DD2754">
        <w:rPr>
          <w:rFonts w:ascii="Times New Roman" w:hAnsi="Times New Roman" w:cs="Times New Roman"/>
          <w:i/>
          <w:iCs/>
        </w:rPr>
        <w:t xml:space="preserve">__________________. των όσων συμβαίνουν στην πραγματικότητα. Σχετίζεται κύρια με την επιλογή , την τήρηση των προϋποθέσεων και την εφαρμογή των </w:t>
      </w:r>
      <w:r w:rsidR="00EF3B17" w:rsidRPr="00DD2754">
        <w:rPr>
          <w:rFonts w:ascii="Times New Roman" w:hAnsi="Times New Roman" w:cs="Times New Roman"/>
          <w:i/>
          <w:iCs/>
        </w:rPr>
        <w:t>15</w:t>
      </w:r>
      <w:r w:rsidR="008D6A82" w:rsidRPr="00DD2754">
        <w:rPr>
          <w:rFonts w:ascii="Times New Roman" w:hAnsi="Times New Roman" w:cs="Times New Roman"/>
          <w:i/>
          <w:iCs/>
        </w:rPr>
        <w:t>.</w:t>
      </w:r>
      <w:r w:rsidRPr="00DD2754">
        <w:rPr>
          <w:rFonts w:ascii="Times New Roman" w:hAnsi="Times New Roman" w:cs="Times New Roman"/>
          <w:i/>
          <w:iCs/>
        </w:rPr>
        <w:t>________________ δοκιμασιών.»</w:t>
      </w:r>
      <w:r w:rsidR="009375B8">
        <w:rPr>
          <w:rFonts w:ascii="Times New Roman" w:hAnsi="Times New Roman" w:cs="Times New Roman"/>
          <w:i/>
          <w:iCs/>
        </w:rPr>
        <w:t xml:space="preserve"> </w:t>
      </w:r>
    </w:p>
    <w:p w:rsidR="002B1038" w:rsidRDefault="002B1038" w:rsidP="009375B8">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Pr>
          <w:rFonts w:ascii="Times New Roman" w:hAnsi="Times New Roman" w:cs="Times New Roman"/>
          <w:i/>
          <w:iCs/>
        </w:rPr>
        <w:t>++++++++++++++++++++++++++++++++++++++++++++++++++++</w:t>
      </w:r>
    </w:p>
    <w:p w:rsidR="005A5BFC" w:rsidRPr="00FE513A" w:rsidRDefault="005A5BFC" w:rsidP="009375B8">
      <w:pPr>
        <w:pBdr>
          <w:top w:val="single" w:sz="4" w:space="1" w:color="auto"/>
          <w:left w:val="single" w:sz="4" w:space="4" w:color="auto"/>
          <w:bottom w:val="single" w:sz="4" w:space="1" w:color="auto"/>
          <w:right w:val="single" w:sz="4" w:space="4" w:color="auto"/>
        </w:pBdr>
        <w:rPr>
          <w:rFonts w:ascii="Times New Roman" w:hAnsi="Times New Roman" w:cs="Times New Roman"/>
          <w:i/>
          <w:color w:val="000000" w:themeColor="text1"/>
        </w:rPr>
      </w:pPr>
      <w:r w:rsidRPr="00DD2754">
        <w:rPr>
          <w:rFonts w:ascii="Times New Roman" w:eastAsia="Calibri" w:hAnsi="Times New Roman" w:cs="Times New Roman"/>
        </w:rPr>
        <w:t>Α.</w:t>
      </w:r>
      <w:r w:rsidR="000A6CB0" w:rsidRPr="00DD2754">
        <w:rPr>
          <w:rFonts w:ascii="Times New Roman" w:eastAsia="Calibri" w:hAnsi="Times New Roman" w:cs="Times New Roman"/>
        </w:rPr>
        <w:t xml:space="preserve"> προστασίας, Β</w:t>
      </w:r>
      <w:r w:rsidRPr="00DD2754">
        <w:rPr>
          <w:rFonts w:ascii="Times New Roman" w:eastAsia="Calibri" w:hAnsi="Times New Roman" w:cs="Times New Roman"/>
        </w:rPr>
        <w:t>.</w:t>
      </w:r>
      <w:r w:rsidR="000A6CB0" w:rsidRPr="00DD2754">
        <w:rPr>
          <w:rFonts w:ascii="Times New Roman" w:eastAsia="Calibri" w:hAnsi="Times New Roman" w:cs="Times New Roman"/>
        </w:rPr>
        <w:t xml:space="preserve"> ψυχικής, Γ</w:t>
      </w:r>
      <w:r w:rsidRPr="00DD2754">
        <w:rPr>
          <w:rFonts w:ascii="Times New Roman" w:eastAsia="Calibri" w:hAnsi="Times New Roman" w:cs="Times New Roman"/>
        </w:rPr>
        <w:t>.</w:t>
      </w:r>
      <w:r w:rsidR="000A6CB0" w:rsidRPr="00DD2754">
        <w:rPr>
          <w:rFonts w:ascii="Times New Roman" w:eastAsia="Calibri" w:hAnsi="Times New Roman" w:cs="Times New Roman"/>
        </w:rPr>
        <w:t xml:space="preserve"> ιδιωτικής ζωής, Δ</w:t>
      </w:r>
      <w:r w:rsidRPr="00DD2754">
        <w:rPr>
          <w:rFonts w:ascii="Times New Roman" w:eastAsia="Calibri" w:hAnsi="Times New Roman" w:cs="Times New Roman"/>
        </w:rPr>
        <w:t>.</w:t>
      </w:r>
      <w:r w:rsidR="000A6CB0" w:rsidRPr="00DD2754">
        <w:rPr>
          <w:rFonts w:ascii="Times New Roman" w:eastAsia="Calibri" w:hAnsi="Times New Roman" w:cs="Times New Roman"/>
        </w:rPr>
        <w:t xml:space="preserve"> ακεραιότητας </w:t>
      </w:r>
      <w:r w:rsidR="000A6CB0" w:rsidRPr="00DD2754">
        <w:rPr>
          <w:rFonts w:ascii="Times New Roman" w:hAnsi="Times New Roman" w:cs="Times New Roman"/>
          <w:color w:val="000000" w:themeColor="text1"/>
        </w:rPr>
        <w:br/>
      </w:r>
      <w:r w:rsidR="00FE513A" w:rsidRPr="00FE513A">
        <w:rPr>
          <w:rFonts w:ascii="Times New Roman" w:hAnsi="Times New Roman" w:cs="Times New Roman"/>
          <w:i/>
          <w:color w:val="000000" w:themeColor="text1"/>
        </w:rPr>
        <w:t>«</w:t>
      </w:r>
      <w:r w:rsidR="000A6CB0" w:rsidRPr="00FE513A">
        <w:rPr>
          <w:rFonts w:ascii="Times New Roman" w:hAnsi="Times New Roman" w:cs="Times New Roman"/>
          <w:i/>
          <w:color w:val="000000" w:themeColor="text1"/>
        </w:rPr>
        <w:t>Οι 2 από τις 4 ηθικές αρχές-δικαιώματα του συ</w:t>
      </w:r>
      <w:r w:rsidRPr="00FE513A">
        <w:rPr>
          <w:rFonts w:ascii="Times New Roman" w:hAnsi="Times New Roman" w:cs="Times New Roman"/>
          <w:i/>
          <w:color w:val="000000" w:themeColor="text1"/>
        </w:rPr>
        <w:t>μμετέχοντος σε έρευνα είναι:</w:t>
      </w:r>
    </w:p>
    <w:p w:rsidR="00FE513A" w:rsidRDefault="000A6CB0" w:rsidP="009375B8">
      <w:pPr>
        <w:pBdr>
          <w:top w:val="single" w:sz="4" w:space="1" w:color="auto"/>
          <w:left w:val="single" w:sz="4" w:space="4" w:color="auto"/>
          <w:bottom w:val="single" w:sz="4" w:space="1" w:color="auto"/>
          <w:right w:val="single" w:sz="4" w:space="4" w:color="auto"/>
        </w:pBdr>
        <w:rPr>
          <w:rFonts w:ascii="Times New Roman" w:hAnsi="Times New Roman" w:cs="Times New Roman"/>
          <w:i/>
          <w:color w:val="000000" w:themeColor="text1"/>
        </w:rPr>
      </w:pPr>
      <w:r w:rsidRPr="00FE513A">
        <w:rPr>
          <w:rFonts w:ascii="Times New Roman" w:hAnsi="Times New Roman" w:cs="Times New Roman"/>
          <w:i/>
          <w:color w:val="000000" w:themeColor="text1"/>
        </w:rPr>
        <w:t xml:space="preserve">Δικαίωμα της </w:t>
      </w:r>
      <w:r w:rsidR="00EF3B17" w:rsidRPr="00FE513A">
        <w:rPr>
          <w:rFonts w:ascii="Times New Roman" w:hAnsi="Times New Roman" w:cs="Times New Roman"/>
          <w:i/>
          <w:color w:val="000000" w:themeColor="text1"/>
        </w:rPr>
        <w:t>16</w:t>
      </w:r>
      <w:r w:rsidR="008D6A82" w:rsidRPr="00FE513A">
        <w:rPr>
          <w:rFonts w:ascii="Times New Roman" w:hAnsi="Times New Roman" w:cs="Times New Roman"/>
          <w:i/>
          <w:color w:val="000000" w:themeColor="text1"/>
        </w:rPr>
        <w:t>.</w:t>
      </w:r>
      <w:r w:rsidR="005A5BFC" w:rsidRPr="00FE513A">
        <w:rPr>
          <w:rFonts w:ascii="Times New Roman" w:hAnsi="Times New Roman" w:cs="Times New Roman"/>
          <w:i/>
          <w:color w:val="000000" w:themeColor="text1"/>
        </w:rPr>
        <w:t>_______</w:t>
      </w:r>
      <w:r w:rsidRPr="00FE513A">
        <w:rPr>
          <w:rFonts w:ascii="Times New Roman" w:hAnsi="Times New Roman" w:cs="Times New Roman"/>
          <w:i/>
          <w:color w:val="000000" w:themeColor="text1"/>
        </w:rPr>
        <w:t>______ και σωματικής</w:t>
      </w:r>
      <w:r w:rsidR="00EF3B17" w:rsidRPr="00FE513A">
        <w:rPr>
          <w:rFonts w:ascii="Times New Roman" w:hAnsi="Times New Roman" w:cs="Times New Roman"/>
          <w:i/>
          <w:color w:val="000000" w:themeColor="text1"/>
        </w:rPr>
        <w:t xml:space="preserve"> 17</w:t>
      </w:r>
      <w:r w:rsidR="008D6A82" w:rsidRPr="00FE513A">
        <w:rPr>
          <w:rFonts w:ascii="Times New Roman" w:hAnsi="Times New Roman" w:cs="Times New Roman"/>
          <w:i/>
          <w:color w:val="000000" w:themeColor="text1"/>
        </w:rPr>
        <w:t>.</w:t>
      </w:r>
      <w:r w:rsidR="005A5BFC" w:rsidRPr="00FE513A">
        <w:rPr>
          <w:rFonts w:ascii="Times New Roman" w:hAnsi="Times New Roman" w:cs="Times New Roman"/>
          <w:i/>
          <w:color w:val="000000" w:themeColor="text1"/>
        </w:rPr>
        <w:t>____</w:t>
      </w:r>
      <w:r w:rsidRPr="00FE513A">
        <w:rPr>
          <w:rFonts w:ascii="Times New Roman" w:hAnsi="Times New Roman" w:cs="Times New Roman"/>
          <w:i/>
          <w:color w:val="000000" w:themeColor="text1"/>
        </w:rPr>
        <w:softHyphen/>
      </w:r>
      <w:r w:rsidRPr="00FE513A">
        <w:rPr>
          <w:rFonts w:ascii="Times New Roman" w:hAnsi="Times New Roman" w:cs="Times New Roman"/>
          <w:i/>
          <w:color w:val="000000" w:themeColor="text1"/>
        </w:rPr>
        <w:softHyphen/>
        <w:t>________ ( μη βλάβης ).</w:t>
      </w:r>
      <w:r w:rsidRPr="00FE513A">
        <w:rPr>
          <w:rFonts w:ascii="Times New Roman" w:hAnsi="Times New Roman" w:cs="Times New Roman"/>
          <w:i/>
          <w:color w:val="000000" w:themeColor="text1"/>
        </w:rPr>
        <w:br/>
        <w:t xml:space="preserve">Δικαίωμα της </w:t>
      </w:r>
      <w:r w:rsidR="00EF3B17" w:rsidRPr="00FE513A">
        <w:rPr>
          <w:rFonts w:ascii="Times New Roman" w:hAnsi="Times New Roman" w:cs="Times New Roman"/>
          <w:i/>
          <w:color w:val="000000" w:themeColor="text1"/>
        </w:rPr>
        <w:t>18</w:t>
      </w:r>
      <w:r w:rsidR="008D6A82" w:rsidRPr="00FE513A">
        <w:rPr>
          <w:rFonts w:ascii="Times New Roman" w:hAnsi="Times New Roman" w:cs="Times New Roman"/>
          <w:i/>
          <w:color w:val="000000" w:themeColor="text1"/>
        </w:rPr>
        <w:t>.</w:t>
      </w:r>
      <w:r w:rsidR="005A5BFC" w:rsidRPr="00FE513A">
        <w:rPr>
          <w:rFonts w:ascii="Times New Roman" w:hAnsi="Times New Roman" w:cs="Times New Roman"/>
          <w:i/>
          <w:color w:val="000000" w:themeColor="text1"/>
        </w:rPr>
        <w:t>_____</w:t>
      </w:r>
      <w:r w:rsidRPr="00FE513A">
        <w:rPr>
          <w:rFonts w:ascii="Times New Roman" w:hAnsi="Times New Roman" w:cs="Times New Roman"/>
          <w:i/>
          <w:color w:val="000000" w:themeColor="text1"/>
        </w:rPr>
        <w:t xml:space="preserve">________ των προσωπικών δεδομένων και της </w:t>
      </w:r>
      <w:r w:rsidR="00EF3B17" w:rsidRPr="00FE513A">
        <w:rPr>
          <w:rFonts w:ascii="Times New Roman" w:hAnsi="Times New Roman" w:cs="Times New Roman"/>
          <w:i/>
          <w:color w:val="000000" w:themeColor="text1"/>
        </w:rPr>
        <w:t>19</w:t>
      </w:r>
      <w:r w:rsidR="008D6A82" w:rsidRPr="00FE513A">
        <w:rPr>
          <w:rFonts w:ascii="Times New Roman" w:hAnsi="Times New Roman" w:cs="Times New Roman"/>
          <w:i/>
          <w:color w:val="000000" w:themeColor="text1"/>
        </w:rPr>
        <w:t>.</w:t>
      </w:r>
      <w:r w:rsidR="005A5BFC" w:rsidRPr="00FE513A">
        <w:rPr>
          <w:rFonts w:ascii="Times New Roman" w:hAnsi="Times New Roman" w:cs="Times New Roman"/>
          <w:i/>
          <w:color w:val="000000" w:themeColor="text1"/>
        </w:rPr>
        <w:t>_________________.</w:t>
      </w:r>
      <w:r w:rsidR="00FE513A" w:rsidRPr="00FE513A">
        <w:rPr>
          <w:rFonts w:ascii="Times New Roman" w:hAnsi="Times New Roman" w:cs="Times New Roman"/>
          <w:i/>
          <w:color w:val="000000" w:themeColor="text1"/>
        </w:rPr>
        <w:t>»</w:t>
      </w:r>
      <w:r w:rsidR="009375B8" w:rsidRPr="00FE513A">
        <w:rPr>
          <w:rFonts w:ascii="Times New Roman" w:hAnsi="Times New Roman" w:cs="Times New Roman"/>
          <w:i/>
          <w:color w:val="000000" w:themeColor="text1"/>
        </w:rPr>
        <w:t xml:space="preserve"> </w:t>
      </w:r>
    </w:p>
    <w:p w:rsidR="00FE513A" w:rsidRDefault="002B1038" w:rsidP="009375B8">
      <w:pPr>
        <w:pBdr>
          <w:top w:val="single" w:sz="4" w:space="1" w:color="auto"/>
          <w:left w:val="single" w:sz="4" w:space="4" w:color="auto"/>
          <w:bottom w:val="single" w:sz="4" w:space="1" w:color="auto"/>
          <w:right w:val="single" w:sz="4" w:space="4" w:color="auto"/>
        </w:pBdr>
        <w:rPr>
          <w:rFonts w:ascii="Times New Roman" w:hAnsi="Times New Roman" w:cs="Times New Roman"/>
          <w:i/>
          <w:color w:val="000000" w:themeColor="text1"/>
        </w:rPr>
      </w:pPr>
      <w:r>
        <w:rPr>
          <w:rFonts w:ascii="Times New Roman" w:hAnsi="Times New Roman" w:cs="Times New Roman"/>
          <w:i/>
          <w:color w:val="000000" w:themeColor="text1"/>
        </w:rPr>
        <w:t>+++++++++++++++++++++++++++++++++++++++++++++++++++++++</w:t>
      </w:r>
    </w:p>
    <w:p w:rsidR="00BF1D52" w:rsidRPr="00FE513A" w:rsidRDefault="00BF1D52" w:rsidP="009375B8">
      <w:pPr>
        <w:pBdr>
          <w:top w:val="single" w:sz="4" w:space="1" w:color="auto"/>
          <w:left w:val="single" w:sz="4" w:space="4" w:color="auto"/>
          <w:bottom w:val="single" w:sz="4" w:space="1" w:color="auto"/>
          <w:right w:val="single" w:sz="4" w:space="4" w:color="auto"/>
        </w:pBdr>
        <w:rPr>
          <w:rFonts w:ascii="Times New Roman" w:hAnsi="Times New Roman" w:cs="Times New Roman"/>
          <w:i/>
          <w:color w:val="000000" w:themeColor="text1"/>
        </w:rPr>
      </w:pPr>
    </w:p>
    <w:p w:rsidR="000A6CB0" w:rsidRPr="00DD2754" w:rsidRDefault="000A6CB0" w:rsidP="009375B8">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r w:rsidRPr="00DD2754">
        <w:rPr>
          <w:rFonts w:ascii="Times New Roman" w:hAnsi="Times New Roman" w:cs="Times New Roman"/>
          <w:bCs/>
          <w:color w:val="000000" w:themeColor="text1"/>
        </w:rPr>
        <w:lastRenderedPageBreak/>
        <w:t>Α. νόσημα, Β. πολλαπλή, Γ. παλινδρόμηση, Δ. συνιστώσα, Ε. λογιστική</w:t>
      </w:r>
    </w:p>
    <w:p w:rsidR="000A6CB0" w:rsidRPr="00FE513A" w:rsidRDefault="00FE513A" w:rsidP="005A5BFC">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000000" w:themeColor="text1"/>
        </w:rPr>
      </w:pPr>
      <w:r w:rsidRPr="00FE513A">
        <w:rPr>
          <w:rFonts w:ascii="Times New Roman" w:hAnsi="Times New Roman" w:cs="Times New Roman"/>
          <w:i/>
          <w:color w:val="000000" w:themeColor="text1"/>
        </w:rPr>
        <w:t>«</w:t>
      </w:r>
      <w:r w:rsidR="000A6CB0" w:rsidRPr="00FE513A">
        <w:rPr>
          <w:rFonts w:ascii="Times New Roman" w:hAnsi="Times New Roman" w:cs="Times New Roman"/>
          <w:i/>
          <w:color w:val="000000" w:themeColor="text1"/>
        </w:rPr>
        <w:t xml:space="preserve">Στο μοντέλο της πολλαπλής εξάρτησης υπολογίζεται </w:t>
      </w:r>
      <w:r w:rsidR="00EF3B17" w:rsidRPr="00FE513A">
        <w:rPr>
          <w:rFonts w:ascii="Times New Roman" w:hAnsi="Times New Roman" w:cs="Times New Roman"/>
          <w:bCs/>
          <w:i/>
          <w:color w:val="000000" w:themeColor="text1"/>
        </w:rPr>
        <w:t>ο συντελεστής 20</w:t>
      </w:r>
      <w:r w:rsidR="008D6A82" w:rsidRPr="00FE513A">
        <w:rPr>
          <w:rFonts w:ascii="Times New Roman" w:hAnsi="Times New Roman" w:cs="Times New Roman"/>
          <w:bCs/>
          <w:i/>
          <w:color w:val="000000" w:themeColor="text1"/>
        </w:rPr>
        <w:t>.</w:t>
      </w:r>
      <w:r w:rsidR="000A6CB0" w:rsidRPr="00FE513A">
        <w:rPr>
          <w:rFonts w:ascii="Times New Roman" w:hAnsi="Times New Roman" w:cs="Times New Roman"/>
          <w:bCs/>
          <w:i/>
          <w:color w:val="000000" w:themeColor="text1"/>
        </w:rPr>
        <w:t>__________________ συσχέτισης R</w:t>
      </w:r>
      <w:r w:rsidR="000A6CB0" w:rsidRPr="00FE513A">
        <w:rPr>
          <w:rFonts w:ascii="Times New Roman" w:hAnsi="Times New Roman" w:cs="Times New Roman"/>
          <w:i/>
          <w:color w:val="000000" w:themeColor="text1"/>
        </w:rPr>
        <w:t xml:space="preserve"> (εννοιολογικά όμοιος με το συντελεστή συσχέτισης του r του Pearson).</w:t>
      </w:r>
      <w:r w:rsidRPr="00FE513A">
        <w:rPr>
          <w:rFonts w:ascii="Times New Roman" w:hAnsi="Times New Roman" w:cs="Times New Roman"/>
          <w:i/>
          <w:color w:val="000000" w:themeColor="text1"/>
        </w:rPr>
        <w:t>»</w:t>
      </w:r>
    </w:p>
    <w:p w:rsidR="000A6CB0" w:rsidRPr="00FE513A" w:rsidRDefault="00FE513A" w:rsidP="005A5BFC">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000000" w:themeColor="text1"/>
        </w:rPr>
      </w:pPr>
      <w:r w:rsidRPr="00FE513A">
        <w:rPr>
          <w:rFonts w:ascii="Times New Roman" w:hAnsi="Times New Roman" w:cs="Times New Roman"/>
          <w:i/>
          <w:color w:val="000000" w:themeColor="text1"/>
        </w:rPr>
        <w:t>«</w:t>
      </w:r>
      <w:r w:rsidR="000A6CB0" w:rsidRPr="00FE513A">
        <w:rPr>
          <w:rFonts w:ascii="Times New Roman" w:hAnsi="Times New Roman" w:cs="Times New Roman"/>
          <w:i/>
          <w:color w:val="000000" w:themeColor="text1"/>
        </w:rPr>
        <w:t>Στην περίπτωση που η τιμή του y είναι διχοτομική (π.χ.  ναι-όχι και αφορά την πραγματοποίηση ή όχι ενός γεγονότος</w:t>
      </w:r>
      <w:r w:rsidR="005A5BFC" w:rsidRPr="00FE513A">
        <w:rPr>
          <w:rFonts w:ascii="Times New Roman" w:hAnsi="Times New Roman" w:cs="Times New Roman"/>
          <w:i/>
          <w:color w:val="000000" w:themeColor="text1"/>
        </w:rPr>
        <w:t xml:space="preserve">) τότε εφαρμόζεται το μοντέλο </w:t>
      </w:r>
      <w:r w:rsidR="00EF3B17" w:rsidRPr="00FE513A">
        <w:rPr>
          <w:rFonts w:ascii="Times New Roman" w:hAnsi="Times New Roman" w:cs="Times New Roman"/>
          <w:i/>
          <w:color w:val="000000" w:themeColor="text1"/>
        </w:rPr>
        <w:t>21</w:t>
      </w:r>
      <w:r w:rsidR="008D6A82" w:rsidRPr="00FE513A">
        <w:rPr>
          <w:rFonts w:ascii="Times New Roman" w:hAnsi="Times New Roman" w:cs="Times New Roman"/>
          <w:i/>
          <w:color w:val="000000" w:themeColor="text1"/>
        </w:rPr>
        <w:t>.</w:t>
      </w:r>
      <w:r w:rsidR="000A6CB0" w:rsidRPr="00FE513A">
        <w:rPr>
          <w:rFonts w:ascii="Times New Roman" w:hAnsi="Times New Roman" w:cs="Times New Roman"/>
          <w:bCs/>
          <w:i/>
          <w:color w:val="000000" w:themeColor="text1"/>
        </w:rPr>
        <w:t>_________</w:t>
      </w:r>
      <w:r w:rsidR="00EF3B17" w:rsidRPr="00FE513A">
        <w:rPr>
          <w:rFonts w:ascii="Times New Roman" w:hAnsi="Times New Roman" w:cs="Times New Roman"/>
          <w:bCs/>
          <w:i/>
          <w:color w:val="000000" w:themeColor="text1"/>
        </w:rPr>
        <w:t>________ πολλαπλής εξάρτησης ή 22</w:t>
      </w:r>
      <w:r w:rsidR="008D6A82" w:rsidRPr="00FE513A">
        <w:rPr>
          <w:rFonts w:ascii="Times New Roman" w:hAnsi="Times New Roman" w:cs="Times New Roman"/>
          <w:bCs/>
          <w:i/>
          <w:color w:val="000000" w:themeColor="text1"/>
        </w:rPr>
        <w:t>.</w:t>
      </w:r>
      <w:r w:rsidR="000A6CB0" w:rsidRPr="00FE513A">
        <w:rPr>
          <w:rFonts w:ascii="Times New Roman" w:hAnsi="Times New Roman" w:cs="Times New Roman"/>
          <w:bCs/>
          <w:i/>
          <w:color w:val="000000" w:themeColor="text1"/>
        </w:rPr>
        <w:t>__________________.</w:t>
      </w:r>
      <w:r w:rsidRPr="00FE513A">
        <w:rPr>
          <w:rFonts w:ascii="Times New Roman" w:hAnsi="Times New Roman" w:cs="Times New Roman"/>
          <w:bCs/>
          <w:i/>
          <w:color w:val="000000" w:themeColor="text1"/>
        </w:rPr>
        <w:t>»</w:t>
      </w:r>
    </w:p>
    <w:p w:rsidR="00FE513A" w:rsidRPr="00FE513A" w:rsidRDefault="00FE513A" w:rsidP="009375B8">
      <w:pPr>
        <w:pBdr>
          <w:top w:val="single" w:sz="4" w:space="1" w:color="auto"/>
          <w:left w:val="single" w:sz="4" w:space="4" w:color="auto"/>
          <w:bottom w:val="single" w:sz="4" w:space="1" w:color="auto"/>
          <w:right w:val="single" w:sz="4" w:space="4" w:color="auto"/>
        </w:pBdr>
        <w:jc w:val="both"/>
        <w:rPr>
          <w:rFonts w:ascii="Times New Roman" w:hAnsi="Times New Roman" w:cs="Times New Roman"/>
          <w:bCs/>
          <w:i/>
          <w:color w:val="000000" w:themeColor="text1"/>
        </w:rPr>
      </w:pPr>
      <w:r w:rsidRPr="00FE513A">
        <w:rPr>
          <w:rFonts w:ascii="Times New Roman" w:hAnsi="Times New Roman" w:cs="Times New Roman"/>
          <w:bCs/>
          <w:i/>
          <w:color w:val="000000" w:themeColor="text1"/>
        </w:rPr>
        <w:t>«</w:t>
      </w:r>
      <w:r w:rsidR="000A6CB0" w:rsidRPr="00FE513A">
        <w:rPr>
          <w:rFonts w:ascii="Times New Roman" w:hAnsi="Times New Roman" w:cs="Times New Roman"/>
          <w:bCs/>
          <w:i/>
          <w:color w:val="000000" w:themeColor="text1"/>
        </w:rPr>
        <w:t>Σύμφωνα με το</w:t>
      </w:r>
      <w:r w:rsidR="00DD2754" w:rsidRPr="00FE513A">
        <w:rPr>
          <w:rFonts w:ascii="Times New Roman" w:hAnsi="Times New Roman" w:cs="Times New Roman"/>
          <w:bCs/>
          <w:i/>
          <w:color w:val="000000" w:themeColor="text1"/>
        </w:rPr>
        <w:t xml:space="preserve"> </w:t>
      </w:r>
      <w:r w:rsidR="000A6CB0" w:rsidRPr="00FE513A">
        <w:rPr>
          <w:rFonts w:ascii="Times New Roman" w:hAnsi="Times New Roman" w:cs="Times New Roman"/>
          <w:bCs/>
          <w:i/>
          <w:color w:val="000000" w:themeColor="text1"/>
        </w:rPr>
        <w:t>Μοντέλο του Rothman</w:t>
      </w:r>
      <w:r w:rsidR="005A5BFC" w:rsidRPr="00FE513A">
        <w:rPr>
          <w:rFonts w:ascii="Times New Roman" w:hAnsi="Times New Roman" w:cs="Times New Roman"/>
          <w:i/>
          <w:color w:val="000000" w:themeColor="text1"/>
        </w:rPr>
        <w:t xml:space="preserve">, ένα </w:t>
      </w:r>
      <w:r w:rsidR="00EF3B17" w:rsidRPr="00FE513A">
        <w:rPr>
          <w:rFonts w:ascii="Times New Roman" w:hAnsi="Times New Roman" w:cs="Times New Roman"/>
          <w:i/>
          <w:color w:val="000000" w:themeColor="text1"/>
        </w:rPr>
        <w:t>23</w:t>
      </w:r>
      <w:r w:rsidR="008D6A82" w:rsidRPr="00FE513A">
        <w:rPr>
          <w:rFonts w:ascii="Times New Roman" w:hAnsi="Times New Roman" w:cs="Times New Roman"/>
          <w:i/>
          <w:color w:val="000000" w:themeColor="text1"/>
        </w:rPr>
        <w:t>.</w:t>
      </w:r>
      <w:r w:rsidR="000A6CB0" w:rsidRPr="00FE513A">
        <w:rPr>
          <w:rFonts w:ascii="Times New Roman" w:hAnsi="Times New Roman" w:cs="Times New Roman"/>
          <w:i/>
          <w:color w:val="000000" w:themeColor="text1"/>
        </w:rPr>
        <w:t xml:space="preserve">_____________ προκαλείται πάντα όταν υπάρχει ένα </w:t>
      </w:r>
      <w:r w:rsidR="000A6CB0" w:rsidRPr="00FE513A">
        <w:rPr>
          <w:rFonts w:ascii="Times New Roman" w:hAnsi="Times New Roman" w:cs="Times New Roman"/>
          <w:bCs/>
          <w:i/>
          <w:color w:val="000000" w:themeColor="text1"/>
        </w:rPr>
        <w:t xml:space="preserve">επαρκές (και ικανό) αιτιολογικό σύμπλεγμα, </w:t>
      </w:r>
      <w:r w:rsidR="000A6CB0" w:rsidRPr="00FE513A">
        <w:rPr>
          <w:rFonts w:ascii="Times New Roman" w:hAnsi="Times New Roman" w:cs="Times New Roman"/>
          <w:i/>
          <w:color w:val="000000" w:themeColor="text1"/>
        </w:rPr>
        <w:t xml:space="preserve">το οποίο </w:t>
      </w:r>
      <w:r w:rsidR="005A5BFC" w:rsidRPr="00FE513A">
        <w:rPr>
          <w:rFonts w:ascii="Times New Roman" w:hAnsi="Times New Roman" w:cs="Times New Roman"/>
          <w:bCs/>
          <w:i/>
          <w:color w:val="000000" w:themeColor="text1"/>
        </w:rPr>
        <w:t xml:space="preserve"> αποτελείται από </w:t>
      </w:r>
      <w:r w:rsidR="00EF3B17" w:rsidRPr="00FE513A">
        <w:rPr>
          <w:rFonts w:ascii="Times New Roman" w:hAnsi="Times New Roman" w:cs="Times New Roman"/>
          <w:bCs/>
          <w:i/>
          <w:color w:val="000000" w:themeColor="text1"/>
        </w:rPr>
        <w:t>24</w:t>
      </w:r>
      <w:r w:rsidR="008D6A82" w:rsidRPr="00FE513A">
        <w:rPr>
          <w:rFonts w:ascii="Times New Roman" w:hAnsi="Times New Roman" w:cs="Times New Roman"/>
          <w:bCs/>
          <w:i/>
          <w:color w:val="000000" w:themeColor="text1"/>
        </w:rPr>
        <w:t>.</w:t>
      </w:r>
      <w:r w:rsidR="000A6CB0" w:rsidRPr="00FE513A">
        <w:rPr>
          <w:rFonts w:ascii="Times New Roman" w:hAnsi="Times New Roman" w:cs="Times New Roman"/>
          <w:bCs/>
          <w:i/>
          <w:color w:val="000000" w:themeColor="text1"/>
        </w:rPr>
        <w:t>______________ αιτίες οι οποίες αν δεν υπάρχουν όλες δεν δημιουργείται το αντίστοιχο σύμπλεγμα.</w:t>
      </w:r>
      <w:r w:rsidRPr="00FE513A">
        <w:rPr>
          <w:rFonts w:ascii="Times New Roman" w:hAnsi="Times New Roman" w:cs="Times New Roman"/>
          <w:bCs/>
          <w:i/>
          <w:color w:val="000000" w:themeColor="text1"/>
        </w:rPr>
        <w:t>»</w:t>
      </w:r>
    </w:p>
    <w:p w:rsidR="002B1038" w:rsidRDefault="009375B8" w:rsidP="009375B8">
      <w:pPr>
        <w:pBdr>
          <w:top w:val="single" w:sz="4" w:space="1" w:color="auto"/>
          <w:left w:val="single" w:sz="4" w:space="4" w:color="auto"/>
          <w:bottom w:val="single" w:sz="4" w:space="1" w:color="auto"/>
          <w:right w:val="single" w:sz="4" w:space="4" w:color="auto"/>
        </w:pBdr>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2B1038">
        <w:rPr>
          <w:rFonts w:ascii="Times New Roman" w:hAnsi="Times New Roman" w:cs="Times New Roman"/>
          <w:bCs/>
          <w:color w:val="000000" w:themeColor="text1"/>
        </w:rPr>
        <w:t>++++++++++++++++++++++++++++++++++++++++++++++++++++++++++++++++</w:t>
      </w:r>
    </w:p>
    <w:p w:rsidR="000A6CB0" w:rsidRPr="00DD2754" w:rsidRDefault="005A5BFC" w:rsidP="009375B8">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rPr>
      </w:pPr>
      <w:r w:rsidRPr="00DD2754">
        <w:rPr>
          <w:rFonts w:ascii="Times New Roman" w:hAnsi="Times New Roman" w:cs="Times New Roman"/>
          <w:color w:val="000000" w:themeColor="text1"/>
        </w:rPr>
        <w:t>Α. ανάλυσης,  Β. μεθοδολογίας, Γ. εφαρμογή, Δ. συνέπεια</w:t>
      </w:r>
    </w:p>
    <w:p w:rsidR="000A6CB0" w:rsidRPr="00DD2754" w:rsidRDefault="000A6CB0" w:rsidP="003563C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r w:rsidRPr="00DD2754">
        <w:rPr>
          <w:rFonts w:ascii="Times New Roman" w:hAnsi="Times New Roman" w:cs="Times New Roman"/>
          <w:color w:val="000000" w:themeColor="text1"/>
        </w:rPr>
        <w:t>«Η κριτική της ποιοτικής έρευνας πρέπει να καταλήξει στα δυνατά και τα αδύνατα σημεία με βάση πέντε βασικά κριτήρια:</w:t>
      </w:r>
    </w:p>
    <w:p w:rsidR="000A6CB0" w:rsidRPr="00DD2754" w:rsidRDefault="000A6CB0" w:rsidP="003563C7">
      <w:pPr>
        <w:pBdr>
          <w:top w:val="single" w:sz="4" w:space="1" w:color="auto"/>
          <w:left w:val="single" w:sz="4" w:space="4" w:color="auto"/>
          <w:bottom w:val="single" w:sz="4" w:space="1" w:color="auto"/>
          <w:right w:val="single" w:sz="4" w:space="4" w:color="auto"/>
        </w:pBdr>
        <w:spacing w:after="160" w:line="259" w:lineRule="auto"/>
        <w:rPr>
          <w:rFonts w:ascii="Times New Roman" w:hAnsi="Times New Roman" w:cs="Times New Roman"/>
          <w:color w:val="000000" w:themeColor="text1"/>
        </w:rPr>
      </w:pPr>
      <w:r w:rsidRPr="00DD2754">
        <w:rPr>
          <w:rFonts w:ascii="Times New Roman" w:hAnsi="Times New Roman" w:cs="Times New Roman"/>
          <w:color w:val="000000" w:themeColor="text1"/>
        </w:rPr>
        <w:t xml:space="preserve">Καταλληλόλητα </w:t>
      </w:r>
      <w:r w:rsidR="00EF3B17" w:rsidRPr="00DD2754">
        <w:rPr>
          <w:rFonts w:ascii="Times New Roman" w:hAnsi="Times New Roman" w:cs="Times New Roman"/>
          <w:color w:val="000000" w:themeColor="text1"/>
        </w:rPr>
        <w:t>25</w:t>
      </w:r>
      <w:r w:rsidR="008D6A82" w:rsidRPr="00DD2754">
        <w:rPr>
          <w:rFonts w:ascii="Times New Roman" w:hAnsi="Times New Roman" w:cs="Times New Roman"/>
          <w:color w:val="000000" w:themeColor="text1"/>
        </w:rPr>
        <w:t>.</w:t>
      </w:r>
      <w:r w:rsidR="005A5BFC" w:rsidRPr="00DD2754">
        <w:rPr>
          <w:rFonts w:ascii="Times New Roman" w:hAnsi="Times New Roman" w:cs="Times New Roman"/>
          <w:color w:val="000000" w:themeColor="text1"/>
        </w:rPr>
        <w:t>____________________</w:t>
      </w:r>
    </w:p>
    <w:p w:rsidR="000A6CB0" w:rsidRPr="00DD2754" w:rsidRDefault="000A6CB0" w:rsidP="003563C7">
      <w:pPr>
        <w:pBdr>
          <w:top w:val="single" w:sz="4" w:space="1" w:color="auto"/>
          <w:left w:val="single" w:sz="4" w:space="4" w:color="auto"/>
          <w:bottom w:val="single" w:sz="4" w:space="1" w:color="auto"/>
          <w:right w:val="single" w:sz="4" w:space="4" w:color="auto"/>
        </w:pBdr>
        <w:spacing w:after="160" w:line="259" w:lineRule="auto"/>
        <w:rPr>
          <w:rFonts w:ascii="Times New Roman" w:hAnsi="Times New Roman" w:cs="Times New Roman"/>
          <w:color w:val="000000" w:themeColor="text1"/>
        </w:rPr>
      </w:pPr>
      <w:r w:rsidRPr="00DD2754">
        <w:rPr>
          <w:rFonts w:ascii="Times New Roman" w:hAnsi="Times New Roman" w:cs="Times New Roman"/>
          <w:color w:val="000000" w:themeColor="text1"/>
        </w:rPr>
        <w:t>Ακρίβεια, σαφήνεια</w:t>
      </w:r>
      <w:r w:rsidR="00EF3B17" w:rsidRPr="00DD2754">
        <w:rPr>
          <w:rFonts w:ascii="Times New Roman" w:hAnsi="Times New Roman" w:cs="Times New Roman"/>
          <w:color w:val="000000" w:themeColor="text1"/>
        </w:rPr>
        <w:t xml:space="preserve"> 26</w:t>
      </w:r>
      <w:r w:rsidR="008D6A82" w:rsidRPr="00DD2754">
        <w:rPr>
          <w:rFonts w:ascii="Times New Roman" w:hAnsi="Times New Roman" w:cs="Times New Roman"/>
          <w:color w:val="000000" w:themeColor="text1"/>
        </w:rPr>
        <w:t xml:space="preserve">. </w:t>
      </w:r>
      <w:r w:rsidR="005A5BFC" w:rsidRPr="00DD2754">
        <w:rPr>
          <w:rFonts w:ascii="Times New Roman" w:hAnsi="Times New Roman" w:cs="Times New Roman"/>
          <w:color w:val="000000" w:themeColor="text1"/>
        </w:rPr>
        <w:t>_________________</w:t>
      </w:r>
    </w:p>
    <w:p w:rsidR="000A6CB0" w:rsidRPr="00DD2754" w:rsidRDefault="000A6CB0" w:rsidP="003563C7">
      <w:pPr>
        <w:pBdr>
          <w:top w:val="single" w:sz="4" w:space="1" w:color="auto"/>
          <w:left w:val="single" w:sz="4" w:space="4" w:color="auto"/>
          <w:bottom w:val="single" w:sz="4" w:space="1" w:color="auto"/>
          <w:right w:val="single" w:sz="4" w:space="4" w:color="auto"/>
        </w:pBdr>
        <w:spacing w:after="160" w:line="259" w:lineRule="auto"/>
        <w:rPr>
          <w:rFonts w:ascii="Times New Roman" w:hAnsi="Times New Roman" w:cs="Times New Roman"/>
          <w:color w:val="000000" w:themeColor="text1"/>
        </w:rPr>
      </w:pPr>
      <w:r w:rsidRPr="00DD2754">
        <w:rPr>
          <w:rFonts w:ascii="Times New Roman" w:hAnsi="Times New Roman" w:cs="Times New Roman"/>
          <w:color w:val="000000" w:themeColor="text1"/>
        </w:rPr>
        <w:t xml:space="preserve">Θεωρητική </w:t>
      </w:r>
      <w:r w:rsidR="00EF3B17" w:rsidRPr="00DD2754">
        <w:rPr>
          <w:rFonts w:ascii="Times New Roman" w:hAnsi="Times New Roman" w:cs="Times New Roman"/>
          <w:color w:val="000000" w:themeColor="text1"/>
        </w:rPr>
        <w:t>27</w:t>
      </w:r>
      <w:r w:rsidR="008D6A82" w:rsidRPr="00DD2754">
        <w:rPr>
          <w:rFonts w:ascii="Times New Roman" w:hAnsi="Times New Roman" w:cs="Times New Roman"/>
          <w:color w:val="000000" w:themeColor="text1"/>
        </w:rPr>
        <w:t xml:space="preserve">. </w:t>
      </w:r>
      <w:r w:rsidR="005A5BFC" w:rsidRPr="00DD2754">
        <w:rPr>
          <w:rFonts w:ascii="Times New Roman" w:hAnsi="Times New Roman" w:cs="Times New Roman"/>
          <w:color w:val="000000" w:themeColor="text1"/>
        </w:rPr>
        <w:t>_______________</w:t>
      </w:r>
      <w:r w:rsidRPr="00DD2754">
        <w:rPr>
          <w:rFonts w:ascii="Times New Roman" w:hAnsi="Times New Roman" w:cs="Times New Roman"/>
          <w:color w:val="000000" w:themeColor="text1"/>
        </w:rPr>
        <w:t xml:space="preserve"> και χρησιμότητα</w:t>
      </w:r>
    </w:p>
    <w:p w:rsidR="00BF1D52" w:rsidRDefault="00EF3B17" w:rsidP="003563C7">
      <w:pPr>
        <w:pBdr>
          <w:top w:val="single" w:sz="4" w:space="1" w:color="auto"/>
          <w:left w:val="single" w:sz="4" w:space="4" w:color="auto"/>
          <w:bottom w:val="single" w:sz="4" w:space="1" w:color="auto"/>
          <w:right w:val="single" w:sz="4" w:space="4" w:color="auto"/>
        </w:pBdr>
        <w:spacing w:after="160" w:line="259" w:lineRule="auto"/>
        <w:rPr>
          <w:rFonts w:ascii="Times New Roman" w:hAnsi="Times New Roman" w:cs="Times New Roman"/>
          <w:color w:val="000000" w:themeColor="text1"/>
        </w:rPr>
      </w:pPr>
      <w:r w:rsidRPr="00DD2754">
        <w:rPr>
          <w:rFonts w:ascii="Times New Roman" w:hAnsi="Times New Roman" w:cs="Times New Roman"/>
          <w:color w:val="000000" w:themeColor="text1"/>
        </w:rPr>
        <w:t>28</w:t>
      </w:r>
      <w:r w:rsidR="008D6A82" w:rsidRPr="00DD2754">
        <w:rPr>
          <w:rFonts w:ascii="Times New Roman" w:hAnsi="Times New Roman" w:cs="Times New Roman"/>
          <w:color w:val="000000" w:themeColor="text1"/>
        </w:rPr>
        <w:t xml:space="preserve">. </w:t>
      </w:r>
      <w:r w:rsidR="005A5BFC" w:rsidRPr="00DD2754">
        <w:rPr>
          <w:rFonts w:ascii="Times New Roman" w:hAnsi="Times New Roman" w:cs="Times New Roman"/>
          <w:color w:val="000000" w:themeColor="text1"/>
        </w:rPr>
        <w:t xml:space="preserve"> ________________</w:t>
      </w:r>
      <w:r w:rsidR="000A6CB0" w:rsidRPr="00DD2754">
        <w:rPr>
          <w:rFonts w:ascii="Times New Roman" w:hAnsi="Times New Roman" w:cs="Times New Roman"/>
          <w:color w:val="000000" w:themeColor="text1"/>
        </w:rPr>
        <w:t>των ευρημάτων</w:t>
      </w:r>
      <w:r w:rsidR="00BF1D52">
        <w:rPr>
          <w:rFonts w:ascii="Times New Roman" w:hAnsi="Times New Roman" w:cs="Times New Roman"/>
          <w:color w:val="000000" w:themeColor="text1"/>
        </w:rPr>
        <w:t>.</w:t>
      </w:r>
    </w:p>
    <w:p w:rsidR="00EF3B17" w:rsidRPr="00DD2754" w:rsidRDefault="00BF1D52" w:rsidP="003563C7">
      <w:pPr>
        <w:pBdr>
          <w:top w:val="single" w:sz="4" w:space="1" w:color="auto"/>
          <w:left w:val="single" w:sz="4" w:space="4" w:color="auto"/>
          <w:bottom w:val="single" w:sz="4" w:space="1" w:color="auto"/>
          <w:right w:val="single" w:sz="4" w:space="4" w:color="auto"/>
        </w:pBdr>
        <w:spacing w:after="160" w:line="259" w:lineRule="auto"/>
        <w:rPr>
          <w:rFonts w:ascii="Times New Roman" w:hAnsi="Times New Roman" w:cs="Times New Roman"/>
          <w:color w:val="000000" w:themeColor="text1"/>
        </w:rPr>
      </w:pPr>
      <w:r>
        <w:rPr>
          <w:rFonts w:ascii="Times New Roman" w:hAnsi="Times New Roman" w:cs="Times New Roman"/>
          <w:color w:val="000000" w:themeColor="text1"/>
        </w:rPr>
        <w:t>+++++++++++++++++++++++++++++++++++++++++++++++++++++++++++++++</w:t>
      </w:r>
      <w:r w:rsidR="000A6CB0" w:rsidRPr="00DD2754">
        <w:rPr>
          <w:rFonts w:ascii="Times New Roman" w:hAnsi="Times New Roman" w:cs="Times New Roman"/>
          <w:color w:val="000000" w:themeColor="text1"/>
        </w:rPr>
        <w:t xml:space="preserve"> </w:t>
      </w:r>
    </w:p>
    <w:p w:rsidR="00EF3B17" w:rsidRPr="00DD2754" w:rsidRDefault="003563C7" w:rsidP="00BF1D52">
      <w:pPr>
        <w:pBdr>
          <w:top w:val="single" w:sz="4" w:space="1" w:color="auto"/>
          <w:left w:val="single" w:sz="4" w:space="4" w:color="auto"/>
          <w:bottom w:val="single" w:sz="4" w:space="1" w:color="auto"/>
          <w:right w:val="single" w:sz="4" w:space="4" w:color="auto"/>
        </w:pBdr>
        <w:rPr>
          <w:rFonts w:ascii="Times New Roman" w:eastAsia="Calibri" w:hAnsi="Times New Roman" w:cs="Times New Roman"/>
        </w:rPr>
      </w:pPr>
      <w:r w:rsidRPr="00DD2754">
        <w:rPr>
          <w:rFonts w:ascii="Times New Roman" w:eastAsia="Calibri" w:hAnsi="Times New Roman" w:cs="Times New Roman"/>
        </w:rPr>
        <w:t>Α.</w:t>
      </w:r>
      <w:r w:rsidR="00DD2754">
        <w:rPr>
          <w:rFonts w:ascii="Times New Roman" w:eastAsia="Calibri" w:hAnsi="Times New Roman" w:cs="Times New Roman"/>
        </w:rPr>
        <w:t xml:space="preserve"> Συναίνεση ,    Β. Ενημέρωση </w:t>
      </w:r>
      <w:r w:rsidRPr="00DD2754">
        <w:rPr>
          <w:rFonts w:ascii="Times New Roman" w:eastAsia="Calibri" w:hAnsi="Times New Roman" w:cs="Times New Roman"/>
        </w:rPr>
        <w:t>,     Γ. Οδηγίες</w:t>
      </w:r>
      <w:r w:rsidRPr="00DD2754">
        <w:rPr>
          <w:rFonts w:ascii="Times New Roman" w:hAnsi="Times New Roman" w:cs="Times New Roman"/>
          <w:b/>
        </w:rPr>
        <w:br/>
      </w:r>
      <w:r w:rsidRPr="00DD2754">
        <w:rPr>
          <w:rFonts w:ascii="Times New Roman" w:eastAsia="Calibri" w:hAnsi="Times New Roman" w:cs="Times New Roman"/>
        </w:rPr>
        <w:t>29.___________</w:t>
      </w:r>
      <w:r w:rsidR="00BF1D52">
        <w:rPr>
          <w:rFonts w:ascii="Times New Roman" w:eastAsia="Calibri" w:hAnsi="Times New Roman" w:cs="Times New Roman"/>
        </w:rPr>
        <w:t>_ των υποκειμένων για το θέμα (</w:t>
      </w:r>
      <w:r w:rsidRPr="00DD2754">
        <w:rPr>
          <w:rFonts w:ascii="Times New Roman" w:eastAsia="Calibri" w:hAnsi="Times New Roman" w:cs="Times New Roman"/>
        </w:rPr>
        <w:t xml:space="preserve">να δοθούν </w:t>
      </w:r>
      <w:r w:rsidRPr="00DD2754">
        <w:rPr>
          <w:rFonts w:ascii="Times New Roman" w:eastAsia="Calibri" w:hAnsi="Times New Roman" w:cs="Times New Roman"/>
        </w:rPr>
        <w:softHyphen/>
      </w:r>
      <w:r w:rsidRPr="00DD2754">
        <w:rPr>
          <w:rFonts w:ascii="Times New Roman" w:eastAsia="Calibri" w:hAnsi="Times New Roman" w:cs="Times New Roman"/>
        </w:rPr>
        <w:softHyphen/>
      </w:r>
      <w:r w:rsidRPr="00DD2754">
        <w:rPr>
          <w:rFonts w:ascii="Times New Roman" w:eastAsia="Calibri" w:hAnsi="Times New Roman" w:cs="Times New Roman"/>
        </w:rPr>
        <w:softHyphen/>
        <w:t>30.________, να ζητηθεί 31.____________).</w:t>
      </w:r>
    </w:p>
    <w:p w:rsidR="00696E77" w:rsidRPr="00DD2754" w:rsidRDefault="009C0499" w:rsidP="009C0499">
      <w:pPr>
        <w:pStyle w:val="1"/>
        <w:jc w:val="center"/>
        <w:rPr>
          <w:rFonts w:ascii="Times New Roman" w:hAnsi="Times New Roman" w:cs="Times New Roman"/>
          <w:sz w:val="22"/>
          <w:szCs w:val="22"/>
          <w:u w:val="single"/>
        </w:rPr>
      </w:pPr>
      <w:r w:rsidRPr="00DD2754">
        <w:rPr>
          <w:rFonts w:ascii="Times New Roman" w:hAnsi="Times New Roman" w:cs="Times New Roman"/>
          <w:sz w:val="22"/>
          <w:szCs w:val="22"/>
          <w:u w:val="single"/>
        </w:rPr>
        <w:t>3</w:t>
      </w:r>
      <w:r w:rsidRPr="00DD2754">
        <w:rPr>
          <w:rFonts w:ascii="Times New Roman" w:hAnsi="Times New Roman" w:cs="Times New Roman"/>
          <w:sz w:val="22"/>
          <w:szCs w:val="22"/>
          <w:u w:val="single"/>
          <w:vertAlign w:val="superscript"/>
        </w:rPr>
        <w:t>η</w:t>
      </w:r>
      <w:r w:rsidR="00696E77" w:rsidRPr="00DD2754">
        <w:rPr>
          <w:rFonts w:ascii="Times New Roman" w:hAnsi="Times New Roman" w:cs="Times New Roman"/>
          <w:sz w:val="22"/>
          <w:szCs w:val="22"/>
          <w:u w:val="single"/>
        </w:rPr>
        <w:t>ΚΑΤΗΓΟΡΙΑ ΕΡΩΤΗΣΕΩΝ</w:t>
      </w:r>
      <w:r w:rsidRPr="00DD2754">
        <w:rPr>
          <w:rFonts w:ascii="Times New Roman" w:hAnsi="Times New Roman" w:cs="Times New Roman"/>
          <w:sz w:val="22"/>
          <w:szCs w:val="22"/>
          <w:u w:val="single"/>
        </w:rPr>
        <w:t xml:space="preserve">: </w:t>
      </w:r>
      <w:r w:rsidR="00696E77" w:rsidRPr="00DD2754">
        <w:rPr>
          <w:rFonts w:ascii="Times New Roman" w:hAnsi="Times New Roman" w:cs="Times New Roman"/>
          <w:sz w:val="22"/>
          <w:szCs w:val="22"/>
          <w:u w:val="single"/>
        </w:rPr>
        <w:t xml:space="preserve"> ΠΟΛΛΑΠΛΗΣ ΕΠΙΛΟΓΗΣ</w:t>
      </w:r>
    </w:p>
    <w:p w:rsidR="007C340B" w:rsidRPr="00DD2754" w:rsidRDefault="00696E77" w:rsidP="007C340B">
      <w:pPr>
        <w:tabs>
          <w:tab w:val="left" w:pos="1843"/>
        </w:tabs>
        <w:spacing w:after="160" w:line="259" w:lineRule="auto"/>
        <w:rPr>
          <w:rFonts w:ascii="Times New Roman" w:hAnsi="Times New Roman" w:cs="Times New Roman"/>
          <w:b/>
          <w:bCs/>
        </w:rPr>
      </w:pPr>
      <w:r w:rsidRPr="00DD2754">
        <w:rPr>
          <w:rFonts w:ascii="Times New Roman" w:hAnsi="Times New Roman" w:cs="Times New Roman"/>
          <w:b/>
          <w:bCs/>
          <w:color w:val="0070C0"/>
        </w:rPr>
        <w:t>Επιλέξτε τη σωστή απάντηση</w:t>
      </w:r>
    </w:p>
    <w:p w:rsidR="007C340B" w:rsidRPr="00DD2754" w:rsidRDefault="003563C7" w:rsidP="007C340B">
      <w:pPr>
        <w:tabs>
          <w:tab w:val="left" w:pos="1843"/>
        </w:tabs>
        <w:spacing w:after="160" w:line="259" w:lineRule="auto"/>
        <w:rPr>
          <w:rFonts w:ascii="Times New Roman" w:hAnsi="Times New Roman" w:cs="Times New Roman"/>
          <w:bCs/>
        </w:rPr>
      </w:pPr>
      <w:r w:rsidRPr="00DD2754">
        <w:rPr>
          <w:rFonts w:ascii="Times New Roman" w:hAnsi="Times New Roman" w:cs="Times New Roman"/>
          <w:b/>
          <w:bCs/>
        </w:rPr>
        <w:t>32</w:t>
      </w:r>
      <w:r w:rsidR="008D6A82" w:rsidRPr="00DD2754">
        <w:rPr>
          <w:rFonts w:ascii="Times New Roman" w:hAnsi="Times New Roman" w:cs="Times New Roman"/>
          <w:b/>
          <w:bCs/>
        </w:rPr>
        <w:t>.</w:t>
      </w:r>
      <w:r w:rsidR="00696E77" w:rsidRPr="00DD2754">
        <w:rPr>
          <w:rFonts w:ascii="Times New Roman" w:hAnsi="Times New Roman" w:cs="Times New Roman"/>
          <w:bCs/>
        </w:rPr>
        <w:t>Η παρατηρηθείσα τιμή ισούται με το άθροισμα της πρα</w:t>
      </w:r>
      <w:r w:rsidR="008D6A82" w:rsidRPr="00DD2754">
        <w:rPr>
          <w:rFonts w:ascii="Times New Roman" w:hAnsi="Times New Roman" w:cs="Times New Roman"/>
          <w:bCs/>
        </w:rPr>
        <w:t xml:space="preserve">γματικής τιμής και </w:t>
      </w:r>
      <w:r w:rsidR="008D6A82" w:rsidRPr="00DD2754">
        <w:rPr>
          <w:rFonts w:ascii="Times New Roman" w:hAnsi="Times New Roman" w:cs="Times New Roman"/>
          <w:bCs/>
        </w:rPr>
        <w:br/>
        <w:t xml:space="preserve">           Α</w:t>
      </w:r>
      <w:r w:rsidR="00696E77" w:rsidRPr="00DD2754">
        <w:rPr>
          <w:rFonts w:ascii="Times New Roman" w:hAnsi="Times New Roman" w:cs="Times New Roman"/>
          <w:bCs/>
        </w:rPr>
        <w:t>. του</w:t>
      </w:r>
      <w:r w:rsidR="008D6A82" w:rsidRPr="00DD2754">
        <w:rPr>
          <w:rFonts w:ascii="Times New Roman" w:hAnsi="Times New Roman" w:cs="Times New Roman"/>
          <w:bCs/>
        </w:rPr>
        <w:t xml:space="preserve"> σφάλματος μέτρησης</w:t>
      </w:r>
      <w:r w:rsidR="008D6A82" w:rsidRPr="00DD2754">
        <w:rPr>
          <w:rFonts w:ascii="Times New Roman" w:hAnsi="Times New Roman" w:cs="Times New Roman"/>
          <w:bCs/>
        </w:rPr>
        <w:br/>
        <w:t xml:space="preserve">           Β</w:t>
      </w:r>
      <w:r w:rsidR="00696E77" w:rsidRPr="00DD2754">
        <w:rPr>
          <w:rFonts w:ascii="Times New Roman" w:hAnsi="Times New Roman" w:cs="Times New Roman"/>
          <w:bCs/>
        </w:rPr>
        <w:t>. του</w:t>
      </w:r>
      <w:r w:rsidR="008D6A82" w:rsidRPr="00DD2754">
        <w:rPr>
          <w:rFonts w:ascii="Times New Roman" w:hAnsi="Times New Roman" w:cs="Times New Roman"/>
          <w:bCs/>
        </w:rPr>
        <w:t xml:space="preserve"> τυχαίου σφάλματος</w:t>
      </w:r>
      <w:r w:rsidR="008D6A82" w:rsidRPr="00DD2754">
        <w:rPr>
          <w:rFonts w:ascii="Times New Roman" w:hAnsi="Times New Roman" w:cs="Times New Roman"/>
          <w:bCs/>
        </w:rPr>
        <w:br/>
        <w:t xml:space="preserve">           Γ.</w:t>
      </w:r>
      <w:r w:rsidR="00696E77" w:rsidRPr="00DD2754">
        <w:rPr>
          <w:rFonts w:ascii="Times New Roman" w:hAnsi="Times New Roman" w:cs="Times New Roman"/>
          <w:bCs/>
        </w:rPr>
        <w:t xml:space="preserve"> του συσ</w:t>
      </w:r>
      <w:r w:rsidR="008D6A82" w:rsidRPr="00DD2754">
        <w:rPr>
          <w:rFonts w:ascii="Times New Roman" w:hAnsi="Times New Roman" w:cs="Times New Roman"/>
          <w:bCs/>
        </w:rPr>
        <w:t>τηματικού σφάλματος</w:t>
      </w:r>
      <w:r w:rsidR="008D6A82" w:rsidRPr="00DD2754">
        <w:rPr>
          <w:rFonts w:ascii="Times New Roman" w:hAnsi="Times New Roman" w:cs="Times New Roman"/>
          <w:bCs/>
        </w:rPr>
        <w:br/>
        <w:t xml:space="preserve">           Δ</w:t>
      </w:r>
      <w:r w:rsidR="00696E77" w:rsidRPr="00DD2754">
        <w:rPr>
          <w:rFonts w:ascii="Times New Roman" w:hAnsi="Times New Roman" w:cs="Times New Roman"/>
          <w:bCs/>
        </w:rPr>
        <w:t>. τίποτα</w:t>
      </w:r>
      <w:r w:rsidR="008D6A82" w:rsidRPr="00DD2754">
        <w:rPr>
          <w:rFonts w:ascii="Times New Roman" w:hAnsi="Times New Roman" w:cs="Times New Roman"/>
          <w:bCs/>
        </w:rPr>
        <w:t xml:space="preserve"> από τα παραπάν</w:t>
      </w:r>
      <w:r w:rsidR="007C340B" w:rsidRPr="00DD2754">
        <w:rPr>
          <w:rFonts w:ascii="Times New Roman" w:hAnsi="Times New Roman" w:cs="Times New Roman"/>
          <w:bCs/>
        </w:rPr>
        <w:t>ω</w:t>
      </w:r>
    </w:p>
    <w:p w:rsidR="007C340B" w:rsidRPr="00DD2754" w:rsidRDefault="003563C7" w:rsidP="007C340B">
      <w:pPr>
        <w:tabs>
          <w:tab w:val="left" w:pos="1843"/>
        </w:tabs>
        <w:spacing w:after="160" w:line="259" w:lineRule="auto"/>
        <w:rPr>
          <w:rFonts w:ascii="Times New Roman" w:hAnsi="Times New Roman" w:cs="Times New Roman"/>
          <w:bCs/>
        </w:rPr>
      </w:pPr>
      <w:r w:rsidRPr="00DD2754">
        <w:rPr>
          <w:rFonts w:ascii="Times New Roman" w:hAnsi="Times New Roman" w:cs="Times New Roman"/>
          <w:b/>
          <w:bCs/>
        </w:rPr>
        <w:t>33</w:t>
      </w:r>
      <w:r w:rsidR="008D6A82" w:rsidRPr="00DD2754">
        <w:rPr>
          <w:rFonts w:ascii="Times New Roman" w:hAnsi="Times New Roman" w:cs="Times New Roman"/>
          <w:b/>
          <w:bCs/>
        </w:rPr>
        <w:t>.</w:t>
      </w:r>
      <w:r w:rsidR="00696E77" w:rsidRPr="00DD2754">
        <w:rPr>
          <w:rFonts w:ascii="Times New Roman" w:hAnsi="Times New Roman" w:cs="Times New Roman"/>
          <w:bCs/>
        </w:rPr>
        <w:t xml:space="preserve"> Για τον συντελεστή </w:t>
      </w:r>
      <w:r w:rsidR="00696E77" w:rsidRPr="00DD2754">
        <w:rPr>
          <w:rFonts w:ascii="Times New Roman" w:hAnsi="Times New Roman" w:cs="Times New Roman"/>
          <w:bCs/>
          <w:lang w:val="en-US"/>
        </w:rPr>
        <w:t>Cronbachalpha</w:t>
      </w:r>
      <w:r w:rsidR="007C340B" w:rsidRPr="00DD2754">
        <w:rPr>
          <w:rFonts w:ascii="Times New Roman" w:hAnsi="Times New Roman" w:cs="Times New Roman"/>
          <w:bCs/>
        </w:rPr>
        <w:t xml:space="preserve"> ισχύει:</w:t>
      </w:r>
    </w:p>
    <w:p w:rsidR="0074159F" w:rsidRPr="00DD2754" w:rsidRDefault="007C340B" w:rsidP="007C340B">
      <w:pPr>
        <w:tabs>
          <w:tab w:val="left" w:pos="567"/>
        </w:tabs>
        <w:spacing w:after="160" w:line="259" w:lineRule="auto"/>
        <w:ind w:left="567"/>
        <w:rPr>
          <w:rFonts w:ascii="Times New Roman" w:hAnsi="Times New Roman" w:cs="Times New Roman"/>
          <w:bCs/>
        </w:rPr>
      </w:pPr>
      <w:r w:rsidRPr="00DD2754">
        <w:rPr>
          <w:rFonts w:ascii="Times New Roman" w:hAnsi="Times New Roman" w:cs="Times New Roman"/>
          <w:bCs/>
        </w:rPr>
        <w:t>Α</w:t>
      </w:r>
      <w:r w:rsidR="00696E77" w:rsidRPr="00DD2754">
        <w:rPr>
          <w:rFonts w:ascii="Times New Roman" w:hAnsi="Times New Roman" w:cs="Times New Roman"/>
          <w:bCs/>
        </w:rPr>
        <w:t>. παίρν</w:t>
      </w:r>
      <w:r w:rsidRPr="00DD2754">
        <w:rPr>
          <w:rFonts w:ascii="Times New Roman" w:hAnsi="Times New Roman" w:cs="Times New Roman"/>
          <w:bCs/>
        </w:rPr>
        <w:t>ει τιμές από 0 έως 1                                                                                                                                   Β</w:t>
      </w:r>
      <w:r w:rsidR="00696E77" w:rsidRPr="00DD2754">
        <w:rPr>
          <w:rFonts w:ascii="Times New Roman" w:hAnsi="Times New Roman" w:cs="Times New Roman"/>
          <w:bCs/>
        </w:rPr>
        <w:t>. Τιμή ίση με 1 σημαίνει ότι όλες οι ερωτήσ</w:t>
      </w:r>
      <w:r w:rsidRPr="00DD2754">
        <w:rPr>
          <w:rFonts w:ascii="Times New Roman" w:hAnsi="Times New Roman" w:cs="Times New Roman"/>
          <w:bCs/>
        </w:rPr>
        <w:t xml:space="preserve">εις μετρούν ακριβώς το ίδιο χαρακτηριστικό                                                                                                                                  Γ. </w:t>
      </w:r>
      <w:r w:rsidR="00696E77" w:rsidRPr="00DD2754">
        <w:rPr>
          <w:rFonts w:ascii="Times New Roman" w:hAnsi="Times New Roman" w:cs="Times New Roman"/>
          <w:bCs/>
        </w:rPr>
        <w:t>Τιμή ίση με 0 σημαίνει ότι οι ερωτήσεις μετρούν τελείως διαφορε</w:t>
      </w:r>
      <w:r w:rsidRPr="00DD2754">
        <w:rPr>
          <w:rFonts w:ascii="Times New Roman" w:hAnsi="Times New Roman" w:cs="Times New Roman"/>
          <w:bCs/>
        </w:rPr>
        <w:t xml:space="preserve">τικά χαρακτηριστικά                                                                                                                                    Δ. </w:t>
      </w:r>
      <w:r w:rsidR="00696E77" w:rsidRPr="00DD2754">
        <w:rPr>
          <w:rFonts w:ascii="Times New Roman" w:hAnsi="Times New Roman" w:cs="Times New Roman"/>
          <w:bCs/>
        </w:rPr>
        <w:t>Ισ</w:t>
      </w:r>
      <w:r w:rsidR="0074159F" w:rsidRPr="00DD2754">
        <w:rPr>
          <w:rFonts w:ascii="Times New Roman" w:hAnsi="Times New Roman" w:cs="Times New Roman"/>
          <w:bCs/>
        </w:rPr>
        <w:t>χύουν όλα τα παραπάνω</w:t>
      </w:r>
      <w:r w:rsidR="0074159F" w:rsidRPr="00DD2754">
        <w:rPr>
          <w:rFonts w:ascii="Times New Roman" w:hAnsi="Times New Roman" w:cs="Times New Roman"/>
          <w:bCs/>
        </w:rPr>
        <w:br/>
      </w:r>
    </w:p>
    <w:p w:rsidR="007C340B" w:rsidRPr="00DD2754" w:rsidRDefault="003563C7" w:rsidP="0074159F">
      <w:pPr>
        <w:tabs>
          <w:tab w:val="left" w:pos="567"/>
        </w:tabs>
        <w:spacing w:after="160" w:line="259" w:lineRule="auto"/>
        <w:rPr>
          <w:rFonts w:ascii="Times New Roman" w:hAnsi="Times New Roman" w:cs="Times New Roman"/>
          <w:bCs/>
        </w:rPr>
      </w:pPr>
      <w:r w:rsidRPr="00DD2754">
        <w:rPr>
          <w:rFonts w:ascii="Times New Roman" w:hAnsi="Times New Roman" w:cs="Times New Roman"/>
          <w:b/>
          <w:bCs/>
        </w:rPr>
        <w:lastRenderedPageBreak/>
        <w:t>34</w:t>
      </w:r>
      <w:r w:rsidR="008D6A82" w:rsidRPr="00DD2754">
        <w:rPr>
          <w:rFonts w:ascii="Times New Roman" w:hAnsi="Times New Roman" w:cs="Times New Roman"/>
          <w:b/>
          <w:bCs/>
        </w:rPr>
        <w:t>.</w:t>
      </w:r>
      <w:r w:rsidR="00696E77" w:rsidRPr="00DD2754">
        <w:rPr>
          <w:rFonts w:ascii="Times New Roman" w:hAnsi="Times New Roman" w:cs="Times New Roman"/>
          <w:bCs/>
        </w:rPr>
        <w:t xml:space="preserve"> Ποιο από τα παρακάτω ισχύε</w:t>
      </w:r>
      <w:r w:rsidR="0074159F" w:rsidRPr="00DD2754">
        <w:rPr>
          <w:rFonts w:ascii="Times New Roman" w:hAnsi="Times New Roman" w:cs="Times New Roman"/>
          <w:bCs/>
        </w:rPr>
        <w:t>ι για την εγκυρότητα</w:t>
      </w:r>
      <w:r w:rsidR="0074159F" w:rsidRPr="00DD2754">
        <w:rPr>
          <w:rFonts w:ascii="Times New Roman" w:hAnsi="Times New Roman" w:cs="Times New Roman"/>
          <w:bCs/>
        </w:rPr>
        <w:br/>
      </w:r>
      <w:r w:rsidR="007C340B" w:rsidRPr="00DD2754">
        <w:rPr>
          <w:rFonts w:ascii="Times New Roman" w:hAnsi="Times New Roman" w:cs="Times New Roman"/>
          <w:bCs/>
        </w:rPr>
        <w:t xml:space="preserve">Α. </w:t>
      </w:r>
      <w:r w:rsidR="00696E77" w:rsidRPr="00DD2754">
        <w:rPr>
          <w:rFonts w:ascii="Times New Roman" w:hAnsi="Times New Roman" w:cs="Times New Roman"/>
          <w:bCs/>
        </w:rPr>
        <w:t>είναι δείκτης το</w:t>
      </w:r>
      <w:r w:rsidR="0074159F" w:rsidRPr="00DD2754">
        <w:rPr>
          <w:rFonts w:ascii="Times New Roman" w:hAnsi="Times New Roman" w:cs="Times New Roman"/>
          <w:bCs/>
        </w:rPr>
        <w:t>υ τυχαίου σφάλματος</w:t>
      </w:r>
      <w:r w:rsidR="0074159F" w:rsidRPr="00DD2754">
        <w:rPr>
          <w:rFonts w:ascii="Times New Roman" w:hAnsi="Times New Roman" w:cs="Times New Roman"/>
          <w:bCs/>
        </w:rPr>
        <w:br/>
      </w:r>
      <w:r w:rsidR="007C340B" w:rsidRPr="00DD2754">
        <w:rPr>
          <w:rFonts w:ascii="Times New Roman" w:hAnsi="Times New Roman" w:cs="Times New Roman"/>
          <w:bCs/>
        </w:rPr>
        <w:t>Β</w:t>
      </w:r>
      <w:r w:rsidR="00696E77" w:rsidRPr="00DD2754">
        <w:rPr>
          <w:rFonts w:ascii="Times New Roman" w:hAnsi="Times New Roman" w:cs="Times New Roman"/>
          <w:bCs/>
        </w:rPr>
        <w:t>. Όσο το συστηματικό σφάλμα μειώνεται τόσο η εγκυρότητα μειώνεται</w:t>
      </w:r>
      <w:r w:rsidR="00696E77" w:rsidRPr="00DD2754">
        <w:rPr>
          <w:rFonts w:ascii="Times New Roman" w:hAnsi="Times New Roman" w:cs="Times New Roman"/>
          <w:bCs/>
        </w:rPr>
        <w:br/>
      </w:r>
      <w:r w:rsidR="007C340B" w:rsidRPr="00DD2754">
        <w:rPr>
          <w:rFonts w:ascii="Times New Roman" w:hAnsi="Times New Roman" w:cs="Times New Roman"/>
          <w:bCs/>
        </w:rPr>
        <w:t xml:space="preserve">Γ. </w:t>
      </w:r>
      <w:r w:rsidR="00696E77" w:rsidRPr="00DD2754">
        <w:rPr>
          <w:rFonts w:ascii="Times New Roman" w:hAnsi="Times New Roman" w:cs="Times New Roman"/>
          <w:bCs/>
        </w:rPr>
        <w:t>Είναι βαθμός στον οποίο το εργαλείο μέτρησης μετράει την υπό μελέτη έννοια, δηλαδή αυτό που υποτ</w:t>
      </w:r>
      <w:r w:rsidR="0074159F" w:rsidRPr="00DD2754">
        <w:rPr>
          <w:rFonts w:ascii="Times New Roman" w:hAnsi="Times New Roman" w:cs="Times New Roman"/>
          <w:bCs/>
        </w:rPr>
        <w:t>ίθεται ότι μετράει.</w:t>
      </w:r>
      <w:r w:rsidR="0074159F" w:rsidRPr="00DD2754">
        <w:rPr>
          <w:rFonts w:ascii="Times New Roman" w:hAnsi="Times New Roman" w:cs="Times New Roman"/>
          <w:bCs/>
        </w:rPr>
        <w:br/>
      </w:r>
      <w:r w:rsidR="007C340B" w:rsidRPr="00DD2754">
        <w:rPr>
          <w:rFonts w:ascii="Times New Roman" w:hAnsi="Times New Roman" w:cs="Times New Roman"/>
          <w:bCs/>
        </w:rPr>
        <w:t xml:space="preserve">Δ. </w:t>
      </w:r>
      <w:r w:rsidR="00696E77" w:rsidRPr="00DD2754">
        <w:rPr>
          <w:rFonts w:ascii="Times New Roman" w:hAnsi="Times New Roman" w:cs="Times New Roman"/>
          <w:bCs/>
        </w:rPr>
        <w:t>Τίποτα από τα παραπάνω</w:t>
      </w:r>
      <w:r w:rsidR="00696E77" w:rsidRPr="00DD2754">
        <w:rPr>
          <w:rFonts w:ascii="Times New Roman" w:hAnsi="Times New Roman" w:cs="Times New Roman"/>
          <w:bCs/>
        </w:rPr>
        <w:br/>
      </w:r>
    </w:p>
    <w:p w:rsidR="00696E77" w:rsidRPr="00DD2754" w:rsidRDefault="003563C7" w:rsidP="007C340B">
      <w:pPr>
        <w:tabs>
          <w:tab w:val="left" w:pos="1843"/>
        </w:tabs>
        <w:spacing w:after="160" w:line="259" w:lineRule="auto"/>
        <w:rPr>
          <w:rFonts w:ascii="Times New Roman" w:hAnsi="Times New Roman" w:cs="Times New Roman"/>
          <w:bCs/>
        </w:rPr>
      </w:pPr>
      <w:r w:rsidRPr="00DD2754">
        <w:rPr>
          <w:rFonts w:ascii="Times New Roman" w:hAnsi="Times New Roman" w:cs="Times New Roman"/>
          <w:b/>
          <w:bCs/>
        </w:rPr>
        <w:t>35</w:t>
      </w:r>
      <w:r w:rsidR="007C340B" w:rsidRPr="00DD2754">
        <w:rPr>
          <w:rFonts w:ascii="Times New Roman" w:hAnsi="Times New Roman" w:cs="Times New Roman"/>
          <w:b/>
          <w:bCs/>
        </w:rPr>
        <w:t>.</w:t>
      </w:r>
      <w:r w:rsidR="00696E77" w:rsidRPr="00DD2754">
        <w:rPr>
          <w:rFonts w:ascii="Times New Roman" w:hAnsi="Times New Roman" w:cs="Times New Roman"/>
          <w:bCs/>
        </w:rPr>
        <w:t>Σε περίπτωση όπου με βάση ένα εύρημα επιχειρείται να τεθεί διάγνωση για ένα νόσημα, η αξιολόγηση της εγκυ</w:t>
      </w:r>
      <w:r w:rsidR="0074159F" w:rsidRPr="00DD2754">
        <w:rPr>
          <w:rFonts w:ascii="Times New Roman" w:hAnsi="Times New Roman" w:cs="Times New Roman"/>
          <w:bCs/>
        </w:rPr>
        <w:t>ρότητας περιλαμβάνει:</w:t>
      </w:r>
      <w:r w:rsidR="0074159F" w:rsidRPr="00DD2754">
        <w:rPr>
          <w:rFonts w:ascii="Times New Roman" w:hAnsi="Times New Roman" w:cs="Times New Roman"/>
          <w:bCs/>
        </w:rPr>
        <w:br/>
      </w:r>
      <w:r w:rsidR="007C340B" w:rsidRPr="00DD2754">
        <w:rPr>
          <w:rFonts w:ascii="Times New Roman" w:hAnsi="Times New Roman" w:cs="Times New Roman"/>
          <w:bCs/>
        </w:rPr>
        <w:t>Α</w:t>
      </w:r>
      <w:r w:rsidR="00696E77" w:rsidRPr="00DD2754">
        <w:rPr>
          <w:rFonts w:ascii="Times New Roman" w:hAnsi="Times New Roman" w:cs="Times New Roman"/>
          <w:bCs/>
        </w:rPr>
        <w:t>. την αξιοπιστία και την αυθεντικότητα</w:t>
      </w:r>
      <w:r w:rsidR="00696E77" w:rsidRPr="00DD2754">
        <w:rPr>
          <w:rFonts w:ascii="Times New Roman" w:hAnsi="Times New Roman" w:cs="Times New Roman"/>
          <w:bCs/>
        </w:rPr>
        <w:br/>
      </w:r>
      <w:r w:rsidR="007C340B" w:rsidRPr="00DD2754">
        <w:rPr>
          <w:rFonts w:ascii="Times New Roman" w:hAnsi="Times New Roman" w:cs="Times New Roman"/>
          <w:bCs/>
        </w:rPr>
        <w:t>Β</w:t>
      </w:r>
      <w:r w:rsidR="00696E77" w:rsidRPr="00DD2754">
        <w:rPr>
          <w:rFonts w:ascii="Times New Roman" w:hAnsi="Times New Roman" w:cs="Times New Roman"/>
          <w:bCs/>
        </w:rPr>
        <w:t>. την ακρίβεια και την ειδικότητα</w:t>
      </w:r>
      <w:r w:rsidR="00696E77" w:rsidRPr="00DD2754">
        <w:rPr>
          <w:rFonts w:ascii="Times New Roman" w:hAnsi="Times New Roman" w:cs="Times New Roman"/>
          <w:bCs/>
        </w:rPr>
        <w:br/>
      </w:r>
      <w:r w:rsidR="007C340B" w:rsidRPr="00DD2754">
        <w:rPr>
          <w:rFonts w:ascii="Times New Roman" w:hAnsi="Times New Roman" w:cs="Times New Roman"/>
          <w:bCs/>
        </w:rPr>
        <w:t>Γ</w:t>
      </w:r>
      <w:r w:rsidR="00696E77" w:rsidRPr="00DD2754">
        <w:rPr>
          <w:rFonts w:ascii="Times New Roman" w:hAnsi="Times New Roman" w:cs="Times New Roman"/>
          <w:bCs/>
        </w:rPr>
        <w:t>. την ακρίβεια</w:t>
      </w:r>
      <w:r w:rsidR="0074159F" w:rsidRPr="00DD2754">
        <w:rPr>
          <w:rFonts w:ascii="Times New Roman" w:hAnsi="Times New Roman" w:cs="Times New Roman"/>
          <w:bCs/>
        </w:rPr>
        <w:t xml:space="preserve"> και την αυθεντικότητα</w:t>
      </w:r>
      <w:r w:rsidR="0074159F" w:rsidRPr="00DD2754">
        <w:rPr>
          <w:rFonts w:ascii="Times New Roman" w:hAnsi="Times New Roman" w:cs="Times New Roman"/>
          <w:bCs/>
        </w:rPr>
        <w:br/>
      </w:r>
      <w:r w:rsidR="007C340B" w:rsidRPr="00DD2754">
        <w:rPr>
          <w:rFonts w:ascii="Times New Roman" w:hAnsi="Times New Roman" w:cs="Times New Roman"/>
          <w:bCs/>
        </w:rPr>
        <w:t>Δ</w:t>
      </w:r>
      <w:r w:rsidR="00696E77" w:rsidRPr="00DD2754">
        <w:rPr>
          <w:rFonts w:ascii="Times New Roman" w:hAnsi="Times New Roman" w:cs="Times New Roman"/>
          <w:bCs/>
        </w:rPr>
        <w:t>. την ειδικότητα και την ευαισθησία</w:t>
      </w:r>
    </w:p>
    <w:p w:rsidR="0074159F" w:rsidRPr="00DD2754" w:rsidRDefault="003563C7" w:rsidP="007C340B">
      <w:pPr>
        <w:spacing w:after="160" w:line="259" w:lineRule="auto"/>
        <w:rPr>
          <w:rFonts w:ascii="Times New Roman" w:hAnsi="Times New Roman" w:cs="Times New Roman"/>
        </w:rPr>
      </w:pPr>
      <w:r w:rsidRPr="00DD2754">
        <w:rPr>
          <w:rFonts w:ascii="Times New Roman" w:hAnsi="Times New Roman" w:cs="Times New Roman"/>
          <w:b/>
        </w:rPr>
        <w:t>36</w:t>
      </w:r>
      <w:r w:rsidR="007C340B" w:rsidRPr="00DD2754">
        <w:rPr>
          <w:rFonts w:ascii="Times New Roman" w:hAnsi="Times New Roman" w:cs="Times New Roman"/>
          <w:b/>
        </w:rPr>
        <w:t>.</w:t>
      </w:r>
      <w:r w:rsidR="00696E77" w:rsidRPr="00DD2754">
        <w:rPr>
          <w:rFonts w:ascii="Times New Roman" w:hAnsi="Times New Roman" w:cs="Times New Roman"/>
        </w:rPr>
        <w:t xml:space="preserve">Το μεγάλο </w:t>
      </w:r>
      <w:r w:rsidR="007C340B" w:rsidRPr="00DD2754">
        <w:rPr>
          <w:rFonts w:ascii="Times New Roman" w:hAnsi="Times New Roman" w:cs="Times New Roman"/>
          <w:b/>
        </w:rPr>
        <w:t>Α</w:t>
      </w:r>
      <w:r w:rsidR="00696E77" w:rsidRPr="00DD2754">
        <w:rPr>
          <w:rFonts w:ascii="Times New Roman" w:hAnsi="Times New Roman" w:cs="Times New Roman"/>
          <w:b/>
        </w:rPr>
        <w:t>.τυχαίο</w:t>
      </w:r>
      <w:r w:rsidR="00696E77" w:rsidRPr="00DD2754">
        <w:rPr>
          <w:rFonts w:ascii="Times New Roman" w:hAnsi="Times New Roman" w:cs="Times New Roman"/>
        </w:rPr>
        <w:t xml:space="preserve">/ </w:t>
      </w:r>
      <w:r w:rsidR="007C340B" w:rsidRPr="00DD2754">
        <w:rPr>
          <w:rFonts w:ascii="Times New Roman" w:hAnsi="Times New Roman" w:cs="Times New Roman"/>
          <w:b/>
        </w:rPr>
        <w:t>Β</w:t>
      </w:r>
      <w:r w:rsidR="00696E77" w:rsidRPr="00DD2754">
        <w:rPr>
          <w:rFonts w:ascii="Times New Roman" w:hAnsi="Times New Roman" w:cs="Times New Roman"/>
          <w:b/>
        </w:rPr>
        <w:t>.συστηματικό</w:t>
      </w:r>
      <w:r w:rsidR="00696E77" w:rsidRPr="00DD2754">
        <w:rPr>
          <w:rFonts w:ascii="Times New Roman" w:hAnsi="Times New Roman" w:cs="Times New Roman"/>
        </w:rPr>
        <w:t xml:space="preserve"> σφάλμα επιφέρει στις παρατηρηθείσες τιμές να αποκλίνουν γ</w:t>
      </w:r>
      <w:r w:rsidR="007C340B" w:rsidRPr="00DD2754">
        <w:rPr>
          <w:rFonts w:ascii="Times New Roman" w:hAnsi="Times New Roman" w:cs="Times New Roman"/>
        </w:rPr>
        <w:t>ύρω από την πραγματική τιμή.</w:t>
      </w:r>
    </w:p>
    <w:p w:rsidR="0074159F" w:rsidRPr="00DD2754" w:rsidRDefault="003563C7" w:rsidP="007C340B">
      <w:pPr>
        <w:spacing w:after="160" w:line="259" w:lineRule="auto"/>
        <w:rPr>
          <w:rFonts w:ascii="Times New Roman" w:hAnsi="Times New Roman" w:cs="Times New Roman"/>
        </w:rPr>
      </w:pPr>
      <w:r w:rsidRPr="00DD2754">
        <w:rPr>
          <w:rFonts w:ascii="Times New Roman" w:hAnsi="Times New Roman" w:cs="Times New Roman"/>
          <w:b/>
          <w:bCs/>
        </w:rPr>
        <w:t>37</w:t>
      </w:r>
      <w:r w:rsidR="007C340B" w:rsidRPr="00DD2754">
        <w:rPr>
          <w:rFonts w:ascii="Times New Roman" w:hAnsi="Times New Roman" w:cs="Times New Roman"/>
          <w:b/>
          <w:bCs/>
        </w:rPr>
        <w:t>.</w:t>
      </w:r>
      <w:r w:rsidR="00696E77" w:rsidRPr="00DD2754">
        <w:rPr>
          <w:rFonts w:ascii="Times New Roman" w:hAnsi="Times New Roman" w:cs="Times New Roman"/>
        </w:rPr>
        <w:t xml:space="preserve">Το </w:t>
      </w:r>
      <w:r w:rsidR="007C340B" w:rsidRPr="00DD2754">
        <w:rPr>
          <w:rFonts w:ascii="Times New Roman" w:hAnsi="Times New Roman" w:cs="Times New Roman"/>
          <w:b/>
        </w:rPr>
        <w:t>Α.</w:t>
      </w:r>
      <w:r w:rsidR="00696E77" w:rsidRPr="00DD2754">
        <w:rPr>
          <w:rFonts w:ascii="Times New Roman" w:hAnsi="Times New Roman" w:cs="Times New Roman"/>
          <w:b/>
        </w:rPr>
        <w:t>ανοργάνωτο</w:t>
      </w:r>
      <w:r w:rsidR="00696E77" w:rsidRPr="00DD2754">
        <w:rPr>
          <w:rFonts w:ascii="Times New Roman" w:hAnsi="Times New Roman" w:cs="Times New Roman"/>
        </w:rPr>
        <w:t>/</w:t>
      </w:r>
      <w:r w:rsidR="007C340B" w:rsidRPr="00DD2754">
        <w:rPr>
          <w:rFonts w:ascii="Times New Roman" w:hAnsi="Times New Roman" w:cs="Times New Roman"/>
          <w:b/>
        </w:rPr>
        <w:t>Β</w:t>
      </w:r>
      <w:r w:rsidR="00696E77" w:rsidRPr="00DD2754">
        <w:rPr>
          <w:rFonts w:ascii="Times New Roman" w:hAnsi="Times New Roman" w:cs="Times New Roman"/>
          <w:b/>
        </w:rPr>
        <w:t>.συστηματικό</w:t>
      </w:r>
      <w:r w:rsidR="00696E77" w:rsidRPr="00DD2754">
        <w:rPr>
          <w:rFonts w:ascii="Times New Roman" w:hAnsi="Times New Roman" w:cs="Times New Roman"/>
        </w:rPr>
        <w:t xml:space="preserve"> σφάλμα δεν οφείλεται στην τύχη και έχει συγκεκρι</w:t>
      </w:r>
      <w:r w:rsidR="007C340B" w:rsidRPr="00DD2754">
        <w:rPr>
          <w:rFonts w:ascii="Times New Roman" w:hAnsi="Times New Roman" w:cs="Times New Roman"/>
        </w:rPr>
        <w:t>μένη κατεύθυνση και μέγεθος.</w:t>
      </w:r>
    </w:p>
    <w:p w:rsidR="00696E77" w:rsidRPr="00DD2754" w:rsidRDefault="003563C7" w:rsidP="007C340B">
      <w:pPr>
        <w:spacing w:after="160" w:line="259" w:lineRule="auto"/>
        <w:rPr>
          <w:rFonts w:ascii="Times New Roman" w:hAnsi="Times New Roman" w:cs="Times New Roman"/>
          <w:b/>
        </w:rPr>
      </w:pPr>
      <w:r w:rsidRPr="00DD2754">
        <w:rPr>
          <w:rFonts w:ascii="Times New Roman" w:hAnsi="Times New Roman" w:cs="Times New Roman"/>
          <w:b/>
        </w:rPr>
        <w:t>38</w:t>
      </w:r>
      <w:r w:rsidR="007C340B" w:rsidRPr="00DD2754">
        <w:rPr>
          <w:rFonts w:ascii="Times New Roman" w:hAnsi="Times New Roman" w:cs="Times New Roman"/>
          <w:b/>
        </w:rPr>
        <w:t xml:space="preserve">. </w:t>
      </w:r>
      <w:r w:rsidR="007C340B" w:rsidRPr="00DD2754">
        <w:rPr>
          <w:rFonts w:ascii="Times New Roman" w:hAnsi="Times New Roman" w:cs="Times New Roman"/>
        </w:rPr>
        <w:t xml:space="preserve"> Η </w:t>
      </w:r>
      <w:r w:rsidR="007C340B" w:rsidRPr="00DD2754">
        <w:rPr>
          <w:rFonts w:ascii="Times New Roman" w:hAnsi="Times New Roman" w:cs="Times New Roman"/>
          <w:b/>
        </w:rPr>
        <w:t>Α.</w:t>
      </w:r>
      <w:r w:rsidR="00696E77" w:rsidRPr="00DD2754">
        <w:rPr>
          <w:rFonts w:ascii="Times New Roman" w:hAnsi="Times New Roman" w:cs="Times New Roman"/>
          <w:b/>
        </w:rPr>
        <w:t>αξιοπιστία</w:t>
      </w:r>
      <w:r w:rsidR="00696E77" w:rsidRPr="00DD2754">
        <w:rPr>
          <w:rFonts w:ascii="Times New Roman" w:hAnsi="Times New Roman" w:cs="Times New Roman"/>
        </w:rPr>
        <w:t>/</w:t>
      </w:r>
      <w:r w:rsidR="007C340B" w:rsidRPr="00DD2754">
        <w:rPr>
          <w:rFonts w:ascii="Times New Roman" w:hAnsi="Times New Roman" w:cs="Times New Roman"/>
          <w:b/>
        </w:rPr>
        <w:t>Β.</w:t>
      </w:r>
      <w:r w:rsidR="00696E77" w:rsidRPr="00DD2754">
        <w:rPr>
          <w:rFonts w:ascii="Times New Roman" w:hAnsi="Times New Roman" w:cs="Times New Roman"/>
          <w:b/>
        </w:rPr>
        <w:t>συνάφεια</w:t>
      </w:r>
      <w:r w:rsidR="00696E77" w:rsidRPr="00DD2754">
        <w:rPr>
          <w:rFonts w:ascii="Times New Roman" w:hAnsi="Times New Roman" w:cs="Times New Roman"/>
        </w:rPr>
        <w:t xml:space="preserve"> είναι δυνατό να αξιολογηθεί με βάση 3 ιδιότητες: τη σταθερότητα, την ισοδυναμία και την ομο</w:t>
      </w:r>
      <w:r w:rsidR="007C340B" w:rsidRPr="00DD2754">
        <w:rPr>
          <w:rFonts w:ascii="Times New Roman" w:hAnsi="Times New Roman" w:cs="Times New Roman"/>
        </w:rPr>
        <w:t>ιογένεια.</w:t>
      </w:r>
      <w:r w:rsidR="007C340B" w:rsidRPr="00DD2754">
        <w:rPr>
          <w:rFonts w:ascii="Times New Roman" w:hAnsi="Times New Roman" w:cs="Times New Roman"/>
        </w:rPr>
        <w:br/>
      </w:r>
      <w:r w:rsidRPr="00DD2754">
        <w:rPr>
          <w:rFonts w:ascii="Times New Roman" w:hAnsi="Times New Roman" w:cs="Times New Roman"/>
          <w:b/>
        </w:rPr>
        <w:t>39</w:t>
      </w:r>
      <w:r w:rsidR="007C340B" w:rsidRPr="00DD2754">
        <w:rPr>
          <w:rFonts w:ascii="Times New Roman" w:hAnsi="Times New Roman" w:cs="Times New Roman"/>
          <w:b/>
        </w:rPr>
        <w:t>.</w:t>
      </w:r>
      <w:r w:rsidR="00696E77" w:rsidRPr="00DD2754">
        <w:rPr>
          <w:rFonts w:ascii="Times New Roman" w:hAnsi="Times New Roman" w:cs="Times New Roman"/>
        </w:rPr>
        <w:t xml:space="preserve"> Η </w:t>
      </w:r>
      <w:r w:rsidR="007C340B" w:rsidRPr="00DD2754">
        <w:rPr>
          <w:rFonts w:ascii="Times New Roman" w:hAnsi="Times New Roman" w:cs="Times New Roman"/>
          <w:b/>
        </w:rPr>
        <w:t>Α.</w:t>
      </w:r>
      <w:r w:rsidR="00696E77" w:rsidRPr="00DD2754">
        <w:rPr>
          <w:rFonts w:ascii="Times New Roman" w:hAnsi="Times New Roman" w:cs="Times New Roman"/>
          <w:b/>
        </w:rPr>
        <w:t>εγκυρότητα</w:t>
      </w:r>
      <w:r w:rsidR="00696E77" w:rsidRPr="00DD2754">
        <w:rPr>
          <w:rFonts w:ascii="Times New Roman" w:hAnsi="Times New Roman" w:cs="Times New Roman"/>
        </w:rPr>
        <w:t>/</w:t>
      </w:r>
      <w:r w:rsidR="007C340B" w:rsidRPr="00DD2754">
        <w:rPr>
          <w:rFonts w:ascii="Times New Roman" w:hAnsi="Times New Roman" w:cs="Times New Roman"/>
          <w:b/>
        </w:rPr>
        <w:t>Β</w:t>
      </w:r>
      <w:r w:rsidR="00696E77" w:rsidRPr="00DD2754">
        <w:rPr>
          <w:rFonts w:ascii="Times New Roman" w:hAnsi="Times New Roman" w:cs="Times New Roman"/>
          <w:b/>
        </w:rPr>
        <w:t>.ειδικότητα</w:t>
      </w:r>
      <w:r w:rsidR="00696E77" w:rsidRPr="00DD2754">
        <w:rPr>
          <w:rFonts w:ascii="Times New Roman" w:hAnsi="Times New Roman" w:cs="Times New Roman"/>
        </w:rPr>
        <w:t xml:space="preserve"> είναι μέτρο του συστηματικού σφάλματος και δείχνει κατά πόσο το εργαλείο μέτρησης μετρά αυτό που υποτίθεται ότι μετρά </w:t>
      </w:r>
    </w:p>
    <w:p w:rsidR="00EF3B17" w:rsidRPr="00DD2754" w:rsidRDefault="009C0499" w:rsidP="009C0499">
      <w:pPr>
        <w:jc w:val="center"/>
        <w:rPr>
          <w:rFonts w:ascii="Times New Roman" w:eastAsiaTheme="majorEastAsia" w:hAnsi="Times New Roman" w:cs="Times New Roman"/>
          <w:b/>
          <w:bCs/>
          <w:color w:val="365F91" w:themeColor="accent1" w:themeShade="BF"/>
          <w:u w:val="single"/>
        </w:rPr>
      </w:pPr>
      <w:r w:rsidRPr="00DD2754">
        <w:rPr>
          <w:rFonts w:ascii="Times New Roman" w:eastAsiaTheme="majorEastAsia" w:hAnsi="Times New Roman" w:cs="Times New Roman"/>
          <w:b/>
          <w:bCs/>
          <w:color w:val="365F91" w:themeColor="accent1" w:themeShade="BF"/>
          <w:u w:val="single"/>
        </w:rPr>
        <w:t>4</w:t>
      </w:r>
      <w:r w:rsidRPr="00DD2754">
        <w:rPr>
          <w:rFonts w:ascii="Times New Roman" w:eastAsiaTheme="majorEastAsia" w:hAnsi="Times New Roman" w:cs="Times New Roman"/>
          <w:b/>
          <w:bCs/>
          <w:color w:val="365F91" w:themeColor="accent1" w:themeShade="BF"/>
          <w:u w:val="single"/>
          <w:vertAlign w:val="superscript"/>
        </w:rPr>
        <w:t>η</w:t>
      </w:r>
      <w:r w:rsidR="00EF3B17" w:rsidRPr="00DD2754">
        <w:rPr>
          <w:rFonts w:ascii="Times New Roman" w:eastAsiaTheme="majorEastAsia" w:hAnsi="Times New Roman" w:cs="Times New Roman"/>
          <w:b/>
          <w:bCs/>
          <w:color w:val="365F91" w:themeColor="accent1" w:themeShade="BF"/>
          <w:u w:val="single"/>
        </w:rPr>
        <w:t>ΚΑΤΗΓΟΡΙΑ ΕΡΩΤΗΣΕΩΝ</w:t>
      </w:r>
      <w:r w:rsidRPr="00DD2754">
        <w:rPr>
          <w:rFonts w:ascii="Times New Roman" w:eastAsiaTheme="majorEastAsia" w:hAnsi="Times New Roman" w:cs="Times New Roman"/>
          <w:b/>
          <w:bCs/>
          <w:color w:val="365F91" w:themeColor="accent1" w:themeShade="BF"/>
          <w:u w:val="single"/>
        </w:rPr>
        <w:t>:  ΑΝΤΙΣΤΟΙΧ</w:t>
      </w:r>
      <w:r w:rsidR="00EF3B17" w:rsidRPr="00DD2754">
        <w:rPr>
          <w:rFonts w:ascii="Times New Roman" w:eastAsiaTheme="majorEastAsia" w:hAnsi="Times New Roman" w:cs="Times New Roman"/>
          <w:b/>
          <w:bCs/>
          <w:color w:val="365F91" w:themeColor="accent1" w:themeShade="BF"/>
          <w:u w:val="single"/>
        </w:rPr>
        <w:t>ΗΣΗΣ</w:t>
      </w:r>
    </w:p>
    <w:p w:rsidR="00A1375E" w:rsidRPr="00DD2754" w:rsidRDefault="00A1375E" w:rsidP="001D558A">
      <w:pPr>
        <w:pStyle w:val="a3"/>
        <w:numPr>
          <w:ilvl w:val="0"/>
          <w:numId w:val="57"/>
        </w:numPr>
        <w:spacing w:after="160" w:line="259" w:lineRule="auto"/>
        <w:rPr>
          <w:rFonts w:ascii="Times New Roman" w:hAnsi="Times New Roman" w:cs="Times New Roman"/>
          <w:color w:val="0070C0"/>
        </w:rPr>
      </w:pPr>
      <w:r w:rsidRPr="00DD2754">
        <w:rPr>
          <w:rFonts w:ascii="Times New Roman" w:hAnsi="Times New Roman" w:cs="Times New Roman"/>
          <w:color w:val="0070C0"/>
        </w:rPr>
        <w:t>Ταξινόμηση Νοσηλευτικών Ερευνών (</w:t>
      </w:r>
      <w:r w:rsidRPr="00DD2754">
        <w:rPr>
          <w:rFonts w:ascii="Times New Roman" w:hAnsi="Times New Roman" w:cs="Times New Roman"/>
          <w:color w:val="0070C0"/>
          <w:lang w:val="en-US"/>
        </w:rPr>
        <w:t>Wilson</w:t>
      </w:r>
      <w:r w:rsidRPr="00DD2754">
        <w:rPr>
          <w:rFonts w:ascii="Times New Roman" w:hAnsi="Times New Roman" w:cs="Times New Roman"/>
          <w:color w:val="0070C0"/>
        </w:rPr>
        <w:t>, 1989). Αντιστοιχίστε τις κατηγορίες με τα παραδείγματα.</w:t>
      </w:r>
    </w:p>
    <w:tbl>
      <w:tblPr>
        <w:tblStyle w:val="a6"/>
        <w:tblW w:w="5469" w:type="pct"/>
        <w:tblLook w:val="04A0"/>
      </w:tblPr>
      <w:tblGrid>
        <w:gridCol w:w="4077"/>
        <w:gridCol w:w="5244"/>
      </w:tblGrid>
      <w:tr w:rsidR="00A1375E" w:rsidRPr="00DD2754" w:rsidTr="00DD2754">
        <w:tc>
          <w:tcPr>
            <w:tcW w:w="2187" w:type="pct"/>
          </w:tcPr>
          <w:p w:rsidR="00A1375E" w:rsidRPr="00DD2754" w:rsidRDefault="00293004" w:rsidP="00A1375E">
            <w:pPr>
              <w:spacing w:after="160" w:line="259" w:lineRule="auto"/>
              <w:rPr>
                <w:rFonts w:ascii="Times New Roman" w:hAnsi="Times New Roman" w:cs="Times New Roman"/>
                <w:b/>
                <w:lang w:val="el-GR"/>
              </w:rPr>
            </w:pPr>
            <w:r w:rsidRPr="00DD2754">
              <w:rPr>
                <w:rFonts w:ascii="Times New Roman" w:hAnsi="Times New Roman" w:cs="Times New Roman"/>
                <w:b/>
                <w:lang w:val="el-GR"/>
              </w:rPr>
              <w:t>Κ</w:t>
            </w:r>
            <w:r w:rsidR="00A1375E" w:rsidRPr="00DD2754">
              <w:rPr>
                <w:rFonts w:ascii="Times New Roman" w:hAnsi="Times New Roman" w:cs="Times New Roman"/>
                <w:b/>
                <w:lang w:val="el-GR"/>
              </w:rPr>
              <w:t>ατηγορία</w:t>
            </w:r>
          </w:p>
        </w:tc>
        <w:tc>
          <w:tcPr>
            <w:tcW w:w="2813" w:type="pct"/>
          </w:tcPr>
          <w:p w:rsidR="00A1375E" w:rsidRPr="00DD2754" w:rsidRDefault="00293004" w:rsidP="00A1375E">
            <w:pPr>
              <w:spacing w:after="160" w:line="259" w:lineRule="auto"/>
              <w:rPr>
                <w:rFonts w:ascii="Times New Roman" w:hAnsi="Times New Roman" w:cs="Times New Roman"/>
                <w:b/>
                <w:lang w:val="el-GR"/>
              </w:rPr>
            </w:pPr>
            <w:r w:rsidRPr="00DD2754">
              <w:rPr>
                <w:rFonts w:ascii="Times New Roman" w:hAnsi="Times New Roman" w:cs="Times New Roman"/>
                <w:b/>
                <w:lang w:val="el-GR"/>
              </w:rPr>
              <w:t>Π</w:t>
            </w:r>
            <w:r w:rsidR="00A1375E" w:rsidRPr="00DD2754">
              <w:rPr>
                <w:rFonts w:ascii="Times New Roman" w:hAnsi="Times New Roman" w:cs="Times New Roman"/>
                <w:b/>
                <w:lang w:val="el-GR"/>
              </w:rPr>
              <w:t>αράδειγμα</w:t>
            </w:r>
          </w:p>
        </w:tc>
      </w:tr>
      <w:tr w:rsidR="00A1375E" w:rsidRPr="00DD2754" w:rsidTr="00DD2754">
        <w:tc>
          <w:tcPr>
            <w:tcW w:w="2187" w:type="pct"/>
          </w:tcPr>
          <w:p w:rsidR="00A1375E" w:rsidRPr="00DD2754" w:rsidRDefault="003563C7" w:rsidP="00CC1227">
            <w:pPr>
              <w:spacing w:after="160" w:line="259" w:lineRule="auto"/>
              <w:rPr>
                <w:rFonts w:ascii="Times New Roman" w:hAnsi="Times New Roman" w:cs="Times New Roman"/>
              </w:rPr>
            </w:pPr>
            <w:r w:rsidRPr="00DD2754">
              <w:rPr>
                <w:rFonts w:ascii="Times New Roman" w:hAnsi="Times New Roman" w:cs="Times New Roman"/>
                <w:b/>
                <w:lang w:val="el-GR"/>
              </w:rPr>
              <w:t>40</w:t>
            </w:r>
            <w:r w:rsidR="00A1375E" w:rsidRPr="00DD2754">
              <w:rPr>
                <w:rFonts w:ascii="Times New Roman" w:hAnsi="Times New Roman" w:cs="Times New Roman"/>
                <w:b/>
                <w:lang w:val="el-GR"/>
              </w:rPr>
              <w:t>.</w:t>
            </w:r>
            <w:r w:rsidR="00A1375E" w:rsidRPr="00DD2754">
              <w:rPr>
                <w:rFonts w:ascii="Times New Roman" w:hAnsi="Times New Roman" w:cs="Times New Roman"/>
                <w:lang w:val="el-GR"/>
              </w:rPr>
              <w:t xml:space="preserve"> Όχι άμεσα συσχετιζόμενη</w:t>
            </w:r>
          </w:p>
        </w:tc>
        <w:tc>
          <w:tcPr>
            <w:tcW w:w="2813" w:type="pct"/>
          </w:tcPr>
          <w:p w:rsidR="00A1375E" w:rsidRPr="00DD2754" w:rsidRDefault="001D558A" w:rsidP="001D558A">
            <w:pPr>
              <w:spacing w:after="160" w:line="259" w:lineRule="auto"/>
              <w:ind w:left="360"/>
              <w:rPr>
                <w:rFonts w:ascii="Times New Roman" w:hAnsi="Times New Roman" w:cs="Times New Roman"/>
                <w:lang w:val="el-GR"/>
              </w:rPr>
            </w:pPr>
            <w:r w:rsidRPr="00DD2754">
              <w:rPr>
                <w:rFonts w:ascii="Times New Roman" w:hAnsi="Times New Roman" w:cs="Times New Roman"/>
                <w:lang w:val="el-GR"/>
              </w:rPr>
              <w:t xml:space="preserve">Α. </w:t>
            </w:r>
            <w:r w:rsidR="00A1375E" w:rsidRPr="00DD2754">
              <w:rPr>
                <w:rFonts w:ascii="Times New Roman" w:hAnsi="Times New Roman" w:cs="Times New Roman"/>
                <w:lang w:val="el-GR"/>
              </w:rPr>
              <w:t>ύπνος φοιτητών σε εργαστήριο</w:t>
            </w:r>
          </w:p>
        </w:tc>
      </w:tr>
      <w:tr w:rsidR="00A1375E" w:rsidRPr="00DD2754" w:rsidTr="00DD2754">
        <w:tc>
          <w:tcPr>
            <w:tcW w:w="2187" w:type="pct"/>
          </w:tcPr>
          <w:p w:rsidR="00A1375E" w:rsidRPr="00DD2754" w:rsidRDefault="003563C7" w:rsidP="00A1375E">
            <w:pPr>
              <w:spacing w:after="160" w:line="259" w:lineRule="auto"/>
              <w:rPr>
                <w:rFonts w:ascii="Times New Roman" w:hAnsi="Times New Roman" w:cs="Times New Roman"/>
                <w:lang w:val="el-GR"/>
              </w:rPr>
            </w:pPr>
            <w:r w:rsidRPr="00DD2754">
              <w:rPr>
                <w:rFonts w:ascii="Times New Roman" w:hAnsi="Times New Roman" w:cs="Times New Roman"/>
                <w:b/>
                <w:lang w:val="el-GR"/>
              </w:rPr>
              <w:t>41</w:t>
            </w:r>
            <w:r w:rsidR="00A1375E" w:rsidRPr="00DD2754">
              <w:rPr>
                <w:rFonts w:ascii="Times New Roman" w:hAnsi="Times New Roman" w:cs="Times New Roman"/>
                <w:b/>
                <w:lang w:val="el-GR"/>
              </w:rPr>
              <w:t>.</w:t>
            </w:r>
            <w:r w:rsidR="00A1375E" w:rsidRPr="00DD2754">
              <w:rPr>
                <w:rFonts w:ascii="Times New Roman" w:hAnsi="Times New Roman" w:cs="Times New Roman"/>
                <w:lang w:val="el-GR"/>
              </w:rPr>
              <w:t xml:space="preserve"> Συσχετιζόμενο θέμα ή υποκείμενα </w:t>
            </w:r>
          </w:p>
          <w:p w:rsidR="00A1375E" w:rsidRPr="00DD2754" w:rsidRDefault="00A1375E" w:rsidP="00A1375E">
            <w:pPr>
              <w:spacing w:after="160" w:line="259" w:lineRule="auto"/>
              <w:rPr>
                <w:rFonts w:ascii="Times New Roman" w:hAnsi="Times New Roman" w:cs="Times New Roman"/>
                <w:lang w:val="el-GR"/>
              </w:rPr>
            </w:pPr>
          </w:p>
        </w:tc>
        <w:tc>
          <w:tcPr>
            <w:tcW w:w="2813" w:type="pct"/>
          </w:tcPr>
          <w:p w:rsidR="00A1375E" w:rsidRPr="00DD2754" w:rsidRDefault="001D558A" w:rsidP="001D558A">
            <w:pPr>
              <w:spacing w:after="160" w:line="259" w:lineRule="auto"/>
              <w:rPr>
                <w:rFonts w:ascii="Times New Roman" w:hAnsi="Times New Roman" w:cs="Times New Roman"/>
                <w:lang w:val="el-GR"/>
              </w:rPr>
            </w:pPr>
            <w:r w:rsidRPr="00DD2754">
              <w:rPr>
                <w:rFonts w:ascii="Times New Roman" w:hAnsi="Times New Roman" w:cs="Times New Roman"/>
                <w:lang w:val="el-GR"/>
              </w:rPr>
              <w:t xml:space="preserve">       Β. </w:t>
            </w:r>
            <w:r w:rsidR="00A1375E" w:rsidRPr="00DD2754">
              <w:rPr>
                <w:rFonts w:ascii="Times New Roman" w:hAnsi="Times New Roman" w:cs="Times New Roman"/>
                <w:lang w:val="el-GR"/>
              </w:rPr>
              <w:t>ένταση στηθαγχικού πόνου σε ασθενείς μετά από εγχείριση παράκαμψης</w:t>
            </w:r>
          </w:p>
        </w:tc>
      </w:tr>
      <w:tr w:rsidR="00A1375E" w:rsidRPr="00DD2754" w:rsidTr="00DD2754">
        <w:tc>
          <w:tcPr>
            <w:tcW w:w="2187" w:type="pct"/>
          </w:tcPr>
          <w:p w:rsidR="00A1375E" w:rsidRPr="00DD2754" w:rsidRDefault="003563C7" w:rsidP="00394B35">
            <w:pPr>
              <w:spacing w:after="160" w:line="259" w:lineRule="auto"/>
              <w:rPr>
                <w:rFonts w:ascii="Times New Roman" w:hAnsi="Times New Roman" w:cs="Times New Roman"/>
              </w:rPr>
            </w:pPr>
            <w:r w:rsidRPr="00DD2754">
              <w:rPr>
                <w:rFonts w:ascii="Times New Roman" w:hAnsi="Times New Roman" w:cs="Times New Roman"/>
                <w:b/>
                <w:lang w:val="el-GR"/>
              </w:rPr>
              <w:t>42</w:t>
            </w:r>
            <w:r w:rsidR="00A1375E" w:rsidRPr="00DD2754">
              <w:rPr>
                <w:rFonts w:ascii="Times New Roman" w:hAnsi="Times New Roman" w:cs="Times New Roman"/>
                <w:b/>
                <w:lang w:val="el-GR"/>
              </w:rPr>
              <w:t>.</w:t>
            </w:r>
            <w:r w:rsidR="00A1375E" w:rsidRPr="00DD2754">
              <w:rPr>
                <w:rFonts w:ascii="Times New Roman" w:hAnsi="Times New Roman" w:cs="Times New Roman"/>
                <w:lang w:val="el-GR"/>
              </w:rPr>
              <w:t xml:space="preserve"> Συσχετιζόμενο θέμα και υποκείμενα </w:t>
            </w:r>
          </w:p>
        </w:tc>
        <w:tc>
          <w:tcPr>
            <w:tcW w:w="2813" w:type="pct"/>
          </w:tcPr>
          <w:p w:rsidR="00A1375E" w:rsidRPr="00DD2754" w:rsidRDefault="001D558A" w:rsidP="001D558A">
            <w:pPr>
              <w:spacing w:after="160" w:line="259" w:lineRule="auto"/>
              <w:ind w:left="360"/>
              <w:rPr>
                <w:rFonts w:ascii="Times New Roman" w:hAnsi="Times New Roman" w:cs="Times New Roman"/>
                <w:lang w:val="el-GR"/>
              </w:rPr>
            </w:pPr>
            <w:r w:rsidRPr="00DD2754">
              <w:rPr>
                <w:rFonts w:ascii="Times New Roman" w:hAnsi="Times New Roman" w:cs="Times New Roman"/>
                <w:lang w:val="el-GR"/>
              </w:rPr>
              <w:t xml:space="preserve">Γ. </w:t>
            </w:r>
            <w:r w:rsidR="00A1375E" w:rsidRPr="00DD2754">
              <w:rPr>
                <w:rFonts w:ascii="Times New Roman" w:hAnsi="Times New Roman" w:cs="Times New Roman"/>
                <w:lang w:val="el-GR"/>
              </w:rPr>
              <w:t>επίδραση νέας ουσίας στην επούλωση τραύματος σε ποντίκια</w:t>
            </w:r>
          </w:p>
        </w:tc>
      </w:tr>
      <w:tr w:rsidR="00A30440" w:rsidRPr="00DD2754" w:rsidTr="00DD2754">
        <w:tc>
          <w:tcPr>
            <w:tcW w:w="2187" w:type="pct"/>
          </w:tcPr>
          <w:p w:rsidR="00A30440" w:rsidRPr="00DD2754" w:rsidRDefault="00EF3B17" w:rsidP="00A1375E">
            <w:pPr>
              <w:spacing w:after="160" w:line="259" w:lineRule="auto"/>
              <w:rPr>
                <w:rFonts w:ascii="Times New Roman" w:hAnsi="Times New Roman" w:cs="Times New Roman"/>
                <w:lang w:val="el-GR"/>
              </w:rPr>
            </w:pPr>
            <w:r w:rsidRPr="00DD2754">
              <w:rPr>
                <w:rFonts w:ascii="Times New Roman" w:hAnsi="Times New Roman" w:cs="Times New Roman"/>
                <w:b/>
                <w:lang w:val="el-GR"/>
              </w:rPr>
              <w:t>4</w:t>
            </w:r>
            <w:r w:rsidR="003563C7" w:rsidRPr="00DD2754">
              <w:rPr>
                <w:rFonts w:ascii="Times New Roman" w:hAnsi="Times New Roman" w:cs="Times New Roman"/>
                <w:b/>
                <w:lang w:val="el-GR"/>
              </w:rPr>
              <w:t>3</w:t>
            </w:r>
            <w:r w:rsidR="00A30440" w:rsidRPr="00DD2754">
              <w:rPr>
                <w:rFonts w:ascii="Times New Roman" w:hAnsi="Times New Roman" w:cs="Times New Roman"/>
                <w:b/>
                <w:lang w:val="el-GR"/>
              </w:rPr>
              <w:t>.</w:t>
            </w:r>
            <w:r w:rsidR="00A30440" w:rsidRPr="00DD2754">
              <w:rPr>
                <w:rFonts w:ascii="Times New Roman" w:hAnsi="Times New Roman" w:cs="Times New Roman"/>
                <w:lang w:val="el-GR"/>
              </w:rPr>
              <w:t xml:space="preserve"> Συσχετιζόμενα θέμα, υποκείμενα και συνθήκες δοκιμής  </w:t>
            </w:r>
          </w:p>
        </w:tc>
        <w:tc>
          <w:tcPr>
            <w:tcW w:w="2813" w:type="pct"/>
          </w:tcPr>
          <w:p w:rsidR="00A30440" w:rsidRPr="00DD2754" w:rsidRDefault="001D558A" w:rsidP="001D558A">
            <w:pPr>
              <w:spacing w:after="160" w:line="259" w:lineRule="auto"/>
              <w:ind w:left="360"/>
              <w:rPr>
                <w:rFonts w:ascii="Times New Roman" w:hAnsi="Times New Roman" w:cs="Times New Roman"/>
                <w:lang w:val="el-GR"/>
              </w:rPr>
            </w:pPr>
            <w:r w:rsidRPr="00DD2754">
              <w:rPr>
                <w:rFonts w:ascii="Times New Roman" w:hAnsi="Times New Roman" w:cs="Times New Roman"/>
                <w:lang w:val="el-GR"/>
              </w:rPr>
              <w:t xml:space="preserve">Δ. </w:t>
            </w:r>
            <w:r w:rsidR="00A30440" w:rsidRPr="00DD2754">
              <w:rPr>
                <w:rFonts w:ascii="Times New Roman" w:hAnsi="Times New Roman" w:cs="Times New Roman"/>
                <w:lang w:val="el-GR"/>
              </w:rPr>
              <w:t>συσχέτιση ποιότητας α) της νοσηλευτικής φροντίδας και του β) συστήματος εργασίας σε επίπεδο τμήματος</w:t>
            </w:r>
          </w:p>
        </w:tc>
      </w:tr>
      <w:tr w:rsidR="00A30440" w:rsidRPr="00DD2754" w:rsidTr="00DD2754">
        <w:tc>
          <w:tcPr>
            <w:tcW w:w="2187" w:type="pct"/>
          </w:tcPr>
          <w:p w:rsidR="00A30440" w:rsidRPr="00DD2754" w:rsidRDefault="00EF3B17" w:rsidP="00A30440">
            <w:pPr>
              <w:spacing w:after="160" w:line="259" w:lineRule="auto"/>
              <w:rPr>
                <w:rFonts w:ascii="Times New Roman" w:hAnsi="Times New Roman" w:cs="Times New Roman"/>
                <w:lang w:val="el-GR"/>
              </w:rPr>
            </w:pPr>
            <w:r w:rsidRPr="00DD2754">
              <w:rPr>
                <w:rFonts w:ascii="Times New Roman" w:hAnsi="Times New Roman" w:cs="Times New Roman"/>
                <w:b/>
                <w:lang w:val="el-GR"/>
              </w:rPr>
              <w:t>4</w:t>
            </w:r>
            <w:r w:rsidR="003563C7" w:rsidRPr="00DD2754">
              <w:rPr>
                <w:rFonts w:ascii="Times New Roman" w:hAnsi="Times New Roman" w:cs="Times New Roman"/>
                <w:b/>
                <w:lang w:val="el-GR"/>
              </w:rPr>
              <w:t>4</w:t>
            </w:r>
            <w:r w:rsidR="00A30440" w:rsidRPr="00DD2754">
              <w:rPr>
                <w:rFonts w:ascii="Times New Roman" w:hAnsi="Times New Roman" w:cs="Times New Roman"/>
                <w:b/>
                <w:lang w:val="el-GR"/>
              </w:rPr>
              <w:t>.</w:t>
            </w:r>
            <w:r w:rsidR="00A30440" w:rsidRPr="00DD2754">
              <w:rPr>
                <w:rFonts w:ascii="Times New Roman" w:hAnsi="Times New Roman" w:cs="Times New Roman"/>
                <w:lang w:val="el-GR"/>
              </w:rPr>
              <w:t>Έρευνες σε πραγματικές συνθήκες ή πεδίο (</w:t>
            </w:r>
            <w:r w:rsidR="00A30440" w:rsidRPr="00DD2754">
              <w:rPr>
                <w:rFonts w:ascii="Times New Roman" w:hAnsi="Times New Roman" w:cs="Times New Roman"/>
              </w:rPr>
              <w:t>Normalfield</w:t>
            </w:r>
            <w:r w:rsidR="00A30440" w:rsidRPr="00DD2754">
              <w:rPr>
                <w:rFonts w:ascii="Times New Roman" w:hAnsi="Times New Roman" w:cs="Times New Roman"/>
                <w:lang w:val="el-GR"/>
              </w:rPr>
              <w:t>)</w:t>
            </w:r>
          </w:p>
          <w:p w:rsidR="00A30440" w:rsidRPr="00DD2754" w:rsidRDefault="00A30440" w:rsidP="00A1375E">
            <w:pPr>
              <w:spacing w:after="160" w:line="259" w:lineRule="auto"/>
              <w:rPr>
                <w:rFonts w:ascii="Times New Roman" w:hAnsi="Times New Roman" w:cs="Times New Roman"/>
                <w:lang w:val="el-GR"/>
              </w:rPr>
            </w:pPr>
          </w:p>
        </w:tc>
        <w:tc>
          <w:tcPr>
            <w:tcW w:w="2813" w:type="pct"/>
          </w:tcPr>
          <w:p w:rsidR="00A30440" w:rsidRPr="00DD2754" w:rsidRDefault="001D558A" w:rsidP="001D558A">
            <w:pPr>
              <w:spacing w:after="160" w:line="259" w:lineRule="auto"/>
              <w:ind w:left="360"/>
              <w:rPr>
                <w:rFonts w:ascii="Times New Roman" w:hAnsi="Times New Roman" w:cs="Times New Roman"/>
                <w:lang w:val="el-GR"/>
              </w:rPr>
            </w:pPr>
            <w:r w:rsidRPr="00DD2754">
              <w:rPr>
                <w:rFonts w:ascii="Times New Roman" w:hAnsi="Times New Roman" w:cs="Times New Roman"/>
                <w:lang w:val="el-GR"/>
              </w:rPr>
              <w:t xml:space="preserve">Ε. </w:t>
            </w:r>
            <w:r w:rsidR="00A30440" w:rsidRPr="00DD2754">
              <w:rPr>
                <w:rFonts w:ascii="Times New Roman" w:hAnsi="Times New Roman" w:cs="Times New Roman"/>
                <w:lang w:val="el-GR"/>
              </w:rPr>
              <w:t>μελέτη συσχέτισης α) μεθόδου (τύπος και συχνότητα) αλλαγής φλεβικών γραμμών και της β) συχνότητας των λοιμώξεων σε χειρουργικά τμήματα</w:t>
            </w:r>
          </w:p>
        </w:tc>
      </w:tr>
    </w:tbl>
    <w:p w:rsidR="00B13484" w:rsidRPr="00DD2754" w:rsidRDefault="00B13484" w:rsidP="00B13484">
      <w:pPr>
        <w:pStyle w:val="a3"/>
        <w:numPr>
          <w:ilvl w:val="0"/>
          <w:numId w:val="57"/>
        </w:numPr>
        <w:spacing w:after="160" w:line="259" w:lineRule="auto"/>
        <w:rPr>
          <w:rFonts w:ascii="Times New Roman" w:hAnsi="Times New Roman" w:cs="Times New Roman"/>
          <w:b/>
          <w:color w:val="0070C0"/>
        </w:rPr>
      </w:pPr>
      <w:r w:rsidRPr="00DD2754">
        <w:rPr>
          <w:rFonts w:ascii="Times New Roman" w:hAnsi="Times New Roman" w:cs="Times New Roman"/>
          <w:b/>
          <w:color w:val="0070C0"/>
        </w:rPr>
        <w:t>Αντιστοιχήστε τις εκφράσεις της στήλης Α με τις εκφράσεις της στήλης Β:</w:t>
      </w:r>
    </w:p>
    <w:p w:rsidR="001D558A" w:rsidRPr="00DD2754" w:rsidRDefault="001D558A" w:rsidP="001D558A">
      <w:pPr>
        <w:pStyle w:val="a3"/>
        <w:spacing w:after="160" w:line="259" w:lineRule="auto"/>
        <w:rPr>
          <w:rFonts w:ascii="Times New Roman" w:hAnsi="Times New Roman" w:cs="Times New Roman"/>
          <w:b/>
          <w:color w:val="0070C0"/>
        </w:rPr>
      </w:pPr>
    </w:p>
    <w:tbl>
      <w:tblPr>
        <w:tblStyle w:val="a6"/>
        <w:tblW w:w="5000" w:type="pct"/>
        <w:tblLook w:val="04A0"/>
      </w:tblPr>
      <w:tblGrid>
        <w:gridCol w:w="3935"/>
        <w:gridCol w:w="4587"/>
      </w:tblGrid>
      <w:tr w:rsidR="001D558A" w:rsidRPr="00DD2754" w:rsidTr="00DD2754">
        <w:tc>
          <w:tcPr>
            <w:tcW w:w="2309" w:type="pct"/>
          </w:tcPr>
          <w:p w:rsidR="001D558A" w:rsidRPr="00DD2754" w:rsidRDefault="001D558A" w:rsidP="001D558A">
            <w:pPr>
              <w:pStyle w:val="a3"/>
              <w:ind w:left="0"/>
              <w:jc w:val="center"/>
              <w:rPr>
                <w:rFonts w:ascii="Times New Roman" w:hAnsi="Times New Roman" w:cs="Times New Roman"/>
                <w:b/>
              </w:rPr>
            </w:pPr>
            <w:r w:rsidRPr="00DD2754">
              <w:rPr>
                <w:rFonts w:ascii="Times New Roman" w:hAnsi="Times New Roman" w:cs="Times New Roman"/>
                <w:b/>
                <w:u w:val="single"/>
              </w:rPr>
              <w:t>ΣΤΗΛΗ Α</w:t>
            </w:r>
          </w:p>
        </w:tc>
        <w:tc>
          <w:tcPr>
            <w:tcW w:w="2691" w:type="pct"/>
          </w:tcPr>
          <w:p w:rsidR="001D558A" w:rsidRPr="00DD2754" w:rsidRDefault="001D558A" w:rsidP="001D558A">
            <w:pPr>
              <w:jc w:val="center"/>
              <w:rPr>
                <w:rFonts w:ascii="Times New Roman" w:hAnsi="Times New Roman" w:cs="Times New Roman"/>
              </w:rPr>
            </w:pPr>
            <w:r w:rsidRPr="00DD2754">
              <w:rPr>
                <w:rFonts w:ascii="Times New Roman" w:hAnsi="Times New Roman" w:cs="Times New Roman"/>
                <w:b/>
                <w:u w:val="single"/>
              </w:rPr>
              <w:t>ΣΤΗΛΗ Β</w:t>
            </w:r>
          </w:p>
        </w:tc>
      </w:tr>
      <w:tr w:rsidR="00B13484" w:rsidRPr="00DD2754" w:rsidTr="00DD2754">
        <w:tc>
          <w:tcPr>
            <w:tcW w:w="2309" w:type="pct"/>
          </w:tcPr>
          <w:p w:rsidR="00B13484" w:rsidRPr="00DD2754" w:rsidRDefault="003563C7" w:rsidP="00D837F4">
            <w:pPr>
              <w:pStyle w:val="a3"/>
              <w:ind w:left="0"/>
              <w:rPr>
                <w:rFonts w:ascii="Times New Roman" w:hAnsi="Times New Roman" w:cs="Times New Roman"/>
              </w:rPr>
            </w:pPr>
            <w:r w:rsidRPr="00DD2754">
              <w:rPr>
                <w:rFonts w:ascii="Times New Roman" w:hAnsi="Times New Roman" w:cs="Times New Roman"/>
                <w:b/>
                <w:lang w:val="el-GR"/>
              </w:rPr>
              <w:t>45</w:t>
            </w:r>
            <w:r w:rsidR="00B13484" w:rsidRPr="00DD2754">
              <w:rPr>
                <w:rFonts w:ascii="Times New Roman" w:hAnsi="Times New Roman" w:cs="Times New Roman"/>
                <w:b/>
              </w:rPr>
              <w:t>.</w:t>
            </w:r>
            <w:r w:rsidR="00B13484" w:rsidRPr="00DD2754">
              <w:rPr>
                <w:rFonts w:ascii="Times New Roman" w:hAnsi="Times New Roman" w:cs="Times New Roman"/>
              </w:rPr>
              <w:t>Εξαρτημένη μεταβλητή</w:t>
            </w:r>
          </w:p>
        </w:tc>
        <w:tc>
          <w:tcPr>
            <w:tcW w:w="2691" w:type="pct"/>
          </w:tcPr>
          <w:p w:rsidR="00B13484" w:rsidRPr="00DD2754" w:rsidRDefault="00B13484" w:rsidP="00D837F4">
            <w:pPr>
              <w:rPr>
                <w:rFonts w:ascii="Times New Roman" w:hAnsi="Times New Roman" w:cs="Times New Roman"/>
              </w:rPr>
            </w:pPr>
            <w:r w:rsidRPr="00DD2754">
              <w:rPr>
                <w:rFonts w:ascii="Times New Roman" w:hAnsi="Times New Roman" w:cs="Times New Roman"/>
              </w:rPr>
              <w:t>Α. Χαρακτηριστικά υποκειμένων</w:t>
            </w:r>
            <w:r w:rsidR="00A43A64">
              <w:rPr>
                <w:rFonts w:ascii="Times New Roman" w:hAnsi="Times New Roman" w:cs="Times New Roman"/>
                <w:lang w:val="el-GR"/>
              </w:rPr>
              <w:t xml:space="preserve"> </w:t>
            </w:r>
            <w:r w:rsidRPr="00DD2754">
              <w:rPr>
                <w:rFonts w:ascii="Times New Roman" w:hAnsi="Times New Roman" w:cs="Times New Roman"/>
              </w:rPr>
              <w:t>δειγμάτων</w:t>
            </w:r>
          </w:p>
        </w:tc>
      </w:tr>
      <w:tr w:rsidR="00B13484" w:rsidRPr="00DD2754" w:rsidTr="00DD2754">
        <w:tc>
          <w:tcPr>
            <w:tcW w:w="2309" w:type="pct"/>
          </w:tcPr>
          <w:p w:rsidR="00B13484" w:rsidRPr="00DD2754" w:rsidRDefault="003563C7" w:rsidP="00D837F4">
            <w:pPr>
              <w:pStyle w:val="a3"/>
              <w:ind w:left="0"/>
              <w:rPr>
                <w:rFonts w:ascii="Times New Roman" w:hAnsi="Times New Roman" w:cs="Times New Roman"/>
              </w:rPr>
            </w:pPr>
            <w:r w:rsidRPr="00DD2754">
              <w:rPr>
                <w:rFonts w:ascii="Times New Roman" w:hAnsi="Times New Roman" w:cs="Times New Roman"/>
                <w:b/>
                <w:lang w:val="el-GR"/>
              </w:rPr>
              <w:t>46</w:t>
            </w:r>
            <w:r w:rsidR="00B13484" w:rsidRPr="00DD2754">
              <w:rPr>
                <w:rFonts w:ascii="Times New Roman" w:hAnsi="Times New Roman" w:cs="Times New Roman"/>
                <w:b/>
              </w:rPr>
              <w:t>.</w:t>
            </w:r>
            <w:r w:rsidR="00B13484" w:rsidRPr="00DD2754">
              <w:rPr>
                <w:rFonts w:ascii="Times New Roman" w:hAnsi="Times New Roman" w:cs="Times New Roman"/>
              </w:rPr>
              <w:t xml:space="preserve">Ανεξάρτητεςμεταβλητές </w:t>
            </w:r>
          </w:p>
        </w:tc>
        <w:tc>
          <w:tcPr>
            <w:tcW w:w="2691" w:type="pct"/>
          </w:tcPr>
          <w:p w:rsidR="00B13484" w:rsidRPr="00DD2754" w:rsidRDefault="00B13484" w:rsidP="00D837F4">
            <w:pPr>
              <w:rPr>
                <w:rFonts w:ascii="Times New Roman" w:hAnsi="Times New Roman" w:cs="Times New Roman"/>
                <w:lang w:val="el-GR"/>
              </w:rPr>
            </w:pPr>
            <w:r w:rsidRPr="00DD2754">
              <w:rPr>
                <w:rFonts w:ascii="Times New Roman" w:hAnsi="Times New Roman" w:cs="Times New Roman"/>
                <w:lang w:val="el-GR"/>
              </w:rPr>
              <w:t>Β.Οι αιτίες ή οι συνθήκες που ο</w:t>
            </w:r>
          </w:p>
          <w:p w:rsidR="00B13484" w:rsidRPr="00DD2754" w:rsidRDefault="00B13484" w:rsidP="00D837F4">
            <w:pPr>
              <w:rPr>
                <w:rFonts w:ascii="Times New Roman" w:hAnsi="Times New Roman" w:cs="Times New Roman"/>
                <w:lang w:val="el-GR"/>
              </w:rPr>
            </w:pPr>
            <w:r w:rsidRPr="00DD2754">
              <w:rPr>
                <w:rFonts w:ascii="Times New Roman" w:hAnsi="Times New Roman" w:cs="Times New Roman"/>
                <w:lang w:val="el-GR"/>
              </w:rPr>
              <w:lastRenderedPageBreak/>
              <w:t>ερευνητής αναγνωρίζει ή ελέγχει προκειμένου να καθορίσει το τις επιδράσεις ή το αποτέλεσμα.</w:t>
            </w:r>
          </w:p>
        </w:tc>
      </w:tr>
      <w:tr w:rsidR="00B13484" w:rsidRPr="00DD2754" w:rsidTr="00DD2754">
        <w:tc>
          <w:tcPr>
            <w:tcW w:w="2309" w:type="pct"/>
          </w:tcPr>
          <w:p w:rsidR="00B13484" w:rsidRPr="00DD2754" w:rsidRDefault="003563C7" w:rsidP="00D837F4">
            <w:pPr>
              <w:pStyle w:val="a3"/>
              <w:ind w:left="0"/>
              <w:rPr>
                <w:rFonts w:ascii="Times New Roman" w:hAnsi="Times New Roman" w:cs="Times New Roman"/>
              </w:rPr>
            </w:pPr>
            <w:r w:rsidRPr="00DD2754">
              <w:rPr>
                <w:rFonts w:ascii="Times New Roman" w:hAnsi="Times New Roman" w:cs="Times New Roman"/>
                <w:b/>
                <w:lang w:val="el-GR"/>
              </w:rPr>
              <w:lastRenderedPageBreak/>
              <w:t>47</w:t>
            </w:r>
            <w:r w:rsidR="00B13484" w:rsidRPr="00DD2754">
              <w:rPr>
                <w:rFonts w:ascii="Times New Roman" w:hAnsi="Times New Roman" w:cs="Times New Roman"/>
                <w:b/>
              </w:rPr>
              <w:t>.</w:t>
            </w:r>
            <w:r w:rsidR="00B13484" w:rsidRPr="00DD2754">
              <w:rPr>
                <w:rFonts w:ascii="Times New Roman" w:hAnsi="Times New Roman" w:cs="Times New Roman"/>
              </w:rPr>
              <w:t>Εξωγενείς</w:t>
            </w:r>
            <w:r w:rsidR="00A43A64">
              <w:rPr>
                <w:rFonts w:ascii="Times New Roman" w:hAnsi="Times New Roman" w:cs="Times New Roman"/>
                <w:lang w:val="el-GR"/>
              </w:rPr>
              <w:t xml:space="preserve"> </w:t>
            </w:r>
            <w:r w:rsidR="00B13484" w:rsidRPr="00DD2754">
              <w:rPr>
                <w:rFonts w:ascii="Times New Roman" w:hAnsi="Times New Roman" w:cs="Times New Roman"/>
              </w:rPr>
              <w:t xml:space="preserve">μεταβλητές </w:t>
            </w:r>
          </w:p>
        </w:tc>
        <w:tc>
          <w:tcPr>
            <w:tcW w:w="2691" w:type="pct"/>
          </w:tcPr>
          <w:p w:rsidR="00B13484" w:rsidRPr="00DD2754" w:rsidRDefault="00B13484" w:rsidP="00D837F4">
            <w:pPr>
              <w:rPr>
                <w:rFonts w:ascii="Times New Roman" w:hAnsi="Times New Roman" w:cs="Times New Roman"/>
                <w:lang w:val="el-GR"/>
              </w:rPr>
            </w:pPr>
            <w:r w:rsidRPr="00DD2754">
              <w:rPr>
                <w:rFonts w:ascii="Times New Roman" w:hAnsi="Times New Roman" w:cs="Times New Roman"/>
                <w:lang w:val="el-GR"/>
              </w:rPr>
              <w:t>Γ.Η επίδραση ή το αποτέλεσμα της</w:t>
            </w:r>
          </w:p>
          <w:p w:rsidR="00B13484" w:rsidRPr="00DD2754" w:rsidRDefault="00B13484" w:rsidP="00D837F4">
            <w:pPr>
              <w:rPr>
                <w:rFonts w:ascii="Times New Roman" w:hAnsi="Times New Roman" w:cs="Times New Roman"/>
                <w:lang w:val="el-GR"/>
              </w:rPr>
            </w:pPr>
            <w:r w:rsidRPr="00DD2754">
              <w:rPr>
                <w:rFonts w:ascii="Times New Roman" w:hAnsi="Times New Roman" w:cs="Times New Roman"/>
                <w:lang w:val="el-GR"/>
              </w:rPr>
              <w:t>έρευνας, αυτό που ο ερευνητής προσπαθεί να διερευνήσει, να εξηγήσει, να προβλέψει ή να</w:t>
            </w:r>
          </w:p>
          <w:p w:rsidR="00B13484" w:rsidRPr="00DD2754" w:rsidRDefault="00B13484" w:rsidP="00D837F4">
            <w:pPr>
              <w:pStyle w:val="a3"/>
              <w:ind w:left="0"/>
              <w:rPr>
                <w:rFonts w:ascii="Times New Roman" w:hAnsi="Times New Roman" w:cs="Times New Roman"/>
              </w:rPr>
            </w:pPr>
            <w:r w:rsidRPr="00DD2754">
              <w:rPr>
                <w:rFonts w:ascii="Times New Roman" w:hAnsi="Times New Roman" w:cs="Times New Roman"/>
              </w:rPr>
              <w:t>ελέγξει.</w:t>
            </w:r>
          </w:p>
        </w:tc>
      </w:tr>
      <w:tr w:rsidR="00B13484" w:rsidRPr="00DD2754" w:rsidTr="00DD2754">
        <w:tc>
          <w:tcPr>
            <w:tcW w:w="2309" w:type="pct"/>
          </w:tcPr>
          <w:p w:rsidR="00B13484" w:rsidRPr="00DD2754" w:rsidRDefault="003563C7" w:rsidP="00D837F4">
            <w:pPr>
              <w:pStyle w:val="a3"/>
              <w:ind w:left="0"/>
              <w:rPr>
                <w:rFonts w:ascii="Times New Roman" w:hAnsi="Times New Roman" w:cs="Times New Roman"/>
              </w:rPr>
            </w:pPr>
            <w:r w:rsidRPr="00DD2754">
              <w:rPr>
                <w:rFonts w:ascii="Times New Roman" w:hAnsi="Times New Roman" w:cs="Times New Roman"/>
                <w:b/>
                <w:lang w:val="el-GR"/>
              </w:rPr>
              <w:t>48</w:t>
            </w:r>
            <w:r w:rsidR="00B13484" w:rsidRPr="00DD2754">
              <w:rPr>
                <w:rFonts w:ascii="Times New Roman" w:hAnsi="Times New Roman" w:cs="Times New Roman"/>
                <w:b/>
              </w:rPr>
              <w:t>.</w:t>
            </w:r>
            <w:r w:rsidR="00B13484" w:rsidRPr="00DD2754">
              <w:rPr>
                <w:rFonts w:ascii="Times New Roman" w:hAnsi="Times New Roman" w:cs="Times New Roman"/>
              </w:rPr>
              <w:t xml:space="preserve">Δημογραφικές μεταβλητές </w:t>
            </w:r>
          </w:p>
        </w:tc>
        <w:tc>
          <w:tcPr>
            <w:tcW w:w="2691" w:type="pct"/>
          </w:tcPr>
          <w:p w:rsidR="00B13484" w:rsidRPr="00DD2754" w:rsidRDefault="00B13484" w:rsidP="00D837F4">
            <w:pPr>
              <w:pStyle w:val="a3"/>
              <w:ind w:left="0"/>
              <w:rPr>
                <w:rFonts w:ascii="Times New Roman" w:hAnsi="Times New Roman" w:cs="Times New Roman"/>
                <w:lang w:val="el-GR"/>
              </w:rPr>
            </w:pPr>
            <w:r w:rsidRPr="00DD2754">
              <w:rPr>
                <w:rFonts w:ascii="Times New Roman" w:hAnsi="Times New Roman" w:cs="Times New Roman"/>
                <w:lang w:val="el-GR"/>
              </w:rPr>
              <w:t>Δ.</w:t>
            </w:r>
            <w:r w:rsidR="0064600C">
              <w:rPr>
                <w:rFonts w:ascii="Times New Roman" w:hAnsi="Times New Roman" w:cs="Times New Roman"/>
                <w:lang w:val="el-GR"/>
              </w:rPr>
              <w:t xml:space="preserve"> </w:t>
            </w:r>
            <w:r w:rsidRPr="00DD2754">
              <w:rPr>
                <w:rFonts w:ascii="Times New Roman" w:hAnsi="Times New Roman" w:cs="Times New Roman"/>
                <w:lang w:val="el-GR"/>
              </w:rPr>
              <w:t>Άλλες που επηρεάζουν την μέτρηση</w:t>
            </w:r>
          </w:p>
        </w:tc>
      </w:tr>
    </w:tbl>
    <w:p w:rsidR="00BC3D11" w:rsidRPr="00DD2754" w:rsidRDefault="00B64CCD" w:rsidP="001D558A">
      <w:pPr>
        <w:pStyle w:val="a3"/>
        <w:numPr>
          <w:ilvl w:val="0"/>
          <w:numId w:val="57"/>
        </w:numPr>
        <w:rPr>
          <w:rFonts w:ascii="Times New Roman" w:hAnsi="Times New Roman" w:cs="Times New Roman"/>
          <w:color w:val="0070C0"/>
        </w:rPr>
      </w:pPr>
      <w:r w:rsidRPr="00DD2754">
        <w:rPr>
          <w:rFonts w:ascii="Times New Roman" w:hAnsi="Times New Roman" w:cs="Times New Roman"/>
          <w:color w:val="0070C0"/>
        </w:rPr>
        <w:t>Τυπικό σχέδιο δημοσίευσης. Αντιστοιχίστε τα στάδια μία</w:t>
      </w:r>
      <w:r w:rsidR="00CB6EB3" w:rsidRPr="00DD2754">
        <w:rPr>
          <w:rFonts w:ascii="Times New Roman" w:hAnsi="Times New Roman" w:cs="Times New Roman"/>
          <w:color w:val="0070C0"/>
        </w:rPr>
        <w:t>ς</w:t>
      </w:r>
      <w:r w:rsidRPr="00DD2754">
        <w:rPr>
          <w:rFonts w:ascii="Times New Roman" w:hAnsi="Times New Roman" w:cs="Times New Roman"/>
          <w:color w:val="0070C0"/>
        </w:rPr>
        <w:t xml:space="preserve"> δημοσίευσης στην πρώτη στήλη με τα χαρακτηριστικά στη δεύτερη στήλη.</w:t>
      </w:r>
    </w:p>
    <w:tbl>
      <w:tblPr>
        <w:tblStyle w:val="a6"/>
        <w:tblW w:w="0" w:type="auto"/>
        <w:tblLook w:val="04A0"/>
      </w:tblPr>
      <w:tblGrid>
        <w:gridCol w:w="3652"/>
        <w:gridCol w:w="4870"/>
      </w:tblGrid>
      <w:tr w:rsidR="00B64CCD" w:rsidRPr="00DD2754" w:rsidTr="00C04949">
        <w:tc>
          <w:tcPr>
            <w:tcW w:w="3652" w:type="dxa"/>
          </w:tcPr>
          <w:p w:rsidR="00B64CCD" w:rsidRPr="00DD2754" w:rsidRDefault="00B64CCD" w:rsidP="001D558A">
            <w:pPr>
              <w:jc w:val="center"/>
              <w:rPr>
                <w:rFonts w:ascii="Times New Roman" w:hAnsi="Times New Roman" w:cs="Times New Roman"/>
                <w:b/>
                <w:lang w:val="el-GR"/>
              </w:rPr>
            </w:pPr>
            <w:r w:rsidRPr="00DD2754">
              <w:rPr>
                <w:rFonts w:ascii="Times New Roman" w:hAnsi="Times New Roman" w:cs="Times New Roman"/>
                <w:b/>
                <w:lang w:val="el-GR"/>
              </w:rPr>
              <w:t>Στάδια δημοσίευσης</w:t>
            </w:r>
          </w:p>
        </w:tc>
        <w:tc>
          <w:tcPr>
            <w:tcW w:w="4870" w:type="dxa"/>
          </w:tcPr>
          <w:p w:rsidR="00B64CCD" w:rsidRPr="00DD2754" w:rsidRDefault="007A60AA" w:rsidP="001D558A">
            <w:pPr>
              <w:jc w:val="center"/>
              <w:rPr>
                <w:rFonts w:ascii="Times New Roman" w:hAnsi="Times New Roman" w:cs="Times New Roman"/>
                <w:b/>
                <w:lang w:val="el-GR"/>
              </w:rPr>
            </w:pPr>
            <w:r w:rsidRPr="00DD2754">
              <w:rPr>
                <w:rFonts w:ascii="Times New Roman" w:hAnsi="Times New Roman" w:cs="Times New Roman"/>
                <w:b/>
                <w:lang w:val="el-GR"/>
              </w:rPr>
              <w:t>Χ</w:t>
            </w:r>
            <w:r w:rsidR="00B64CCD" w:rsidRPr="00DD2754">
              <w:rPr>
                <w:rFonts w:ascii="Times New Roman" w:hAnsi="Times New Roman" w:cs="Times New Roman"/>
                <w:b/>
                <w:lang w:val="el-GR"/>
              </w:rPr>
              <w:t>αρακτηριστικά</w:t>
            </w:r>
          </w:p>
        </w:tc>
      </w:tr>
      <w:tr w:rsidR="00B64CCD" w:rsidRPr="00DD2754" w:rsidTr="00C04949">
        <w:tc>
          <w:tcPr>
            <w:tcW w:w="3652" w:type="dxa"/>
          </w:tcPr>
          <w:p w:rsidR="0061388E" w:rsidRPr="00DD2754" w:rsidRDefault="003563C7" w:rsidP="001D558A">
            <w:pPr>
              <w:ind w:left="360"/>
              <w:rPr>
                <w:rFonts w:ascii="Times New Roman" w:hAnsi="Times New Roman" w:cs="Times New Roman"/>
                <w:lang w:val="el-GR"/>
              </w:rPr>
            </w:pPr>
            <w:r w:rsidRPr="00DD2754">
              <w:rPr>
                <w:rFonts w:ascii="Times New Roman" w:hAnsi="Times New Roman" w:cs="Times New Roman"/>
                <w:b/>
                <w:bCs/>
                <w:lang w:val="el-GR"/>
              </w:rPr>
              <w:t>49</w:t>
            </w:r>
            <w:r w:rsidR="001D558A" w:rsidRPr="00DD2754">
              <w:rPr>
                <w:rFonts w:ascii="Times New Roman" w:hAnsi="Times New Roman" w:cs="Times New Roman"/>
                <w:b/>
                <w:bCs/>
                <w:lang w:val="el-GR"/>
              </w:rPr>
              <w:t xml:space="preserve">. </w:t>
            </w:r>
            <w:r w:rsidR="003D2D2C" w:rsidRPr="00DD2754">
              <w:rPr>
                <w:rFonts w:ascii="Times New Roman" w:hAnsi="Times New Roman" w:cs="Times New Roman"/>
                <w:b/>
                <w:bCs/>
                <w:lang w:val="el-GR"/>
              </w:rPr>
              <w:t>Τίτλος – στοιχεία συγγραφέ</w:t>
            </w:r>
            <w:r w:rsidR="00B64CCD" w:rsidRPr="00DD2754">
              <w:rPr>
                <w:rFonts w:ascii="Times New Roman" w:hAnsi="Times New Roman" w:cs="Times New Roman"/>
                <w:b/>
                <w:bCs/>
                <w:lang w:val="el-GR"/>
              </w:rPr>
              <w:t>ων</w:t>
            </w:r>
          </w:p>
          <w:p w:rsidR="00B64CCD" w:rsidRPr="00DD2754" w:rsidRDefault="00B64CCD" w:rsidP="00B64CCD">
            <w:pPr>
              <w:pStyle w:val="a3"/>
              <w:rPr>
                <w:rFonts w:ascii="Times New Roman" w:hAnsi="Times New Roman" w:cs="Times New Roman"/>
                <w:lang w:val="el-GR"/>
              </w:rPr>
            </w:pPr>
          </w:p>
        </w:tc>
        <w:tc>
          <w:tcPr>
            <w:tcW w:w="4870" w:type="dxa"/>
          </w:tcPr>
          <w:p w:rsidR="0061388E" w:rsidRPr="00DD2754" w:rsidRDefault="00716A54" w:rsidP="00716A54">
            <w:pPr>
              <w:ind w:left="720"/>
              <w:rPr>
                <w:rFonts w:ascii="Times New Roman" w:hAnsi="Times New Roman" w:cs="Times New Roman"/>
                <w:lang w:val="el-GR"/>
              </w:rPr>
            </w:pPr>
            <w:r w:rsidRPr="00DD2754">
              <w:rPr>
                <w:rFonts w:ascii="Times New Roman" w:hAnsi="Times New Roman" w:cs="Times New Roman"/>
                <w:lang w:val="el-GR"/>
              </w:rPr>
              <w:t xml:space="preserve">Α. </w:t>
            </w:r>
            <w:r w:rsidR="003D2D2C" w:rsidRPr="00DD2754">
              <w:rPr>
                <w:rFonts w:ascii="Times New Roman" w:hAnsi="Times New Roman" w:cs="Times New Roman"/>
                <w:lang w:val="el-GR"/>
              </w:rPr>
              <w:t>100 - 200 λέξεις, σκοπός, υλικό και μέθοδος (περιγραφή δείγματος, σύντομη επεξήγηση διαδικασιών συλλογής και ανάλυσης δεδομένων), σημαντικά αποτελέσματα, συμπέρασμα)</w:t>
            </w:r>
          </w:p>
          <w:p w:rsidR="00B64CCD" w:rsidRPr="00DD2754" w:rsidRDefault="00B64CCD" w:rsidP="00B64CCD">
            <w:pPr>
              <w:ind w:left="360"/>
              <w:rPr>
                <w:rFonts w:ascii="Times New Roman" w:hAnsi="Times New Roman" w:cs="Times New Roman"/>
                <w:lang w:val="el-GR"/>
              </w:rPr>
            </w:pPr>
          </w:p>
        </w:tc>
      </w:tr>
      <w:tr w:rsidR="00B64CCD" w:rsidRPr="00DD2754" w:rsidTr="00C04949">
        <w:tc>
          <w:tcPr>
            <w:tcW w:w="3652" w:type="dxa"/>
          </w:tcPr>
          <w:p w:rsidR="00B64CCD" w:rsidRPr="00DD2754" w:rsidRDefault="003563C7" w:rsidP="001D558A">
            <w:pPr>
              <w:ind w:left="360"/>
              <w:rPr>
                <w:rFonts w:ascii="Times New Roman" w:hAnsi="Times New Roman" w:cs="Times New Roman"/>
                <w:lang w:val="el-GR"/>
              </w:rPr>
            </w:pPr>
            <w:r w:rsidRPr="00DD2754">
              <w:rPr>
                <w:rFonts w:ascii="Times New Roman" w:hAnsi="Times New Roman" w:cs="Times New Roman"/>
                <w:b/>
                <w:bCs/>
                <w:lang w:val="el-GR"/>
              </w:rPr>
              <w:t>50</w:t>
            </w:r>
            <w:r w:rsidR="001D558A" w:rsidRPr="00DD2754">
              <w:rPr>
                <w:rFonts w:ascii="Times New Roman" w:hAnsi="Times New Roman" w:cs="Times New Roman"/>
                <w:b/>
                <w:bCs/>
                <w:lang w:val="el-GR"/>
              </w:rPr>
              <w:t xml:space="preserve">. </w:t>
            </w:r>
            <w:r w:rsidR="00B64CCD" w:rsidRPr="00DD2754">
              <w:rPr>
                <w:rFonts w:ascii="Times New Roman" w:hAnsi="Times New Roman" w:cs="Times New Roman"/>
                <w:b/>
                <w:bCs/>
                <w:lang w:val="el-GR"/>
              </w:rPr>
              <w:t>Περίληψη</w:t>
            </w:r>
          </w:p>
        </w:tc>
        <w:tc>
          <w:tcPr>
            <w:tcW w:w="4870" w:type="dxa"/>
          </w:tcPr>
          <w:p w:rsidR="0061388E" w:rsidRPr="00DD2754" w:rsidRDefault="00716A54" w:rsidP="00716A54">
            <w:pPr>
              <w:ind w:left="720"/>
              <w:rPr>
                <w:rFonts w:ascii="Times New Roman" w:hAnsi="Times New Roman" w:cs="Times New Roman"/>
                <w:lang w:val="el-GR"/>
              </w:rPr>
            </w:pPr>
            <w:r w:rsidRPr="00DD2754">
              <w:rPr>
                <w:rFonts w:ascii="Times New Roman" w:hAnsi="Times New Roman" w:cs="Times New Roman"/>
                <w:lang w:val="el-GR"/>
              </w:rPr>
              <w:t xml:space="preserve">Β. </w:t>
            </w:r>
            <w:r w:rsidR="003D2D2C" w:rsidRPr="00DD2754">
              <w:rPr>
                <w:rFonts w:ascii="Times New Roman" w:hAnsi="Times New Roman" w:cs="Times New Roman"/>
                <w:lang w:val="el-GR"/>
              </w:rPr>
              <w:t xml:space="preserve">ανάγκη </w:t>
            </w:r>
            <w:r w:rsidR="003D2D2C" w:rsidRPr="00DD2754">
              <w:rPr>
                <w:rFonts w:ascii="Times New Roman" w:hAnsi="Times New Roman" w:cs="Times New Roman"/>
                <w:lang w:val="el-GR"/>
              </w:rPr>
              <w:sym w:font="Wingdings" w:char="00E0"/>
            </w:r>
            <w:r w:rsidR="003D2D2C" w:rsidRPr="00DD2754">
              <w:rPr>
                <w:rFonts w:ascii="Times New Roman" w:hAnsi="Times New Roman" w:cs="Times New Roman"/>
                <w:lang w:val="el-GR"/>
              </w:rPr>
              <w:t xml:space="preserve"> πρόβλημα, σπουδαιότητα</w:t>
            </w:r>
          </w:p>
          <w:p w:rsidR="0061388E" w:rsidRPr="00DD2754" w:rsidRDefault="003D2D2C" w:rsidP="00716A54">
            <w:pPr>
              <w:ind w:left="720"/>
              <w:rPr>
                <w:rFonts w:ascii="Times New Roman" w:hAnsi="Times New Roman" w:cs="Times New Roman"/>
                <w:lang w:val="el-GR"/>
              </w:rPr>
            </w:pPr>
            <w:r w:rsidRPr="00DD2754">
              <w:rPr>
                <w:rFonts w:ascii="Times New Roman" w:hAnsi="Times New Roman" w:cs="Times New Roman"/>
                <w:lang w:val="el-GR"/>
              </w:rPr>
              <w:t>πλαίσιο - βιβλιογραφική ανασκόπηση ή/και θεωρητικό υπόβαθρο</w:t>
            </w:r>
          </w:p>
          <w:p w:rsidR="00B64CCD" w:rsidRPr="00DD2754" w:rsidRDefault="00B64CCD" w:rsidP="00716A54">
            <w:pPr>
              <w:ind w:left="720"/>
              <w:rPr>
                <w:rFonts w:ascii="Times New Roman" w:hAnsi="Times New Roman" w:cs="Times New Roman"/>
                <w:lang w:val="el-GR"/>
              </w:rPr>
            </w:pPr>
            <w:r w:rsidRPr="00DD2754">
              <w:rPr>
                <w:rFonts w:ascii="Times New Roman" w:hAnsi="Times New Roman" w:cs="Times New Roman"/>
                <w:lang w:val="el-GR"/>
              </w:rPr>
              <w:t>διατύπωση σκοπού και ερευνητικών ερωτημάτων</w:t>
            </w:r>
          </w:p>
        </w:tc>
      </w:tr>
      <w:tr w:rsidR="00B64CCD" w:rsidRPr="00DD2754" w:rsidTr="00C04949">
        <w:tc>
          <w:tcPr>
            <w:tcW w:w="3652" w:type="dxa"/>
          </w:tcPr>
          <w:p w:rsidR="00B64CCD" w:rsidRPr="00DD2754" w:rsidRDefault="003563C7" w:rsidP="001D558A">
            <w:pPr>
              <w:ind w:left="360"/>
              <w:rPr>
                <w:rFonts w:ascii="Times New Roman" w:hAnsi="Times New Roman" w:cs="Times New Roman"/>
                <w:lang w:val="el-GR"/>
              </w:rPr>
            </w:pPr>
            <w:r w:rsidRPr="00DD2754">
              <w:rPr>
                <w:rFonts w:ascii="Times New Roman" w:hAnsi="Times New Roman" w:cs="Times New Roman"/>
                <w:b/>
                <w:bCs/>
                <w:lang w:val="el-GR"/>
              </w:rPr>
              <w:t>51</w:t>
            </w:r>
            <w:r w:rsidR="001D558A" w:rsidRPr="00DD2754">
              <w:rPr>
                <w:rFonts w:ascii="Times New Roman" w:hAnsi="Times New Roman" w:cs="Times New Roman"/>
                <w:b/>
                <w:bCs/>
                <w:lang w:val="el-GR"/>
              </w:rPr>
              <w:t xml:space="preserve">. </w:t>
            </w:r>
            <w:r w:rsidR="003D2D2C" w:rsidRPr="00DD2754">
              <w:rPr>
                <w:rFonts w:ascii="Times New Roman" w:hAnsi="Times New Roman" w:cs="Times New Roman"/>
                <w:b/>
                <w:bCs/>
                <w:lang w:val="el-GR"/>
              </w:rPr>
              <w:t>Εισαγωγή</w:t>
            </w:r>
          </w:p>
        </w:tc>
        <w:tc>
          <w:tcPr>
            <w:tcW w:w="4870" w:type="dxa"/>
          </w:tcPr>
          <w:p w:rsidR="00B64CCD" w:rsidRPr="00DD2754" w:rsidRDefault="00716A54" w:rsidP="00716A54">
            <w:pPr>
              <w:ind w:left="720"/>
              <w:rPr>
                <w:rFonts w:ascii="Times New Roman" w:hAnsi="Times New Roman" w:cs="Times New Roman"/>
                <w:lang w:val="el-GR"/>
              </w:rPr>
            </w:pPr>
            <w:r w:rsidRPr="00DD2754">
              <w:rPr>
                <w:rFonts w:ascii="Times New Roman" w:hAnsi="Times New Roman" w:cs="Times New Roman"/>
                <w:lang w:val="el-GR"/>
              </w:rPr>
              <w:t xml:space="preserve">Γ. </w:t>
            </w:r>
            <w:r w:rsidR="00B64CCD" w:rsidRPr="00DD2754">
              <w:rPr>
                <w:rFonts w:ascii="Times New Roman" w:hAnsi="Times New Roman" w:cs="Times New Roman"/>
                <w:lang w:val="el-GR"/>
              </w:rPr>
              <w:t>σχεδιασμός, υποκείμενα, υλικό, διαδικασίες</w:t>
            </w:r>
          </w:p>
        </w:tc>
      </w:tr>
      <w:tr w:rsidR="00B64CCD" w:rsidRPr="00DD2754" w:rsidTr="00C04949">
        <w:tc>
          <w:tcPr>
            <w:tcW w:w="3652" w:type="dxa"/>
          </w:tcPr>
          <w:p w:rsidR="00B64CCD" w:rsidRPr="00DD2754" w:rsidRDefault="003563C7" w:rsidP="001D558A">
            <w:pPr>
              <w:ind w:left="360"/>
              <w:rPr>
                <w:rFonts w:ascii="Times New Roman" w:hAnsi="Times New Roman" w:cs="Times New Roman"/>
                <w:lang w:val="el-GR"/>
              </w:rPr>
            </w:pPr>
            <w:r w:rsidRPr="00DD2754">
              <w:rPr>
                <w:rFonts w:ascii="Times New Roman" w:hAnsi="Times New Roman" w:cs="Times New Roman"/>
                <w:b/>
                <w:bCs/>
                <w:lang w:val="el-GR"/>
              </w:rPr>
              <w:t>52</w:t>
            </w:r>
            <w:r w:rsidR="001D558A" w:rsidRPr="00DD2754">
              <w:rPr>
                <w:rFonts w:ascii="Times New Roman" w:hAnsi="Times New Roman" w:cs="Times New Roman"/>
                <w:b/>
                <w:bCs/>
                <w:lang w:val="el-GR"/>
              </w:rPr>
              <w:t xml:space="preserve">. </w:t>
            </w:r>
            <w:r w:rsidR="00B64CCD" w:rsidRPr="00DD2754">
              <w:rPr>
                <w:rFonts w:ascii="Times New Roman" w:hAnsi="Times New Roman" w:cs="Times New Roman"/>
                <w:b/>
                <w:bCs/>
                <w:lang w:val="el-GR"/>
              </w:rPr>
              <w:t>Υλικό και Μέθοδος</w:t>
            </w:r>
          </w:p>
        </w:tc>
        <w:tc>
          <w:tcPr>
            <w:tcW w:w="4870" w:type="dxa"/>
          </w:tcPr>
          <w:p w:rsidR="00B64CCD" w:rsidRPr="00DD2754" w:rsidRDefault="00716A54" w:rsidP="00716A54">
            <w:pPr>
              <w:ind w:left="720"/>
              <w:rPr>
                <w:rFonts w:ascii="Times New Roman" w:hAnsi="Times New Roman" w:cs="Times New Roman"/>
                <w:lang w:val="el-GR"/>
              </w:rPr>
            </w:pPr>
            <w:r w:rsidRPr="00DD2754">
              <w:rPr>
                <w:rFonts w:ascii="Times New Roman" w:hAnsi="Times New Roman" w:cs="Times New Roman"/>
                <w:lang w:val="el-GR"/>
              </w:rPr>
              <w:t xml:space="preserve">Δ. </w:t>
            </w:r>
            <w:r w:rsidR="00B64CCD" w:rsidRPr="00DD2754">
              <w:rPr>
                <w:rFonts w:ascii="Times New Roman" w:hAnsi="Times New Roman" w:cs="Times New Roman"/>
                <w:lang w:val="el-GR"/>
              </w:rPr>
              <w:t>σημαντικά σε κείμενο, τα υπόλοιπα σε πίνακες</w:t>
            </w:r>
          </w:p>
        </w:tc>
      </w:tr>
      <w:tr w:rsidR="00B64CCD" w:rsidRPr="00DD2754" w:rsidTr="00C04949">
        <w:tc>
          <w:tcPr>
            <w:tcW w:w="3652" w:type="dxa"/>
          </w:tcPr>
          <w:p w:rsidR="00B64CCD" w:rsidRPr="00DD2754" w:rsidRDefault="003563C7" w:rsidP="001D558A">
            <w:pPr>
              <w:rPr>
                <w:rFonts w:ascii="Times New Roman" w:hAnsi="Times New Roman" w:cs="Times New Roman"/>
                <w:lang w:val="el-GR"/>
              </w:rPr>
            </w:pPr>
            <w:r w:rsidRPr="00DD2754">
              <w:rPr>
                <w:rFonts w:ascii="Times New Roman" w:hAnsi="Times New Roman" w:cs="Times New Roman"/>
                <w:b/>
                <w:bCs/>
                <w:lang w:val="el-GR"/>
              </w:rPr>
              <w:t xml:space="preserve">      53</w:t>
            </w:r>
            <w:r w:rsidR="001D558A" w:rsidRPr="00DD2754">
              <w:rPr>
                <w:rFonts w:ascii="Times New Roman" w:hAnsi="Times New Roman" w:cs="Times New Roman"/>
                <w:b/>
                <w:bCs/>
                <w:lang w:val="el-GR"/>
              </w:rPr>
              <w:t xml:space="preserve">. </w:t>
            </w:r>
            <w:r w:rsidR="00B64CCD" w:rsidRPr="00DD2754">
              <w:rPr>
                <w:rFonts w:ascii="Times New Roman" w:hAnsi="Times New Roman" w:cs="Times New Roman"/>
                <w:b/>
                <w:bCs/>
                <w:lang w:val="el-GR"/>
              </w:rPr>
              <w:t>Αποτελέσματα</w:t>
            </w:r>
          </w:p>
        </w:tc>
        <w:tc>
          <w:tcPr>
            <w:tcW w:w="4870" w:type="dxa"/>
          </w:tcPr>
          <w:p w:rsidR="00B64CCD" w:rsidRPr="00DD2754" w:rsidRDefault="00716A54" w:rsidP="00716A54">
            <w:pPr>
              <w:ind w:left="720"/>
              <w:rPr>
                <w:rFonts w:ascii="Times New Roman" w:hAnsi="Times New Roman" w:cs="Times New Roman"/>
                <w:lang w:val="el-GR"/>
              </w:rPr>
            </w:pPr>
            <w:r w:rsidRPr="00DD2754">
              <w:rPr>
                <w:rFonts w:ascii="Times New Roman" w:hAnsi="Times New Roman" w:cs="Times New Roman"/>
                <w:lang w:val="el-GR"/>
              </w:rPr>
              <w:t xml:space="preserve">Ε. </w:t>
            </w:r>
            <w:r w:rsidR="00B64CCD" w:rsidRPr="00DD2754">
              <w:rPr>
                <w:rFonts w:ascii="Times New Roman" w:hAnsi="Times New Roman" w:cs="Times New Roman"/>
                <w:lang w:val="el-GR"/>
              </w:rPr>
              <w:t>Να περιέχει τις μελετούμενες έννοιες, μεταβλητές,  ερωτήματα</w:t>
            </w:r>
          </w:p>
        </w:tc>
      </w:tr>
      <w:tr w:rsidR="00B64CCD" w:rsidRPr="00DD2754" w:rsidTr="00C04949">
        <w:tc>
          <w:tcPr>
            <w:tcW w:w="3652" w:type="dxa"/>
          </w:tcPr>
          <w:p w:rsidR="00B64CCD" w:rsidRPr="00DD2754" w:rsidRDefault="003563C7" w:rsidP="001D558A">
            <w:pPr>
              <w:ind w:left="360"/>
              <w:rPr>
                <w:rFonts w:ascii="Times New Roman" w:hAnsi="Times New Roman" w:cs="Times New Roman"/>
                <w:lang w:val="el-GR"/>
              </w:rPr>
            </w:pPr>
            <w:r w:rsidRPr="00DD2754">
              <w:rPr>
                <w:rFonts w:ascii="Times New Roman" w:hAnsi="Times New Roman" w:cs="Times New Roman"/>
                <w:b/>
                <w:bCs/>
                <w:lang w:val="el-GR"/>
              </w:rPr>
              <w:t>54</w:t>
            </w:r>
            <w:r w:rsidR="001D558A" w:rsidRPr="00DD2754">
              <w:rPr>
                <w:rFonts w:ascii="Times New Roman" w:hAnsi="Times New Roman" w:cs="Times New Roman"/>
                <w:b/>
                <w:bCs/>
                <w:lang w:val="el-GR"/>
              </w:rPr>
              <w:t xml:space="preserve">. </w:t>
            </w:r>
            <w:r w:rsidR="00B64CCD" w:rsidRPr="00DD2754">
              <w:rPr>
                <w:rFonts w:ascii="Times New Roman" w:hAnsi="Times New Roman" w:cs="Times New Roman"/>
                <w:b/>
                <w:bCs/>
                <w:lang w:val="el-GR"/>
              </w:rPr>
              <w:t>Συζήτηση</w:t>
            </w:r>
          </w:p>
        </w:tc>
        <w:tc>
          <w:tcPr>
            <w:tcW w:w="4870" w:type="dxa"/>
          </w:tcPr>
          <w:p w:rsidR="00B64CCD" w:rsidRPr="00DD2754" w:rsidRDefault="00716A54" w:rsidP="00716A54">
            <w:pPr>
              <w:ind w:left="720"/>
              <w:rPr>
                <w:rFonts w:ascii="Times New Roman" w:hAnsi="Times New Roman" w:cs="Times New Roman"/>
                <w:lang w:val="el-GR"/>
              </w:rPr>
            </w:pPr>
            <w:r w:rsidRPr="00DD2754">
              <w:rPr>
                <w:rFonts w:ascii="Times New Roman" w:hAnsi="Times New Roman" w:cs="Times New Roman"/>
                <w:lang w:val="el-GR"/>
              </w:rPr>
              <w:t xml:space="preserve">Στ. </w:t>
            </w:r>
            <w:r w:rsidR="00B64CCD" w:rsidRPr="00DD2754">
              <w:rPr>
                <w:rFonts w:ascii="Times New Roman" w:hAnsi="Times New Roman" w:cs="Times New Roman"/>
                <w:lang w:val="el-GR"/>
              </w:rPr>
              <w:t>ερμηνεία ευρημάτων, συμπεράσματα, προτάσεις περιορισμοί</w:t>
            </w:r>
          </w:p>
        </w:tc>
      </w:tr>
      <w:tr w:rsidR="00B64CCD" w:rsidRPr="00DD2754" w:rsidTr="00C04949">
        <w:tc>
          <w:tcPr>
            <w:tcW w:w="3652" w:type="dxa"/>
          </w:tcPr>
          <w:p w:rsidR="0061388E" w:rsidRPr="00DD2754" w:rsidRDefault="003563C7" w:rsidP="001D558A">
            <w:pPr>
              <w:ind w:left="360"/>
              <w:rPr>
                <w:rFonts w:ascii="Times New Roman" w:hAnsi="Times New Roman" w:cs="Times New Roman"/>
                <w:lang w:val="el-GR"/>
              </w:rPr>
            </w:pPr>
            <w:r w:rsidRPr="00DD2754">
              <w:rPr>
                <w:rFonts w:ascii="Times New Roman" w:hAnsi="Times New Roman" w:cs="Times New Roman"/>
                <w:b/>
                <w:bCs/>
                <w:lang w:val="el-GR"/>
              </w:rPr>
              <w:t>55</w:t>
            </w:r>
            <w:r w:rsidR="001D558A" w:rsidRPr="00DD2754">
              <w:rPr>
                <w:rFonts w:ascii="Times New Roman" w:hAnsi="Times New Roman" w:cs="Times New Roman"/>
                <w:b/>
                <w:bCs/>
                <w:lang w:val="el-GR"/>
              </w:rPr>
              <w:t xml:space="preserve">. </w:t>
            </w:r>
            <w:r w:rsidR="003D2D2C" w:rsidRPr="00DD2754">
              <w:rPr>
                <w:rFonts w:ascii="Times New Roman" w:hAnsi="Times New Roman" w:cs="Times New Roman"/>
                <w:b/>
                <w:bCs/>
                <w:lang w:val="el-GR"/>
              </w:rPr>
              <w:t>Βιβλιογραφικές παραπομπές</w:t>
            </w:r>
          </w:p>
          <w:p w:rsidR="00B64CCD" w:rsidRPr="00DD2754" w:rsidRDefault="00B64CCD" w:rsidP="00B64CCD">
            <w:pPr>
              <w:pStyle w:val="a3"/>
              <w:rPr>
                <w:rFonts w:ascii="Times New Roman" w:hAnsi="Times New Roman" w:cs="Times New Roman"/>
                <w:lang w:val="el-GR"/>
              </w:rPr>
            </w:pPr>
          </w:p>
        </w:tc>
        <w:tc>
          <w:tcPr>
            <w:tcW w:w="4870" w:type="dxa"/>
          </w:tcPr>
          <w:p w:rsidR="00B64CCD" w:rsidRPr="00DD2754" w:rsidRDefault="00716A54" w:rsidP="00716A54">
            <w:pPr>
              <w:ind w:left="720"/>
              <w:rPr>
                <w:rFonts w:ascii="Times New Roman" w:hAnsi="Times New Roman" w:cs="Times New Roman"/>
                <w:lang w:val="el-GR"/>
              </w:rPr>
            </w:pPr>
            <w:r w:rsidRPr="00DD2754">
              <w:rPr>
                <w:rFonts w:ascii="Times New Roman" w:hAnsi="Times New Roman" w:cs="Times New Roman"/>
                <w:lang w:val="el-GR"/>
              </w:rPr>
              <w:t xml:space="preserve">Ζ. </w:t>
            </w:r>
            <w:r w:rsidR="00CB6EB3" w:rsidRPr="00DD2754">
              <w:rPr>
                <w:rFonts w:ascii="Times New Roman" w:hAnsi="Times New Roman" w:cs="Times New Roman"/>
                <w:lang w:val="el-GR"/>
              </w:rPr>
              <w:t>Αριθμητικές ή παρενθετικές</w:t>
            </w:r>
          </w:p>
        </w:tc>
      </w:tr>
    </w:tbl>
    <w:p w:rsidR="00E518DF" w:rsidRPr="00DD2754" w:rsidRDefault="00E518DF" w:rsidP="00716A54">
      <w:pPr>
        <w:pStyle w:val="a3"/>
        <w:numPr>
          <w:ilvl w:val="0"/>
          <w:numId w:val="57"/>
        </w:numPr>
        <w:rPr>
          <w:rFonts w:ascii="Times New Roman" w:hAnsi="Times New Roman" w:cs="Times New Roman"/>
          <w:b/>
          <w:color w:val="002060"/>
        </w:rPr>
      </w:pPr>
      <w:bookmarkStart w:id="1" w:name="_Hlk31740715"/>
      <w:bookmarkStart w:id="2" w:name="_Hlk31740667"/>
      <w:r w:rsidRPr="00DD2754">
        <w:rPr>
          <w:rFonts w:ascii="Times New Roman" w:hAnsi="Times New Roman" w:cs="Times New Roman"/>
          <w:b/>
          <w:color w:val="002060"/>
        </w:rPr>
        <w:t>Αντιστοιχήστε</w:t>
      </w:r>
      <w:bookmarkEnd w:id="1"/>
      <w:r w:rsidR="0064600C">
        <w:rPr>
          <w:rFonts w:ascii="Times New Roman" w:hAnsi="Times New Roman" w:cs="Times New Roman"/>
          <w:b/>
          <w:color w:val="002060"/>
        </w:rPr>
        <w:t xml:space="preserve"> </w:t>
      </w:r>
      <w:r w:rsidR="00987630" w:rsidRPr="00DD2754">
        <w:rPr>
          <w:rFonts w:ascii="Times New Roman" w:hAnsi="Times New Roman" w:cs="Times New Roman"/>
          <w:b/>
          <w:color w:val="002060"/>
        </w:rPr>
        <w:t>τ</w:t>
      </w:r>
      <w:r w:rsidR="00A94BCA" w:rsidRPr="00DD2754">
        <w:rPr>
          <w:rFonts w:ascii="Times New Roman" w:hAnsi="Times New Roman" w:cs="Times New Roman"/>
          <w:b/>
          <w:color w:val="002060"/>
        </w:rPr>
        <w:t>ο είδος της νοσηλευτικής έρευνας στην 1</w:t>
      </w:r>
      <w:r w:rsidR="00A94BCA" w:rsidRPr="00DD2754">
        <w:rPr>
          <w:rFonts w:ascii="Times New Roman" w:hAnsi="Times New Roman" w:cs="Times New Roman"/>
          <w:b/>
          <w:color w:val="002060"/>
          <w:vertAlign w:val="superscript"/>
        </w:rPr>
        <w:t>η</w:t>
      </w:r>
      <w:r w:rsidR="00A94BCA" w:rsidRPr="00DD2754">
        <w:rPr>
          <w:rFonts w:ascii="Times New Roman" w:hAnsi="Times New Roman" w:cs="Times New Roman"/>
          <w:b/>
          <w:color w:val="002060"/>
        </w:rPr>
        <w:t xml:space="preserve"> στήλη με τα αντίστοιχα ερωτήματα στη</w:t>
      </w:r>
      <w:r w:rsidRPr="00DD2754">
        <w:rPr>
          <w:rFonts w:ascii="Times New Roman" w:hAnsi="Times New Roman" w:cs="Times New Roman"/>
          <w:b/>
          <w:color w:val="002060"/>
        </w:rPr>
        <w:t xml:space="preserve"> 2</w:t>
      </w:r>
      <w:r w:rsidR="00A94BCA" w:rsidRPr="00DD2754">
        <w:rPr>
          <w:rFonts w:ascii="Times New Roman" w:hAnsi="Times New Roman" w:cs="Times New Roman"/>
          <w:b/>
          <w:color w:val="002060"/>
          <w:vertAlign w:val="superscript"/>
        </w:rPr>
        <w:t>η</w:t>
      </w:r>
      <w:r w:rsidR="00A94BCA" w:rsidRPr="00DD2754">
        <w:rPr>
          <w:rFonts w:ascii="Times New Roman" w:hAnsi="Times New Roman" w:cs="Times New Roman"/>
          <w:b/>
          <w:color w:val="002060"/>
        </w:rPr>
        <w:t xml:space="preserve"> στήλη.</w:t>
      </w:r>
    </w:p>
    <w:tbl>
      <w:tblPr>
        <w:tblStyle w:val="a6"/>
        <w:tblW w:w="0" w:type="auto"/>
        <w:tblLook w:val="04A0"/>
      </w:tblPr>
      <w:tblGrid>
        <w:gridCol w:w="4148"/>
        <w:gridCol w:w="4148"/>
      </w:tblGrid>
      <w:tr w:rsidR="00A94BCA" w:rsidRPr="00DD2754" w:rsidTr="00A94BCA">
        <w:tc>
          <w:tcPr>
            <w:tcW w:w="4148" w:type="dxa"/>
          </w:tcPr>
          <w:bookmarkEnd w:id="2"/>
          <w:p w:rsidR="00A94BCA" w:rsidRPr="00DD2754" w:rsidRDefault="00A94BCA" w:rsidP="00716A54">
            <w:pPr>
              <w:jc w:val="center"/>
              <w:rPr>
                <w:rFonts w:ascii="Times New Roman" w:hAnsi="Times New Roman" w:cs="Times New Roman"/>
                <w:b/>
                <w:lang w:val="el-GR"/>
              </w:rPr>
            </w:pPr>
            <w:r w:rsidRPr="00DD2754">
              <w:rPr>
                <w:rFonts w:ascii="Times New Roman" w:hAnsi="Times New Roman" w:cs="Times New Roman"/>
                <w:b/>
                <w:lang w:val="el-GR"/>
              </w:rPr>
              <w:t>Είδος νοσηλευτικής έρευνας</w:t>
            </w:r>
          </w:p>
        </w:tc>
        <w:tc>
          <w:tcPr>
            <w:tcW w:w="4148" w:type="dxa"/>
          </w:tcPr>
          <w:p w:rsidR="00A94BCA" w:rsidRPr="00DD2754" w:rsidRDefault="00716A54" w:rsidP="00716A54">
            <w:pPr>
              <w:jc w:val="center"/>
              <w:rPr>
                <w:rFonts w:ascii="Times New Roman" w:hAnsi="Times New Roman" w:cs="Times New Roman"/>
                <w:b/>
                <w:lang w:val="el-GR"/>
              </w:rPr>
            </w:pPr>
            <w:r w:rsidRPr="00DD2754">
              <w:rPr>
                <w:rFonts w:ascii="Times New Roman" w:hAnsi="Times New Roman" w:cs="Times New Roman"/>
                <w:b/>
                <w:lang w:val="el-GR"/>
              </w:rPr>
              <w:t>Ε</w:t>
            </w:r>
            <w:r w:rsidR="00A94BCA" w:rsidRPr="00DD2754">
              <w:rPr>
                <w:rFonts w:ascii="Times New Roman" w:hAnsi="Times New Roman" w:cs="Times New Roman"/>
                <w:b/>
                <w:lang w:val="el-GR"/>
              </w:rPr>
              <w:t>ρωτήματα</w:t>
            </w:r>
          </w:p>
        </w:tc>
      </w:tr>
      <w:tr w:rsidR="00A94BCA" w:rsidRPr="00DD2754" w:rsidTr="00A94BCA">
        <w:tc>
          <w:tcPr>
            <w:tcW w:w="4148" w:type="dxa"/>
          </w:tcPr>
          <w:p w:rsidR="00A94BCA" w:rsidRPr="00DD2754" w:rsidRDefault="003563C7" w:rsidP="00716A54">
            <w:pPr>
              <w:ind w:left="360"/>
              <w:rPr>
                <w:rFonts w:ascii="Times New Roman" w:hAnsi="Times New Roman" w:cs="Times New Roman"/>
                <w:bCs/>
                <w:lang w:val="el-GR"/>
              </w:rPr>
            </w:pPr>
            <w:r w:rsidRPr="00DD2754">
              <w:rPr>
                <w:rFonts w:ascii="Times New Roman" w:hAnsi="Times New Roman" w:cs="Times New Roman"/>
                <w:b/>
                <w:bCs/>
                <w:lang w:val="el-GR"/>
              </w:rPr>
              <w:t>56</w:t>
            </w:r>
            <w:r w:rsidR="00716A54" w:rsidRPr="00DD2754">
              <w:rPr>
                <w:rFonts w:ascii="Times New Roman" w:hAnsi="Times New Roman" w:cs="Times New Roman"/>
                <w:b/>
                <w:bCs/>
                <w:lang w:val="el-GR"/>
              </w:rPr>
              <w:t>.</w:t>
            </w:r>
            <w:r w:rsidR="00A94BCA" w:rsidRPr="00DD2754">
              <w:rPr>
                <w:rFonts w:ascii="Times New Roman" w:hAnsi="Times New Roman" w:cs="Times New Roman"/>
                <w:bCs/>
                <w:lang w:val="el-GR"/>
              </w:rPr>
              <w:t>Επίπεδο 1: Περιγραφή φαινομένων</w:t>
            </w:r>
          </w:p>
        </w:tc>
        <w:tc>
          <w:tcPr>
            <w:tcW w:w="4148" w:type="dxa"/>
          </w:tcPr>
          <w:p w:rsidR="00A94BCA" w:rsidRPr="00DD2754" w:rsidRDefault="00A94BCA" w:rsidP="00A94BCA">
            <w:pPr>
              <w:rPr>
                <w:rFonts w:ascii="Times New Roman" w:hAnsi="Times New Roman" w:cs="Times New Roman"/>
                <w:bCs/>
                <w:lang w:val="el-GR"/>
              </w:rPr>
            </w:pPr>
            <w:r w:rsidRPr="00DD2754">
              <w:rPr>
                <w:rFonts w:ascii="Times New Roman" w:hAnsi="Times New Roman" w:cs="Times New Roman"/>
                <w:bCs/>
                <w:lang w:val="el-GR"/>
              </w:rPr>
              <w:t>Α. τι θα συμβεί εάν …)</w:t>
            </w:r>
          </w:p>
        </w:tc>
      </w:tr>
      <w:tr w:rsidR="00A94BCA" w:rsidRPr="00DD2754" w:rsidTr="00A94BCA">
        <w:tc>
          <w:tcPr>
            <w:tcW w:w="4148" w:type="dxa"/>
          </w:tcPr>
          <w:p w:rsidR="00A94BCA" w:rsidRPr="00DD2754" w:rsidRDefault="003563C7" w:rsidP="00716A54">
            <w:pPr>
              <w:ind w:left="360"/>
              <w:rPr>
                <w:rFonts w:ascii="Times New Roman" w:hAnsi="Times New Roman" w:cs="Times New Roman"/>
                <w:bCs/>
                <w:lang w:val="el-GR"/>
              </w:rPr>
            </w:pPr>
            <w:r w:rsidRPr="00DD2754">
              <w:rPr>
                <w:rFonts w:ascii="Times New Roman" w:hAnsi="Times New Roman" w:cs="Times New Roman"/>
                <w:b/>
                <w:bCs/>
                <w:lang w:val="el-GR"/>
              </w:rPr>
              <w:t>57</w:t>
            </w:r>
            <w:r w:rsidR="00716A54" w:rsidRPr="00DD2754">
              <w:rPr>
                <w:rFonts w:ascii="Times New Roman" w:hAnsi="Times New Roman" w:cs="Times New Roman"/>
                <w:b/>
                <w:bCs/>
                <w:lang w:val="el-GR"/>
              </w:rPr>
              <w:t>.</w:t>
            </w:r>
            <w:r w:rsidR="00A94BCA" w:rsidRPr="00DD2754">
              <w:rPr>
                <w:rFonts w:ascii="Times New Roman" w:hAnsi="Times New Roman" w:cs="Times New Roman"/>
                <w:bCs/>
                <w:lang w:val="el-GR"/>
              </w:rPr>
              <w:t>Επίπεδο 2:  Ερμηνεία φαινομένων – σχέσεων παραγόντων</w:t>
            </w:r>
          </w:p>
        </w:tc>
        <w:tc>
          <w:tcPr>
            <w:tcW w:w="4148" w:type="dxa"/>
          </w:tcPr>
          <w:p w:rsidR="00A94BCA" w:rsidRPr="00DD2754" w:rsidRDefault="00A94BCA" w:rsidP="00A94BCA">
            <w:pPr>
              <w:rPr>
                <w:rFonts w:ascii="Times New Roman" w:hAnsi="Times New Roman" w:cs="Times New Roman"/>
                <w:bCs/>
                <w:lang w:val="el-GR"/>
              </w:rPr>
            </w:pPr>
            <w:r w:rsidRPr="00DD2754">
              <w:rPr>
                <w:rFonts w:ascii="Times New Roman" w:hAnsi="Times New Roman" w:cs="Times New Roman"/>
                <w:bCs/>
                <w:lang w:val="el-GR"/>
              </w:rPr>
              <w:t>Β. πως και-γιατί συμβαίνει αυτό;)</w:t>
            </w:r>
          </w:p>
        </w:tc>
      </w:tr>
      <w:tr w:rsidR="00A94BCA" w:rsidRPr="00DD2754" w:rsidTr="00A94BCA">
        <w:tc>
          <w:tcPr>
            <w:tcW w:w="4148" w:type="dxa"/>
          </w:tcPr>
          <w:p w:rsidR="00A94BCA" w:rsidRPr="00DD2754" w:rsidRDefault="003563C7" w:rsidP="00716A54">
            <w:pPr>
              <w:ind w:left="360"/>
              <w:rPr>
                <w:rFonts w:ascii="Times New Roman" w:hAnsi="Times New Roman" w:cs="Times New Roman"/>
                <w:bCs/>
                <w:lang w:val="el-GR"/>
              </w:rPr>
            </w:pPr>
            <w:r w:rsidRPr="00DD2754">
              <w:rPr>
                <w:rFonts w:ascii="Times New Roman" w:hAnsi="Times New Roman" w:cs="Times New Roman"/>
                <w:b/>
                <w:bCs/>
                <w:lang w:val="el-GR"/>
              </w:rPr>
              <w:t>58</w:t>
            </w:r>
            <w:r w:rsidR="00716A54" w:rsidRPr="00DD2754">
              <w:rPr>
                <w:rFonts w:ascii="Times New Roman" w:hAnsi="Times New Roman" w:cs="Times New Roman"/>
                <w:b/>
                <w:bCs/>
                <w:lang w:val="el-GR"/>
              </w:rPr>
              <w:t>.</w:t>
            </w:r>
            <w:r w:rsidR="00A94BCA" w:rsidRPr="00DD2754">
              <w:rPr>
                <w:rFonts w:ascii="Times New Roman" w:hAnsi="Times New Roman" w:cs="Times New Roman"/>
                <w:bCs/>
                <w:lang w:val="el-GR"/>
              </w:rPr>
              <w:t>Επίπεδο 3 :Περιγραφή Πρόβλεψη ή/και έλεγχος φαινομένων</w:t>
            </w:r>
          </w:p>
        </w:tc>
        <w:tc>
          <w:tcPr>
            <w:tcW w:w="4148" w:type="dxa"/>
          </w:tcPr>
          <w:p w:rsidR="00A94BCA" w:rsidRPr="00DD2754" w:rsidRDefault="00A94BCA" w:rsidP="00A94BCA">
            <w:pPr>
              <w:rPr>
                <w:rFonts w:ascii="Times New Roman" w:hAnsi="Times New Roman" w:cs="Times New Roman"/>
                <w:bCs/>
                <w:lang w:val="el-GR"/>
              </w:rPr>
            </w:pPr>
            <w:r w:rsidRPr="00DD2754">
              <w:rPr>
                <w:rFonts w:ascii="Times New Roman" w:hAnsi="Times New Roman" w:cs="Times New Roman"/>
                <w:bCs/>
                <w:lang w:val="el-GR"/>
              </w:rPr>
              <w:t>Γ. τι συμβαίνει εδώ;)</w:t>
            </w:r>
          </w:p>
        </w:tc>
      </w:tr>
    </w:tbl>
    <w:p w:rsidR="00296999" w:rsidRPr="00DD2754" w:rsidRDefault="00296999" w:rsidP="00716A54">
      <w:pPr>
        <w:pStyle w:val="a3"/>
        <w:numPr>
          <w:ilvl w:val="0"/>
          <w:numId w:val="57"/>
        </w:numPr>
        <w:rPr>
          <w:rFonts w:ascii="Times New Roman" w:hAnsi="Times New Roman" w:cs="Times New Roman"/>
          <w:b/>
          <w:bCs/>
          <w:color w:val="0070C0"/>
        </w:rPr>
      </w:pPr>
      <w:r w:rsidRPr="00DD2754">
        <w:rPr>
          <w:rFonts w:ascii="Times New Roman" w:hAnsi="Times New Roman" w:cs="Times New Roman"/>
          <w:b/>
          <w:bCs/>
          <w:color w:val="0070C0"/>
        </w:rPr>
        <w:t xml:space="preserve">Κατηγορίες μεταβλητών. Αντιστοιχίστε τις μεταβλητές στην πρώτη στήλη με τα παραδείγματα στη δεύτερη. </w:t>
      </w:r>
    </w:p>
    <w:tbl>
      <w:tblPr>
        <w:tblStyle w:val="a6"/>
        <w:tblW w:w="0" w:type="auto"/>
        <w:tblLook w:val="04A0"/>
      </w:tblPr>
      <w:tblGrid>
        <w:gridCol w:w="4928"/>
        <w:gridCol w:w="3594"/>
      </w:tblGrid>
      <w:tr w:rsidR="00296999" w:rsidRPr="00DD2754" w:rsidTr="00C04949">
        <w:tc>
          <w:tcPr>
            <w:tcW w:w="4928" w:type="dxa"/>
          </w:tcPr>
          <w:p w:rsidR="00296999" w:rsidRPr="00DD2754" w:rsidRDefault="00296999" w:rsidP="00716A54">
            <w:pPr>
              <w:jc w:val="center"/>
              <w:rPr>
                <w:rFonts w:ascii="Times New Roman" w:hAnsi="Times New Roman" w:cs="Times New Roman"/>
                <w:b/>
                <w:bCs/>
                <w:lang w:val="el-GR"/>
              </w:rPr>
            </w:pPr>
            <w:r w:rsidRPr="00DD2754">
              <w:rPr>
                <w:rFonts w:ascii="Times New Roman" w:hAnsi="Times New Roman" w:cs="Times New Roman"/>
                <w:b/>
                <w:bCs/>
              </w:rPr>
              <w:t>Κατηγορίεςμεταβλητών.</w:t>
            </w:r>
          </w:p>
        </w:tc>
        <w:tc>
          <w:tcPr>
            <w:tcW w:w="3594" w:type="dxa"/>
          </w:tcPr>
          <w:p w:rsidR="00296999" w:rsidRPr="00DD2754" w:rsidRDefault="002426A2" w:rsidP="00716A54">
            <w:pPr>
              <w:jc w:val="center"/>
              <w:rPr>
                <w:rFonts w:ascii="Times New Roman" w:hAnsi="Times New Roman" w:cs="Times New Roman"/>
                <w:b/>
                <w:bCs/>
                <w:lang w:val="el-GR"/>
              </w:rPr>
            </w:pPr>
            <w:r w:rsidRPr="00DD2754">
              <w:rPr>
                <w:rFonts w:ascii="Times New Roman" w:hAnsi="Times New Roman" w:cs="Times New Roman"/>
                <w:b/>
                <w:bCs/>
                <w:lang w:val="el-GR"/>
              </w:rPr>
              <w:t>Π</w:t>
            </w:r>
            <w:r w:rsidR="00296999" w:rsidRPr="00DD2754">
              <w:rPr>
                <w:rFonts w:ascii="Times New Roman" w:hAnsi="Times New Roman" w:cs="Times New Roman"/>
                <w:b/>
                <w:bCs/>
              </w:rPr>
              <w:t>αραδείγματα</w:t>
            </w:r>
          </w:p>
        </w:tc>
      </w:tr>
      <w:tr w:rsidR="00296999" w:rsidRPr="00DD2754" w:rsidTr="00C04949">
        <w:tc>
          <w:tcPr>
            <w:tcW w:w="4928" w:type="dxa"/>
          </w:tcPr>
          <w:p w:rsidR="00296999" w:rsidRPr="00DD2754" w:rsidRDefault="00EF3B17" w:rsidP="00296999">
            <w:pPr>
              <w:ind w:left="360"/>
              <w:rPr>
                <w:rFonts w:ascii="Times New Roman" w:hAnsi="Times New Roman" w:cs="Times New Roman"/>
                <w:b/>
                <w:bCs/>
                <w:lang w:val="el-GR"/>
              </w:rPr>
            </w:pPr>
            <w:r w:rsidRPr="00DD2754">
              <w:rPr>
                <w:rFonts w:ascii="Times New Roman" w:hAnsi="Times New Roman" w:cs="Times New Roman"/>
                <w:b/>
                <w:bCs/>
                <w:lang w:val="el-GR"/>
              </w:rPr>
              <w:t>59</w:t>
            </w:r>
            <w:r w:rsidR="00296999" w:rsidRPr="00DD2754">
              <w:rPr>
                <w:rFonts w:ascii="Times New Roman" w:hAnsi="Times New Roman" w:cs="Times New Roman"/>
                <w:b/>
                <w:bCs/>
                <w:lang w:val="el-GR"/>
              </w:rPr>
              <w:t>.</w:t>
            </w:r>
            <w:r w:rsidR="00296999" w:rsidRPr="00DD2754">
              <w:rPr>
                <w:rFonts w:ascii="Times New Roman" w:hAnsi="Times New Roman" w:cs="Times New Roman"/>
                <w:bCs/>
                <w:lang w:val="el-GR"/>
              </w:rPr>
              <w:t>Ποιοτικές ή ονομαστικές  ή κατηγορικές  (;) μεταβλητές (nominalscale)</w:t>
            </w:r>
          </w:p>
        </w:tc>
        <w:tc>
          <w:tcPr>
            <w:tcW w:w="3594" w:type="dxa"/>
          </w:tcPr>
          <w:p w:rsidR="00296999" w:rsidRPr="00DD2754" w:rsidRDefault="00296999" w:rsidP="00296999">
            <w:pPr>
              <w:rPr>
                <w:rFonts w:ascii="Times New Roman" w:hAnsi="Times New Roman" w:cs="Times New Roman"/>
                <w:b/>
                <w:bCs/>
                <w:lang w:val="el-GR"/>
              </w:rPr>
            </w:pPr>
            <w:r w:rsidRPr="00DD2754">
              <w:rPr>
                <w:rFonts w:ascii="Times New Roman" w:hAnsi="Times New Roman" w:cs="Times New Roman"/>
                <w:b/>
                <w:bCs/>
                <w:lang w:val="el-GR"/>
              </w:rPr>
              <w:t xml:space="preserve">Α. </w:t>
            </w:r>
            <w:r w:rsidRPr="00DD2754">
              <w:rPr>
                <w:rFonts w:ascii="Times New Roman" w:hAnsi="Times New Roman" w:cs="Times New Roman"/>
                <w:bCs/>
                <w:lang w:val="el-GR"/>
              </w:rPr>
              <w:t>Τάξη σχολείου, Βαρύτητα νόσου</w:t>
            </w:r>
          </w:p>
        </w:tc>
      </w:tr>
      <w:tr w:rsidR="00296999" w:rsidRPr="00DD2754" w:rsidTr="00C04949">
        <w:tc>
          <w:tcPr>
            <w:tcW w:w="4928" w:type="dxa"/>
          </w:tcPr>
          <w:p w:rsidR="00296999" w:rsidRPr="00DD2754" w:rsidRDefault="00EF3B17" w:rsidP="00716A54">
            <w:pPr>
              <w:ind w:left="360"/>
              <w:rPr>
                <w:rFonts w:ascii="Times New Roman" w:hAnsi="Times New Roman" w:cs="Times New Roman"/>
                <w:b/>
                <w:bCs/>
                <w:lang w:val="el-GR"/>
              </w:rPr>
            </w:pPr>
            <w:r w:rsidRPr="00DD2754">
              <w:rPr>
                <w:rFonts w:ascii="Times New Roman" w:hAnsi="Times New Roman" w:cs="Times New Roman"/>
                <w:b/>
                <w:bCs/>
                <w:lang w:val="el-GR"/>
              </w:rPr>
              <w:t>60</w:t>
            </w:r>
            <w:r w:rsidR="00716A54" w:rsidRPr="00DD2754">
              <w:rPr>
                <w:rFonts w:ascii="Times New Roman" w:hAnsi="Times New Roman" w:cs="Times New Roman"/>
                <w:b/>
                <w:bCs/>
                <w:lang w:val="el-GR"/>
              </w:rPr>
              <w:t xml:space="preserve">. </w:t>
            </w:r>
            <w:r w:rsidR="00296999" w:rsidRPr="00DD2754">
              <w:rPr>
                <w:rFonts w:ascii="Times New Roman" w:hAnsi="Times New Roman" w:cs="Times New Roman"/>
                <w:bCs/>
                <w:lang w:val="el-GR"/>
              </w:rPr>
              <w:t>Διατάξιμες (ή διαβαθμιζόμενες ή ιεραρχήσιμες)  μεταβλητές (Ordinalscale)</w:t>
            </w:r>
          </w:p>
        </w:tc>
        <w:tc>
          <w:tcPr>
            <w:tcW w:w="3594" w:type="dxa"/>
          </w:tcPr>
          <w:p w:rsidR="00296999" w:rsidRPr="00DD2754" w:rsidRDefault="00296999" w:rsidP="00296999">
            <w:pPr>
              <w:rPr>
                <w:rFonts w:ascii="Times New Roman" w:hAnsi="Times New Roman" w:cs="Times New Roman"/>
                <w:b/>
                <w:bCs/>
                <w:lang w:val="el-GR"/>
              </w:rPr>
            </w:pPr>
            <w:r w:rsidRPr="00DD2754">
              <w:rPr>
                <w:rFonts w:ascii="Times New Roman" w:hAnsi="Times New Roman" w:cs="Times New Roman"/>
                <w:b/>
                <w:bCs/>
                <w:lang w:val="el-GR"/>
              </w:rPr>
              <w:t xml:space="preserve">Β. </w:t>
            </w:r>
            <w:r w:rsidRPr="00DD2754">
              <w:rPr>
                <w:rFonts w:ascii="Times New Roman" w:hAnsi="Times New Roman" w:cs="Times New Roman"/>
                <w:bCs/>
                <w:lang w:val="el-GR"/>
              </w:rPr>
              <w:t>θερμοκρασία</w:t>
            </w:r>
          </w:p>
        </w:tc>
      </w:tr>
      <w:tr w:rsidR="00296999" w:rsidRPr="00DD2754" w:rsidTr="00C04949">
        <w:tc>
          <w:tcPr>
            <w:tcW w:w="4928" w:type="dxa"/>
          </w:tcPr>
          <w:p w:rsidR="00296999" w:rsidRPr="00DD2754" w:rsidRDefault="00EF3B17" w:rsidP="00716A54">
            <w:pPr>
              <w:tabs>
                <w:tab w:val="left" w:pos="1302"/>
              </w:tabs>
              <w:ind w:left="360"/>
              <w:rPr>
                <w:rFonts w:ascii="Times New Roman" w:hAnsi="Times New Roman" w:cs="Times New Roman"/>
                <w:b/>
                <w:bCs/>
                <w:lang w:val="el-GR"/>
              </w:rPr>
            </w:pPr>
            <w:r w:rsidRPr="00DD2754">
              <w:rPr>
                <w:rFonts w:ascii="Times New Roman" w:hAnsi="Times New Roman" w:cs="Times New Roman"/>
                <w:b/>
                <w:bCs/>
                <w:lang w:val="el-GR"/>
              </w:rPr>
              <w:t>61</w:t>
            </w:r>
            <w:r w:rsidR="00716A54" w:rsidRPr="00DD2754">
              <w:rPr>
                <w:rFonts w:ascii="Times New Roman" w:hAnsi="Times New Roman" w:cs="Times New Roman"/>
                <w:b/>
                <w:bCs/>
                <w:lang w:val="el-GR"/>
              </w:rPr>
              <w:t xml:space="preserve">. </w:t>
            </w:r>
            <w:r w:rsidR="00296999" w:rsidRPr="00DD2754">
              <w:rPr>
                <w:rFonts w:ascii="Times New Roman" w:hAnsi="Times New Roman" w:cs="Times New Roman"/>
                <w:bCs/>
                <w:lang w:val="el-GR"/>
              </w:rPr>
              <w:t>Κλίμακα Διαστημάτων (Intervalscale)-ισοδιαστημικές,</w:t>
            </w:r>
          </w:p>
        </w:tc>
        <w:tc>
          <w:tcPr>
            <w:tcW w:w="3594" w:type="dxa"/>
          </w:tcPr>
          <w:p w:rsidR="00296999" w:rsidRPr="00DD2754" w:rsidRDefault="00296999" w:rsidP="00296999">
            <w:pPr>
              <w:rPr>
                <w:rFonts w:ascii="Times New Roman" w:hAnsi="Times New Roman" w:cs="Times New Roman"/>
                <w:b/>
                <w:bCs/>
                <w:lang w:val="el-GR"/>
              </w:rPr>
            </w:pPr>
            <w:r w:rsidRPr="00DD2754">
              <w:rPr>
                <w:rFonts w:ascii="Times New Roman" w:hAnsi="Times New Roman" w:cs="Times New Roman"/>
                <w:b/>
                <w:bCs/>
                <w:lang w:val="el-GR"/>
              </w:rPr>
              <w:t xml:space="preserve">Γ. </w:t>
            </w:r>
            <w:r w:rsidRPr="00DD2754">
              <w:rPr>
                <w:rFonts w:ascii="Times New Roman" w:hAnsi="Times New Roman" w:cs="Times New Roman"/>
                <w:bCs/>
                <w:lang w:val="el-GR"/>
              </w:rPr>
              <w:t>ύψος, Βάρος</w:t>
            </w:r>
          </w:p>
        </w:tc>
      </w:tr>
      <w:tr w:rsidR="00296999" w:rsidRPr="00DD2754" w:rsidTr="00C04949">
        <w:tc>
          <w:tcPr>
            <w:tcW w:w="4928" w:type="dxa"/>
          </w:tcPr>
          <w:p w:rsidR="00296999" w:rsidRPr="00DD2754" w:rsidRDefault="00EF3B17" w:rsidP="00EF3B17">
            <w:pPr>
              <w:ind w:left="360"/>
              <w:rPr>
                <w:rFonts w:ascii="Times New Roman" w:hAnsi="Times New Roman" w:cs="Times New Roman"/>
                <w:b/>
                <w:bCs/>
                <w:lang w:val="el-GR"/>
              </w:rPr>
            </w:pPr>
            <w:r w:rsidRPr="00DD2754">
              <w:rPr>
                <w:rFonts w:ascii="Times New Roman" w:hAnsi="Times New Roman" w:cs="Times New Roman"/>
                <w:b/>
                <w:bCs/>
                <w:lang w:val="el-GR"/>
              </w:rPr>
              <w:t>62.</w:t>
            </w:r>
            <w:r w:rsidR="00296999" w:rsidRPr="00DD2754">
              <w:rPr>
                <w:rFonts w:ascii="Times New Roman" w:hAnsi="Times New Roman" w:cs="Times New Roman"/>
                <w:bCs/>
                <w:lang w:val="el-GR"/>
              </w:rPr>
              <w:t>Κλίμακα Λόγων  - αναλογικές</w:t>
            </w:r>
          </w:p>
        </w:tc>
        <w:tc>
          <w:tcPr>
            <w:tcW w:w="3594" w:type="dxa"/>
          </w:tcPr>
          <w:p w:rsidR="00296999" w:rsidRPr="00DD2754" w:rsidRDefault="00296999" w:rsidP="00296999">
            <w:pPr>
              <w:rPr>
                <w:rFonts w:ascii="Times New Roman" w:hAnsi="Times New Roman" w:cs="Times New Roman"/>
                <w:b/>
                <w:bCs/>
                <w:lang w:val="el-GR"/>
              </w:rPr>
            </w:pPr>
            <w:r w:rsidRPr="00DD2754">
              <w:rPr>
                <w:rFonts w:ascii="Times New Roman" w:hAnsi="Times New Roman" w:cs="Times New Roman"/>
                <w:b/>
                <w:bCs/>
                <w:lang w:val="el-GR"/>
              </w:rPr>
              <w:t xml:space="preserve">Δ. </w:t>
            </w:r>
            <w:r w:rsidRPr="00DD2754">
              <w:rPr>
                <w:rFonts w:ascii="Times New Roman" w:hAnsi="Times New Roman" w:cs="Times New Roman"/>
                <w:bCs/>
                <w:lang w:val="el-GR"/>
              </w:rPr>
              <w:t>Φύλλο, Οικογενειακή κατάσταση,</w:t>
            </w:r>
          </w:p>
        </w:tc>
      </w:tr>
    </w:tbl>
    <w:p w:rsidR="00716A54" w:rsidRPr="00DD2754" w:rsidRDefault="00716A54" w:rsidP="00716A54">
      <w:pPr>
        <w:pStyle w:val="a3"/>
        <w:numPr>
          <w:ilvl w:val="0"/>
          <w:numId w:val="59"/>
        </w:numPr>
        <w:spacing w:line="252" w:lineRule="auto"/>
        <w:jc w:val="both"/>
        <w:rPr>
          <w:rFonts w:ascii="Times New Roman" w:hAnsi="Times New Roman" w:cs="Times New Roman"/>
          <w:b/>
          <w:color w:val="0070C0"/>
        </w:rPr>
      </w:pPr>
      <w:r w:rsidRPr="00DD2754">
        <w:rPr>
          <w:rFonts w:ascii="Times New Roman" w:hAnsi="Times New Roman" w:cs="Times New Roman"/>
          <w:b/>
          <w:color w:val="0070C0"/>
        </w:rPr>
        <w:lastRenderedPageBreak/>
        <w:t>Αντιστοιχήστε τα στοιχεία της πρώτης στήλης με τα στοιχεία της δεύτερης στήλης.</w:t>
      </w:r>
    </w:p>
    <w:tbl>
      <w:tblPr>
        <w:tblStyle w:val="a6"/>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5976"/>
      </w:tblGrid>
      <w:tr w:rsidR="00716A54" w:rsidRPr="00DD2754" w:rsidTr="00C87ED9">
        <w:tc>
          <w:tcPr>
            <w:tcW w:w="1745" w:type="pct"/>
          </w:tcPr>
          <w:p w:rsidR="00716A54" w:rsidRPr="00DD2754" w:rsidRDefault="00716A54" w:rsidP="0023633E">
            <w:pPr>
              <w:jc w:val="center"/>
              <w:rPr>
                <w:rFonts w:ascii="Times New Roman" w:hAnsi="Times New Roman" w:cs="Times New Roman"/>
                <w:b/>
                <w:color w:val="000000" w:themeColor="text1"/>
                <w:u w:val="single"/>
                <w:lang w:val="el-GR"/>
              </w:rPr>
            </w:pPr>
            <w:r w:rsidRPr="00DD2754">
              <w:rPr>
                <w:rFonts w:ascii="Times New Roman" w:hAnsi="Times New Roman" w:cs="Times New Roman"/>
                <w:b/>
                <w:color w:val="000000" w:themeColor="text1"/>
                <w:u w:val="single"/>
                <w:lang w:val="el-GR"/>
              </w:rPr>
              <w:t>ΔΟΚΙΜΑΣΙΑ</w:t>
            </w:r>
          </w:p>
        </w:tc>
        <w:tc>
          <w:tcPr>
            <w:tcW w:w="3255" w:type="pct"/>
          </w:tcPr>
          <w:p w:rsidR="00716A54" w:rsidRPr="00DD2754" w:rsidRDefault="00716A54" w:rsidP="0023633E">
            <w:pPr>
              <w:jc w:val="center"/>
              <w:rPr>
                <w:rFonts w:ascii="Times New Roman" w:hAnsi="Times New Roman" w:cs="Times New Roman"/>
                <w:b/>
                <w:color w:val="000000" w:themeColor="text1"/>
                <w:u w:val="single"/>
                <w:lang w:val="el-GR"/>
              </w:rPr>
            </w:pPr>
            <w:r w:rsidRPr="00DD2754">
              <w:rPr>
                <w:rFonts w:ascii="Times New Roman" w:hAnsi="Times New Roman" w:cs="Times New Roman"/>
                <w:b/>
                <w:color w:val="000000" w:themeColor="text1"/>
                <w:u w:val="single"/>
                <w:lang w:val="el-GR"/>
              </w:rPr>
              <w:t>ΕΡΕΥΝΗΤΙΚΟ ΕΡΩΤΗΜΑ</w:t>
            </w:r>
          </w:p>
        </w:tc>
      </w:tr>
      <w:tr w:rsidR="00716A54" w:rsidRPr="00DD2754" w:rsidTr="00C87ED9">
        <w:tc>
          <w:tcPr>
            <w:tcW w:w="1745" w:type="pct"/>
          </w:tcPr>
          <w:p w:rsidR="00716A54" w:rsidRPr="00DD2754" w:rsidRDefault="00EF3B17" w:rsidP="00716A54">
            <w:pPr>
              <w:ind w:left="360"/>
              <w:rPr>
                <w:rFonts w:ascii="Times New Roman" w:hAnsi="Times New Roman" w:cs="Times New Roman"/>
                <w:color w:val="000000" w:themeColor="text1"/>
                <w:lang w:val="el-GR"/>
              </w:rPr>
            </w:pPr>
            <w:r w:rsidRPr="00DD2754">
              <w:rPr>
                <w:rFonts w:ascii="Times New Roman" w:hAnsi="Times New Roman" w:cs="Times New Roman"/>
                <w:b/>
                <w:color w:val="000000" w:themeColor="text1"/>
                <w:lang w:val="el-GR"/>
              </w:rPr>
              <w:t>63</w:t>
            </w:r>
            <w:r w:rsidR="00716A54" w:rsidRPr="00DD2754">
              <w:rPr>
                <w:rFonts w:ascii="Times New Roman" w:hAnsi="Times New Roman" w:cs="Times New Roman"/>
                <w:b/>
                <w:color w:val="000000" w:themeColor="text1"/>
                <w:lang w:val="el-GR"/>
              </w:rPr>
              <w:t>.</w:t>
            </w:r>
            <w:r w:rsidR="00716A54" w:rsidRPr="00DD2754">
              <w:rPr>
                <w:rFonts w:ascii="Times New Roman" w:hAnsi="Times New Roman" w:cs="Times New Roman"/>
                <w:color w:val="000000" w:themeColor="text1"/>
              </w:rPr>
              <w:t>T</w:t>
            </w:r>
            <w:r w:rsidR="00716A54" w:rsidRPr="00DD2754">
              <w:rPr>
                <w:rFonts w:ascii="Times New Roman" w:hAnsi="Times New Roman" w:cs="Times New Roman"/>
                <w:color w:val="000000" w:themeColor="text1"/>
                <w:lang w:val="el-GR"/>
              </w:rPr>
              <w:t xml:space="preserve"> – </w:t>
            </w:r>
            <w:r w:rsidR="00716A54" w:rsidRPr="00DD2754">
              <w:rPr>
                <w:rFonts w:ascii="Times New Roman" w:hAnsi="Times New Roman" w:cs="Times New Roman"/>
                <w:color w:val="000000" w:themeColor="text1"/>
              </w:rPr>
              <w:t>test</w:t>
            </w:r>
            <w:r w:rsidR="00716A54" w:rsidRPr="00DD2754">
              <w:rPr>
                <w:rFonts w:ascii="Times New Roman" w:hAnsi="Times New Roman" w:cs="Times New Roman"/>
                <w:color w:val="000000" w:themeColor="text1"/>
                <w:lang w:val="el-GR"/>
              </w:rPr>
              <w:t xml:space="preserve">  (σύγκριση δύο ανεξάρτητων ομάδων ως προς τη μέση τιμή μιας ποσοτικής μεταβλητής)</w:t>
            </w:r>
          </w:p>
        </w:tc>
        <w:tc>
          <w:tcPr>
            <w:tcW w:w="3255" w:type="pct"/>
          </w:tcPr>
          <w:p w:rsidR="00716A54" w:rsidRPr="00DD2754" w:rsidRDefault="00716A54" w:rsidP="0023633E">
            <w:pPr>
              <w:jc w:val="both"/>
              <w:rPr>
                <w:rFonts w:ascii="Times New Roman" w:hAnsi="Times New Roman" w:cs="Times New Roman"/>
                <w:color w:val="000000" w:themeColor="text1"/>
                <w:lang w:val="el-GR"/>
              </w:rPr>
            </w:pPr>
            <w:r w:rsidRPr="00DD2754">
              <w:rPr>
                <w:rFonts w:ascii="Times New Roman" w:hAnsi="Times New Roman" w:cs="Times New Roman"/>
                <w:b/>
                <w:color w:val="000000" w:themeColor="text1"/>
                <w:lang w:val="el-GR"/>
              </w:rPr>
              <w:t>Α.</w:t>
            </w:r>
            <w:r w:rsidRPr="00DD2754">
              <w:rPr>
                <w:rFonts w:ascii="Times New Roman" w:hAnsi="Times New Roman" w:cs="Times New Roman"/>
                <w:color w:val="000000" w:themeColor="text1"/>
                <w:lang w:val="el-GR"/>
              </w:rPr>
              <w:t xml:space="preserve"> Υπάρχει διαφορά ανάμεσα σε τρεις ή περισσότερες ομάδες ως προς τη μέση τιμή μιας μεταβλητής;</w:t>
            </w:r>
          </w:p>
        </w:tc>
      </w:tr>
      <w:tr w:rsidR="00716A54" w:rsidRPr="00DD2754" w:rsidTr="00C87ED9">
        <w:tc>
          <w:tcPr>
            <w:tcW w:w="1745" w:type="pct"/>
          </w:tcPr>
          <w:p w:rsidR="00716A54" w:rsidRPr="00DD2754" w:rsidRDefault="00EF3B17" w:rsidP="00716A54">
            <w:pPr>
              <w:ind w:left="360"/>
              <w:rPr>
                <w:rFonts w:ascii="Times New Roman" w:hAnsi="Times New Roman" w:cs="Times New Roman"/>
                <w:color w:val="000000" w:themeColor="text1"/>
                <w:lang w:val="el-GR"/>
              </w:rPr>
            </w:pPr>
            <w:r w:rsidRPr="00DD2754">
              <w:rPr>
                <w:rFonts w:ascii="Times New Roman" w:hAnsi="Times New Roman" w:cs="Times New Roman"/>
                <w:b/>
                <w:color w:val="000000" w:themeColor="text1"/>
                <w:lang w:val="el-GR"/>
              </w:rPr>
              <w:t>64</w:t>
            </w:r>
            <w:r w:rsidR="00716A54" w:rsidRPr="00DD2754">
              <w:rPr>
                <w:rFonts w:ascii="Times New Roman" w:hAnsi="Times New Roman" w:cs="Times New Roman"/>
                <w:b/>
                <w:color w:val="000000" w:themeColor="text1"/>
                <w:lang w:val="el-GR"/>
              </w:rPr>
              <w:t>.</w:t>
            </w:r>
            <w:r w:rsidR="00716A54" w:rsidRPr="00DD2754">
              <w:rPr>
                <w:rFonts w:ascii="Times New Roman" w:hAnsi="Times New Roman" w:cs="Times New Roman"/>
                <w:color w:val="000000" w:themeColor="text1"/>
              </w:rPr>
              <w:t>ANOVA</w:t>
            </w:r>
            <w:r w:rsidR="00716A54" w:rsidRPr="00DD2754">
              <w:rPr>
                <w:rFonts w:ascii="Times New Roman" w:hAnsi="Times New Roman" w:cs="Times New Roman"/>
                <w:color w:val="000000" w:themeColor="text1"/>
                <w:lang w:val="el-GR"/>
              </w:rPr>
              <w:t xml:space="preserve"> (σύγκριση τριών ή περισσοτέρων ανεξάρτητων ομάδων ως προς μια ποσοτική μεταβλητή)</w:t>
            </w:r>
          </w:p>
        </w:tc>
        <w:tc>
          <w:tcPr>
            <w:tcW w:w="3255" w:type="pct"/>
          </w:tcPr>
          <w:p w:rsidR="00716A54" w:rsidRPr="00DD2754" w:rsidRDefault="00716A54" w:rsidP="0023633E">
            <w:pPr>
              <w:jc w:val="both"/>
              <w:rPr>
                <w:rFonts w:ascii="Times New Roman" w:hAnsi="Times New Roman" w:cs="Times New Roman"/>
                <w:color w:val="000000" w:themeColor="text1"/>
                <w:lang w:val="el-GR"/>
              </w:rPr>
            </w:pPr>
            <w:r w:rsidRPr="00DD2754">
              <w:rPr>
                <w:rFonts w:ascii="Times New Roman" w:hAnsi="Times New Roman" w:cs="Times New Roman"/>
                <w:b/>
                <w:color w:val="000000" w:themeColor="text1"/>
                <w:lang w:val="el-GR"/>
              </w:rPr>
              <w:t>Β.</w:t>
            </w:r>
            <w:r w:rsidRPr="00DD2754">
              <w:rPr>
                <w:rFonts w:ascii="Times New Roman" w:hAnsi="Times New Roman" w:cs="Times New Roman"/>
                <w:color w:val="000000" w:themeColor="text1"/>
                <w:lang w:val="el-GR"/>
              </w:rPr>
              <w:t xml:space="preserve"> Υπάρχει </w:t>
            </w:r>
            <w:r w:rsidRPr="00DD2754">
              <w:rPr>
                <w:rFonts w:ascii="Times New Roman" w:hAnsi="Times New Roman" w:cs="Times New Roman"/>
                <w:color w:val="000000" w:themeColor="text1"/>
                <w:u w:val="single"/>
                <w:lang w:val="el-GR"/>
              </w:rPr>
              <w:t>συσχέτιση</w:t>
            </w:r>
            <w:r w:rsidRPr="00DD2754">
              <w:rPr>
                <w:rFonts w:ascii="Times New Roman" w:hAnsi="Times New Roman" w:cs="Times New Roman"/>
                <w:color w:val="000000" w:themeColor="text1"/>
                <w:lang w:val="el-GR"/>
              </w:rPr>
              <w:t xml:space="preserve"> μεταξύ ηλικίας και στρες των ασθενών πριν τη χειρουργική επέμβαση;</w:t>
            </w:r>
          </w:p>
        </w:tc>
      </w:tr>
      <w:tr w:rsidR="00716A54" w:rsidRPr="00DD2754" w:rsidTr="00C87ED9">
        <w:tc>
          <w:tcPr>
            <w:tcW w:w="1745" w:type="pct"/>
          </w:tcPr>
          <w:p w:rsidR="00716A54" w:rsidRPr="00DD2754" w:rsidRDefault="00EF3B17" w:rsidP="00716A54">
            <w:pPr>
              <w:ind w:left="360"/>
              <w:rPr>
                <w:rFonts w:ascii="Times New Roman" w:hAnsi="Times New Roman" w:cs="Times New Roman"/>
                <w:color w:val="000000" w:themeColor="text1"/>
                <w:lang w:val="el-GR"/>
              </w:rPr>
            </w:pPr>
            <w:r w:rsidRPr="00DD2754">
              <w:rPr>
                <w:rFonts w:ascii="Times New Roman" w:hAnsi="Times New Roman" w:cs="Times New Roman"/>
                <w:b/>
                <w:color w:val="000000" w:themeColor="text1"/>
                <w:lang w:val="el-GR"/>
              </w:rPr>
              <w:t>65</w:t>
            </w:r>
            <w:r w:rsidR="00716A54" w:rsidRPr="00DD2754">
              <w:rPr>
                <w:rFonts w:ascii="Times New Roman" w:hAnsi="Times New Roman" w:cs="Times New Roman"/>
                <w:b/>
                <w:color w:val="000000" w:themeColor="text1"/>
                <w:lang w:val="el-GR"/>
              </w:rPr>
              <w:t>.</w:t>
            </w:r>
            <w:r w:rsidR="00716A54" w:rsidRPr="00DD2754">
              <w:rPr>
                <w:rFonts w:ascii="Times New Roman" w:hAnsi="Times New Roman" w:cs="Times New Roman"/>
                <w:color w:val="000000" w:themeColor="text1"/>
              </w:rPr>
              <w:t>x</w:t>
            </w:r>
            <w:r w:rsidR="00716A54" w:rsidRPr="00DD2754">
              <w:rPr>
                <w:rFonts w:ascii="Times New Roman" w:hAnsi="Times New Roman" w:cs="Times New Roman"/>
                <w:color w:val="000000" w:themeColor="text1"/>
                <w:vertAlign w:val="superscript"/>
                <w:lang w:val="el-GR"/>
              </w:rPr>
              <w:t xml:space="preserve">2  </w:t>
            </w:r>
            <w:r w:rsidR="00716A54" w:rsidRPr="00DD2754">
              <w:rPr>
                <w:rFonts w:ascii="Times New Roman" w:hAnsi="Times New Roman" w:cs="Times New Roman"/>
                <w:color w:val="000000" w:themeColor="text1"/>
                <w:lang w:val="el-GR"/>
              </w:rPr>
              <w:t xml:space="preserve">   (σύγκριση δύο ή περισσοτέρων ομάδων ως προς μια ποιοτική μεταβλητή)</w:t>
            </w:r>
          </w:p>
        </w:tc>
        <w:tc>
          <w:tcPr>
            <w:tcW w:w="3255" w:type="pct"/>
          </w:tcPr>
          <w:p w:rsidR="00716A54" w:rsidRPr="00DD2754" w:rsidRDefault="00716A54" w:rsidP="0023633E">
            <w:pPr>
              <w:jc w:val="both"/>
              <w:rPr>
                <w:rFonts w:ascii="Times New Roman" w:hAnsi="Times New Roman" w:cs="Times New Roman"/>
                <w:color w:val="000000" w:themeColor="text1"/>
                <w:lang w:val="el-GR"/>
              </w:rPr>
            </w:pPr>
            <w:r w:rsidRPr="00DD2754">
              <w:rPr>
                <w:rFonts w:ascii="Times New Roman" w:hAnsi="Times New Roman" w:cs="Times New Roman"/>
                <w:b/>
                <w:color w:val="000000" w:themeColor="text1"/>
                <w:lang w:val="el-GR"/>
              </w:rPr>
              <w:t>Γ.</w:t>
            </w:r>
            <w:r w:rsidRPr="00DD2754">
              <w:rPr>
                <w:rFonts w:ascii="Times New Roman" w:hAnsi="Times New Roman" w:cs="Times New Roman"/>
                <w:color w:val="000000" w:themeColor="text1"/>
                <w:lang w:val="el-GR"/>
              </w:rPr>
              <w:t xml:space="preserve"> Υπάρχει διαφορά ανάμεσα στις δύο ομάδες ως προς τη μέση τιμή μιας μεταβλητής;</w:t>
            </w:r>
          </w:p>
        </w:tc>
      </w:tr>
      <w:tr w:rsidR="00716A54" w:rsidRPr="00DD2754" w:rsidTr="00C87ED9">
        <w:tc>
          <w:tcPr>
            <w:tcW w:w="1745" w:type="pct"/>
          </w:tcPr>
          <w:p w:rsidR="00716A54" w:rsidRPr="00DD2754" w:rsidRDefault="00EF3B17" w:rsidP="00716A54">
            <w:pPr>
              <w:ind w:left="360"/>
              <w:rPr>
                <w:rFonts w:ascii="Times New Roman" w:hAnsi="Times New Roman" w:cs="Times New Roman"/>
                <w:color w:val="000000" w:themeColor="text1"/>
                <w:lang w:val="el-GR"/>
              </w:rPr>
            </w:pPr>
            <w:r w:rsidRPr="00DD2754">
              <w:rPr>
                <w:rFonts w:ascii="Times New Roman" w:hAnsi="Times New Roman" w:cs="Times New Roman"/>
                <w:b/>
                <w:color w:val="000000" w:themeColor="text1"/>
                <w:lang w:val="el-GR"/>
              </w:rPr>
              <w:t>66</w:t>
            </w:r>
            <w:r w:rsidR="00716A54" w:rsidRPr="00DD2754">
              <w:rPr>
                <w:rFonts w:ascii="Times New Roman" w:hAnsi="Times New Roman" w:cs="Times New Roman"/>
                <w:b/>
                <w:color w:val="000000" w:themeColor="text1"/>
                <w:lang w:val="el-GR"/>
              </w:rPr>
              <w:t>.</w:t>
            </w:r>
            <w:r w:rsidR="00716A54" w:rsidRPr="00DD2754">
              <w:rPr>
                <w:rFonts w:ascii="Times New Roman" w:hAnsi="Times New Roman" w:cs="Times New Roman"/>
                <w:color w:val="000000" w:themeColor="text1"/>
                <w:lang w:val="el-GR"/>
              </w:rPr>
              <w:t xml:space="preserve"> Συντελεστής κατά </w:t>
            </w:r>
            <w:r w:rsidR="00716A54" w:rsidRPr="00DD2754">
              <w:rPr>
                <w:rFonts w:ascii="Times New Roman" w:hAnsi="Times New Roman" w:cs="Times New Roman"/>
                <w:color w:val="000000" w:themeColor="text1"/>
              </w:rPr>
              <w:t>Pearson</w:t>
            </w:r>
            <w:r w:rsidR="00716A54" w:rsidRPr="00DD2754">
              <w:rPr>
                <w:rFonts w:ascii="Times New Roman" w:hAnsi="Times New Roman" w:cs="Times New Roman"/>
                <w:color w:val="000000" w:themeColor="text1"/>
                <w:lang w:val="el-GR"/>
              </w:rPr>
              <w:t xml:space="preserve"> (</w:t>
            </w:r>
            <w:r w:rsidR="00716A54" w:rsidRPr="00DD2754">
              <w:rPr>
                <w:rFonts w:ascii="Times New Roman" w:hAnsi="Times New Roman" w:cs="Times New Roman"/>
                <w:color w:val="000000" w:themeColor="text1"/>
              </w:rPr>
              <w:t>r</w:t>
            </w:r>
            <w:r w:rsidR="00716A54" w:rsidRPr="00DD2754">
              <w:rPr>
                <w:rFonts w:ascii="Times New Roman" w:hAnsi="Times New Roman" w:cs="Times New Roman"/>
                <w:color w:val="000000" w:themeColor="text1"/>
                <w:lang w:val="el-GR"/>
              </w:rPr>
              <w:t>) (έλεγχος για την ύπαρξη ή όχι ευθύγραμμης συσχέτισης μεταξύ δύο ποσοτικών μεταβλητών.)</w:t>
            </w:r>
          </w:p>
        </w:tc>
        <w:tc>
          <w:tcPr>
            <w:tcW w:w="3255" w:type="pct"/>
          </w:tcPr>
          <w:p w:rsidR="00716A54" w:rsidRPr="00DD2754" w:rsidRDefault="00716A54" w:rsidP="0023633E">
            <w:pPr>
              <w:jc w:val="both"/>
              <w:rPr>
                <w:rFonts w:ascii="Times New Roman" w:hAnsi="Times New Roman" w:cs="Times New Roman"/>
                <w:color w:val="000000" w:themeColor="text1"/>
                <w:lang w:val="el-GR"/>
              </w:rPr>
            </w:pPr>
            <w:r w:rsidRPr="00DD2754">
              <w:rPr>
                <w:rFonts w:ascii="Times New Roman" w:hAnsi="Times New Roman" w:cs="Times New Roman"/>
                <w:b/>
                <w:color w:val="000000" w:themeColor="text1"/>
                <w:lang w:val="el-GR"/>
              </w:rPr>
              <w:t>Δ.</w:t>
            </w:r>
            <w:r w:rsidRPr="00DD2754">
              <w:rPr>
                <w:rFonts w:ascii="Times New Roman" w:hAnsi="Times New Roman" w:cs="Times New Roman"/>
                <w:color w:val="000000" w:themeColor="text1"/>
                <w:lang w:val="el-GR"/>
              </w:rPr>
              <w:t xml:space="preserve"> Υπάρχει διαφορά μεταξύ ανδρών και γυναικών ως προς την εμφάνιση καρκίνου του πνεύμονα; Υπάρχει σχέση μεταξύ φύλου και κα</w:t>
            </w:r>
            <w:r w:rsidRPr="00DD2754">
              <w:rPr>
                <w:rFonts w:ascii="Times New Roman" w:hAnsi="Times New Roman" w:cs="Times New Roman"/>
                <w:color w:val="000000" w:themeColor="text1"/>
              </w:rPr>
              <w:t>ρκίνου</w:t>
            </w:r>
            <w:r w:rsidR="00DD2754">
              <w:rPr>
                <w:rFonts w:ascii="Times New Roman" w:hAnsi="Times New Roman" w:cs="Times New Roman"/>
                <w:color w:val="000000" w:themeColor="text1"/>
                <w:lang w:val="el-GR"/>
              </w:rPr>
              <w:t xml:space="preserve"> </w:t>
            </w:r>
            <w:r w:rsidRPr="00DD2754">
              <w:rPr>
                <w:rFonts w:ascii="Times New Roman" w:hAnsi="Times New Roman" w:cs="Times New Roman"/>
                <w:color w:val="000000" w:themeColor="text1"/>
              </w:rPr>
              <w:t>του πνεύμονα;</w:t>
            </w:r>
          </w:p>
        </w:tc>
      </w:tr>
    </w:tbl>
    <w:p w:rsidR="00927136" w:rsidRDefault="00927136" w:rsidP="002426A2">
      <w:pPr>
        <w:rPr>
          <w:rFonts w:ascii="Times New Roman" w:hAnsi="Times New Roman" w:cs="Times New Roman"/>
          <w:color w:val="000000" w:themeColor="text1"/>
        </w:rPr>
      </w:pPr>
    </w:p>
    <w:p w:rsidR="00C04949" w:rsidRPr="00C87ED9" w:rsidRDefault="00C04949" w:rsidP="00C04949">
      <w:pPr>
        <w:ind w:left="360"/>
        <w:rPr>
          <w:color w:val="0070C0"/>
        </w:rPr>
      </w:pPr>
      <w:r w:rsidRPr="00C87ED9">
        <w:rPr>
          <w:b/>
          <w:color w:val="0070C0"/>
        </w:rPr>
        <w:t>Μετρήσεις. Τι ερμηνεία δίνετε στα δεδομένα του πίνακα που ακολουθεί αναφορικά με 67) την Μεταβλητότητα των ερωτήσεων, 68) τη Συσχέτισή τους αναφορικά με τη συνολική βαθμολογία και 69) ποια ερώτηση θα παραλείπατε από το ερωτηματολόγιο προκειμένου να είναι αποδεκτό αναφορικά με την αξιοπιστία του και γιατί;</w:t>
      </w:r>
    </w:p>
    <w:tbl>
      <w:tblPr>
        <w:tblW w:w="0" w:type="auto"/>
        <w:tblLayout w:type="fixed"/>
        <w:tblCellMar>
          <w:left w:w="10" w:type="dxa"/>
          <w:right w:w="10" w:type="dxa"/>
        </w:tblCellMar>
        <w:tblLook w:val="0000"/>
      </w:tblPr>
      <w:tblGrid>
        <w:gridCol w:w="40"/>
        <w:gridCol w:w="2700"/>
        <w:gridCol w:w="2657"/>
        <w:gridCol w:w="64"/>
      </w:tblGrid>
      <w:tr w:rsidR="00C04949" w:rsidTr="00BE0196">
        <w:trPr>
          <w:trHeight w:val="418"/>
        </w:trPr>
        <w:tc>
          <w:tcPr>
            <w:tcW w:w="40" w:type="dxa"/>
            <w:tcBorders>
              <w:top w:val="single" w:sz="4" w:space="0" w:color="auto"/>
              <w:right w:val="single" w:sz="4" w:space="0" w:color="auto"/>
            </w:tcBorders>
            <w:shd w:val="clear" w:color="auto" w:fill="FFFFFF"/>
          </w:tcPr>
          <w:p w:rsidR="00C04949" w:rsidRDefault="00C04949" w:rsidP="00BE0196">
            <w:pPr>
              <w:framePr w:wrap="notBeside" w:vAnchor="text" w:hAnchor="text" w:xAlign="center" w:y="1"/>
              <w:rPr>
                <w:sz w:val="10"/>
                <w:szCs w:val="10"/>
              </w:rPr>
            </w:pP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C04949" w:rsidRDefault="00C04949" w:rsidP="00BE0196">
            <w:pPr>
              <w:pStyle w:val="30"/>
              <w:framePr w:wrap="notBeside" w:vAnchor="text" w:hAnchor="text" w:xAlign="center" w:y="1"/>
              <w:shd w:val="clear" w:color="auto" w:fill="auto"/>
              <w:spacing w:line="240" w:lineRule="auto"/>
              <w:ind w:left="960"/>
            </w:pPr>
            <w:r>
              <w:t>Reliability Statistics</w:t>
            </w:r>
          </w:p>
        </w:tc>
        <w:tc>
          <w:tcPr>
            <w:tcW w:w="64" w:type="dxa"/>
            <w:tcBorders>
              <w:top w:val="single" w:sz="4" w:space="0" w:color="auto"/>
              <w:left w:val="single" w:sz="4" w:space="0" w:color="auto"/>
            </w:tcBorders>
            <w:shd w:val="clear" w:color="auto" w:fill="FFFFFF"/>
          </w:tcPr>
          <w:p w:rsidR="00C04949" w:rsidRDefault="00C04949" w:rsidP="00BE0196">
            <w:pPr>
              <w:framePr w:wrap="notBeside" w:vAnchor="text" w:hAnchor="text" w:xAlign="center" w:y="1"/>
              <w:rPr>
                <w:sz w:val="10"/>
                <w:szCs w:val="10"/>
              </w:rPr>
            </w:pPr>
          </w:p>
        </w:tc>
      </w:tr>
      <w:tr w:rsidR="00C04949" w:rsidTr="00BE0196">
        <w:trPr>
          <w:trHeight w:val="499"/>
        </w:trPr>
        <w:tc>
          <w:tcPr>
            <w:tcW w:w="40" w:type="dxa"/>
            <w:tcBorders>
              <w:right w:val="single" w:sz="4" w:space="0" w:color="auto"/>
            </w:tcBorders>
            <w:shd w:val="clear" w:color="auto" w:fill="FFFFFF"/>
          </w:tcPr>
          <w:p w:rsidR="00C04949" w:rsidRDefault="00C04949" w:rsidP="00BE0196">
            <w:pPr>
              <w:framePr w:wrap="notBeside" w:vAnchor="text" w:hAnchor="text" w:xAlign="center" w:y="1"/>
              <w:rPr>
                <w:sz w:val="10"/>
                <w:szCs w:val="10"/>
              </w:rPr>
            </w:pPr>
          </w:p>
        </w:tc>
        <w:tc>
          <w:tcPr>
            <w:tcW w:w="2700" w:type="dxa"/>
            <w:tcBorders>
              <w:top w:val="single" w:sz="4" w:space="0" w:color="auto"/>
              <w:left w:val="single" w:sz="4" w:space="0" w:color="auto"/>
              <w:right w:val="single" w:sz="4" w:space="0" w:color="auto"/>
            </w:tcBorders>
            <w:shd w:val="clear" w:color="auto" w:fill="FFFFFF"/>
          </w:tcPr>
          <w:p w:rsidR="00C04949" w:rsidRDefault="00C04949" w:rsidP="00BE0196">
            <w:pPr>
              <w:pStyle w:val="10"/>
              <w:framePr w:wrap="notBeside" w:vAnchor="text" w:hAnchor="text" w:xAlign="center" w:y="1"/>
              <w:shd w:val="clear" w:color="auto" w:fill="auto"/>
              <w:spacing w:line="240" w:lineRule="auto"/>
              <w:ind w:left="140"/>
            </w:pPr>
            <w:r>
              <w:t>Cronbach</w:t>
            </w:r>
            <w:r>
              <w:rPr>
                <w:rStyle w:val="120"/>
              </w:rPr>
              <w:t>'s</w:t>
            </w:r>
            <w:r>
              <w:t xml:space="preserve"> Alpha</w:t>
            </w:r>
          </w:p>
        </w:tc>
        <w:tc>
          <w:tcPr>
            <w:tcW w:w="2657" w:type="dxa"/>
            <w:tcBorders>
              <w:top w:val="single" w:sz="4" w:space="0" w:color="auto"/>
              <w:left w:val="single" w:sz="4" w:space="0" w:color="auto"/>
              <w:right w:val="single" w:sz="4" w:space="0" w:color="auto"/>
            </w:tcBorders>
            <w:shd w:val="clear" w:color="auto" w:fill="FFFFFF"/>
          </w:tcPr>
          <w:p w:rsidR="00C04949" w:rsidRDefault="00C04949" w:rsidP="00BE0196">
            <w:pPr>
              <w:pStyle w:val="10"/>
              <w:framePr w:wrap="notBeside" w:vAnchor="text" w:hAnchor="text" w:xAlign="center" w:y="1"/>
              <w:shd w:val="clear" w:color="auto" w:fill="auto"/>
              <w:spacing w:line="240" w:lineRule="auto"/>
              <w:ind w:left="600"/>
            </w:pPr>
            <w:r>
              <w:t>Ν of Items</w:t>
            </w:r>
          </w:p>
        </w:tc>
        <w:tc>
          <w:tcPr>
            <w:tcW w:w="64" w:type="dxa"/>
            <w:tcBorders>
              <w:left w:val="single" w:sz="4" w:space="0" w:color="auto"/>
            </w:tcBorders>
            <w:shd w:val="clear" w:color="auto" w:fill="FFFFFF"/>
          </w:tcPr>
          <w:p w:rsidR="00C04949" w:rsidRDefault="00C04949" w:rsidP="00BE0196">
            <w:pPr>
              <w:framePr w:wrap="notBeside" w:vAnchor="text" w:hAnchor="text" w:xAlign="center" w:y="1"/>
              <w:rPr>
                <w:sz w:val="10"/>
                <w:szCs w:val="10"/>
              </w:rPr>
            </w:pPr>
          </w:p>
        </w:tc>
      </w:tr>
      <w:tr w:rsidR="00C04949" w:rsidTr="00C87ED9">
        <w:trPr>
          <w:trHeight w:val="70"/>
        </w:trPr>
        <w:tc>
          <w:tcPr>
            <w:tcW w:w="40" w:type="dxa"/>
            <w:tcBorders>
              <w:right w:val="single" w:sz="4" w:space="0" w:color="auto"/>
            </w:tcBorders>
            <w:shd w:val="clear" w:color="auto" w:fill="FFFFFF"/>
          </w:tcPr>
          <w:p w:rsidR="00C04949" w:rsidRDefault="00C04949" w:rsidP="00BE0196">
            <w:pPr>
              <w:framePr w:wrap="notBeside" w:vAnchor="text" w:hAnchor="text" w:xAlign="center" w:y="1"/>
              <w:rPr>
                <w:sz w:val="10"/>
                <w:szCs w:val="10"/>
              </w:rPr>
            </w:pPr>
          </w:p>
        </w:tc>
        <w:tc>
          <w:tcPr>
            <w:tcW w:w="2700" w:type="dxa"/>
            <w:tcBorders>
              <w:left w:val="single" w:sz="4" w:space="0" w:color="auto"/>
              <w:bottom w:val="single" w:sz="4" w:space="0" w:color="auto"/>
              <w:right w:val="single" w:sz="4" w:space="0" w:color="auto"/>
            </w:tcBorders>
            <w:shd w:val="clear" w:color="auto" w:fill="FFFFFF"/>
          </w:tcPr>
          <w:p w:rsidR="00C04949" w:rsidRDefault="00C04949" w:rsidP="00BE0196">
            <w:pPr>
              <w:pStyle w:val="30"/>
              <w:framePr w:wrap="notBeside" w:vAnchor="text" w:hAnchor="text" w:xAlign="center" w:y="1"/>
              <w:shd w:val="clear" w:color="auto" w:fill="auto"/>
              <w:spacing w:line="240" w:lineRule="auto"/>
              <w:ind w:left="740"/>
            </w:pPr>
            <w:r>
              <w:t>,611</w:t>
            </w:r>
          </w:p>
        </w:tc>
        <w:tc>
          <w:tcPr>
            <w:tcW w:w="2657" w:type="dxa"/>
            <w:tcBorders>
              <w:left w:val="single" w:sz="4" w:space="0" w:color="auto"/>
              <w:bottom w:val="single" w:sz="4" w:space="0" w:color="auto"/>
              <w:right w:val="single" w:sz="4" w:space="0" w:color="auto"/>
            </w:tcBorders>
            <w:shd w:val="clear" w:color="auto" w:fill="FFFFFF"/>
          </w:tcPr>
          <w:p w:rsidR="00C04949" w:rsidRDefault="00C04949" w:rsidP="00BE0196">
            <w:pPr>
              <w:pStyle w:val="30"/>
              <w:framePr w:wrap="notBeside" w:vAnchor="text" w:hAnchor="text" w:xAlign="center" w:y="1"/>
              <w:shd w:val="clear" w:color="auto" w:fill="auto"/>
              <w:spacing w:line="240" w:lineRule="auto"/>
              <w:ind w:left="980"/>
            </w:pPr>
            <w:r>
              <w:t>8</w:t>
            </w:r>
          </w:p>
        </w:tc>
        <w:tc>
          <w:tcPr>
            <w:tcW w:w="64" w:type="dxa"/>
            <w:tcBorders>
              <w:left w:val="single" w:sz="4" w:space="0" w:color="auto"/>
            </w:tcBorders>
            <w:shd w:val="clear" w:color="auto" w:fill="FFFFFF"/>
          </w:tcPr>
          <w:p w:rsidR="00C04949" w:rsidRDefault="00C04949" w:rsidP="00BE0196">
            <w:pPr>
              <w:pStyle w:val="10"/>
              <w:framePr w:wrap="notBeside" w:vAnchor="text" w:hAnchor="text" w:xAlign="center" w:y="1"/>
              <w:shd w:val="clear" w:color="auto" w:fill="auto"/>
              <w:spacing w:line="240" w:lineRule="auto"/>
              <w:ind w:left="40"/>
            </w:pPr>
          </w:p>
        </w:tc>
      </w:tr>
    </w:tbl>
    <w:p w:rsidR="00C04949" w:rsidRDefault="00C04949" w:rsidP="00C04949">
      <w:pPr>
        <w:pStyle w:val="ac"/>
        <w:framePr w:wrap="notBeside" w:vAnchor="text" w:hAnchor="text" w:xAlign="center" w:y="1"/>
        <w:shd w:val="clear" w:color="auto" w:fill="auto"/>
        <w:spacing w:line="240" w:lineRule="exact"/>
      </w:pPr>
    </w:p>
    <w:tbl>
      <w:tblPr>
        <w:tblW w:w="0" w:type="auto"/>
        <w:tblLayout w:type="fixed"/>
        <w:tblCellMar>
          <w:left w:w="10" w:type="dxa"/>
          <w:right w:w="10" w:type="dxa"/>
        </w:tblCellMar>
        <w:tblLook w:val="0000"/>
      </w:tblPr>
      <w:tblGrid>
        <w:gridCol w:w="1234"/>
        <w:gridCol w:w="1560"/>
        <w:gridCol w:w="1824"/>
        <w:gridCol w:w="1896"/>
        <w:gridCol w:w="1747"/>
      </w:tblGrid>
      <w:tr w:rsidR="00C04949" w:rsidTr="00BE0196">
        <w:trPr>
          <w:trHeight w:val="274"/>
        </w:trPr>
        <w:tc>
          <w:tcPr>
            <w:tcW w:w="1234" w:type="dxa"/>
            <w:tcBorders>
              <w:top w:val="single" w:sz="4" w:space="0" w:color="auto"/>
              <w:left w:val="single" w:sz="4" w:space="0" w:color="auto"/>
              <w:right w:val="single" w:sz="4" w:space="0" w:color="auto"/>
            </w:tcBorders>
            <w:shd w:val="clear" w:color="auto" w:fill="FFFFFF"/>
          </w:tcPr>
          <w:p w:rsidR="00C04949" w:rsidRDefault="00C04949" w:rsidP="00BE0196">
            <w:pPr>
              <w:rPr>
                <w:sz w:val="10"/>
                <w:szCs w:val="10"/>
              </w:rPr>
            </w:pPr>
          </w:p>
        </w:tc>
        <w:tc>
          <w:tcPr>
            <w:tcW w:w="1560" w:type="dxa"/>
            <w:tcBorders>
              <w:top w:val="single" w:sz="4" w:space="0" w:color="auto"/>
              <w:left w:val="single" w:sz="4" w:space="0" w:color="auto"/>
              <w:right w:val="single" w:sz="4" w:space="0" w:color="auto"/>
            </w:tcBorders>
            <w:shd w:val="clear" w:color="auto" w:fill="FFFFFF"/>
          </w:tcPr>
          <w:p w:rsidR="00C04949" w:rsidRDefault="00C04949" w:rsidP="00BE0196">
            <w:pPr>
              <w:pStyle w:val="10"/>
              <w:shd w:val="clear" w:color="auto" w:fill="auto"/>
              <w:spacing w:line="240" w:lineRule="auto"/>
              <w:ind w:left="140"/>
            </w:pPr>
            <w:r>
              <w:t>Scale Mean if</w:t>
            </w:r>
          </w:p>
        </w:tc>
        <w:tc>
          <w:tcPr>
            <w:tcW w:w="1824" w:type="dxa"/>
            <w:tcBorders>
              <w:top w:val="single" w:sz="4" w:space="0" w:color="auto"/>
              <w:left w:val="single" w:sz="4" w:space="0" w:color="auto"/>
              <w:right w:val="single" w:sz="4" w:space="0" w:color="auto"/>
            </w:tcBorders>
            <w:shd w:val="clear" w:color="auto" w:fill="FFFFFF"/>
          </w:tcPr>
          <w:p w:rsidR="00C04949" w:rsidRDefault="00C04949" w:rsidP="00BE0196">
            <w:pPr>
              <w:pStyle w:val="10"/>
              <w:shd w:val="clear" w:color="auto" w:fill="auto"/>
              <w:spacing w:line="240" w:lineRule="auto"/>
              <w:ind w:left="120"/>
            </w:pPr>
            <w:r>
              <w:t>Scale Variance if</w:t>
            </w:r>
          </w:p>
        </w:tc>
        <w:tc>
          <w:tcPr>
            <w:tcW w:w="1896" w:type="dxa"/>
            <w:tcBorders>
              <w:top w:val="single" w:sz="4" w:space="0" w:color="auto"/>
              <w:left w:val="single" w:sz="4" w:space="0" w:color="auto"/>
              <w:right w:val="single" w:sz="4" w:space="0" w:color="auto"/>
            </w:tcBorders>
            <w:shd w:val="clear" w:color="auto" w:fill="FFFFFF"/>
          </w:tcPr>
          <w:p w:rsidR="00C04949" w:rsidRDefault="00C04949" w:rsidP="00BE0196">
            <w:pPr>
              <w:pStyle w:val="10"/>
              <w:shd w:val="clear" w:color="auto" w:fill="auto"/>
              <w:spacing w:line="240" w:lineRule="auto"/>
              <w:ind w:left="160"/>
            </w:pPr>
            <w:r>
              <w:t>Corrected Item-</w:t>
            </w:r>
          </w:p>
        </w:tc>
        <w:tc>
          <w:tcPr>
            <w:tcW w:w="1747" w:type="dxa"/>
            <w:tcBorders>
              <w:top w:val="single" w:sz="4" w:space="0" w:color="auto"/>
              <w:left w:val="single" w:sz="4" w:space="0" w:color="auto"/>
              <w:right w:val="single" w:sz="4" w:space="0" w:color="auto"/>
            </w:tcBorders>
            <w:shd w:val="clear" w:color="auto" w:fill="FFFFFF"/>
          </w:tcPr>
          <w:p w:rsidR="00C04949" w:rsidRDefault="00C04949" w:rsidP="00BE0196">
            <w:pPr>
              <w:pStyle w:val="10"/>
              <w:shd w:val="clear" w:color="auto" w:fill="auto"/>
              <w:spacing w:line="240" w:lineRule="auto"/>
              <w:ind w:left="100"/>
            </w:pPr>
            <w:r>
              <w:t>Cronbach's Alpha</w:t>
            </w:r>
          </w:p>
        </w:tc>
      </w:tr>
      <w:tr w:rsidR="00C04949" w:rsidTr="00BE0196">
        <w:trPr>
          <w:trHeight w:val="355"/>
        </w:trPr>
        <w:tc>
          <w:tcPr>
            <w:tcW w:w="1234" w:type="dxa"/>
            <w:tcBorders>
              <w:left w:val="single" w:sz="4" w:space="0" w:color="auto"/>
              <w:bottom w:val="single" w:sz="4" w:space="0" w:color="auto"/>
              <w:right w:val="single" w:sz="4" w:space="0" w:color="auto"/>
            </w:tcBorders>
            <w:shd w:val="clear" w:color="auto" w:fill="FFFFFF"/>
          </w:tcPr>
          <w:p w:rsidR="00C04949" w:rsidRDefault="00C04949" w:rsidP="00BE0196">
            <w:pPr>
              <w:rPr>
                <w:sz w:val="10"/>
                <w:szCs w:val="10"/>
              </w:rPr>
            </w:pPr>
          </w:p>
        </w:tc>
        <w:tc>
          <w:tcPr>
            <w:tcW w:w="1560" w:type="dxa"/>
            <w:tcBorders>
              <w:left w:val="single" w:sz="4" w:space="0" w:color="auto"/>
              <w:bottom w:val="single" w:sz="4" w:space="0" w:color="auto"/>
              <w:right w:val="single" w:sz="4" w:space="0" w:color="auto"/>
            </w:tcBorders>
            <w:shd w:val="clear" w:color="auto" w:fill="FFFFFF"/>
          </w:tcPr>
          <w:p w:rsidR="00C04949" w:rsidRDefault="00C04949" w:rsidP="00BE0196">
            <w:pPr>
              <w:pStyle w:val="10"/>
              <w:shd w:val="clear" w:color="auto" w:fill="auto"/>
              <w:spacing w:line="240" w:lineRule="auto"/>
              <w:ind w:left="140"/>
            </w:pPr>
            <w:r>
              <w:t>Item Deleted</w:t>
            </w:r>
          </w:p>
        </w:tc>
        <w:tc>
          <w:tcPr>
            <w:tcW w:w="1824" w:type="dxa"/>
            <w:tcBorders>
              <w:left w:val="single" w:sz="4" w:space="0" w:color="auto"/>
              <w:bottom w:val="single" w:sz="4" w:space="0" w:color="auto"/>
              <w:right w:val="single" w:sz="4" w:space="0" w:color="auto"/>
            </w:tcBorders>
            <w:shd w:val="clear" w:color="auto" w:fill="FFFFFF"/>
          </w:tcPr>
          <w:p w:rsidR="00C04949" w:rsidRDefault="00C04949" w:rsidP="00BE0196">
            <w:pPr>
              <w:pStyle w:val="10"/>
              <w:shd w:val="clear" w:color="auto" w:fill="auto"/>
              <w:spacing w:line="240" w:lineRule="auto"/>
              <w:ind w:left="300"/>
            </w:pPr>
            <w:r>
              <w:t>Item Deleted</w:t>
            </w:r>
          </w:p>
        </w:tc>
        <w:tc>
          <w:tcPr>
            <w:tcW w:w="1896" w:type="dxa"/>
            <w:tcBorders>
              <w:left w:val="single" w:sz="4" w:space="0" w:color="auto"/>
              <w:bottom w:val="single" w:sz="4" w:space="0" w:color="auto"/>
              <w:right w:val="single" w:sz="4" w:space="0" w:color="auto"/>
            </w:tcBorders>
            <w:shd w:val="clear" w:color="auto" w:fill="FFFFFF"/>
          </w:tcPr>
          <w:p w:rsidR="00C04949" w:rsidRDefault="00C04949" w:rsidP="00BE0196">
            <w:pPr>
              <w:pStyle w:val="10"/>
              <w:shd w:val="clear" w:color="auto" w:fill="auto"/>
              <w:spacing w:line="240" w:lineRule="auto"/>
              <w:ind w:left="160"/>
            </w:pPr>
            <w:r>
              <w:t>Total Correlation</w:t>
            </w:r>
          </w:p>
        </w:tc>
        <w:tc>
          <w:tcPr>
            <w:tcW w:w="1747" w:type="dxa"/>
            <w:tcBorders>
              <w:left w:val="single" w:sz="4" w:space="0" w:color="auto"/>
              <w:bottom w:val="single" w:sz="4" w:space="0" w:color="auto"/>
              <w:right w:val="single" w:sz="4" w:space="0" w:color="auto"/>
            </w:tcBorders>
            <w:shd w:val="clear" w:color="auto" w:fill="FFFFFF"/>
          </w:tcPr>
          <w:p w:rsidR="00C04949" w:rsidRDefault="00C04949" w:rsidP="00BE0196">
            <w:pPr>
              <w:pStyle w:val="10"/>
              <w:shd w:val="clear" w:color="auto" w:fill="auto"/>
              <w:spacing w:line="240" w:lineRule="auto"/>
              <w:ind w:left="240"/>
            </w:pPr>
            <w:r>
              <w:t>if Item Deleted</w:t>
            </w:r>
          </w:p>
        </w:tc>
      </w:tr>
      <w:tr w:rsidR="00C04949" w:rsidTr="00BE0196">
        <w:trPr>
          <w:trHeight w:val="355"/>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10"/>
              <w:shd w:val="clear" w:color="auto" w:fill="auto"/>
              <w:spacing w:line="240" w:lineRule="auto"/>
              <w:ind w:left="60"/>
            </w:pPr>
            <w:r w:rsidRPr="006B69B2">
              <w:t>Ερώτηση 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480"/>
            </w:pPr>
            <w:r w:rsidRPr="006B69B2">
              <w:t>19,89</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660"/>
            </w:pPr>
            <w:r w:rsidRPr="006B69B2">
              <w:t>15,927</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820"/>
            </w:pPr>
            <w:r w:rsidRPr="006B69B2">
              <w:t>,516</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760"/>
            </w:pPr>
            <w:r w:rsidRPr="006B69B2">
              <w:t>,513</w:t>
            </w:r>
          </w:p>
        </w:tc>
      </w:tr>
      <w:tr w:rsidR="00C04949" w:rsidRPr="000F09D7" w:rsidTr="00BE0196">
        <w:trPr>
          <w:trHeight w:val="317"/>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C04949" w:rsidRPr="000F09D7" w:rsidRDefault="00C04949" w:rsidP="00BE0196">
            <w:pPr>
              <w:pStyle w:val="10"/>
              <w:shd w:val="clear" w:color="auto" w:fill="auto"/>
              <w:spacing w:line="240" w:lineRule="auto"/>
              <w:ind w:left="60"/>
            </w:pPr>
            <w:r w:rsidRPr="000F09D7">
              <w:t>Ερώτηση</w:t>
            </w:r>
            <w: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04949" w:rsidRPr="000F09D7" w:rsidRDefault="00C04949" w:rsidP="00BE0196">
            <w:pPr>
              <w:pStyle w:val="10"/>
              <w:shd w:val="clear" w:color="auto" w:fill="auto"/>
              <w:spacing w:line="240" w:lineRule="auto"/>
              <w:ind w:left="480"/>
            </w:pPr>
            <w:r w:rsidRPr="000F09D7">
              <w:t>19,70</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C04949" w:rsidRPr="000F09D7" w:rsidRDefault="00C04949" w:rsidP="00BE0196">
            <w:pPr>
              <w:pStyle w:val="10"/>
              <w:shd w:val="clear" w:color="auto" w:fill="auto"/>
              <w:spacing w:line="240" w:lineRule="auto"/>
              <w:ind w:left="660"/>
            </w:pPr>
            <w:r w:rsidRPr="000F09D7">
              <w:t>23,211</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C04949" w:rsidRPr="000F09D7" w:rsidRDefault="00C04949" w:rsidP="00BE0196">
            <w:pPr>
              <w:pStyle w:val="10"/>
              <w:shd w:val="clear" w:color="auto" w:fill="auto"/>
              <w:spacing w:line="240" w:lineRule="auto"/>
              <w:ind w:left="820"/>
            </w:pPr>
            <w:r w:rsidRPr="000F09D7">
              <w:t>-,213</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04949" w:rsidRPr="000F09D7" w:rsidRDefault="00C04949" w:rsidP="00BE0196">
            <w:pPr>
              <w:pStyle w:val="10"/>
              <w:shd w:val="clear" w:color="auto" w:fill="auto"/>
              <w:spacing w:line="240" w:lineRule="auto"/>
              <w:ind w:left="760"/>
            </w:pPr>
            <w:r w:rsidRPr="000F09D7">
              <w:t>,727</w:t>
            </w:r>
          </w:p>
        </w:tc>
      </w:tr>
      <w:tr w:rsidR="00C04949" w:rsidTr="00BE0196">
        <w:trPr>
          <w:trHeight w:val="394"/>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10"/>
              <w:shd w:val="clear" w:color="auto" w:fill="auto"/>
              <w:spacing w:line="240" w:lineRule="auto"/>
              <w:ind w:left="60"/>
            </w:pPr>
            <w:r w:rsidRPr="006B69B2">
              <w:t>Ερώτηση</w:t>
            </w:r>
            <w:r>
              <w:t>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480"/>
            </w:pPr>
            <w:r w:rsidRPr="006B69B2">
              <w:t>20,89</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660"/>
            </w:pPr>
            <w:r w:rsidRPr="006B69B2">
              <w:t>19,085</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820"/>
            </w:pPr>
            <w:r w:rsidRPr="006B69B2">
              <w:t>,300</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760"/>
            </w:pPr>
            <w:r w:rsidRPr="006B69B2">
              <w:t>,583</w:t>
            </w:r>
          </w:p>
        </w:tc>
      </w:tr>
      <w:tr w:rsidR="00C04949" w:rsidTr="00BE0196">
        <w:trPr>
          <w:trHeight w:val="336"/>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10"/>
              <w:shd w:val="clear" w:color="auto" w:fill="auto"/>
              <w:spacing w:line="240" w:lineRule="auto"/>
              <w:ind w:left="60"/>
            </w:pPr>
            <w:r w:rsidRPr="006B69B2">
              <w:t>Ερώτηση</w:t>
            </w:r>
            <w: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480"/>
            </w:pPr>
            <w:r w:rsidRPr="006B69B2">
              <w:t>19,55</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660"/>
            </w:pPr>
            <w:r w:rsidRPr="006B69B2">
              <w:t>17,025</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820"/>
            </w:pPr>
            <w:r w:rsidRPr="006B69B2">
              <w:t>,423</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760"/>
            </w:pPr>
            <w:r w:rsidRPr="006B69B2">
              <w:t>,545</w:t>
            </w:r>
          </w:p>
        </w:tc>
      </w:tr>
      <w:tr w:rsidR="00C04949" w:rsidTr="00BE0196">
        <w:trPr>
          <w:trHeight w:val="346"/>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10"/>
              <w:shd w:val="clear" w:color="auto" w:fill="auto"/>
              <w:spacing w:line="240" w:lineRule="auto"/>
              <w:ind w:left="60"/>
            </w:pPr>
            <w:r w:rsidRPr="006B69B2">
              <w:t>Ερώτηση</w:t>
            </w:r>
            <w:r>
              <w:t>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480"/>
            </w:pPr>
            <w:r w:rsidRPr="006B69B2">
              <w:t>19,54</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660"/>
            </w:pPr>
            <w:r w:rsidRPr="006B69B2">
              <w:t>16,738</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820"/>
            </w:pPr>
            <w:r w:rsidRPr="006B69B2">
              <w:t>,486</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760"/>
            </w:pPr>
            <w:r w:rsidRPr="006B69B2">
              <w:t>,528</w:t>
            </w:r>
          </w:p>
        </w:tc>
      </w:tr>
      <w:tr w:rsidR="00C04949" w:rsidTr="00BE0196">
        <w:trPr>
          <w:trHeight w:val="336"/>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10"/>
              <w:shd w:val="clear" w:color="auto" w:fill="auto"/>
              <w:spacing w:line="240" w:lineRule="auto"/>
              <w:ind w:left="60"/>
            </w:pPr>
            <w:r w:rsidRPr="006B69B2">
              <w:t>Ερώτηση 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480"/>
            </w:pPr>
            <w:r w:rsidRPr="006B69B2">
              <w:t>19,09</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660"/>
            </w:pPr>
            <w:r w:rsidRPr="006B69B2">
              <w:t>16.649</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820"/>
            </w:pPr>
            <w:r w:rsidRPr="006B69B2">
              <w:t>,443</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760"/>
            </w:pPr>
            <w:r w:rsidRPr="006B69B2">
              <w:t>,537</w:t>
            </w:r>
          </w:p>
        </w:tc>
      </w:tr>
      <w:tr w:rsidR="00C04949" w:rsidTr="00BE0196">
        <w:trPr>
          <w:trHeight w:val="365"/>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10"/>
              <w:shd w:val="clear" w:color="auto" w:fill="auto"/>
              <w:spacing w:line="240" w:lineRule="auto"/>
              <w:ind w:left="60"/>
            </w:pPr>
            <w:r w:rsidRPr="006B69B2">
              <w:t>Ερώτηση 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480"/>
            </w:pPr>
            <w:r w:rsidRPr="006B69B2">
              <w:t>19,23</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660"/>
            </w:pPr>
            <w:r w:rsidRPr="006B69B2">
              <w:t>17,347</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820"/>
            </w:pPr>
            <w:r w:rsidRPr="006B69B2">
              <w:t>,371</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760"/>
            </w:pPr>
            <w:r w:rsidRPr="006B69B2">
              <w:t>,560</w:t>
            </w:r>
          </w:p>
        </w:tc>
      </w:tr>
      <w:tr w:rsidR="00C04949" w:rsidTr="00BE0196">
        <w:trPr>
          <w:trHeight w:val="331"/>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10"/>
              <w:shd w:val="clear" w:color="auto" w:fill="auto"/>
              <w:spacing w:line="240" w:lineRule="auto"/>
              <w:ind w:left="60"/>
            </w:pPr>
            <w:r w:rsidRPr="006B69B2">
              <w:t>Ερώτηση 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480"/>
            </w:pPr>
            <w:r w:rsidRPr="006B69B2">
              <w:t>20,43</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660"/>
            </w:pPr>
            <w:r w:rsidRPr="006B69B2">
              <w:t>17,651</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820"/>
            </w:pPr>
            <w:r w:rsidRPr="006B69B2">
              <w:t>,310</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04949" w:rsidRPr="006B69B2" w:rsidRDefault="00C04949" w:rsidP="00BE0196">
            <w:pPr>
              <w:pStyle w:val="40"/>
              <w:shd w:val="clear" w:color="auto" w:fill="auto"/>
              <w:spacing w:line="240" w:lineRule="auto"/>
              <w:ind w:left="760"/>
            </w:pPr>
            <w:r w:rsidRPr="006B69B2">
              <w:t>,579</w:t>
            </w:r>
          </w:p>
        </w:tc>
      </w:tr>
    </w:tbl>
    <w:p w:rsidR="00C04949" w:rsidRDefault="00C04949" w:rsidP="00C04949">
      <w:pPr>
        <w:spacing w:after="160" w:line="259" w:lineRule="auto"/>
        <w:ind w:left="142"/>
        <w:rPr>
          <w:color w:val="00B0F0"/>
          <w:sz w:val="24"/>
          <w:szCs w:val="24"/>
        </w:rPr>
      </w:pPr>
    </w:p>
    <w:p w:rsidR="00C04949" w:rsidRPr="00DD2754" w:rsidRDefault="00C04949" w:rsidP="002426A2">
      <w:pPr>
        <w:rPr>
          <w:rFonts w:ascii="Times New Roman" w:hAnsi="Times New Roman" w:cs="Times New Roman"/>
          <w:color w:val="000000" w:themeColor="text1"/>
        </w:rPr>
      </w:pPr>
    </w:p>
    <w:p w:rsidR="00000000" w:rsidRPr="00C04949" w:rsidRDefault="00C04949" w:rsidP="00C04949">
      <w:pPr>
        <w:ind w:left="360"/>
        <w:rPr>
          <w:rFonts w:ascii="Times New Roman" w:hAnsi="Times New Roman" w:cs="Times New Roman"/>
          <w:b/>
        </w:rPr>
      </w:pPr>
      <w:r>
        <w:rPr>
          <w:rFonts w:ascii="Times New Roman" w:hAnsi="Times New Roman" w:cs="Times New Roman"/>
          <w:b/>
        </w:rPr>
        <w:lastRenderedPageBreak/>
        <w:t xml:space="preserve">70. </w:t>
      </w:r>
      <w:r w:rsidR="00E72E71" w:rsidRPr="00C04949">
        <w:rPr>
          <w:rFonts w:ascii="Times New Roman" w:hAnsi="Times New Roman" w:cs="Times New Roman"/>
          <w:b/>
        </w:rPr>
        <w:t xml:space="preserve">Ο </w:t>
      </w:r>
      <w:r w:rsidR="00E72E71" w:rsidRPr="00C04949">
        <w:rPr>
          <w:rFonts w:ascii="Times New Roman" w:hAnsi="Times New Roman" w:cs="Times New Roman"/>
          <w:b/>
          <w:bCs/>
        </w:rPr>
        <w:t xml:space="preserve">βαθμός </w:t>
      </w:r>
      <w:r w:rsidR="00E72E71" w:rsidRPr="00C04949">
        <w:rPr>
          <w:rFonts w:ascii="Times New Roman" w:hAnsi="Times New Roman" w:cs="Times New Roman"/>
          <w:b/>
          <w:bCs/>
          <w:lang w:val="en-US"/>
        </w:rPr>
        <w:t>z</w:t>
      </w:r>
      <w:r w:rsidR="00E72E71" w:rsidRPr="00C04949">
        <w:rPr>
          <w:rFonts w:ascii="Times New Roman" w:hAnsi="Times New Roman" w:cs="Times New Roman"/>
          <w:b/>
        </w:rPr>
        <w:t xml:space="preserve"> </w:t>
      </w:r>
      <w:r w:rsidR="00E72E71" w:rsidRPr="00C04949">
        <w:rPr>
          <w:rFonts w:ascii="Times New Roman" w:hAnsi="Times New Roman" w:cs="Times New Roman"/>
          <w:b/>
        </w:rPr>
        <w:t>(</w:t>
      </w:r>
      <w:r w:rsidR="00E72E71" w:rsidRPr="00C04949">
        <w:rPr>
          <w:rFonts w:ascii="Times New Roman" w:hAnsi="Times New Roman" w:cs="Times New Roman"/>
          <w:b/>
          <w:lang w:val="en-US"/>
        </w:rPr>
        <w:t>z</w:t>
      </w:r>
      <w:r w:rsidR="00E72E71" w:rsidRPr="00C04949">
        <w:rPr>
          <w:rFonts w:ascii="Times New Roman" w:hAnsi="Times New Roman" w:cs="Times New Roman"/>
          <w:b/>
        </w:rPr>
        <w:t xml:space="preserve"> </w:t>
      </w:r>
      <w:r w:rsidR="00E72E71" w:rsidRPr="00C04949">
        <w:rPr>
          <w:rFonts w:ascii="Times New Roman" w:hAnsi="Times New Roman" w:cs="Times New Roman"/>
          <w:b/>
          <w:lang w:val="en-US"/>
        </w:rPr>
        <w:t>score</w:t>
      </w:r>
      <w:r w:rsidR="00E72E71" w:rsidRPr="00C04949">
        <w:rPr>
          <w:rFonts w:ascii="Times New Roman" w:hAnsi="Times New Roman" w:cs="Times New Roman"/>
          <w:b/>
        </w:rPr>
        <w:t xml:space="preserve">) είναι με άλλα λόγια  η σχετική απόκλιση μιας τιμής από τη μέση τιμή με βάση </w:t>
      </w:r>
      <w:r w:rsidR="00E72E71" w:rsidRPr="00C04949">
        <w:rPr>
          <w:rFonts w:ascii="Times New Roman" w:hAnsi="Times New Roman" w:cs="Times New Roman"/>
          <w:b/>
        </w:rPr>
        <w:t xml:space="preserve">μονάδες σταθερής απόκλισης </w:t>
      </w:r>
      <w:r w:rsidR="00E72E71" w:rsidRPr="00C04949">
        <w:rPr>
          <w:rFonts w:ascii="Times New Roman" w:hAnsi="Times New Roman" w:cs="Times New Roman"/>
          <w:b/>
        </w:rPr>
        <w:t xml:space="preserve">ή αλλιώς είναι η </w:t>
      </w:r>
      <w:r w:rsidR="00E72E71" w:rsidRPr="00C04949">
        <w:rPr>
          <w:rFonts w:ascii="Times New Roman" w:hAnsi="Times New Roman" w:cs="Times New Roman"/>
          <w:b/>
        </w:rPr>
        <w:t>απόσταση</w:t>
      </w:r>
      <w:r w:rsidR="00E72E71" w:rsidRPr="00C04949">
        <w:rPr>
          <w:rFonts w:ascii="Times New Roman" w:hAnsi="Times New Roman" w:cs="Times New Roman"/>
          <w:b/>
        </w:rPr>
        <w:t xml:space="preserve"> μιας παρατήρησης από τη μέση τιμή σε σύγκριση με τη σταθερή απόκλιση.</w:t>
      </w:r>
      <w:r>
        <w:rPr>
          <w:rFonts w:ascii="Times New Roman" w:hAnsi="Times New Roman" w:cs="Times New Roman"/>
          <w:b/>
        </w:rPr>
        <w:t xml:space="preserve"> Σωστό ή Λάθος;</w:t>
      </w:r>
    </w:p>
    <w:p w:rsidR="00C04949" w:rsidRDefault="00C04949">
      <w:pPr>
        <w:rPr>
          <w:rFonts w:ascii="Times New Roman" w:hAnsi="Times New Roman" w:cs="Times New Roman"/>
          <w:b/>
        </w:rPr>
      </w:pPr>
      <w:r>
        <w:rPr>
          <w:rFonts w:ascii="Times New Roman" w:hAnsi="Times New Roman" w:cs="Times New Roman"/>
          <w:b/>
        </w:rPr>
        <w:br w:type="page"/>
      </w:r>
    </w:p>
    <w:p w:rsidR="009C0499" w:rsidRPr="00DD2754" w:rsidRDefault="00C04949" w:rsidP="000A6CB0">
      <w:pPr>
        <w:rPr>
          <w:rFonts w:ascii="Times New Roman" w:hAnsi="Times New Roman" w:cs="Times New Roman"/>
          <w:b/>
        </w:rPr>
      </w:pPr>
      <w:r>
        <w:rPr>
          <w:rFonts w:ascii="Times New Roman" w:hAnsi="Times New Roman" w:cs="Times New Roman"/>
          <w:b/>
        </w:rPr>
        <w:lastRenderedPageBreak/>
        <w:t>Ονοματεπώνυμο:</w:t>
      </w:r>
    </w:p>
    <w:tbl>
      <w:tblPr>
        <w:tblStyle w:val="a6"/>
        <w:tblW w:w="8931" w:type="dxa"/>
        <w:tblInd w:w="-318" w:type="dxa"/>
        <w:tblLook w:val="04A0"/>
      </w:tblPr>
      <w:tblGrid>
        <w:gridCol w:w="825"/>
        <w:gridCol w:w="1748"/>
        <w:gridCol w:w="1577"/>
        <w:gridCol w:w="1601"/>
        <w:gridCol w:w="1506"/>
        <w:gridCol w:w="1674"/>
      </w:tblGrid>
      <w:tr w:rsidR="00AF5D40" w:rsidRPr="00DD2754" w:rsidTr="00AF5D40">
        <w:trPr>
          <w:trHeight w:val="847"/>
        </w:trPr>
        <w:tc>
          <w:tcPr>
            <w:tcW w:w="825" w:type="dxa"/>
            <w:noWrap/>
            <w:hideMark/>
          </w:tcPr>
          <w:p w:rsidR="00A03A4F" w:rsidRPr="00AF5D40" w:rsidRDefault="00AF5D40" w:rsidP="007B5CC6">
            <w:pPr>
              <w:rPr>
                <w:b/>
                <w:bCs/>
                <w:lang w:val="el-GR"/>
              </w:rPr>
            </w:pPr>
            <w:r>
              <w:rPr>
                <w:b/>
                <w:bCs/>
                <w:lang w:val="el-GR"/>
              </w:rPr>
              <w:t>α/α</w:t>
            </w:r>
          </w:p>
        </w:tc>
        <w:tc>
          <w:tcPr>
            <w:tcW w:w="1748" w:type="dxa"/>
            <w:noWrap/>
            <w:hideMark/>
          </w:tcPr>
          <w:p w:rsidR="00A03A4F" w:rsidRPr="00AF5D40" w:rsidRDefault="00AF5D40" w:rsidP="007B5CC6">
            <w:pPr>
              <w:rPr>
                <w:lang w:val="el-GR"/>
              </w:rPr>
            </w:pPr>
            <w:r>
              <w:rPr>
                <w:b/>
                <w:bCs/>
                <w:lang w:val="el-GR"/>
              </w:rPr>
              <w:t>Απάντηση</w:t>
            </w:r>
          </w:p>
        </w:tc>
        <w:tc>
          <w:tcPr>
            <w:tcW w:w="1577" w:type="dxa"/>
            <w:noWrap/>
            <w:hideMark/>
          </w:tcPr>
          <w:p w:rsidR="00A03A4F" w:rsidRPr="00B06F88" w:rsidRDefault="00B06F88" w:rsidP="007B5CC6">
            <w:pPr>
              <w:rPr>
                <w:lang w:val="el-GR"/>
              </w:rPr>
            </w:pPr>
            <w:r>
              <w:rPr>
                <w:b/>
                <w:bCs/>
                <w:lang w:val="el-GR"/>
              </w:rPr>
              <w:t>Ετερο</w:t>
            </w:r>
            <w:r w:rsidR="00AF5D40">
              <w:rPr>
                <w:b/>
                <w:bCs/>
                <w:lang w:val="el-GR"/>
              </w:rPr>
              <w:t>-</w:t>
            </w:r>
            <w:r>
              <w:rPr>
                <w:b/>
                <w:bCs/>
                <w:lang w:val="el-GR"/>
              </w:rPr>
              <w:t>αξιολόγηση</w:t>
            </w:r>
          </w:p>
        </w:tc>
        <w:tc>
          <w:tcPr>
            <w:tcW w:w="1601" w:type="dxa"/>
            <w:noWrap/>
            <w:hideMark/>
          </w:tcPr>
          <w:p w:rsidR="00A03A4F" w:rsidRPr="00B06F88" w:rsidRDefault="00AF5D40" w:rsidP="007B5CC6">
            <w:pPr>
              <w:rPr>
                <w:lang w:val="el-GR"/>
              </w:rPr>
            </w:pPr>
            <w:r>
              <w:rPr>
                <w:b/>
                <w:bCs/>
                <w:lang w:val="el-GR"/>
              </w:rPr>
              <w:t>Αυτό-</w:t>
            </w:r>
            <w:r w:rsidR="00B06F88">
              <w:rPr>
                <w:b/>
                <w:bCs/>
                <w:lang w:val="el-GR"/>
              </w:rPr>
              <w:t>αξιολ</w:t>
            </w:r>
            <w:r>
              <w:rPr>
                <w:b/>
                <w:bCs/>
                <w:lang w:val="el-GR"/>
              </w:rPr>
              <w:t>όγη</w:t>
            </w:r>
            <w:r w:rsidR="00B06F88">
              <w:rPr>
                <w:b/>
                <w:bCs/>
                <w:lang w:val="el-GR"/>
              </w:rPr>
              <w:t>σ</w:t>
            </w:r>
            <w:r>
              <w:rPr>
                <w:b/>
                <w:bCs/>
                <w:lang w:val="el-GR"/>
              </w:rPr>
              <w:t>η</w:t>
            </w:r>
          </w:p>
        </w:tc>
        <w:tc>
          <w:tcPr>
            <w:tcW w:w="1506" w:type="dxa"/>
            <w:noWrap/>
            <w:hideMark/>
          </w:tcPr>
          <w:p w:rsidR="00A03A4F" w:rsidRPr="00AF5D40" w:rsidRDefault="00AF5D40" w:rsidP="007B5CC6">
            <w:pPr>
              <w:rPr>
                <w:lang w:val="el-GR"/>
              </w:rPr>
            </w:pPr>
            <w:r>
              <w:rPr>
                <w:b/>
                <w:bCs/>
                <w:lang w:val="el-GR"/>
              </w:rPr>
              <w:t>Ορθή απάντηση</w:t>
            </w:r>
          </w:p>
        </w:tc>
        <w:tc>
          <w:tcPr>
            <w:tcW w:w="1674" w:type="dxa"/>
            <w:noWrap/>
            <w:hideMark/>
          </w:tcPr>
          <w:p w:rsidR="00A03A4F" w:rsidRPr="00AF5D40" w:rsidRDefault="00AF5D40" w:rsidP="007B5CC6">
            <w:pPr>
              <w:rPr>
                <w:lang w:val="el-GR"/>
              </w:rPr>
            </w:pPr>
            <w:r>
              <w:rPr>
                <w:b/>
                <w:bCs/>
                <w:lang w:val="el-GR"/>
              </w:rPr>
              <w:t>Βαθμολόγηση</w:t>
            </w:r>
          </w:p>
        </w:tc>
      </w:tr>
      <w:tr w:rsidR="00A03A4F" w:rsidRPr="00DD2754" w:rsidTr="00AF5D40">
        <w:trPr>
          <w:trHeight w:val="300"/>
        </w:trPr>
        <w:tc>
          <w:tcPr>
            <w:tcW w:w="8931" w:type="dxa"/>
            <w:gridSpan w:val="6"/>
            <w:noWrap/>
          </w:tcPr>
          <w:p w:rsidR="00A03A4F" w:rsidRPr="00DD2754" w:rsidRDefault="00A03A4F" w:rsidP="00A03A4F">
            <w:pPr>
              <w:jc w:val="center"/>
              <w:rPr>
                <w:b/>
                <w:lang w:val="el-GR"/>
              </w:rPr>
            </w:pPr>
            <w:r w:rsidRPr="00DD2754">
              <w:rPr>
                <w:rFonts w:ascii="Times New Roman" w:hAnsi="Times New Roman" w:cs="Times New Roman"/>
                <w:b/>
                <w:lang w:val="el-GR"/>
              </w:rPr>
              <w:t>1</w:t>
            </w:r>
            <w:r w:rsidRPr="00DD2754">
              <w:rPr>
                <w:rFonts w:ascii="Times New Roman" w:hAnsi="Times New Roman" w:cs="Times New Roman"/>
                <w:b/>
                <w:vertAlign w:val="superscript"/>
                <w:lang w:val="el-GR"/>
              </w:rPr>
              <w:t>η</w:t>
            </w:r>
            <w:r w:rsidRPr="00DD2754">
              <w:rPr>
                <w:rFonts w:ascii="Times New Roman" w:hAnsi="Times New Roman" w:cs="Times New Roman"/>
                <w:b/>
                <w:lang w:val="el-GR"/>
              </w:rPr>
              <w:t xml:space="preserve"> ΚΑΤΗΓΟΡΙΑ ΕΡΩΤΗΣΕΩΝ:  ΣΩΣΤΟΥ / ΛΑΘΟΥΣ</w:t>
            </w:r>
          </w:p>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1</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2</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3</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4</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5</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6</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7</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8</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9</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10</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11</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03A4F" w:rsidRPr="00DD2754" w:rsidTr="00AF5D40">
        <w:trPr>
          <w:trHeight w:val="300"/>
        </w:trPr>
        <w:tc>
          <w:tcPr>
            <w:tcW w:w="8931" w:type="dxa"/>
            <w:gridSpan w:val="6"/>
            <w:noWrap/>
          </w:tcPr>
          <w:p w:rsidR="00A03A4F" w:rsidRPr="00DD2754" w:rsidRDefault="00A03A4F" w:rsidP="00A03A4F">
            <w:pPr>
              <w:jc w:val="center"/>
              <w:rPr>
                <w:lang w:val="el-GR"/>
              </w:rPr>
            </w:pPr>
            <w:r w:rsidRPr="00DD2754">
              <w:rPr>
                <w:rFonts w:ascii="Times New Roman" w:hAnsi="Times New Roman" w:cs="Times New Roman"/>
                <w:b/>
                <w:lang w:val="el-GR"/>
              </w:rPr>
              <w:t>2η ΚΑΤΗΓΟΡΙΑ ΕΡΩΤΗΣΕΩΝ:  ΣΥΜΠΛΗΡΩΣΗΣ ΚΕΝΟΥ</w:t>
            </w:r>
          </w:p>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12</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13</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14</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15</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16</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17</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18</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19</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20</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21</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22</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23</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24</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25</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26</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27</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28</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29</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30</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31</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3563C7" w:rsidRPr="00DD2754" w:rsidTr="00AF5D40">
        <w:trPr>
          <w:trHeight w:val="300"/>
        </w:trPr>
        <w:tc>
          <w:tcPr>
            <w:tcW w:w="8931" w:type="dxa"/>
            <w:gridSpan w:val="6"/>
            <w:noWrap/>
          </w:tcPr>
          <w:p w:rsidR="003563C7" w:rsidRPr="00DD2754" w:rsidRDefault="003563C7" w:rsidP="003563C7">
            <w:pPr>
              <w:jc w:val="center"/>
              <w:rPr>
                <w:lang w:val="el-GR"/>
              </w:rPr>
            </w:pPr>
            <w:r w:rsidRPr="00DD2754">
              <w:rPr>
                <w:rFonts w:ascii="Times New Roman" w:hAnsi="Times New Roman" w:cs="Times New Roman"/>
                <w:b/>
                <w:lang w:val="el-GR"/>
              </w:rPr>
              <w:t>3η ΚΑΤΗΓΟΡΙΑ ΕΡΩΤΗΣΕΩΝ:  ΠΟΛΛΑΠΛΗΣ ΕΠΙΛΟΓΗΣ</w:t>
            </w:r>
          </w:p>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32</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33</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34</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35</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36</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37</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lastRenderedPageBreak/>
              <w:t>38</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39</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9E2C20" w:rsidRPr="00DD2754" w:rsidTr="00933DF7">
        <w:trPr>
          <w:trHeight w:val="847"/>
        </w:trPr>
        <w:tc>
          <w:tcPr>
            <w:tcW w:w="825" w:type="dxa"/>
            <w:noWrap/>
            <w:hideMark/>
          </w:tcPr>
          <w:p w:rsidR="009E2C20" w:rsidRPr="00AF5D40" w:rsidRDefault="009E2C20" w:rsidP="00933DF7">
            <w:pPr>
              <w:rPr>
                <w:b/>
                <w:bCs/>
                <w:lang w:val="el-GR"/>
              </w:rPr>
            </w:pPr>
            <w:r>
              <w:rPr>
                <w:b/>
                <w:bCs/>
                <w:lang w:val="el-GR"/>
              </w:rPr>
              <w:t>α/α</w:t>
            </w:r>
          </w:p>
        </w:tc>
        <w:tc>
          <w:tcPr>
            <w:tcW w:w="1748" w:type="dxa"/>
            <w:noWrap/>
            <w:hideMark/>
          </w:tcPr>
          <w:p w:rsidR="009E2C20" w:rsidRPr="00AF5D40" w:rsidRDefault="009E2C20" w:rsidP="00933DF7">
            <w:pPr>
              <w:rPr>
                <w:lang w:val="el-GR"/>
              </w:rPr>
            </w:pPr>
            <w:r>
              <w:rPr>
                <w:b/>
                <w:bCs/>
                <w:lang w:val="el-GR"/>
              </w:rPr>
              <w:t>Απάντηση</w:t>
            </w:r>
          </w:p>
        </w:tc>
        <w:tc>
          <w:tcPr>
            <w:tcW w:w="1577" w:type="dxa"/>
            <w:noWrap/>
            <w:hideMark/>
          </w:tcPr>
          <w:p w:rsidR="009E2C20" w:rsidRPr="00B06F88" w:rsidRDefault="009E2C20" w:rsidP="00933DF7">
            <w:pPr>
              <w:rPr>
                <w:lang w:val="el-GR"/>
              </w:rPr>
            </w:pPr>
            <w:r>
              <w:rPr>
                <w:b/>
                <w:bCs/>
                <w:lang w:val="el-GR"/>
              </w:rPr>
              <w:t>Ετερο-αξιολόγηση</w:t>
            </w:r>
          </w:p>
        </w:tc>
        <w:tc>
          <w:tcPr>
            <w:tcW w:w="1601" w:type="dxa"/>
            <w:noWrap/>
            <w:hideMark/>
          </w:tcPr>
          <w:p w:rsidR="009E2C20" w:rsidRPr="00B06F88" w:rsidRDefault="009E2C20" w:rsidP="00933DF7">
            <w:pPr>
              <w:rPr>
                <w:lang w:val="el-GR"/>
              </w:rPr>
            </w:pPr>
            <w:r>
              <w:rPr>
                <w:b/>
                <w:bCs/>
                <w:lang w:val="el-GR"/>
              </w:rPr>
              <w:t>Αυτό-αξιολόγηση</w:t>
            </w:r>
          </w:p>
        </w:tc>
        <w:tc>
          <w:tcPr>
            <w:tcW w:w="1506" w:type="dxa"/>
            <w:noWrap/>
            <w:hideMark/>
          </w:tcPr>
          <w:p w:rsidR="009E2C20" w:rsidRPr="00AF5D40" w:rsidRDefault="009E2C20" w:rsidP="00933DF7">
            <w:pPr>
              <w:rPr>
                <w:lang w:val="el-GR"/>
              </w:rPr>
            </w:pPr>
            <w:r>
              <w:rPr>
                <w:b/>
                <w:bCs/>
                <w:lang w:val="el-GR"/>
              </w:rPr>
              <w:t>Ορθή απάντηση</w:t>
            </w:r>
          </w:p>
        </w:tc>
        <w:tc>
          <w:tcPr>
            <w:tcW w:w="1674" w:type="dxa"/>
            <w:noWrap/>
            <w:hideMark/>
          </w:tcPr>
          <w:p w:rsidR="009E2C20" w:rsidRPr="00AF5D40" w:rsidRDefault="009E2C20" w:rsidP="00933DF7">
            <w:pPr>
              <w:rPr>
                <w:lang w:val="el-GR"/>
              </w:rPr>
            </w:pPr>
            <w:r>
              <w:rPr>
                <w:b/>
                <w:bCs/>
                <w:lang w:val="el-GR"/>
              </w:rPr>
              <w:t>Βαθμολόγηση</w:t>
            </w:r>
          </w:p>
        </w:tc>
      </w:tr>
      <w:tr w:rsidR="003563C7" w:rsidRPr="00DD2754" w:rsidTr="00AF5D40">
        <w:trPr>
          <w:trHeight w:val="300"/>
        </w:trPr>
        <w:tc>
          <w:tcPr>
            <w:tcW w:w="8931" w:type="dxa"/>
            <w:gridSpan w:val="6"/>
            <w:noWrap/>
          </w:tcPr>
          <w:p w:rsidR="003563C7" w:rsidRPr="00DD2754" w:rsidRDefault="003563C7" w:rsidP="003563C7">
            <w:pPr>
              <w:jc w:val="center"/>
            </w:pPr>
            <w:r w:rsidRPr="00DD2754">
              <w:rPr>
                <w:rFonts w:ascii="Times New Roman" w:hAnsi="Times New Roman" w:cs="Times New Roman"/>
                <w:b/>
                <w:lang w:val="el-GR"/>
              </w:rPr>
              <w:t>4η ΚΑΤΗΓΟΡΙΑ ΕΡΩΤΗΣΕΩΝ:  ΑΝΤΙΣΤΟΙΧΗΣΗΣ</w:t>
            </w:r>
          </w:p>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40</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41</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42</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43</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44</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45</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46</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47</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48</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49</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50</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51</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52</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53</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54</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55</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56</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57</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58</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59</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60</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61</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62</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63</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64</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65</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66</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67</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68</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69</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noWrap/>
            <w:hideMark/>
          </w:tcPr>
          <w:p w:rsidR="00A03A4F" w:rsidRPr="00DD2754" w:rsidRDefault="00A03A4F" w:rsidP="007B5CC6"/>
        </w:tc>
      </w:tr>
      <w:tr w:rsidR="00AF5D40" w:rsidRPr="00DD2754" w:rsidTr="00AF5D40">
        <w:trPr>
          <w:trHeight w:val="300"/>
        </w:trPr>
        <w:tc>
          <w:tcPr>
            <w:tcW w:w="825" w:type="dxa"/>
            <w:noWrap/>
            <w:hideMark/>
          </w:tcPr>
          <w:p w:rsidR="00A03A4F" w:rsidRPr="00DD2754" w:rsidRDefault="00A03A4F" w:rsidP="007B5CC6">
            <w:pPr>
              <w:rPr>
                <w:b/>
                <w:bCs/>
              </w:rPr>
            </w:pPr>
            <w:r w:rsidRPr="00DD2754">
              <w:rPr>
                <w:b/>
                <w:bCs/>
              </w:rPr>
              <w:t>70</w:t>
            </w:r>
          </w:p>
        </w:tc>
        <w:tc>
          <w:tcPr>
            <w:tcW w:w="1748" w:type="dxa"/>
            <w:noWrap/>
            <w:hideMark/>
          </w:tcPr>
          <w:p w:rsidR="00A03A4F" w:rsidRPr="00DD2754" w:rsidRDefault="00A03A4F" w:rsidP="007B5CC6"/>
        </w:tc>
        <w:tc>
          <w:tcPr>
            <w:tcW w:w="1577" w:type="dxa"/>
            <w:noWrap/>
            <w:hideMark/>
          </w:tcPr>
          <w:p w:rsidR="00A03A4F" w:rsidRPr="00DD2754" w:rsidRDefault="00A03A4F" w:rsidP="007B5CC6"/>
        </w:tc>
        <w:tc>
          <w:tcPr>
            <w:tcW w:w="1601" w:type="dxa"/>
            <w:noWrap/>
            <w:hideMark/>
          </w:tcPr>
          <w:p w:rsidR="00A03A4F" w:rsidRPr="00DD2754" w:rsidRDefault="00A03A4F" w:rsidP="007B5CC6"/>
        </w:tc>
        <w:tc>
          <w:tcPr>
            <w:tcW w:w="1506" w:type="dxa"/>
            <w:noWrap/>
            <w:hideMark/>
          </w:tcPr>
          <w:p w:rsidR="00A03A4F" w:rsidRPr="00DD2754" w:rsidRDefault="00A03A4F" w:rsidP="007B5CC6"/>
        </w:tc>
        <w:tc>
          <w:tcPr>
            <w:tcW w:w="1674" w:type="dxa"/>
            <w:tcBorders>
              <w:bottom w:val="double" w:sz="4" w:space="0" w:color="auto"/>
            </w:tcBorders>
            <w:noWrap/>
            <w:hideMark/>
          </w:tcPr>
          <w:p w:rsidR="00A03A4F" w:rsidRPr="00DD2754" w:rsidRDefault="00A03A4F" w:rsidP="007B5CC6"/>
        </w:tc>
      </w:tr>
      <w:tr w:rsidR="00A03A4F" w:rsidRPr="00DD2754" w:rsidTr="00AF5D40">
        <w:trPr>
          <w:trHeight w:val="300"/>
        </w:trPr>
        <w:tc>
          <w:tcPr>
            <w:tcW w:w="7257" w:type="dxa"/>
            <w:gridSpan w:val="5"/>
            <w:noWrap/>
          </w:tcPr>
          <w:p w:rsidR="00A03A4F" w:rsidRPr="00DD2754" w:rsidRDefault="00A03A4F" w:rsidP="007B5CC6">
            <w:pPr>
              <w:rPr>
                <w:rFonts w:ascii="Times New Roman" w:hAnsi="Times New Roman" w:cs="Times New Roman"/>
                <w:lang w:val="el-GR"/>
              </w:rPr>
            </w:pPr>
            <w:r w:rsidRPr="00DD2754">
              <w:rPr>
                <w:rFonts w:ascii="Times New Roman" w:hAnsi="Times New Roman" w:cs="Times New Roman"/>
                <w:lang w:val="el-GR"/>
              </w:rPr>
              <w:t>Υποερωτήματα που απαντήθηκαν (πρέπει να είναι μέχρι 55)</w:t>
            </w:r>
          </w:p>
        </w:tc>
        <w:tc>
          <w:tcPr>
            <w:tcW w:w="1674" w:type="dxa"/>
            <w:tcBorders>
              <w:bottom w:val="double" w:sz="4" w:space="0" w:color="auto"/>
            </w:tcBorders>
            <w:noWrap/>
          </w:tcPr>
          <w:p w:rsidR="00A03A4F" w:rsidRPr="00DD2754" w:rsidRDefault="00A03A4F" w:rsidP="007B5CC6">
            <w:pPr>
              <w:rPr>
                <w:lang w:val="el-GR"/>
              </w:rPr>
            </w:pPr>
          </w:p>
        </w:tc>
      </w:tr>
      <w:tr w:rsidR="00A03A4F" w:rsidRPr="00DD2754" w:rsidTr="00AF5D40">
        <w:trPr>
          <w:trHeight w:val="300"/>
        </w:trPr>
        <w:tc>
          <w:tcPr>
            <w:tcW w:w="7257" w:type="dxa"/>
            <w:gridSpan w:val="5"/>
            <w:noWrap/>
          </w:tcPr>
          <w:p w:rsidR="00A03A4F" w:rsidRPr="00DD2754" w:rsidRDefault="00A03A4F" w:rsidP="007B5CC6">
            <w:pPr>
              <w:rPr>
                <w:rFonts w:ascii="Times New Roman" w:hAnsi="Times New Roman" w:cs="Times New Roman"/>
                <w:lang w:val="el-GR"/>
              </w:rPr>
            </w:pPr>
            <w:r w:rsidRPr="00DD2754">
              <w:rPr>
                <w:rFonts w:ascii="Times New Roman" w:hAnsi="Times New Roman" w:cs="Times New Roman"/>
                <w:lang w:val="el-GR"/>
              </w:rPr>
              <w:t>Άθροισμα βαθμολογίας</w:t>
            </w:r>
          </w:p>
        </w:tc>
        <w:tc>
          <w:tcPr>
            <w:tcW w:w="1674" w:type="dxa"/>
            <w:tcBorders>
              <w:bottom w:val="double" w:sz="4" w:space="0" w:color="auto"/>
            </w:tcBorders>
            <w:noWrap/>
          </w:tcPr>
          <w:p w:rsidR="00A03A4F" w:rsidRPr="00DD2754" w:rsidRDefault="00A03A4F" w:rsidP="007B5CC6">
            <w:pPr>
              <w:rPr>
                <w:lang w:val="el-GR"/>
              </w:rPr>
            </w:pPr>
          </w:p>
        </w:tc>
      </w:tr>
      <w:tr w:rsidR="00A03A4F" w:rsidRPr="00DD2754" w:rsidTr="00AF5D40">
        <w:trPr>
          <w:trHeight w:val="300"/>
        </w:trPr>
        <w:tc>
          <w:tcPr>
            <w:tcW w:w="7257" w:type="dxa"/>
            <w:gridSpan w:val="5"/>
            <w:noWrap/>
          </w:tcPr>
          <w:p w:rsidR="00A03A4F" w:rsidRPr="00DD2754" w:rsidRDefault="00A03A4F" w:rsidP="007B5CC6">
            <w:pPr>
              <w:rPr>
                <w:rFonts w:ascii="Times New Roman" w:hAnsi="Times New Roman" w:cs="Times New Roman"/>
                <w:lang w:val="el-GR"/>
              </w:rPr>
            </w:pPr>
            <w:r w:rsidRPr="00DD2754">
              <w:rPr>
                <w:rFonts w:ascii="Times New Roman" w:hAnsi="Times New Roman" w:cs="Times New Roman"/>
                <w:lang w:val="el-GR"/>
              </w:rPr>
              <w:t>Επιπλέον ερωτήματα που απαντήθηκαν. Αφαιρείται 1 βαθμός για καθένα άνω του 55</w:t>
            </w:r>
          </w:p>
        </w:tc>
        <w:tc>
          <w:tcPr>
            <w:tcW w:w="1674" w:type="dxa"/>
            <w:tcBorders>
              <w:bottom w:val="double" w:sz="4" w:space="0" w:color="auto"/>
            </w:tcBorders>
            <w:noWrap/>
          </w:tcPr>
          <w:p w:rsidR="00A03A4F" w:rsidRPr="00DD2754" w:rsidRDefault="00A03A4F" w:rsidP="007B5CC6">
            <w:pPr>
              <w:rPr>
                <w:lang w:val="el-GR"/>
              </w:rPr>
            </w:pPr>
          </w:p>
        </w:tc>
      </w:tr>
      <w:tr w:rsidR="00A03A4F" w:rsidRPr="00DD2754" w:rsidTr="00AF5D40">
        <w:trPr>
          <w:trHeight w:val="300"/>
        </w:trPr>
        <w:tc>
          <w:tcPr>
            <w:tcW w:w="7257" w:type="dxa"/>
            <w:gridSpan w:val="5"/>
            <w:tcBorders>
              <w:right w:val="double" w:sz="4" w:space="0" w:color="auto"/>
            </w:tcBorders>
            <w:noWrap/>
            <w:hideMark/>
          </w:tcPr>
          <w:p w:rsidR="00A03A4F" w:rsidRDefault="00A03A4F" w:rsidP="007B5CC6">
            <w:pPr>
              <w:rPr>
                <w:b/>
                <w:bCs/>
                <w:u w:val="single"/>
                <w:lang w:val="el-GR"/>
              </w:rPr>
            </w:pPr>
            <w:r w:rsidRPr="00DD2754">
              <w:rPr>
                <w:b/>
                <w:bCs/>
                <w:u w:val="single"/>
                <w:lang w:val="el-GR"/>
              </w:rPr>
              <w:t>ΤΕΛΙΚΗ ΒΑΘΜΟΛΟΓΙΑ ΓΡΑΠΤΟΥ</w:t>
            </w:r>
          </w:p>
          <w:p w:rsidR="00B06F88" w:rsidRPr="00DD2754" w:rsidRDefault="00B06F88" w:rsidP="007B5CC6">
            <w:pPr>
              <w:rPr>
                <w:lang w:val="el-GR"/>
              </w:rPr>
            </w:pPr>
          </w:p>
        </w:tc>
        <w:tc>
          <w:tcPr>
            <w:tcW w:w="1674" w:type="dxa"/>
            <w:tcBorders>
              <w:top w:val="double" w:sz="4" w:space="0" w:color="auto"/>
              <w:left w:val="double" w:sz="4" w:space="0" w:color="auto"/>
              <w:bottom w:val="double" w:sz="4" w:space="0" w:color="auto"/>
              <w:right w:val="double" w:sz="4" w:space="0" w:color="auto"/>
            </w:tcBorders>
            <w:noWrap/>
            <w:hideMark/>
          </w:tcPr>
          <w:p w:rsidR="00A03A4F" w:rsidRPr="00DD2754" w:rsidRDefault="00A03A4F" w:rsidP="007B5CC6">
            <w:pPr>
              <w:rPr>
                <w:lang w:val="el-GR"/>
              </w:rPr>
            </w:pPr>
          </w:p>
        </w:tc>
      </w:tr>
    </w:tbl>
    <w:p w:rsidR="00F83640" w:rsidRPr="00DD2754" w:rsidRDefault="00F83640" w:rsidP="00CC21F1">
      <w:pPr>
        <w:rPr>
          <w:rFonts w:ascii="Times New Roman" w:hAnsi="Times New Roman" w:cs="Times New Roman"/>
          <w:b/>
          <w:color w:val="000000" w:themeColor="text1"/>
          <w:u w:val="single"/>
        </w:rPr>
      </w:pPr>
    </w:p>
    <w:sectPr w:rsidR="00F83640" w:rsidRPr="00DD2754" w:rsidSect="00DC18B0">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E71" w:rsidRDefault="00E72E71" w:rsidP="00F31ACE">
      <w:pPr>
        <w:spacing w:after="0" w:line="240" w:lineRule="auto"/>
      </w:pPr>
      <w:r>
        <w:separator/>
      </w:r>
    </w:p>
  </w:endnote>
  <w:endnote w:type="continuationSeparator" w:id="1">
    <w:p w:rsidR="00E72E71" w:rsidRDefault="00E72E71" w:rsidP="00F31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0B" w:rsidRDefault="00E26817">
    <w:pPr>
      <w:pStyle w:val="a5"/>
      <w:pBdr>
        <w:top w:val="thinThickSmallGap" w:sz="24" w:space="1" w:color="622423" w:themeColor="accent2" w:themeShade="7F"/>
      </w:pBdr>
      <w:rPr>
        <w:rFonts w:asciiTheme="majorHAnsi" w:hAnsiTheme="majorHAnsi"/>
      </w:rPr>
    </w:pPr>
    <w:r>
      <w:rPr>
        <w:rFonts w:asciiTheme="majorHAnsi" w:hAnsiTheme="majorHAnsi"/>
      </w:rPr>
      <w:t>Φύλλο Ερωτήσεων Τελικής Εξέτασης</w:t>
    </w:r>
    <w:r w:rsidR="007C340B">
      <w:rPr>
        <w:rFonts w:asciiTheme="majorHAnsi" w:hAnsiTheme="majorHAnsi"/>
      </w:rPr>
      <w:ptab w:relativeTo="margin" w:alignment="right" w:leader="none"/>
    </w:r>
    <w:r w:rsidR="007C340B">
      <w:rPr>
        <w:rFonts w:asciiTheme="majorHAnsi" w:hAnsiTheme="majorHAnsi"/>
      </w:rPr>
      <w:t xml:space="preserve">Σελίδα </w:t>
    </w:r>
    <w:r w:rsidR="007A7F3D" w:rsidRPr="007A7F3D">
      <w:fldChar w:fldCharType="begin"/>
    </w:r>
    <w:r w:rsidR="007C340B">
      <w:instrText xml:space="preserve"> PAGE   \* MERGEFORMAT </w:instrText>
    </w:r>
    <w:r w:rsidR="007A7F3D" w:rsidRPr="007A7F3D">
      <w:fldChar w:fldCharType="separate"/>
    </w:r>
    <w:r w:rsidR="00C87ED9" w:rsidRPr="00C87ED9">
      <w:rPr>
        <w:rFonts w:asciiTheme="majorHAnsi" w:hAnsiTheme="majorHAnsi"/>
        <w:noProof/>
      </w:rPr>
      <w:t>10</w:t>
    </w:r>
    <w:r w:rsidR="007A7F3D">
      <w:rPr>
        <w:rFonts w:asciiTheme="majorHAnsi" w:hAnsiTheme="majorHAnsi"/>
        <w:noProof/>
      </w:rPr>
      <w:fldChar w:fldCharType="end"/>
    </w:r>
  </w:p>
  <w:p w:rsidR="007C340B" w:rsidRDefault="007C340B" w:rsidP="005E7D18">
    <w:pPr>
      <w:pStyle w:val="a5"/>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E71" w:rsidRDefault="00E72E71" w:rsidP="00F31ACE">
      <w:pPr>
        <w:spacing w:after="0" w:line="240" w:lineRule="auto"/>
      </w:pPr>
      <w:r>
        <w:separator/>
      </w:r>
    </w:p>
  </w:footnote>
  <w:footnote w:type="continuationSeparator" w:id="1">
    <w:p w:rsidR="00E72E71" w:rsidRDefault="00E72E71" w:rsidP="00F31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sz w:val="20"/>
      </w:rPr>
      <w:alias w:val="Τίτλος"/>
      <w:id w:val="77738743"/>
      <w:placeholder>
        <w:docPart w:val="9451C7C9728A43D890BD090CF3428FDC"/>
      </w:placeholder>
      <w:dataBinding w:prefixMappings="xmlns:ns0='http://schemas.openxmlformats.org/package/2006/metadata/core-properties' xmlns:ns1='http://purl.org/dc/elements/1.1/'" w:xpath="/ns0:coreProperties[1]/ns1:title[1]" w:storeItemID="{6C3C8BC8-F283-45AE-878A-BAB7291924A1}"/>
      <w:text/>
    </w:sdtPr>
    <w:sdtContent>
      <w:p w:rsidR="007C340B" w:rsidRPr="00E26817" w:rsidRDefault="00BB0FF0" w:rsidP="00E26817">
        <w:pPr>
          <w:pStyle w:val="a4"/>
          <w:pBdr>
            <w:bottom w:val="thickThinSmallGap" w:sz="24" w:space="1" w:color="622423" w:themeColor="accent2" w:themeShade="7F"/>
          </w:pBdr>
          <w:jc w:val="center"/>
          <w:rPr>
            <w:rFonts w:asciiTheme="majorHAnsi" w:eastAsiaTheme="majorEastAsia" w:hAnsiTheme="majorHAnsi" w:cstheme="majorBidi"/>
            <w:sz w:val="20"/>
          </w:rPr>
        </w:pPr>
        <w:r>
          <w:rPr>
            <w:rFonts w:ascii="Cambria" w:hAnsi="Cambria"/>
            <w:sz w:val="20"/>
          </w:rPr>
          <w:t>Διδάσκων : Δρ. Τσίρος Χ. ,                                                                                                                                        Μάθημα: Μεθοδολογία έρευνας και Εισαγωγή στην συγγραφή επιστημονικού κειμένου</w:t>
        </w:r>
      </w:p>
    </w:sdtContent>
  </w:sdt>
  <w:p w:rsidR="007C340B" w:rsidRDefault="007C340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D20"/>
    <w:multiLevelType w:val="hybridMultilevel"/>
    <w:tmpl w:val="69067B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07F285E"/>
    <w:multiLevelType w:val="hybridMultilevel"/>
    <w:tmpl w:val="9A7860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1E26AFC"/>
    <w:multiLevelType w:val="hybridMultilevel"/>
    <w:tmpl w:val="71F8B1A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045605C0"/>
    <w:multiLevelType w:val="hybridMultilevel"/>
    <w:tmpl w:val="6FC2E064"/>
    <w:lvl w:ilvl="0" w:tplc="506482F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5621F5F"/>
    <w:multiLevelType w:val="hybridMultilevel"/>
    <w:tmpl w:val="E40AE496"/>
    <w:lvl w:ilvl="0" w:tplc="E4CCE6FC">
      <w:start w:val="1"/>
      <w:numFmt w:val="upperLetter"/>
      <w:lvlText w:val="%1."/>
      <w:lvlJc w:val="left"/>
      <w:pPr>
        <w:ind w:left="1080" w:hanging="360"/>
      </w:pPr>
      <w:rPr>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7142E22"/>
    <w:multiLevelType w:val="hybridMultilevel"/>
    <w:tmpl w:val="FD6E1E0E"/>
    <w:lvl w:ilvl="0" w:tplc="5E72A3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3B256D"/>
    <w:multiLevelType w:val="hybridMultilevel"/>
    <w:tmpl w:val="4B7E70C4"/>
    <w:lvl w:ilvl="0" w:tplc="E4DEBA70">
      <w:start w:val="5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9F813E5"/>
    <w:multiLevelType w:val="hybridMultilevel"/>
    <w:tmpl w:val="EDD2516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A883FB6"/>
    <w:multiLevelType w:val="hybridMultilevel"/>
    <w:tmpl w:val="6A5CD9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C164DAD"/>
    <w:multiLevelType w:val="hybridMultilevel"/>
    <w:tmpl w:val="75F83E6C"/>
    <w:lvl w:ilvl="0" w:tplc="5E72A3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02C1DA0"/>
    <w:multiLevelType w:val="hybridMultilevel"/>
    <w:tmpl w:val="512EA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123219E"/>
    <w:multiLevelType w:val="hybridMultilevel"/>
    <w:tmpl w:val="685882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5187336"/>
    <w:multiLevelType w:val="hybridMultilevel"/>
    <w:tmpl w:val="84A09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5285D8D"/>
    <w:multiLevelType w:val="hybridMultilevel"/>
    <w:tmpl w:val="54105B04"/>
    <w:lvl w:ilvl="0" w:tplc="AA14730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B250164"/>
    <w:multiLevelType w:val="hybridMultilevel"/>
    <w:tmpl w:val="A0F44BEE"/>
    <w:lvl w:ilvl="0" w:tplc="68A6481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BBF23D1"/>
    <w:multiLevelType w:val="hybridMultilevel"/>
    <w:tmpl w:val="72A6C3FC"/>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D6D1741"/>
    <w:multiLevelType w:val="hybridMultilevel"/>
    <w:tmpl w:val="95AA1422"/>
    <w:lvl w:ilvl="0" w:tplc="04080019">
      <w:start w:val="1"/>
      <w:numFmt w:val="lowerLetter"/>
      <w:lvlText w:val="%1."/>
      <w:lvlJc w:val="left"/>
      <w:pPr>
        <w:ind w:left="720" w:hanging="360"/>
      </w:pPr>
    </w:lvl>
    <w:lvl w:ilvl="1" w:tplc="04080015">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DCC5732"/>
    <w:multiLevelType w:val="hybridMultilevel"/>
    <w:tmpl w:val="6DE8F2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ECF16DD"/>
    <w:multiLevelType w:val="hybridMultilevel"/>
    <w:tmpl w:val="00CE24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FF82111"/>
    <w:multiLevelType w:val="hybridMultilevel"/>
    <w:tmpl w:val="770ECA94"/>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2427B01"/>
    <w:multiLevelType w:val="hybridMultilevel"/>
    <w:tmpl w:val="404E6A2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39D763D"/>
    <w:multiLevelType w:val="hybridMultilevel"/>
    <w:tmpl w:val="C298F976"/>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8766B07"/>
    <w:multiLevelType w:val="hybridMultilevel"/>
    <w:tmpl w:val="5406E8E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8B61146"/>
    <w:multiLevelType w:val="hybridMultilevel"/>
    <w:tmpl w:val="9EA6AC6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A39033E"/>
    <w:multiLevelType w:val="hybridMultilevel"/>
    <w:tmpl w:val="032644B4"/>
    <w:lvl w:ilvl="0" w:tplc="5E72A3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2BC42B13"/>
    <w:multiLevelType w:val="hybridMultilevel"/>
    <w:tmpl w:val="644E820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04F0018"/>
    <w:multiLevelType w:val="hybridMultilevel"/>
    <w:tmpl w:val="777067B4"/>
    <w:lvl w:ilvl="0" w:tplc="F4F87D80">
      <w:start w:val="1"/>
      <w:numFmt w:val="bullet"/>
      <w:lvlText w:val=""/>
      <w:lvlJc w:val="left"/>
      <w:pPr>
        <w:tabs>
          <w:tab w:val="num" w:pos="720"/>
        </w:tabs>
        <w:ind w:left="720" w:hanging="360"/>
      </w:pPr>
      <w:rPr>
        <w:rFonts w:ascii="Wingdings" w:hAnsi="Wingdings" w:hint="default"/>
      </w:rPr>
    </w:lvl>
    <w:lvl w:ilvl="1" w:tplc="247632E6" w:tentative="1">
      <w:start w:val="1"/>
      <w:numFmt w:val="bullet"/>
      <w:lvlText w:val=""/>
      <w:lvlJc w:val="left"/>
      <w:pPr>
        <w:tabs>
          <w:tab w:val="num" w:pos="1440"/>
        </w:tabs>
        <w:ind w:left="1440" w:hanging="360"/>
      </w:pPr>
      <w:rPr>
        <w:rFonts w:ascii="Wingdings" w:hAnsi="Wingdings" w:hint="default"/>
      </w:rPr>
    </w:lvl>
    <w:lvl w:ilvl="2" w:tplc="333CDB4E" w:tentative="1">
      <w:start w:val="1"/>
      <w:numFmt w:val="bullet"/>
      <w:lvlText w:val=""/>
      <w:lvlJc w:val="left"/>
      <w:pPr>
        <w:tabs>
          <w:tab w:val="num" w:pos="2160"/>
        </w:tabs>
        <w:ind w:left="2160" w:hanging="360"/>
      </w:pPr>
      <w:rPr>
        <w:rFonts w:ascii="Wingdings" w:hAnsi="Wingdings" w:hint="default"/>
      </w:rPr>
    </w:lvl>
    <w:lvl w:ilvl="3" w:tplc="C36EED26" w:tentative="1">
      <w:start w:val="1"/>
      <w:numFmt w:val="bullet"/>
      <w:lvlText w:val=""/>
      <w:lvlJc w:val="left"/>
      <w:pPr>
        <w:tabs>
          <w:tab w:val="num" w:pos="2880"/>
        </w:tabs>
        <w:ind w:left="2880" w:hanging="360"/>
      </w:pPr>
      <w:rPr>
        <w:rFonts w:ascii="Wingdings" w:hAnsi="Wingdings" w:hint="default"/>
      </w:rPr>
    </w:lvl>
    <w:lvl w:ilvl="4" w:tplc="872E8EA0" w:tentative="1">
      <w:start w:val="1"/>
      <w:numFmt w:val="bullet"/>
      <w:lvlText w:val=""/>
      <w:lvlJc w:val="left"/>
      <w:pPr>
        <w:tabs>
          <w:tab w:val="num" w:pos="3600"/>
        </w:tabs>
        <w:ind w:left="3600" w:hanging="360"/>
      </w:pPr>
      <w:rPr>
        <w:rFonts w:ascii="Wingdings" w:hAnsi="Wingdings" w:hint="default"/>
      </w:rPr>
    </w:lvl>
    <w:lvl w:ilvl="5" w:tplc="FBDA7FC8" w:tentative="1">
      <w:start w:val="1"/>
      <w:numFmt w:val="bullet"/>
      <w:lvlText w:val=""/>
      <w:lvlJc w:val="left"/>
      <w:pPr>
        <w:tabs>
          <w:tab w:val="num" w:pos="4320"/>
        </w:tabs>
        <w:ind w:left="4320" w:hanging="360"/>
      </w:pPr>
      <w:rPr>
        <w:rFonts w:ascii="Wingdings" w:hAnsi="Wingdings" w:hint="default"/>
      </w:rPr>
    </w:lvl>
    <w:lvl w:ilvl="6" w:tplc="C4AEBC94" w:tentative="1">
      <w:start w:val="1"/>
      <w:numFmt w:val="bullet"/>
      <w:lvlText w:val=""/>
      <w:lvlJc w:val="left"/>
      <w:pPr>
        <w:tabs>
          <w:tab w:val="num" w:pos="5040"/>
        </w:tabs>
        <w:ind w:left="5040" w:hanging="360"/>
      </w:pPr>
      <w:rPr>
        <w:rFonts w:ascii="Wingdings" w:hAnsi="Wingdings" w:hint="default"/>
      </w:rPr>
    </w:lvl>
    <w:lvl w:ilvl="7" w:tplc="004E1208" w:tentative="1">
      <w:start w:val="1"/>
      <w:numFmt w:val="bullet"/>
      <w:lvlText w:val=""/>
      <w:lvlJc w:val="left"/>
      <w:pPr>
        <w:tabs>
          <w:tab w:val="num" w:pos="5760"/>
        </w:tabs>
        <w:ind w:left="5760" w:hanging="360"/>
      </w:pPr>
      <w:rPr>
        <w:rFonts w:ascii="Wingdings" w:hAnsi="Wingdings" w:hint="default"/>
      </w:rPr>
    </w:lvl>
    <w:lvl w:ilvl="8" w:tplc="2F2E6D82" w:tentative="1">
      <w:start w:val="1"/>
      <w:numFmt w:val="bullet"/>
      <w:lvlText w:val=""/>
      <w:lvlJc w:val="left"/>
      <w:pPr>
        <w:tabs>
          <w:tab w:val="num" w:pos="6480"/>
        </w:tabs>
        <w:ind w:left="6480" w:hanging="360"/>
      </w:pPr>
      <w:rPr>
        <w:rFonts w:ascii="Wingdings" w:hAnsi="Wingdings" w:hint="default"/>
      </w:rPr>
    </w:lvl>
  </w:abstractNum>
  <w:abstractNum w:abstractNumId="27">
    <w:nsid w:val="30933D6C"/>
    <w:multiLevelType w:val="hybridMultilevel"/>
    <w:tmpl w:val="5136E24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15D0A4E"/>
    <w:multiLevelType w:val="hybridMultilevel"/>
    <w:tmpl w:val="EA4AD72C"/>
    <w:lvl w:ilvl="0" w:tplc="5E72A3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30053A4"/>
    <w:multiLevelType w:val="hybridMultilevel"/>
    <w:tmpl w:val="6EE4B8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51F12B9"/>
    <w:multiLevelType w:val="hybridMultilevel"/>
    <w:tmpl w:val="ECFC3C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54B3CDB"/>
    <w:multiLevelType w:val="hybridMultilevel"/>
    <w:tmpl w:val="4ACCE78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nsid w:val="398906FA"/>
    <w:multiLevelType w:val="hybridMultilevel"/>
    <w:tmpl w:val="C55CE99C"/>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3A5B6967"/>
    <w:multiLevelType w:val="hybridMultilevel"/>
    <w:tmpl w:val="B086977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nsid w:val="3AF87702"/>
    <w:multiLevelType w:val="hybridMultilevel"/>
    <w:tmpl w:val="C5B2F338"/>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3F7417F3"/>
    <w:multiLevelType w:val="hybridMultilevel"/>
    <w:tmpl w:val="DF7C23E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0054F19"/>
    <w:multiLevelType w:val="hybridMultilevel"/>
    <w:tmpl w:val="5A8AE39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0C20AE2"/>
    <w:multiLevelType w:val="hybridMultilevel"/>
    <w:tmpl w:val="4ACCE78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8">
    <w:nsid w:val="4310738D"/>
    <w:multiLevelType w:val="hybridMultilevel"/>
    <w:tmpl w:val="9760AD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4E13F17"/>
    <w:multiLevelType w:val="hybridMultilevel"/>
    <w:tmpl w:val="32147D3A"/>
    <w:lvl w:ilvl="0" w:tplc="506482F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6717D4D"/>
    <w:multiLevelType w:val="hybridMultilevel"/>
    <w:tmpl w:val="AF806808"/>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6A30563"/>
    <w:multiLevelType w:val="hybridMultilevel"/>
    <w:tmpl w:val="DAC44BB6"/>
    <w:lvl w:ilvl="0" w:tplc="7E9EE92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8F57CCA"/>
    <w:multiLevelType w:val="hybridMultilevel"/>
    <w:tmpl w:val="359E4222"/>
    <w:lvl w:ilvl="0" w:tplc="7FD0DE34">
      <w:start w:val="1"/>
      <w:numFmt w:val="decimal"/>
      <w:lvlText w:val="%1."/>
      <w:lvlJc w:val="left"/>
      <w:pPr>
        <w:ind w:left="1080" w:hanging="360"/>
      </w:pPr>
      <w:rPr>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3">
    <w:nsid w:val="59502DC0"/>
    <w:multiLevelType w:val="hybridMultilevel"/>
    <w:tmpl w:val="781E7FC8"/>
    <w:lvl w:ilvl="0" w:tplc="506482F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5AA52AEA"/>
    <w:multiLevelType w:val="hybridMultilevel"/>
    <w:tmpl w:val="3F0E62D8"/>
    <w:lvl w:ilvl="0" w:tplc="5E72A3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5CC07C95"/>
    <w:multiLevelType w:val="hybridMultilevel"/>
    <w:tmpl w:val="6EE6F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5E221581"/>
    <w:multiLevelType w:val="hybridMultilevel"/>
    <w:tmpl w:val="5E9CDFCC"/>
    <w:lvl w:ilvl="0" w:tplc="0408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8E463C"/>
    <w:multiLevelType w:val="hybridMultilevel"/>
    <w:tmpl w:val="2DACAB4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5FFE5BD7"/>
    <w:multiLevelType w:val="hybridMultilevel"/>
    <w:tmpl w:val="3948EC94"/>
    <w:lvl w:ilvl="0" w:tplc="04080011">
      <w:start w:val="6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607C3D7D"/>
    <w:multiLevelType w:val="hybridMultilevel"/>
    <w:tmpl w:val="5E6A96C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0">
    <w:nsid w:val="61C16947"/>
    <w:multiLevelType w:val="hybridMultilevel"/>
    <w:tmpl w:val="21785A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62E65258"/>
    <w:multiLevelType w:val="hybridMultilevel"/>
    <w:tmpl w:val="842ADE6E"/>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64A25798"/>
    <w:multiLevelType w:val="hybridMultilevel"/>
    <w:tmpl w:val="E8A804F0"/>
    <w:lvl w:ilvl="0" w:tplc="506482F8">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3">
    <w:nsid w:val="65460D36"/>
    <w:multiLevelType w:val="hybridMultilevel"/>
    <w:tmpl w:val="AC9EBAF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70A2403A"/>
    <w:multiLevelType w:val="hybridMultilevel"/>
    <w:tmpl w:val="27D8E712"/>
    <w:lvl w:ilvl="0" w:tplc="3EE6559E">
      <w:start w:val="46"/>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5">
    <w:nsid w:val="749C48C2"/>
    <w:multiLevelType w:val="hybridMultilevel"/>
    <w:tmpl w:val="E8C8C4E2"/>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6">
    <w:nsid w:val="78E0695E"/>
    <w:multiLevelType w:val="hybridMultilevel"/>
    <w:tmpl w:val="1EDC51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7A526CA3"/>
    <w:multiLevelType w:val="hybridMultilevel"/>
    <w:tmpl w:val="76A64128"/>
    <w:lvl w:ilvl="0" w:tplc="7E9EE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FF37C7"/>
    <w:multiLevelType w:val="hybridMultilevel"/>
    <w:tmpl w:val="FD2AFA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nsid w:val="7E031DFB"/>
    <w:multiLevelType w:val="hybridMultilevel"/>
    <w:tmpl w:val="1E6EA1EC"/>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2"/>
  </w:num>
  <w:num w:numId="3">
    <w:abstractNumId w:val="4"/>
  </w:num>
  <w:num w:numId="4">
    <w:abstractNumId w:val="59"/>
  </w:num>
  <w:num w:numId="5">
    <w:abstractNumId w:val="32"/>
  </w:num>
  <w:num w:numId="6">
    <w:abstractNumId w:val="15"/>
  </w:num>
  <w:num w:numId="7">
    <w:abstractNumId w:val="10"/>
  </w:num>
  <w:num w:numId="8">
    <w:abstractNumId w:val="21"/>
  </w:num>
  <w:num w:numId="9">
    <w:abstractNumId w:val="36"/>
  </w:num>
  <w:num w:numId="10">
    <w:abstractNumId w:val="25"/>
  </w:num>
  <w:num w:numId="11">
    <w:abstractNumId w:val="51"/>
  </w:num>
  <w:num w:numId="12">
    <w:abstractNumId w:val="0"/>
  </w:num>
  <w:num w:numId="13">
    <w:abstractNumId w:val="47"/>
  </w:num>
  <w:num w:numId="14">
    <w:abstractNumId w:val="58"/>
  </w:num>
  <w:num w:numId="15">
    <w:abstractNumId w:val="54"/>
  </w:num>
  <w:num w:numId="16">
    <w:abstractNumId w:val="14"/>
  </w:num>
  <w:num w:numId="17">
    <w:abstractNumId w:val="17"/>
  </w:num>
  <w:num w:numId="18">
    <w:abstractNumId w:val="48"/>
  </w:num>
  <w:num w:numId="19">
    <w:abstractNumId w:val="12"/>
  </w:num>
  <w:num w:numId="20">
    <w:abstractNumId w:val="11"/>
  </w:num>
  <w:num w:numId="21">
    <w:abstractNumId w:val="1"/>
  </w:num>
  <w:num w:numId="22">
    <w:abstractNumId w:val="34"/>
  </w:num>
  <w:num w:numId="23">
    <w:abstractNumId w:val="40"/>
  </w:num>
  <w:num w:numId="24">
    <w:abstractNumId w:val="38"/>
  </w:num>
  <w:num w:numId="25">
    <w:abstractNumId w:val="28"/>
  </w:num>
  <w:num w:numId="26">
    <w:abstractNumId w:val="23"/>
  </w:num>
  <w:num w:numId="27">
    <w:abstractNumId w:val="24"/>
  </w:num>
  <w:num w:numId="28">
    <w:abstractNumId w:val="5"/>
  </w:num>
  <w:num w:numId="29">
    <w:abstractNumId w:val="44"/>
  </w:num>
  <w:num w:numId="30">
    <w:abstractNumId w:val="9"/>
  </w:num>
  <w:num w:numId="31">
    <w:abstractNumId w:val="43"/>
  </w:num>
  <w:num w:numId="32">
    <w:abstractNumId w:val="20"/>
  </w:num>
  <w:num w:numId="33">
    <w:abstractNumId w:val="19"/>
  </w:num>
  <w:num w:numId="34">
    <w:abstractNumId w:val="52"/>
  </w:num>
  <w:num w:numId="35">
    <w:abstractNumId w:val="35"/>
  </w:num>
  <w:num w:numId="36">
    <w:abstractNumId w:val="39"/>
  </w:num>
  <w:num w:numId="37">
    <w:abstractNumId w:val="22"/>
  </w:num>
  <w:num w:numId="38">
    <w:abstractNumId w:val="53"/>
  </w:num>
  <w:num w:numId="39">
    <w:abstractNumId w:val="56"/>
  </w:num>
  <w:num w:numId="40">
    <w:abstractNumId w:val="7"/>
  </w:num>
  <w:num w:numId="41">
    <w:abstractNumId w:val="41"/>
  </w:num>
  <w:num w:numId="42">
    <w:abstractNumId w:val="46"/>
  </w:num>
  <w:num w:numId="43">
    <w:abstractNumId w:val="29"/>
  </w:num>
  <w:num w:numId="44">
    <w:abstractNumId w:val="55"/>
  </w:num>
  <w:num w:numId="45">
    <w:abstractNumId w:val="57"/>
  </w:num>
  <w:num w:numId="46">
    <w:abstractNumId w:val="2"/>
  </w:num>
  <w:num w:numId="47">
    <w:abstractNumId w:val="6"/>
  </w:num>
  <w:num w:numId="48">
    <w:abstractNumId w:val="13"/>
  </w:num>
  <w:num w:numId="49">
    <w:abstractNumId w:val="16"/>
  </w:num>
  <w:num w:numId="50">
    <w:abstractNumId w:val="33"/>
  </w:num>
  <w:num w:numId="51">
    <w:abstractNumId w:val="50"/>
  </w:num>
  <w:num w:numId="52">
    <w:abstractNumId w:val="49"/>
  </w:num>
  <w:num w:numId="53">
    <w:abstractNumId w:val="27"/>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num>
  <w:num w:numId="58">
    <w:abstractNumId w:val="30"/>
  </w:num>
  <w:num w:numId="59">
    <w:abstractNumId w:val="45"/>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num>
  <w:num w:numId="62">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E4FF8"/>
    <w:rsid w:val="000030A3"/>
    <w:rsid w:val="00005EDB"/>
    <w:rsid w:val="00024E86"/>
    <w:rsid w:val="000609FB"/>
    <w:rsid w:val="000723EA"/>
    <w:rsid w:val="0008045C"/>
    <w:rsid w:val="00083648"/>
    <w:rsid w:val="000A25B4"/>
    <w:rsid w:val="000A6CB0"/>
    <w:rsid w:val="000E17CF"/>
    <w:rsid w:val="000F09D7"/>
    <w:rsid w:val="00102324"/>
    <w:rsid w:val="001101CE"/>
    <w:rsid w:val="001111CA"/>
    <w:rsid w:val="00116D6B"/>
    <w:rsid w:val="00124816"/>
    <w:rsid w:val="00127B25"/>
    <w:rsid w:val="00131C4D"/>
    <w:rsid w:val="00141BA3"/>
    <w:rsid w:val="00144548"/>
    <w:rsid w:val="00152CB7"/>
    <w:rsid w:val="00155663"/>
    <w:rsid w:val="001578BB"/>
    <w:rsid w:val="00162040"/>
    <w:rsid w:val="001713C8"/>
    <w:rsid w:val="00186F64"/>
    <w:rsid w:val="001924C0"/>
    <w:rsid w:val="00192BD0"/>
    <w:rsid w:val="001B5323"/>
    <w:rsid w:val="001D24E1"/>
    <w:rsid w:val="001D558A"/>
    <w:rsid w:val="001E322B"/>
    <w:rsid w:val="001F0125"/>
    <w:rsid w:val="001F1253"/>
    <w:rsid w:val="001F3EC4"/>
    <w:rsid w:val="001F405B"/>
    <w:rsid w:val="001F4EC5"/>
    <w:rsid w:val="00200491"/>
    <w:rsid w:val="00210C66"/>
    <w:rsid w:val="00213DCE"/>
    <w:rsid w:val="00222F5F"/>
    <w:rsid w:val="002426A2"/>
    <w:rsid w:val="00256903"/>
    <w:rsid w:val="00261472"/>
    <w:rsid w:val="0026210E"/>
    <w:rsid w:val="00266CAE"/>
    <w:rsid w:val="00270CE1"/>
    <w:rsid w:val="00293004"/>
    <w:rsid w:val="002942ED"/>
    <w:rsid w:val="00295A22"/>
    <w:rsid w:val="00296999"/>
    <w:rsid w:val="00296C1B"/>
    <w:rsid w:val="002A1931"/>
    <w:rsid w:val="002A4D68"/>
    <w:rsid w:val="002A79A5"/>
    <w:rsid w:val="002B1038"/>
    <w:rsid w:val="002D11F0"/>
    <w:rsid w:val="002D6927"/>
    <w:rsid w:val="002E0D33"/>
    <w:rsid w:val="0031020C"/>
    <w:rsid w:val="003171D6"/>
    <w:rsid w:val="00335694"/>
    <w:rsid w:val="003529C5"/>
    <w:rsid w:val="003563C7"/>
    <w:rsid w:val="00393A55"/>
    <w:rsid w:val="00393CFA"/>
    <w:rsid w:val="00394B35"/>
    <w:rsid w:val="00395C44"/>
    <w:rsid w:val="003A4693"/>
    <w:rsid w:val="003A79D3"/>
    <w:rsid w:val="003C574D"/>
    <w:rsid w:val="003C674F"/>
    <w:rsid w:val="003C71F8"/>
    <w:rsid w:val="003D2D2C"/>
    <w:rsid w:val="003D75E1"/>
    <w:rsid w:val="003E0C9B"/>
    <w:rsid w:val="003E39CB"/>
    <w:rsid w:val="003E4282"/>
    <w:rsid w:val="004030DE"/>
    <w:rsid w:val="00406359"/>
    <w:rsid w:val="004074C7"/>
    <w:rsid w:val="004311B0"/>
    <w:rsid w:val="004353D8"/>
    <w:rsid w:val="0045053C"/>
    <w:rsid w:val="00480F94"/>
    <w:rsid w:val="00481E0F"/>
    <w:rsid w:val="00486907"/>
    <w:rsid w:val="004B3BDC"/>
    <w:rsid w:val="004B4FDD"/>
    <w:rsid w:val="004C1368"/>
    <w:rsid w:val="004C14C9"/>
    <w:rsid w:val="00506D7F"/>
    <w:rsid w:val="00511DAD"/>
    <w:rsid w:val="005175E9"/>
    <w:rsid w:val="00517D13"/>
    <w:rsid w:val="00523E20"/>
    <w:rsid w:val="005368F3"/>
    <w:rsid w:val="00542782"/>
    <w:rsid w:val="00561D0A"/>
    <w:rsid w:val="00564647"/>
    <w:rsid w:val="005649A3"/>
    <w:rsid w:val="00565808"/>
    <w:rsid w:val="00567F6A"/>
    <w:rsid w:val="00575E66"/>
    <w:rsid w:val="005A5BFC"/>
    <w:rsid w:val="005B6C04"/>
    <w:rsid w:val="005C3868"/>
    <w:rsid w:val="005C3B83"/>
    <w:rsid w:val="005D5A24"/>
    <w:rsid w:val="005E7102"/>
    <w:rsid w:val="005E7D18"/>
    <w:rsid w:val="005F7228"/>
    <w:rsid w:val="005F7CEE"/>
    <w:rsid w:val="00601F7E"/>
    <w:rsid w:val="0061388E"/>
    <w:rsid w:val="00621828"/>
    <w:rsid w:val="00623CCE"/>
    <w:rsid w:val="00631317"/>
    <w:rsid w:val="00634422"/>
    <w:rsid w:val="0064600C"/>
    <w:rsid w:val="006552B0"/>
    <w:rsid w:val="0067074D"/>
    <w:rsid w:val="00676469"/>
    <w:rsid w:val="006851DC"/>
    <w:rsid w:val="006855AA"/>
    <w:rsid w:val="00696E77"/>
    <w:rsid w:val="006B0210"/>
    <w:rsid w:val="006B7595"/>
    <w:rsid w:val="006C328C"/>
    <w:rsid w:val="006C568A"/>
    <w:rsid w:val="006D20CE"/>
    <w:rsid w:val="006D599A"/>
    <w:rsid w:val="006F7FB8"/>
    <w:rsid w:val="007018C5"/>
    <w:rsid w:val="00705D22"/>
    <w:rsid w:val="00707656"/>
    <w:rsid w:val="00716A54"/>
    <w:rsid w:val="00724A4E"/>
    <w:rsid w:val="0072598E"/>
    <w:rsid w:val="007365FE"/>
    <w:rsid w:val="00740813"/>
    <w:rsid w:val="0074159F"/>
    <w:rsid w:val="00751955"/>
    <w:rsid w:val="00760C1A"/>
    <w:rsid w:val="00761EDD"/>
    <w:rsid w:val="007621F2"/>
    <w:rsid w:val="00771693"/>
    <w:rsid w:val="00776ECB"/>
    <w:rsid w:val="007834BD"/>
    <w:rsid w:val="00785716"/>
    <w:rsid w:val="00792A2A"/>
    <w:rsid w:val="007951FE"/>
    <w:rsid w:val="0079598B"/>
    <w:rsid w:val="007A1024"/>
    <w:rsid w:val="007A3447"/>
    <w:rsid w:val="007A60AA"/>
    <w:rsid w:val="007A7F3D"/>
    <w:rsid w:val="007B0F7E"/>
    <w:rsid w:val="007B4AB3"/>
    <w:rsid w:val="007B6BEE"/>
    <w:rsid w:val="007B7DEF"/>
    <w:rsid w:val="007C340B"/>
    <w:rsid w:val="007C7DA9"/>
    <w:rsid w:val="007D3C07"/>
    <w:rsid w:val="007E4FF8"/>
    <w:rsid w:val="007F795C"/>
    <w:rsid w:val="007F7C22"/>
    <w:rsid w:val="00800247"/>
    <w:rsid w:val="00801A00"/>
    <w:rsid w:val="00805343"/>
    <w:rsid w:val="008103C1"/>
    <w:rsid w:val="00814992"/>
    <w:rsid w:val="00822BD5"/>
    <w:rsid w:val="008355A0"/>
    <w:rsid w:val="00837DBB"/>
    <w:rsid w:val="00861177"/>
    <w:rsid w:val="008632BD"/>
    <w:rsid w:val="00864778"/>
    <w:rsid w:val="008840EB"/>
    <w:rsid w:val="008856B4"/>
    <w:rsid w:val="008973BF"/>
    <w:rsid w:val="008C2F26"/>
    <w:rsid w:val="008C524F"/>
    <w:rsid w:val="008D1DDA"/>
    <w:rsid w:val="008D6A82"/>
    <w:rsid w:val="008E7045"/>
    <w:rsid w:val="008F020E"/>
    <w:rsid w:val="00901B4E"/>
    <w:rsid w:val="009029E2"/>
    <w:rsid w:val="00914BD4"/>
    <w:rsid w:val="00927136"/>
    <w:rsid w:val="009375B8"/>
    <w:rsid w:val="00944145"/>
    <w:rsid w:val="009657B0"/>
    <w:rsid w:val="00986C97"/>
    <w:rsid w:val="00987630"/>
    <w:rsid w:val="00990F09"/>
    <w:rsid w:val="00996133"/>
    <w:rsid w:val="00996592"/>
    <w:rsid w:val="00996AC7"/>
    <w:rsid w:val="009A618A"/>
    <w:rsid w:val="009A78E8"/>
    <w:rsid w:val="009B595B"/>
    <w:rsid w:val="009B7097"/>
    <w:rsid w:val="009C0499"/>
    <w:rsid w:val="009C0C70"/>
    <w:rsid w:val="009C0ECD"/>
    <w:rsid w:val="009C2CA7"/>
    <w:rsid w:val="009C74FC"/>
    <w:rsid w:val="009D6381"/>
    <w:rsid w:val="009E2C20"/>
    <w:rsid w:val="009E7E2B"/>
    <w:rsid w:val="009F1500"/>
    <w:rsid w:val="00A00EEB"/>
    <w:rsid w:val="00A03A4F"/>
    <w:rsid w:val="00A1375E"/>
    <w:rsid w:val="00A17DD1"/>
    <w:rsid w:val="00A30440"/>
    <w:rsid w:val="00A43A64"/>
    <w:rsid w:val="00A7651B"/>
    <w:rsid w:val="00A77A5E"/>
    <w:rsid w:val="00A85353"/>
    <w:rsid w:val="00A86505"/>
    <w:rsid w:val="00A873E5"/>
    <w:rsid w:val="00A91608"/>
    <w:rsid w:val="00A918E2"/>
    <w:rsid w:val="00A94A58"/>
    <w:rsid w:val="00A94BCA"/>
    <w:rsid w:val="00AA1D54"/>
    <w:rsid w:val="00AC593B"/>
    <w:rsid w:val="00AF12E2"/>
    <w:rsid w:val="00AF5D40"/>
    <w:rsid w:val="00AF6CF7"/>
    <w:rsid w:val="00B06F88"/>
    <w:rsid w:val="00B10E90"/>
    <w:rsid w:val="00B13484"/>
    <w:rsid w:val="00B1718D"/>
    <w:rsid w:val="00B3195A"/>
    <w:rsid w:val="00B367A5"/>
    <w:rsid w:val="00B401C6"/>
    <w:rsid w:val="00B420C9"/>
    <w:rsid w:val="00B44E64"/>
    <w:rsid w:val="00B61F57"/>
    <w:rsid w:val="00B62428"/>
    <w:rsid w:val="00B64CCD"/>
    <w:rsid w:val="00B71512"/>
    <w:rsid w:val="00B91781"/>
    <w:rsid w:val="00BA429A"/>
    <w:rsid w:val="00BB0FF0"/>
    <w:rsid w:val="00BB4882"/>
    <w:rsid w:val="00BC2939"/>
    <w:rsid w:val="00BC3D11"/>
    <w:rsid w:val="00BD625C"/>
    <w:rsid w:val="00BE3B2F"/>
    <w:rsid w:val="00BE3FEF"/>
    <w:rsid w:val="00BE5A53"/>
    <w:rsid w:val="00BF1D52"/>
    <w:rsid w:val="00C04949"/>
    <w:rsid w:val="00C21455"/>
    <w:rsid w:val="00C27F46"/>
    <w:rsid w:val="00C32D8A"/>
    <w:rsid w:val="00C47F64"/>
    <w:rsid w:val="00C50410"/>
    <w:rsid w:val="00C5372D"/>
    <w:rsid w:val="00C5609D"/>
    <w:rsid w:val="00C705D5"/>
    <w:rsid w:val="00C73EB9"/>
    <w:rsid w:val="00C7472E"/>
    <w:rsid w:val="00C87ED9"/>
    <w:rsid w:val="00C9015E"/>
    <w:rsid w:val="00C92E7F"/>
    <w:rsid w:val="00C96170"/>
    <w:rsid w:val="00CA2FE1"/>
    <w:rsid w:val="00CB152C"/>
    <w:rsid w:val="00CB26F4"/>
    <w:rsid w:val="00CB6EB3"/>
    <w:rsid w:val="00CC1227"/>
    <w:rsid w:val="00CC21F1"/>
    <w:rsid w:val="00CD0206"/>
    <w:rsid w:val="00CE0AF7"/>
    <w:rsid w:val="00CF6B66"/>
    <w:rsid w:val="00D025FA"/>
    <w:rsid w:val="00D02F3F"/>
    <w:rsid w:val="00D03642"/>
    <w:rsid w:val="00D10457"/>
    <w:rsid w:val="00D1053D"/>
    <w:rsid w:val="00D13503"/>
    <w:rsid w:val="00D335B8"/>
    <w:rsid w:val="00D42949"/>
    <w:rsid w:val="00D56C75"/>
    <w:rsid w:val="00D61BC9"/>
    <w:rsid w:val="00D65A14"/>
    <w:rsid w:val="00D837F4"/>
    <w:rsid w:val="00D87111"/>
    <w:rsid w:val="00D90381"/>
    <w:rsid w:val="00D9134B"/>
    <w:rsid w:val="00D93E0C"/>
    <w:rsid w:val="00D95304"/>
    <w:rsid w:val="00DA3EFD"/>
    <w:rsid w:val="00DC09B8"/>
    <w:rsid w:val="00DC18B0"/>
    <w:rsid w:val="00DD2574"/>
    <w:rsid w:val="00DD2754"/>
    <w:rsid w:val="00E00D88"/>
    <w:rsid w:val="00E15ED0"/>
    <w:rsid w:val="00E22180"/>
    <w:rsid w:val="00E26817"/>
    <w:rsid w:val="00E518DF"/>
    <w:rsid w:val="00E64FAE"/>
    <w:rsid w:val="00E70B3B"/>
    <w:rsid w:val="00E727EB"/>
    <w:rsid w:val="00E72E71"/>
    <w:rsid w:val="00E77B4C"/>
    <w:rsid w:val="00E83328"/>
    <w:rsid w:val="00E92DB4"/>
    <w:rsid w:val="00EA2308"/>
    <w:rsid w:val="00EB61B6"/>
    <w:rsid w:val="00EC382B"/>
    <w:rsid w:val="00ED0AF5"/>
    <w:rsid w:val="00EE3C6E"/>
    <w:rsid w:val="00EE4041"/>
    <w:rsid w:val="00EF3B17"/>
    <w:rsid w:val="00F007E1"/>
    <w:rsid w:val="00F24C0B"/>
    <w:rsid w:val="00F31ACE"/>
    <w:rsid w:val="00F31FD8"/>
    <w:rsid w:val="00F33EF1"/>
    <w:rsid w:val="00F41763"/>
    <w:rsid w:val="00F6239E"/>
    <w:rsid w:val="00F625F5"/>
    <w:rsid w:val="00F633D6"/>
    <w:rsid w:val="00F64F69"/>
    <w:rsid w:val="00F765D4"/>
    <w:rsid w:val="00F83640"/>
    <w:rsid w:val="00F90A54"/>
    <w:rsid w:val="00F92C25"/>
    <w:rsid w:val="00FA3103"/>
    <w:rsid w:val="00FB14DD"/>
    <w:rsid w:val="00FC5E74"/>
    <w:rsid w:val="00FD482D"/>
    <w:rsid w:val="00FE513A"/>
    <w:rsid w:val="00FF68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A4F"/>
  </w:style>
  <w:style w:type="paragraph" w:styleId="1">
    <w:name w:val="heading 1"/>
    <w:basedOn w:val="a"/>
    <w:next w:val="a"/>
    <w:link w:val="1Char"/>
    <w:uiPriority w:val="9"/>
    <w:qFormat/>
    <w:rsid w:val="00A76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C13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FF8"/>
    <w:pPr>
      <w:ind w:left="720"/>
      <w:contextualSpacing/>
    </w:pPr>
  </w:style>
  <w:style w:type="paragraph" w:styleId="a4">
    <w:name w:val="header"/>
    <w:basedOn w:val="a"/>
    <w:link w:val="Char"/>
    <w:uiPriority w:val="99"/>
    <w:unhideWhenUsed/>
    <w:rsid w:val="00F31ACE"/>
    <w:pPr>
      <w:tabs>
        <w:tab w:val="center" w:pos="4153"/>
        <w:tab w:val="right" w:pos="8306"/>
      </w:tabs>
      <w:spacing w:after="0" w:line="240" w:lineRule="auto"/>
    </w:pPr>
  </w:style>
  <w:style w:type="character" w:customStyle="1" w:styleId="Char">
    <w:name w:val="Κεφαλίδα Char"/>
    <w:basedOn w:val="a0"/>
    <w:link w:val="a4"/>
    <w:uiPriority w:val="99"/>
    <w:rsid w:val="00F31ACE"/>
  </w:style>
  <w:style w:type="paragraph" w:styleId="a5">
    <w:name w:val="footer"/>
    <w:basedOn w:val="a"/>
    <w:link w:val="Char0"/>
    <w:uiPriority w:val="99"/>
    <w:unhideWhenUsed/>
    <w:rsid w:val="00F31ACE"/>
    <w:pPr>
      <w:tabs>
        <w:tab w:val="center" w:pos="4153"/>
        <w:tab w:val="right" w:pos="8306"/>
      </w:tabs>
      <w:spacing w:after="0" w:line="240" w:lineRule="auto"/>
    </w:pPr>
  </w:style>
  <w:style w:type="character" w:customStyle="1" w:styleId="Char0">
    <w:name w:val="Υποσέλιδο Char"/>
    <w:basedOn w:val="a0"/>
    <w:link w:val="a5"/>
    <w:uiPriority w:val="99"/>
    <w:rsid w:val="00F31ACE"/>
  </w:style>
  <w:style w:type="table" w:styleId="a6">
    <w:name w:val="Table Grid"/>
    <w:basedOn w:val="a1"/>
    <w:uiPriority w:val="59"/>
    <w:rsid w:val="00270CE1"/>
    <w:pPr>
      <w:spacing w:after="0" w:line="240" w:lineRule="auto"/>
    </w:pPr>
    <w:rPr>
      <w:rFonts w:asciiTheme="majorHAnsi"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B13484"/>
    <w:pPr>
      <w:spacing w:after="0" w:line="240" w:lineRule="auto"/>
    </w:pPr>
  </w:style>
  <w:style w:type="paragraph" w:styleId="a8">
    <w:name w:val="Title"/>
    <w:basedOn w:val="a"/>
    <w:next w:val="a"/>
    <w:link w:val="Char1"/>
    <w:uiPriority w:val="10"/>
    <w:qFormat/>
    <w:rsid w:val="006851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8"/>
    <w:uiPriority w:val="10"/>
    <w:rsid w:val="006851DC"/>
    <w:rPr>
      <w:rFonts w:asciiTheme="majorHAnsi" w:eastAsiaTheme="majorEastAsia" w:hAnsiTheme="majorHAnsi" w:cstheme="majorBidi"/>
      <w:color w:val="17365D" w:themeColor="text2" w:themeShade="BF"/>
      <w:spacing w:val="5"/>
      <w:kern w:val="28"/>
      <w:sz w:val="52"/>
      <w:szCs w:val="52"/>
    </w:rPr>
  </w:style>
  <w:style w:type="character" w:customStyle="1" w:styleId="12">
    <w:name w:val="Σώμα κειμένου12"/>
    <w:basedOn w:val="a0"/>
    <w:rsid w:val="00F8364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rPr>
  </w:style>
  <w:style w:type="paragraph" w:styleId="a9">
    <w:name w:val="Balloon Text"/>
    <w:basedOn w:val="a"/>
    <w:link w:val="Char2"/>
    <w:uiPriority w:val="99"/>
    <w:semiHidden/>
    <w:unhideWhenUsed/>
    <w:rsid w:val="004B3BDC"/>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4B3BDC"/>
    <w:rPr>
      <w:rFonts w:ascii="Tahoma" w:hAnsi="Tahoma" w:cs="Tahoma"/>
      <w:sz w:val="16"/>
      <w:szCs w:val="16"/>
    </w:rPr>
  </w:style>
  <w:style w:type="character" w:customStyle="1" w:styleId="aa">
    <w:name w:val="Σώμα κειμένου_"/>
    <w:basedOn w:val="a0"/>
    <w:link w:val="10"/>
    <w:rsid w:val="000F09D7"/>
    <w:rPr>
      <w:rFonts w:ascii="Times New Roman" w:eastAsia="Times New Roman" w:hAnsi="Times New Roman" w:cs="Times New Roman"/>
      <w:shd w:val="clear" w:color="auto" w:fill="FFFFFF"/>
      <w:lang w:val="en-US"/>
    </w:rPr>
  </w:style>
  <w:style w:type="character" w:customStyle="1" w:styleId="4">
    <w:name w:val="Σώμα κειμένου (4)_"/>
    <w:basedOn w:val="a0"/>
    <w:link w:val="40"/>
    <w:rsid w:val="000F09D7"/>
    <w:rPr>
      <w:rFonts w:ascii="Times New Roman" w:eastAsia="Times New Roman" w:hAnsi="Times New Roman" w:cs="Times New Roman"/>
      <w:shd w:val="clear" w:color="auto" w:fill="FFFFFF"/>
    </w:rPr>
  </w:style>
  <w:style w:type="paragraph" w:customStyle="1" w:styleId="10">
    <w:name w:val="Σώμα κειμένου1"/>
    <w:basedOn w:val="a"/>
    <w:link w:val="aa"/>
    <w:rsid w:val="000F09D7"/>
    <w:pPr>
      <w:shd w:val="clear" w:color="auto" w:fill="FFFFFF"/>
      <w:spacing w:after="0" w:line="0" w:lineRule="atLeast"/>
    </w:pPr>
    <w:rPr>
      <w:rFonts w:ascii="Times New Roman" w:eastAsia="Times New Roman" w:hAnsi="Times New Roman" w:cs="Times New Roman"/>
      <w:lang w:val="en-US"/>
    </w:rPr>
  </w:style>
  <w:style w:type="paragraph" w:customStyle="1" w:styleId="40">
    <w:name w:val="Σώμα κειμένου (4)"/>
    <w:basedOn w:val="a"/>
    <w:link w:val="4"/>
    <w:rsid w:val="000F09D7"/>
    <w:pPr>
      <w:shd w:val="clear" w:color="auto" w:fill="FFFFFF"/>
      <w:spacing w:after="0" w:line="0" w:lineRule="atLeast"/>
    </w:pPr>
    <w:rPr>
      <w:rFonts w:ascii="Times New Roman" w:eastAsia="Times New Roman" w:hAnsi="Times New Roman" w:cs="Times New Roman"/>
    </w:rPr>
  </w:style>
  <w:style w:type="character" w:customStyle="1" w:styleId="3">
    <w:name w:val="Σώμα κειμένου (3)_"/>
    <w:basedOn w:val="a0"/>
    <w:link w:val="30"/>
    <w:rsid w:val="000F09D7"/>
    <w:rPr>
      <w:rFonts w:ascii="Times New Roman" w:eastAsia="Times New Roman" w:hAnsi="Times New Roman" w:cs="Times New Roman"/>
      <w:sz w:val="24"/>
      <w:szCs w:val="24"/>
      <w:shd w:val="clear" w:color="auto" w:fill="FFFFFF"/>
      <w:lang w:val="en-US"/>
    </w:rPr>
  </w:style>
  <w:style w:type="character" w:customStyle="1" w:styleId="120">
    <w:name w:val="Σώμα κειμένου + 12 στ.;Χωρίς έντονη γραφή"/>
    <w:basedOn w:val="aa"/>
    <w:rsid w:val="000F09D7"/>
    <w:rPr>
      <w:rFonts w:ascii="Times New Roman" w:eastAsia="Times New Roman" w:hAnsi="Times New Roman" w:cs="Times New Roman"/>
      <w:b/>
      <w:bCs/>
      <w:i w:val="0"/>
      <w:iCs w:val="0"/>
      <w:smallCaps w:val="0"/>
      <w:strike w:val="0"/>
      <w:spacing w:val="0"/>
      <w:sz w:val="24"/>
      <w:szCs w:val="24"/>
      <w:shd w:val="clear" w:color="auto" w:fill="FFFFFF"/>
      <w:lang w:val="en-US"/>
    </w:rPr>
  </w:style>
  <w:style w:type="character" w:customStyle="1" w:styleId="ab">
    <w:name w:val="Λεζάντα πίνακα_"/>
    <w:basedOn w:val="a0"/>
    <w:link w:val="ac"/>
    <w:rsid w:val="000F09D7"/>
    <w:rPr>
      <w:rFonts w:ascii="Times New Roman" w:eastAsia="Times New Roman" w:hAnsi="Times New Roman" w:cs="Times New Roman"/>
      <w:sz w:val="24"/>
      <w:szCs w:val="24"/>
      <w:shd w:val="clear" w:color="auto" w:fill="FFFFFF"/>
      <w:lang w:val="en-US"/>
    </w:rPr>
  </w:style>
  <w:style w:type="paragraph" w:customStyle="1" w:styleId="30">
    <w:name w:val="Σώμα κειμένου (3)"/>
    <w:basedOn w:val="a"/>
    <w:link w:val="3"/>
    <w:rsid w:val="000F09D7"/>
    <w:pPr>
      <w:shd w:val="clear" w:color="auto" w:fill="FFFFFF"/>
      <w:spacing w:after="0" w:line="0" w:lineRule="atLeast"/>
    </w:pPr>
    <w:rPr>
      <w:rFonts w:ascii="Times New Roman" w:eastAsia="Times New Roman" w:hAnsi="Times New Roman" w:cs="Times New Roman"/>
      <w:sz w:val="24"/>
      <w:szCs w:val="24"/>
      <w:lang w:val="en-US"/>
    </w:rPr>
  </w:style>
  <w:style w:type="paragraph" w:customStyle="1" w:styleId="ac">
    <w:name w:val="Λεζάντα πίνακα"/>
    <w:basedOn w:val="a"/>
    <w:link w:val="ab"/>
    <w:rsid w:val="000F09D7"/>
    <w:pPr>
      <w:shd w:val="clear" w:color="auto" w:fill="FFFFFF"/>
      <w:spacing w:after="0" w:line="0" w:lineRule="atLeast"/>
    </w:pPr>
    <w:rPr>
      <w:rFonts w:ascii="Times New Roman" w:eastAsia="Times New Roman" w:hAnsi="Times New Roman" w:cs="Times New Roman"/>
      <w:sz w:val="24"/>
      <w:szCs w:val="24"/>
      <w:lang w:val="en-US"/>
    </w:rPr>
  </w:style>
  <w:style w:type="character" w:customStyle="1" w:styleId="1Char">
    <w:name w:val="Επικεφαλίδα 1 Char"/>
    <w:basedOn w:val="a0"/>
    <w:link w:val="1"/>
    <w:uiPriority w:val="9"/>
    <w:rsid w:val="00A7651B"/>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A7651B"/>
    <w:pPr>
      <w:spacing w:after="100"/>
    </w:pPr>
  </w:style>
  <w:style w:type="character" w:styleId="-">
    <w:name w:val="Hyperlink"/>
    <w:basedOn w:val="a0"/>
    <w:uiPriority w:val="99"/>
    <w:unhideWhenUsed/>
    <w:rsid w:val="00A7651B"/>
    <w:rPr>
      <w:color w:val="0000FF" w:themeColor="hyperlink"/>
      <w:u w:val="single"/>
    </w:rPr>
  </w:style>
  <w:style w:type="paragraph" w:styleId="Web">
    <w:name w:val="Normal (Web)"/>
    <w:basedOn w:val="a"/>
    <w:uiPriority w:val="99"/>
    <w:semiHidden/>
    <w:unhideWhenUsed/>
    <w:rsid w:val="00F6239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TOC Heading"/>
    <w:basedOn w:val="1"/>
    <w:next w:val="a"/>
    <w:uiPriority w:val="39"/>
    <w:unhideWhenUsed/>
    <w:qFormat/>
    <w:rsid w:val="00FB14DD"/>
    <w:pPr>
      <w:spacing w:before="240" w:line="259" w:lineRule="auto"/>
      <w:outlineLvl w:val="9"/>
    </w:pPr>
    <w:rPr>
      <w:b w:val="0"/>
      <w:bCs w:val="0"/>
      <w:sz w:val="32"/>
      <w:szCs w:val="32"/>
      <w:lang w:eastAsia="el-GR"/>
    </w:rPr>
  </w:style>
  <w:style w:type="character" w:customStyle="1" w:styleId="2Char">
    <w:name w:val="Επικεφαλίδα 2 Char"/>
    <w:basedOn w:val="a0"/>
    <w:link w:val="2"/>
    <w:uiPriority w:val="9"/>
    <w:rsid w:val="004C1368"/>
    <w:rPr>
      <w:rFonts w:asciiTheme="majorHAnsi" w:eastAsiaTheme="majorEastAsia" w:hAnsiTheme="majorHAnsi" w:cstheme="majorBidi"/>
      <w:color w:val="365F91" w:themeColor="accent1" w:themeShade="BF"/>
      <w:sz w:val="26"/>
      <w:szCs w:val="26"/>
    </w:rPr>
  </w:style>
  <w:style w:type="table" w:customStyle="1" w:styleId="13">
    <w:name w:val="Πλέγμα πίνακα1"/>
    <w:basedOn w:val="a1"/>
    <w:next w:val="a6"/>
    <w:uiPriority w:val="59"/>
    <w:rsid w:val="00C53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Βασικό1"/>
    <w:rsid w:val="009C0499"/>
    <w:pPr>
      <w:suppressAutoHyphens/>
      <w:spacing w:after="0"/>
    </w:pPr>
    <w:rPr>
      <w:rFonts w:ascii="Arial" w:eastAsia="Times New Roman" w:hAnsi="Arial" w:cs="Arial"/>
      <w:color w:val="00000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A4F"/>
  </w:style>
  <w:style w:type="paragraph" w:styleId="1">
    <w:name w:val="heading 1"/>
    <w:basedOn w:val="a"/>
    <w:next w:val="a"/>
    <w:link w:val="1Char"/>
    <w:uiPriority w:val="9"/>
    <w:qFormat/>
    <w:rsid w:val="00A76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C13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FF8"/>
    <w:pPr>
      <w:ind w:left="720"/>
      <w:contextualSpacing/>
    </w:pPr>
  </w:style>
  <w:style w:type="paragraph" w:styleId="a4">
    <w:name w:val="header"/>
    <w:basedOn w:val="a"/>
    <w:link w:val="Char"/>
    <w:uiPriority w:val="99"/>
    <w:unhideWhenUsed/>
    <w:rsid w:val="00F31ACE"/>
    <w:pPr>
      <w:tabs>
        <w:tab w:val="center" w:pos="4153"/>
        <w:tab w:val="right" w:pos="8306"/>
      </w:tabs>
      <w:spacing w:after="0" w:line="240" w:lineRule="auto"/>
    </w:pPr>
  </w:style>
  <w:style w:type="character" w:customStyle="1" w:styleId="Char">
    <w:name w:val="Κεφαλίδα Char"/>
    <w:basedOn w:val="a0"/>
    <w:link w:val="a4"/>
    <w:uiPriority w:val="99"/>
    <w:rsid w:val="00F31ACE"/>
  </w:style>
  <w:style w:type="paragraph" w:styleId="a5">
    <w:name w:val="footer"/>
    <w:basedOn w:val="a"/>
    <w:link w:val="Char0"/>
    <w:uiPriority w:val="99"/>
    <w:unhideWhenUsed/>
    <w:rsid w:val="00F31ACE"/>
    <w:pPr>
      <w:tabs>
        <w:tab w:val="center" w:pos="4153"/>
        <w:tab w:val="right" w:pos="8306"/>
      </w:tabs>
      <w:spacing w:after="0" w:line="240" w:lineRule="auto"/>
    </w:pPr>
  </w:style>
  <w:style w:type="character" w:customStyle="1" w:styleId="Char0">
    <w:name w:val="Υποσέλιδο Char"/>
    <w:basedOn w:val="a0"/>
    <w:link w:val="a5"/>
    <w:uiPriority w:val="99"/>
    <w:rsid w:val="00F31ACE"/>
  </w:style>
  <w:style w:type="table" w:styleId="a6">
    <w:name w:val="Table Grid"/>
    <w:basedOn w:val="a1"/>
    <w:uiPriority w:val="59"/>
    <w:rsid w:val="00270CE1"/>
    <w:pPr>
      <w:spacing w:after="0" w:line="240" w:lineRule="auto"/>
    </w:pPr>
    <w:rPr>
      <w:rFonts w:asciiTheme="majorHAnsi" w:hAnsiTheme="majorHAnsi" w:cstheme="majorBid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B13484"/>
    <w:pPr>
      <w:spacing w:after="0" w:line="240" w:lineRule="auto"/>
    </w:pPr>
  </w:style>
  <w:style w:type="paragraph" w:styleId="a8">
    <w:name w:val="Title"/>
    <w:basedOn w:val="a"/>
    <w:next w:val="a"/>
    <w:link w:val="Char1"/>
    <w:uiPriority w:val="10"/>
    <w:qFormat/>
    <w:rsid w:val="006851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8"/>
    <w:uiPriority w:val="10"/>
    <w:rsid w:val="006851DC"/>
    <w:rPr>
      <w:rFonts w:asciiTheme="majorHAnsi" w:eastAsiaTheme="majorEastAsia" w:hAnsiTheme="majorHAnsi" w:cstheme="majorBidi"/>
      <w:color w:val="17365D" w:themeColor="text2" w:themeShade="BF"/>
      <w:spacing w:val="5"/>
      <w:kern w:val="28"/>
      <w:sz w:val="52"/>
      <w:szCs w:val="52"/>
    </w:rPr>
  </w:style>
  <w:style w:type="character" w:customStyle="1" w:styleId="12">
    <w:name w:val="Σώμα κειμένου12"/>
    <w:basedOn w:val="a0"/>
    <w:rsid w:val="00F8364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rPr>
  </w:style>
  <w:style w:type="paragraph" w:styleId="a9">
    <w:name w:val="Balloon Text"/>
    <w:basedOn w:val="a"/>
    <w:link w:val="Char2"/>
    <w:uiPriority w:val="99"/>
    <w:semiHidden/>
    <w:unhideWhenUsed/>
    <w:rsid w:val="004B3BDC"/>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4B3BDC"/>
    <w:rPr>
      <w:rFonts w:ascii="Tahoma" w:hAnsi="Tahoma" w:cs="Tahoma"/>
      <w:sz w:val="16"/>
      <w:szCs w:val="16"/>
    </w:rPr>
  </w:style>
  <w:style w:type="character" w:customStyle="1" w:styleId="aa">
    <w:name w:val="Σώμα κειμένου_"/>
    <w:basedOn w:val="a0"/>
    <w:link w:val="10"/>
    <w:rsid w:val="000F09D7"/>
    <w:rPr>
      <w:rFonts w:ascii="Times New Roman" w:eastAsia="Times New Roman" w:hAnsi="Times New Roman" w:cs="Times New Roman"/>
      <w:shd w:val="clear" w:color="auto" w:fill="FFFFFF"/>
      <w:lang w:val="en-US"/>
    </w:rPr>
  </w:style>
  <w:style w:type="character" w:customStyle="1" w:styleId="4">
    <w:name w:val="Σώμα κειμένου (4)_"/>
    <w:basedOn w:val="a0"/>
    <w:link w:val="40"/>
    <w:rsid w:val="000F09D7"/>
    <w:rPr>
      <w:rFonts w:ascii="Times New Roman" w:eastAsia="Times New Roman" w:hAnsi="Times New Roman" w:cs="Times New Roman"/>
      <w:shd w:val="clear" w:color="auto" w:fill="FFFFFF"/>
    </w:rPr>
  </w:style>
  <w:style w:type="paragraph" w:customStyle="1" w:styleId="10">
    <w:name w:val="Σώμα κειμένου1"/>
    <w:basedOn w:val="a"/>
    <w:link w:val="aa"/>
    <w:rsid w:val="000F09D7"/>
    <w:pPr>
      <w:shd w:val="clear" w:color="auto" w:fill="FFFFFF"/>
      <w:spacing w:after="0" w:line="0" w:lineRule="atLeast"/>
    </w:pPr>
    <w:rPr>
      <w:rFonts w:ascii="Times New Roman" w:eastAsia="Times New Roman" w:hAnsi="Times New Roman" w:cs="Times New Roman"/>
      <w:lang w:val="en-US"/>
    </w:rPr>
  </w:style>
  <w:style w:type="paragraph" w:customStyle="1" w:styleId="40">
    <w:name w:val="Σώμα κειμένου (4)"/>
    <w:basedOn w:val="a"/>
    <w:link w:val="4"/>
    <w:rsid w:val="000F09D7"/>
    <w:pPr>
      <w:shd w:val="clear" w:color="auto" w:fill="FFFFFF"/>
      <w:spacing w:after="0" w:line="0" w:lineRule="atLeast"/>
    </w:pPr>
    <w:rPr>
      <w:rFonts w:ascii="Times New Roman" w:eastAsia="Times New Roman" w:hAnsi="Times New Roman" w:cs="Times New Roman"/>
    </w:rPr>
  </w:style>
  <w:style w:type="character" w:customStyle="1" w:styleId="3">
    <w:name w:val="Σώμα κειμένου (3)_"/>
    <w:basedOn w:val="a0"/>
    <w:link w:val="30"/>
    <w:rsid w:val="000F09D7"/>
    <w:rPr>
      <w:rFonts w:ascii="Times New Roman" w:eastAsia="Times New Roman" w:hAnsi="Times New Roman" w:cs="Times New Roman"/>
      <w:sz w:val="24"/>
      <w:szCs w:val="24"/>
      <w:shd w:val="clear" w:color="auto" w:fill="FFFFFF"/>
      <w:lang w:val="en-US"/>
    </w:rPr>
  </w:style>
  <w:style w:type="character" w:customStyle="1" w:styleId="120">
    <w:name w:val="Σώμα κειμένου + 12 στ.;Χωρίς έντονη γραφή"/>
    <w:basedOn w:val="aa"/>
    <w:rsid w:val="000F09D7"/>
    <w:rPr>
      <w:rFonts w:ascii="Times New Roman" w:eastAsia="Times New Roman" w:hAnsi="Times New Roman" w:cs="Times New Roman"/>
      <w:b/>
      <w:bCs/>
      <w:i w:val="0"/>
      <w:iCs w:val="0"/>
      <w:smallCaps w:val="0"/>
      <w:strike w:val="0"/>
      <w:spacing w:val="0"/>
      <w:sz w:val="24"/>
      <w:szCs w:val="24"/>
      <w:shd w:val="clear" w:color="auto" w:fill="FFFFFF"/>
      <w:lang w:val="en-US"/>
    </w:rPr>
  </w:style>
  <w:style w:type="character" w:customStyle="1" w:styleId="ab">
    <w:name w:val="Λεζάντα πίνακα_"/>
    <w:basedOn w:val="a0"/>
    <w:link w:val="ac"/>
    <w:rsid w:val="000F09D7"/>
    <w:rPr>
      <w:rFonts w:ascii="Times New Roman" w:eastAsia="Times New Roman" w:hAnsi="Times New Roman" w:cs="Times New Roman"/>
      <w:sz w:val="24"/>
      <w:szCs w:val="24"/>
      <w:shd w:val="clear" w:color="auto" w:fill="FFFFFF"/>
      <w:lang w:val="en-US"/>
    </w:rPr>
  </w:style>
  <w:style w:type="paragraph" w:customStyle="1" w:styleId="30">
    <w:name w:val="Σώμα κειμένου (3)"/>
    <w:basedOn w:val="a"/>
    <w:link w:val="3"/>
    <w:rsid w:val="000F09D7"/>
    <w:pPr>
      <w:shd w:val="clear" w:color="auto" w:fill="FFFFFF"/>
      <w:spacing w:after="0" w:line="0" w:lineRule="atLeast"/>
    </w:pPr>
    <w:rPr>
      <w:rFonts w:ascii="Times New Roman" w:eastAsia="Times New Roman" w:hAnsi="Times New Roman" w:cs="Times New Roman"/>
      <w:sz w:val="24"/>
      <w:szCs w:val="24"/>
      <w:lang w:val="en-US"/>
    </w:rPr>
  </w:style>
  <w:style w:type="paragraph" w:customStyle="1" w:styleId="ac">
    <w:name w:val="Λεζάντα πίνακα"/>
    <w:basedOn w:val="a"/>
    <w:link w:val="ab"/>
    <w:rsid w:val="000F09D7"/>
    <w:pPr>
      <w:shd w:val="clear" w:color="auto" w:fill="FFFFFF"/>
      <w:spacing w:after="0" w:line="0" w:lineRule="atLeast"/>
    </w:pPr>
    <w:rPr>
      <w:rFonts w:ascii="Times New Roman" w:eastAsia="Times New Roman" w:hAnsi="Times New Roman" w:cs="Times New Roman"/>
      <w:sz w:val="24"/>
      <w:szCs w:val="24"/>
      <w:lang w:val="en-US"/>
    </w:rPr>
  </w:style>
  <w:style w:type="character" w:customStyle="1" w:styleId="1Char">
    <w:name w:val="Επικεφαλίδα 1 Char"/>
    <w:basedOn w:val="a0"/>
    <w:link w:val="1"/>
    <w:uiPriority w:val="9"/>
    <w:rsid w:val="00A7651B"/>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A7651B"/>
    <w:pPr>
      <w:spacing w:after="100"/>
    </w:pPr>
  </w:style>
  <w:style w:type="character" w:styleId="-">
    <w:name w:val="Hyperlink"/>
    <w:basedOn w:val="a0"/>
    <w:uiPriority w:val="99"/>
    <w:unhideWhenUsed/>
    <w:rsid w:val="00A7651B"/>
    <w:rPr>
      <w:color w:val="0000FF" w:themeColor="hyperlink"/>
      <w:u w:val="single"/>
    </w:rPr>
  </w:style>
  <w:style w:type="paragraph" w:styleId="Web">
    <w:name w:val="Normal (Web)"/>
    <w:basedOn w:val="a"/>
    <w:uiPriority w:val="99"/>
    <w:semiHidden/>
    <w:unhideWhenUsed/>
    <w:rsid w:val="00F6239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TOC Heading"/>
    <w:basedOn w:val="1"/>
    <w:next w:val="a"/>
    <w:uiPriority w:val="39"/>
    <w:unhideWhenUsed/>
    <w:qFormat/>
    <w:rsid w:val="00FB14DD"/>
    <w:pPr>
      <w:spacing w:before="240" w:line="259" w:lineRule="auto"/>
      <w:outlineLvl w:val="9"/>
    </w:pPr>
    <w:rPr>
      <w:b w:val="0"/>
      <w:bCs w:val="0"/>
      <w:sz w:val="32"/>
      <w:szCs w:val="32"/>
      <w:lang w:eastAsia="el-GR"/>
    </w:rPr>
  </w:style>
  <w:style w:type="character" w:customStyle="1" w:styleId="2Char">
    <w:name w:val="Επικεφαλίδα 2 Char"/>
    <w:basedOn w:val="a0"/>
    <w:link w:val="2"/>
    <w:uiPriority w:val="9"/>
    <w:rsid w:val="004C1368"/>
    <w:rPr>
      <w:rFonts w:asciiTheme="majorHAnsi" w:eastAsiaTheme="majorEastAsia" w:hAnsiTheme="majorHAnsi" w:cstheme="majorBidi"/>
      <w:color w:val="365F91" w:themeColor="accent1" w:themeShade="BF"/>
      <w:sz w:val="26"/>
      <w:szCs w:val="26"/>
    </w:rPr>
  </w:style>
  <w:style w:type="table" w:customStyle="1" w:styleId="13">
    <w:name w:val="Πλέγμα πίνακα1"/>
    <w:basedOn w:val="a1"/>
    <w:next w:val="a6"/>
    <w:uiPriority w:val="59"/>
    <w:rsid w:val="00C53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Βασικό1"/>
    <w:rsid w:val="009C0499"/>
    <w:pPr>
      <w:suppressAutoHyphens/>
      <w:spacing w:after="0"/>
    </w:pPr>
    <w:rPr>
      <w:rFonts w:ascii="Arial" w:eastAsia="Times New Roman" w:hAnsi="Arial" w:cs="Arial"/>
      <w:color w:val="000000"/>
      <w:szCs w:val="20"/>
      <w:lang w:eastAsia="zh-CN"/>
    </w:rPr>
  </w:style>
</w:styles>
</file>

<file path=word/webSettings.xml><?xml version="1.0" encoding="utf-8"?>
<w:webSettings xmlns:r="http://schemas.openxmlformats.org/officeDocument/2006/relationships" xmlns:w="http://schemas.openxmlformats.org/wordprocessingml/2006/main">
  <w:divs>
    <w:div w:id="50472111">
      <w:bodyDiv w:val="1"/>
      <w:marLeft w:val="0"/>
      <w:marRight w:val="0"/>
      <w:marTop w:val="0"/>
      <w:marBottom w:val="0"/>
      <w:divBdr>
        <w:top w:val="none" w:sz="0" w:space="0" w:color="auto"/>
        <w:left w:val="none" w:sz="0" w:space="0" w:color="auto"/>
        <w:bottom w:val="none" w:sz="0" w:space="0" w:color="auto"/>
        <w:right w:val="none" w:sz="0" w:space="0" w:color="auto"/>
      </w:divBdr>
      <w:divsChild>
        <w:div w:id="1575319299">
          <w:marLeft w:val="547"/>
          <w:marRight w:val="0"/>
          <w:marTop w:val="154"/>
          <w:marBottom w:val="0"/>
          <w:divBdr>
            <w:top w:val="none" w:sz="0" w:space="0" w:color="auto"/>
            <w:left w:val="none" w:sz="0" w:space="0" w:color="auto"/>
            <w:bottom w:val="none" w:sz="0" w:space="0" w:color="auto"/>
            <w:right w:val="none" w:sz="0" w:space="0" w:color="auto"/>
          </w:divBdr>
        </w:div>
        <w:div w:id="1534802062">
          <w:marLeft w:val="547"/>
          <w:marRight w:val="0"/>
          <w:marTop w:val="154"/>
          <w:marBottom w:val="0"/>
          <w:divBdr>
            <w:top w:val="none" w:sz="0" w:space="0" w:color="auto"/>
            <w:left w:val="none" w:sz="0" w:space="0" w:color="auto"/>
            <w:bottom w:val="none" w:sz="0" w:space="0" w:color="auto"/>
            <w:right w:val="none" w:sz="0" w:space="0" w:color="auto"/>
          </w:divBdr>
        </w:div>
        <w:div w:id="1230536629">
          <w:marLeft w:val="547"/>
          <w:marRight w:val="0"/>
          <w:marTop w:val="154"/>
          <w:marBottom w:val="0"/>
          <w:divBdr>
            <w:top w:val="none" w:sz="0" w:space="0" w:color="auto"/>
            <w:left w:val="none" w:sz="0" w:space="0" w:color="auto"/>
            <w:bottom w:val="none" w:sz="0" w:space="0" w:color="auto"/>
            <w:right w:val="none" w:sz="0" w:space="0" w:color="auto"/>
          </w:divBdr>
        </w:div>
      </w:divsChild>
    </w:div>
    <w:div w:id="50933025">
      <w:bodyDiv w:val="1"/>
      <w:marLeft w:val="0"/>
      <w:marRight w:val="0"/>
      <w:marTop w:val="0"/>
      <w:marBottom w:val="0"/>
      <w:divBdr>
        <w:top w:val="none" w:sz="0" w:space="0" w:color="auto"/>
        <w:left w:val="none" w:sz="0" w:space="0" w:color="auto"/>
        <w:bottom w:val="none" w:sz="0" w:space="0" w:color="auto"/>
        <w:right w:val="none" w:sz="0" w:space="0" w:color="auto"/>
      </w:divBdr>
    </w:div>
    <w:div w:id="82729010">
      <w:bodyDiv w:val="1"/>
      <w:marLeft w:val="0"/>
      <w:marRight w:val="0"/>
      <w:marTop w:val="0"/>
      <w:marBottom w:val="0"/>
      <w:divBdr>
        <w:top w:val="none" w:sz="0" w:space="0" w:color="auto"/>
        <w:left w:val="none" w:sz="0" w:space="0" w:color="auto"/>
        <w:bottom w:val="none" w:sz="0" w:space="0" w:color="auto"/>
        <w:right w:val="none" w:sz="0" w:space="0" w:color="auto"/>
      </w:divBdr>
    </w:div>
    <w:div w:id="192495637">
      <w:bodyDiv w:val="1"/>
      <w:marLeft w:val="0"/>
      <w:marRight w:val="0"/>
      <w:marTop w:val="0"/>
      <w:marBottom w:val="0"/>
      <w:divBdr>
        <w:top w:val="none" w:sz="0" w:space="0" w:color="auto"/>
        <w:left w:val="none" w:sz="0" w:space="0" w:color="auto"/>
        <w:bottom w:val="none" w:sz="0" w:space="0" w:color="auto"/>
        <w:right w:val="none" w:sz="0" w:space="0" w:color="auto"/>
      </w:divBdr>
      <w:divsChild>
        <w:div w:id="2045447795">
          <w:marLeft w:val="547"/>
          <w:marRight w:val="0"/>
          <w:marTop w:val="154"/>
          <w:marBottom w:val="0"/>
          <w:divBdr>
            <w:top w:val="none" w:sz="0" w:space="0" w:color="auto"/>
            <w:left w:val="none" w:sz="0" w:space="0" w:color="auto"/>
            <w:bottom w:val="none" w:sz="0" w:space="0" w:color="auto"/>
            <w:right w:val="none" w:sz="0" w:space="0" w:color="auto"/>
          </w:divBdr>
        </w:div>
        <w:div w:id="1615793690">
          <w:marLeft w:val="547"/>
          <w:marRight w:val="0"/>
          <w:marTop w:val="154"/>
          <w:marBottom w:val="0"/>
          <w:divBdr>
            <w:top w:val="none" w:sz="0" w:space="0" w:color="auto"/>
            <w:left w:val="none" w:sz="0" w:space="0" w:color="auto"/>
            <w:bottom w:val="none" w:sz="0" w:space="0" w:color="auto"/>
            <w:right w:val="none" w:sz="0" w:space="0" w:color="auto"/>
          </w:divBdr>
        </w:div>
      </w:divsChild>
    </w:div>
    <w:div w:id="218245067">
      <w:bodyDiv w:val="1"/>
      <w:marLeft w:val="0"/>
      <w:marRight w:val="0"/>
      <w:marTop w:val="0"/>
      <w:marBottom w:val="0"/>
      <w:divBdr>
        <w:top w:val="none" w:sz="0" w:space="0" w:color="auto"/>
        <w:left w:val="none" w:sz="0" w:space="0" w:color="auto"/>
        <w:bottom w:val="none" w:sz="0" w:space="0" w:color="auto"/>
        <w:right w:val="none" w:sz="0" w:space="0" w:color="auto"/>
      </w:divBdr>
    </w:div>
    <w:div w:id="250431429">
      <w:bodyDiv w:val="1"/>
      <w:marLeft w:val="0"/>
      <w:marRight w:val="0"/>
      <w:marTop w:val="0"/>
      <w:marBottom w:val="0"/>
      <w:divBdr>
        <w:top w:val="none" w:sz="0" w:space="0" w:color="auto"/>
        <w:left w:val="none" w:sz="0" w:space="0" w:color="auto"/>
        <w:bottom w:val="none" w:sz="0" w:space="0" w:color="auto"/>
        <w:right w:val="none" w:sz="0" w:space="0" w:color="auto"/>
      </w:divBdr>
    </w:div>
    <w:div w:id="253787014">
      <w:bodyDiv w:val="1"/>
      <w:marLeft w:val="0"/>
      <w:marRight w:val="0"/>
      <w:marTop w:val="0"/>
      <w:marBottom w:val="0"/>
      <w:divBdr>
        <w:top w:val="none" w:sz="0" w:space="0" w:color="auto"/>
        <w:left w:val="none" w:sz="0" w:space="0" w:color="auto"/>
        <w:bottom w:val="none" w:sz="0" w:space="0" w:color="auto"/>
        <w:right w:val="none" w:sz="0" w:space="0" w:color="auto"/>
      </w:divBdr>
      <w:divsChild>
        <w:div w:id="478812863">
          <w:marLeft w:val="547"/>
          <w:marRight w:val="0"/>
          <w:marTop w:val="154"/>
          <w:marBottom w:val="0"/>
          <w:divBdr>
            <w:top w:val="none" w:sz="0" w:space="0" w:color="auto"/>
            <w:left w:val="none" w:sz="0" w:space="0" w:color="auto"/>
            <w:bottom w:val="none" w:sz="0" w:space="0" w:color="auto"/>
            <w:right w:val="none" w:sz="0" w:space="0" w:color="auto"/>
          </w:divBdr>
        </w:div>
        <w:div w:id="342898421">
          <w:marLeft w:val="547"/>
          <w:marRight w:val="0"/>
          <w:marTop w:val="154"/>
          <w:marBottom w:val="0"/>
          <w:divBdr>
            <w:top w:val="none" w:sz="0" w:space="0" w:color="auto"/>
            <w:left w:val="none" w:sz="0" w:space="0" w:color="auto"/>
            <w:bottom w:val="none" w:sz="0" w:space="0" w:color="auto"/>
            <w:right w:val="none" w:sz="0" w:space="0" w:color="auto"/>
          </w:divBdr>
        </w:div>
        <w:div w:id="1521771030">
          <w:marLeft w:val="547"/>
          <w:marRight w:val="0"/>
          <w:marTop w:val="154"/>
          <w:marBottom w:val="0"/>
          <w:divBdr>
            <w:top w:val="none" w:sz="0" w:space="0" w:color="auto"/>
            <w:left w:val="none" w:sz="0" w:space="0" w:color="auto"/>
            <w:bottom w:val="none" w:sz="0" w:space="0" w:color="auto"/>
            <w:right w:val="none" w:sz="0" w:space="0" w:color="auto"/>
          </w:divBdr>
        </w:div>
        <w:div w:id="281034910">
          <w:marLeft w:val="547"/>
          <w:marRight w:val="0"/>
          <w:marTop w:val="154"/>
          <w:marBottom w:val="0"/>
          <w:divBdr>
            <w:top w:val="none" w:sz="0" w:space="0" w:color="auto"/>
            <w:left w:val="none" w:sz="0" w:space="0" w:color="auto"/>
            <w:bottom w:val="none" w:sz="0" w:space="0" w:color="auto"/>
            <w:right w:val="none" w:sz="0" w:space="0" w:color="auto"/>
          </w:divBdr>
        </w:div>
      </w:divsChild>
    </w:div>
    <w:div w:id="258028590">
      <w:bodyDiv w:val="1"/>
      <w:marLeft w:val="0"/>
      <w:marRight w:val="0"/>
      <w:marTop w:val="0"/>
      <w:marBottom w:val="0"/>
      <w:divBdr>
        <w:top w:val="none" w:sz="0" w:space="0" w:color="auto"/>
        <w:left w:val="none" w:sz="0" w:space="0" w:color="auto"/>
        <w:bottom w:val="none" w:sz="0" w:space="0" w:color="auto"/>
        <w:right w:val="none" w:sz="0" w:space="0" w:color="auto"/>
      </w:divBdr>
      <w:divsChild>
        <w:div w:id="1505243611">
          <w:marLeft w:val="547"/>
          <w:marRight w:val="0"/>
          <w:marTop w:val="134"/>
          <w:marBottom w:val="0"/>
          <w:divBdr>
            <w:top w:val="none" w:sz="0" w:space="0" w:color="auto"/>
            <w:left w:val="none" w:sz="0" w:space="0" w:color="auto"/>
            <w:bottom w:val="none" w:sz="0" w:space="0" w:color="auto"/>
            <w:right w:val="none" w:sz="0" w:space="0" w:color="auto"/>
          </w:divBdr>
        </w:div>
        <w:div w:id="578098458">
          <w:marLeft w:val="547"/>
          <w:marRight w:val="0"/>
          <w:marTop w:val="134"/>
          <w:marBottom w:val="0"/>
          <w:divBdr>
            <w:top w:val="none" w:sz="0" w:space="0" w:color="auto"/>
            <w:left w:val="none" w:sz="0" w:space="0" w:color="auto"/>
            <w:bottom w:val="none" w:sz="0" w:space="0" w:color="auto"/>
            <w:right w:val="none" w:sz="0" w:space="0" w:color="auto"/>
          </w:divBdr>
        </w:div>
      </w:divsChild>
    </w:div>
    <w:div w:id="269319847">
      <w:bodyDiv w:val="1"/>
      <w:marLeft w:val="0"/>
      <w:marRight w:val="0"/>
      <w:marTop w:val="0"/>
      <w:marBottom w:val="0"/>
      <w:divBdr>
        <w:top w:val="none" w:sz="0" w:space="0" w:color="auto"/>
        <w:left w:val="none" w:sz="0" w:space="0" w:color="auto"/>
        <w:bottom w:val="none" w:sz="0" w:space="0" w:color="auto"/>
        <w:right w:val="none" w:sz="0" w:space="0" w:color="auto"/>
      </w:divBdr>
      <w:divsChild>
        <w:div w:id="319700407">
          <w:marLeft w:val="547"/>
          <w:marRight w:val="0"/>
          <w:marTop w:val="154"/>
          <w:marBottom w:val="0"/>
          <w:divBdr>
            <w:top w:val="none" w:sz="0" w:space="0" w:color="auto"/>
            <w:left w:val="none" w:sz="0" w:space="0" w:color="auto"/>
            <w:bottom w:val="none" w:sz="0" w:space="0" w:color="auto"/>
            <w:right w:val="none" w:sz="0" w:space="0" w:color="auto"/>
          </w:divBdr>
        </w:div>
        <w:div w:id="581254272">
          <w:marLeft w:val="547"/>
          <w:marRight w:val="0"/>
          <w:marTop w:val="154"/>
          <w:marBottom w:val="0"/>
          <w:divBdr>
            <w:top w:val="none" w:sz="0" w:space="0" w:color="auto"/>
            <w:left w:val="none" w:sz="0" w:space="0" w:color="auto"/>
            <w:bottom w:val="none" w:sz="0" w:space="0" w:color="auto"/>
            <w:right w:val="none" w:sz="0" w:space="0" w:color="auto"/>
          </w:divBdr>
        </w:div>
        <w:div w:id="148182888">
          <w:marLeft w:val="547"/>
          <w:marRight w:val="0"/>
          <w:marTop w:val="154"/>
          <w:marBottom w:val="0"/>
          <w:divBdr>
            <w:top w:val="none" w:sz="0" w:space="0" w:color="auto"/>
            <w:left w:val="none" w:sz="0" w:space="0" w:color="auto"/>
            <w:bottom w:val="none" w:sz="0" w:space="0" w:color="auto"/>
            <w:right w:val="none" w:sz="0" w:space="0" w:color="auto"/>
          </w:divBdr>
        </w:div>
      </w:divsChild>
    </w:div>
    <w:div w:id="357895601">
      <w:bodyDiv w:val="1"/>
      <w:marLeft w:val="0"/>
      <w:marRight w:val="0"/>
      <w:marTop w:val="0"/>
      <w:marBottom w:val="0"/>
      <w:divBdr>
        <w:top w:val="none" w:sz="0" w:space="0" w:color="auto"/>
        <w:left w:val="none" w:sz="0" w:space="0" w:color="auto"/>
        <w:bottom w:val="none" w:sz="0" w:space="0" w:color="auto"/>
        <w:right w:val="none" w:sz="0" w:space="0" w:color="auto"/>
      </w:divBdr>
    </w:div>
    <w:div w:id="366494227">
      <w:bodyDiv w:val="1"/>
      <w:marLeft w:val="0"/>
      <w:marRight w:val="0"/>
      <w:marTop w:val="0"/>
      <w:marBottom w:val="0"/>
      <w:divBdr>
        <w:top w:val="none" w:sz="0" w:space="0" w:color="auto"/>
        <w:left w:val="none" w:sz="0" w:space="0" w:color="auto"/>
        <w:bottom w:val="none" w:sz="0" w:space="0" w:color="auto"/>
        <w:right w:val="none" w:sz="0" w:space="0" w:color="auto"/>
      </w:divBdr>
      <w:divsChild>
        <w:div w:id="769206214">
          <w:marLeft w:val="547"/>
          <w:marRight w:val="0"/>
          <w:marTop w:val="134"/>
          <w:marBottom w:val="0"/>
          <w:divBdr>
            <w:top w:val="none" w:sz="0" w:space="0" w:color="auto"/>
            <w:left w:val="none" w:sz="0" w:space="0" w:color="auto"/>
            <w:bottom w:val="none" w:sz="0" w:space="0" w:color="auto"/>
            <w:right w:val="none" w:sz="0" w:space="0" w:color="auto"/>
          </w:divBdr>
        </w:div>
        <w:div w:id="2053337963">
          <w:marLeft w:val="547"/>
          <w:marRight w:val="0"/>
          <w:marTop w:val="134"/>
          <w:marBottom w:val="0"/>
          <w:divBdr>
            <w:top w:val="none" w:sz="0" w:space="0" w:color="auto"/>
            <w:left w:val="none" w:sz="0" w:space="0" w:color="auto"/>
            <w:bottom w:val="none" w:sz="0" w:space="0" w:color="auto"/>
            <w:right w:val="none" w:sz="0" w:space="0" w:color="auto"/>
          </w:divBdr>
        </w:div>
        <w:div w:id="1853835748">
          <w:marLeft w:val="547"/>
          <w:marRight w:val="0"/>
          <w:marTop w:val="134"/>
          <w:marBottom w:val="0"/>
          <w:divBdr>
            <w:top w:val="none" w:sz="0" w:space="0" w:color="auto"/>
            <w:left w:val="none" w:sz="0" w:space="0" w:color="auto"/>
            <w:bottom w:val="none" w:sz="0" w:space="0" w:color="auto"/>
            <w:right w:val="none" w:sz="0" w:space="0" w:color="auto"/>
          </w:divBdr>
        </w:div>
        <w:div w:id="1022197639">
          <w:marLeft w:val="547"/>
          <w:marRight w:val="0"/>
          <w:marTop w:val="134"/>
          <w:marBottom w:val="0"/>
          <w:divBdr>
            <w:top w:val="none" w:sz="0" w:space="0" w:color="auto"/>
            <w:left w:val="none" w:sz="0" w:space="0" w:color="auto"/>
            <w:bottom w:val="none" w:sz="0" w:space="0" w:color="auto"/>
            <w:right w:val="none" w:sz="0" w:space="0" w:color="auto"/>
          </w:divBdr>
        </w:div>
        <w:div w:id="174538088">
          <w:marLeft w:val="547"/>
          <w:marRight w:val="0"/>
          <w:marTop w:val="134"/>
          <w:marBottom w:val="0"/>
          <w:divBdr>
            <w:top w:val="none" w:sz="0" w:space="0" w:color="auto"/>
            <w:left w:val="none" w:sz="0" w:space="0" w:color="auto"/>
            <w:bottom w:val="none" w:sz="0" w:space="0" w:color="auto"/>
            <w:right w:val="none" w:sz="0" w:space="0" w:color="auto"/>
          </w:divBdr>
        </w:div>
        <w:div w:id="1646006387">
          <w:marLeft w:val="547"/>
          <w:marRight w:val="0"/>
          <w:marTop w:val="134"/>
          <w:marBottom w:val="0"/>
          <w:divBdr>
            <w:top w:val="none" w:sz="0" w:space="0" w:color="auto"/>
            <w:left w:val="none" w:sz="0" w:space="0" w:color="auto"/>
            <w:bottom w:val="none" w:sz="0" w:space="0" w:color="auto"/>
            <w:right w:val="none" w:sz="0" w:space="0" w:color="auto"/>
          </w:divBdr>
        </w:div>
        <w:div w:id="489904024">
          <w:marLeft w:val="547"/>
          <w:marRight w:val="0"/>
          <w:marTop w:val="134"/>
          <w:marBottom w:val="0"/>
          <w:divBdr>
            <w:top w:val="none" w:sz="0" w:space="0" w:color="auto"/>
            <w:left w:val="none" w:sz="0" w:space="0" w:color="auto"/>
            <w:bottom w:val="none" w:sz="0" w:space="0" w:color="auto"/>
            <w:right w:val="none" w:sz="0" w:space="0" w:color="auto"/>
          </w:divBdr>
        </w:div>
      </w:divsChild>
    </w:div>
    <w:div w:id="414985383">
      <w:bodyDiv w:val="1"/>
      <w:marLeft w:val="0"/>
      <w:marRight w:val="0"/>
      <w:marTop w:val="0"/>
      <w:marBottom w:val="0"/>
      <w:divBdr>
        <w:top w:val="none" w:sz="0" w:space="0" w:color="auto"/>
        <w:left w:val="none" w:sz="0" w:space="0" w:color="auto"/>
        <w:bottom w:val="none" w:sz="0" w:space="0" w:color="auto"/>
        <w:right w:val="none" w:sz="0" w:space="0" w:color="auto"/>
      </w:divBdr>
    </w:div>
    <w:div w:id="458955310">
      <w:bodyDiv w:val="1"/>
      <w:marLeft w:val="0"/>
      <w:marRight w:val="0"/>
      <w:marTop w:val="0"/>
      <w:marBottom w:val="0"/>
      <w:divBdr>
        <w:top w:val="none" w:sz="0" w:space="0" w:color="auto"/>
        <w:left w:val="none" w:sz="0" w:space="0" w:color="auto"/>
        <w:bottom w:val="none" w:sz="0" w:space="0" w:color="auto"/>
        <w:right w:val="none" w:sz="0" w:space="0" w:color="auto"/>
      </w:divBdr>
      <w:divsChild>
        <w:div w:id="2105953773">
          <w:marLeft w:val="547"/>
          <w:marRight w:val="0"/>
          <w:marTop w:val="154"/>
          <w:marBottom w:val="0"/>
          <w:divBdr>
            <w:top w:val="none" w:sz="0" w:space="0" w:color="auto"/>
            <w:left w:val="none" w:sz="0" w:space="0" w:color="auto"/>
            <w:bottom w:val="none" w:sz="0" w:space="0" w:color="auto"/>
            <w:right w:val="none" w:sz="0" w:space="0" w:color="auto"/>
          </w:divBdr>
        </w:div>
        <w:div w:id="277832099">
          <w:marLeft w:val="547"/>
          <w:marRight w:val="0"/>
          <w:marTop w:val="154"/>
          <w:marBottom w:val="0"/>
          <w:divBdr>
            <w:top w:val="none" w:sz="0" w:space="0" w:color="auto"/>
            <w:left w:val="none" w:sz="0" w:space="0" w:color="auto"/>
            <w:bottom w:val="none" w:sz="0" w:space="0" w:color="auto"/>
            <w:right w:val="none" w:sz="0" w:space="0" w:color="auto"/>
          </w:divBdr>
        </w:div>
        <w:div w:id="1054700321">
          <w:marLeft w:val="547"/>
          <w:marRight w:val="0"/>
          <w:marTop w:val="154"/>
          <w:marBottom w:val="0"/>
          <w:divBdr>
            <w:top w:val="none" w:sz="0" w:space="0" w:color="auto"/>
            <w:left w:val="none" w:sz="0" w:space="0" w:color="auto"/>
            <w:bottom w:val="none" w:sz="0" w:space="0" w:color="auto"/>
            <w:right w:val="none" w:sz="0" w:space="0" w:color="auto"/>
          </w:divBdr>
        </w:div>
        <w:div w:id="1370644411">
          <w:marLeft w:val="547"/>
          <w:marRight w:val="0"/>
          <w:marTop w:val="154"/>
          <w:marBottom w:val="0"/>
          <w:divBdr>
            <w:top w:val="none" w:sz="0" w:space="0" w:color="auto"/>
            <w:left w:val="none" w:sz="0" w:space="0" w:color="auto"/>
            <w:bottom w:val="none" w:sz="0" w:space="0" w:color="auto"/>
            <w:right w:val="none" w:sz="0" w:space="0" w:color="auto"/>
          </w:divBdr>
        </w:div>
      </w:divsChild>
    </w:div>
    <w:div w:id="484204000">
      <w:bodyDiv w:val="1"/>
      <w:marLeft w:val="0"/>
      <w:marRight w:val="0"/>
      <w:marTop w:val="0"/>
      <w:marBottom w:val="0"/>
      <w:divBdr>
        <w:top w:val="none" w:sz="0" w:space="0" w:color="auto"/>
        <w:left w:val="none" w:sz="0" w:space="0" w:color="auto"/>
        <w:bottom w:val="none" w:sz="0" w:space="0" w:color="auto"/>
        <w:right w:val="none" w:sz="0" w:space="0" w:color="auto"/>
      </w:divBdr>
      <w:divsChild>
        <w:div w:id="803933337">
          <w:marLeft w:val="547"/>
          <w:marRight w:val="0"/>
          <w:marTop w:val="154"/>
          <w:marBottom w:val="0"/>
          <w:divBdr>
            <w:top w:val="none" w:sz="0" w:space="0" w:color="auto"/>
            <w:left w:val="none" w:sz="0" w:space="0" w:color="auto"/>
            <w:bottom w:val="none" w:sz="0" w:space="0" w:color="auto"/>
            <w:right w:val="none" w:sz="0" w:space="0" w:color="auto"/>
          </w:divBdr>
        </w:div>
        <w:div w:id="1476873366">
          <w:marLeft w:val="547"/>
          <w:marRight w:val="0"/>
          <w:marTop w:val="154"/>
          <w:marBottom w:val="0"/>
          <w:divBdr>
            <w:top w:val="none" w:sz="0" w:space="0" w:color="auto"/>
            <w:left w:val="none" w:sz="0" w:space="0" w:color="auto"/>
            <w:bottom w:val="none" w:sz="0" w:space="0" w:color="auto"/>
            <w:right w:val="none" w:sz="0" w:space="0" w:color="auto"/>
          </w:divBdr>
        </w:div>
        <w:div w:id="831457718">
          <w:marLeft w:val="547"/>
          <w:marRight w:val="0"/>
          <w:marTop w:val="154"/>
          <w:marBottom w:val="0"/>
          <w:divBdr>
            <w:top w:val="none" w:sz="0" w:space="0" w:color="auto"/>
            <w:left w:val="none" w:sz="0" w:space="0" w:color="auto"/>
            <w:bottom w:val="none" w:sz="0" w:space="0" w:color="auto"/>
            <w:right w:val="none" w:sz="0" w:space="0" w:color="auto"/>
          </w:divBdr>
        </w:div>
      </w:divsChild>
    </w:div>
    <w:div w:id="492796542">
      <w:bodyDiv w:val="1"/>
      <w:marLeft w:val="0"/>
      <w:marRight w:val="0"/>
      <w:marTop w:val="0"/>
      <w:marBottom w:val="0"/>
      <w:divBdr>
        <w:top w:val="none" w:sz="0" w:space="0" w:color="auto"/>
        <w:left w:val="none" w:sz="0" w:space="0" w:color="auto"/>
        <w:bottom w:val="none" w:sz="0" w:space="0" w:color="auto"/>
        <w:right w:val="none" w:sz="0" w:space="0" w:color="auto"/>
      </w:divBdr>
    </w:div>
    <w:div w:id="507477591">
      <w:bodyDiv w:val="1"/>
      <w:marLeft w:val="0"/>
      <w:marRight w:val="0"/>
      <w:marTop w:val="0"/>
      <w:marBottom w:val="0"/>
      <w:divBdr>
        <w:top w:val="none" w:sz="0" w:space="0" w:color="auto"/>
        <w:left w:val="none" w:sz="0" w:space="0" w:color="auto"/>
        <w:bottom w:val="none" w:sz="0" w:space="0" w:color="auto"/>
        <w:right w:val="none" w:sz="0" w:space="0" w:color="auto"/>
      </w:divBdr>
      <w:divsChild>
        <w:div w:id="130027502">
          <w:marLeft w:val="547"/>
          <w:marRight w:val="0"/>
          <w:marTop w:val="115"/>
          <w:marBottom w:val="0"/>
          <w:divBdr>
            <w:top w:val="none" w:sz="0" w:space="0" w:color="auto"/>
            <w:left w:val="none" w:sz="0" w:space="0" w:color="auto"/>
            <w:bottom w:val="none" w:sz="0" w:space="0" w:color="auto"/>
            <w:right w:val="none" w:sz="0" w:space="0" w:color="auto"/>
          </w:divBdr>
        </w:div>
        <w:div w:id="1963999714">
          <w:marLeft w:val="547"/>
          <w:marRight w:val="0"/>
          <w:marTop w:val="115"/>
          <w:marBottom w:val="0"/>
          <w:divBdr>
            <w:top w:val="none" w:sz="0" w:space="0" w:color="auto"/>
            <w:left w:val="none" w:sz="0" w:space="0" w:color="auto"/>
            <w:bottom w:val="none" w:sz="0" w:space="0" w:color="auto"/>
            <w:right w:val="none" w:sz="0" w:space="0" w:color="auto"/>
          </w:divBdr>
        </w:div>
        <w:div w:id="201091931">
          <w:marLeft w:val="547"/>
          <w:marRight w:val="0"/>
          <w:marTop w:val="115"/>
          <w:marBottom w:val="0"/>
          <w:divBdr>
            <w:top w:val="none" w:sz="0" w:space="0" w:color="auto"/>
            <w:left w:val="none" w:sz="0" w:space="0" w:color="auto"/>
            <w:bottom w:val="none" w:sz="0" w:space="0" w:color="auto"/>
            <w:right w:val="none" w:sz="0" w:space="0" w:color="auto"/>
          </w:divBdr>
        </w:div>
        <w:div w:id="655492457">
          <w:marLeft w:val="547"/>
          <w:marRight w:val="0"/>
          <w:marTop w:val="115"/>
          <w:marBottom w:val="0"/>
          <w:divBdr>
            <w:top w:val="none" w:sz="0" w:space="0" w:color="auto"/>
            <w:left w:val="none" w:sz="0" w:space="0" w:color="auto"/>
            <w:bottom w:val="none" w:sz="0" w:space="0" w:color="auto"/>
            <w:right w:val="none" w:sz="0" w:space="0" w:color="auto"/>
          </w:divBdr>
        </w:div>
        <w:div w:id="673263089">
          <w:marLeft w:val="547"/>
          <w:marRight w:val="0"/>
          <w:marTop w:val="115"/>
          <w:marBottom w:val="0"/>
          <w:divBdr>
            <w:top w:val="none" w:sz="0" w:space="0" w:color="auto"/>
            <w:left w:val="none" w:sz="0" w:space="0" w:color="auto"/>
            <w:bottom w:val="none" w:sz="0" w:space="0" w:color="auto"/>
            <w:right w:val="none" w:sz="0" w:space="0" w:color="auto"/>
          </w:divBdr>
        </w:div>
        <w:div w:id="430050122">
          <w:marLeft w:val="547"/>
          <w:marRight w:val="0"/>
          <w:marTop w:val="115"/>
          <w:marBottom w:val="0"/>
          <w:divBdr>
            <w:top w:val="none" w:sz="0" w:space="0" w:color="auto"/>
            <w:left w:val="none" w:sz="0" w:space="0" w:color="auto"/>
            <w:bottom w:val="none" w:sz="0" w:space="0" w:color="auto"/>
            <w:right w:val="none" w:sz="0" w:space="0" w:color="auto"/>
          </w:divBdr>
        </w:div>
        <w:div w:id="1868370142">
          <w:marLeft w:val="547"/>
          <w:marRight w:val="0"/>
          <w:marTop w:val="115"/>
          <w:marBottom w:val="0"/>
          <w:divBdr>
            <w:top w:val="none" w:sz="0" w:space="0" w:color="auto"/>
            <w:left w:val="none" w:sz="0" w:space="0" w:color="auto"/>
            <w:bottom w:val="none" w:sz="0" w:space="0" w:color="auto"/>
            <w:right w:val="none" w:sz="0" w:space="0" w:color="auto"/>
          </w:divBdr>
        </w:div>
        <w:div w:id="548035718">
          <w:marLeft w:val="547"/>
          <w:marRight w:val="0"/>
          <w:marTop w:val="115"/>
          <w:marBottom w:val="0"/>
          <w:divBdr>
            <w:top w:val="none" w:sz="0" w:space="0" w:color="auto"/>
            <w:left w:val="none" w:sz="0" w:space="0" w:color="auto"/>
            <w:bottom w:val="none" w:sz="0" w:space="0" w:color="auto"/>
            <w:right w:val="none" w:sz="0" w:space="0" w:color="auto"/>
          </w:divBdr>
        </w:div>
        <w:div w:id="920138322">
          <w:marLeft w:val="547"/>
          <w:marRight w:val="0"/>
          <w:marTop w:val="115"/>
          <w:marBottom w:val="0"/>
          <w:divBdr>
            <w:top w:val="none" w:sz="0" w:space="0" w:color="auto"/>
            <w:left w:val="none" w:sz="0" w:space="0" w:color="auto"/>
            <w:bottom w:val="none" w:sz="0" w:space="0" w:color="auto"/>
            <w:right w:val="none" w:sz="0" w:space="0" w:color="auto"/>
          </w:divBdr>
        </w:div>
        <w:div w:id="435755363">
          <w:marLeft w:val="547"/>
          <w:marRight w:val="0"/>
          <w:marTop w:val="115"/>
          <w:marBottom w:val="0"/>
          <w:divBdr>
            <w:top w:val="none" w:sz="0" w:space="0" w:color="auto"/>
            <w:left w:val="none" w:sz="0" w:space="0" w:color="auto"/>
            <w:bottom w:val="none" w:sz="0" w:space="0" w:color="auto"/>
            <w:right w:val="none" w:sz="0" w:space="0" w:color="auto"/>
          </w:divBdr>
        </w:div>
        <w:div w:id="1815831009">
          <w:marLeft w:val="547"/>
          <w:marRight w:val="0"/>
          <w:marTop w:val="115"/>
          <w:marBottom w:val="0"/>
          <w:divBdr>
            <w:top w:val="none" w:sz="0" w:space="0" w:color="auto"/>
            <w:left w:val="none" w:sz="0" w:space="0" w:color="auto"/>
            <w:bottom w:val="none" w:sz="0" w:space="0" w:color="auto"/>
            <w:right w:val="none" w:sz="0" w:space="0" w:color="auto"/>
          </w:divBdr>
        </w:div>
      </w:divsChild>
    </w:div>
    <w:div w:id="510484582">
      <w:bodyDiv w:val="1"/>
      <w:marLeft w:val="0"/>
      <w:marRight w:val="0"/>
      <w:marTop w:val="0"/>
      <w:marBottom w:val="0"/>
      <w:divBdr>
        <w:top w:val="none" w:sz="0" w:space="0" w:color="auto"/>
        <w:left w:val="none" w:sz="0" w:space="0" w:color="auto"/>
        <w:bottom w:val="none" w:sz="0" w:space="0" w:color="auto"/>
        <w:right w:val="none" w:sz="0" w:space="0" w:color="auto"/>
      </w:divBdr>
      <w:divsChild>
        <w:div w:id="1933540808">
          <w:marLeft w:val="547"/>
          <w:marRight w:val="0"/>
          <w:marTop w:val="115"/>
          <w:marBottom w:val="0"/>
          <w:divBdr>
            <w:top w:val="none" w:sz="0" w:space="0" w:color="auto"/>
            <w:left w:val="none" w:sz="0" w:space="0" w:color="auto"/>
            <w:bottom w:val="none" w:sz="0" w:space="0" w:color="auto"/>
            <w:right w:val="none" w:sz="0" w:space="0" w:color="auto"/>
          </w:divBdr>
        </w:div>
      </w:divsChild>
    </w:div>
    <w:div w:id="536351262">
      <w:bodyDiv w:val="1"/>
      <w:marLeft w:val="0"/>
      <w:marRight w:val="0"/>
      <w:marTop w:val="0"/>
      <w:marBottom w:val="0"/>
      <w:divBdr>
        <w:top w:val="none" w:sz="0" w:space="0" w:color="auto"/>
        <w:left w:val="none" w:sz="0" w:space="0" w:color="auto"/>
        <w:bottom w:val="none" w:sz="0" w:space="0" w:color="auto"/>
        <w:right w:val="none" w:sz="0" w:space="0" w:color="auto"/>
      </w:divBdr>
      <w:divsChild>
        <w:div w:id="644892014">
          <w:marLeft w:val="547"/>
          <w:marRight w:val="0"/>
          <w:marTop w:val="154"/>
          <w:marBottom w:val="0"/>
          <w:divBdr>
            <w:top w:val="none" w:sz="0" w:space="0" w:color="auto"/>
            <w:left w:val="none" w:sz="0" w:space="0" w:color="auto"/>
            <w:bottom w:val="none" w:sz="0" w:space="0" w:color="auto"/>
            <w:right w:val="none" w:sz="0" w:space="0" w:color="auto"/>
          </w:divBdr>
        </w:div>
        <w:div w:id="418329634">
          <w:marLeft w:val="547"/>
          <w:marRight w:val="0"/>
          <w:marTop w:val="154"/>
          <w:marBottom w:val="0"/>
          <w:divBdr>
            <w:top w:val="none" w:sz="0" w:space="0" w:color="auto"/>
            <w:left w:val="none" w:sz="0" w:space="0" w:color="auto"/>
            <w:bottom w:val="none" w:sz="0" w:space="0" w:color="auto"/>
            <w:right w:val="none" w:sz="0" w:space="0" w:color="auto"/>
          </w:divBdr>
        </w:div>
      </w:divsChild>
    </w:div>
    <w:div w:id="558982785">
      <w:bodyDiv w:val="1"/>
      <w:marLeft w:val="0"/>
      <w:marRight w:val="0"/>
      <w:marTop w:val="0"/>
      <w:marBottom w:val="0"/>
      <w:divBdr>
        <w:top w:val="none" w:sz="0" w:space="0" w:color="auto"/>
        <w:left w:val="none" w:sz="0" w:space="0" w:color="auto"/>
        <w:bottom w:val="none" w:sz="0" w:space="0" w:color="auto"/>
        <w:right w:val="none" w:sz="0" w:space="0" w:color="auto"/>
      </w:divBdr>
      <w:divsChild>
        <w:div w:id="2115664198">
          <w:marLeft w:val="547"/>
          <w:marRight w:val="0"/>
          <w:marTop w:val="154"/>
          <w:marBottom w:val="0"/>
          <w:divBdr>
            <w:top w:val="none" w:sz="0" w:space="0" w:color="auto"/>
            <w:left w:val="none" w:sz="0" w:space="0" w:color="auto"/>
            <w:bottom w:val="none" w:sz="0" w:space="0" w:color="auto"/>
            <w:right w:val="none" w:sz="0" w:space="0" w:color="auto"/>
          </w:divBdr>
        </w:div>
        <w:div w:id="336082828">
          <w:marLeft w:val="547"/>
          <w:marRight w:val="0"/>
          <w:marTop w:val="154"/>
          <w:marBottom w:val="0"/>
          <w:divBdr>
            <w:top w:val="none" w:sz="0" w:space="0" w:color="auto"/>
            <w:left w:val="none" w:sz="0" w:space="0" w:color="auto"/>
            <w:bottom w:val="none" w:sz="0" w:space="0" w:color="auto"/>
            <w:right w:val="none" w:sz="0" w:space="0" w:color="auto"/>
          </w:divBdr>
        </w:div>
      </w:divsChild>
    </w:div>
    <w:div w:id="564874074">
      <w:bodyDiv w:val="1"/>
      <w:marLeft w:val="0"/>
      <w:marRight w:val="0"/>
      <w:marTop w:val="0"/>
      <w:marBottom w:val="0"/>
      <w:divBdr>
        <w:top w:val="none" w:sz="0" w:space="0" w:color="auto"/>
        <w:left w:val="none" w:sz="0" w:space="0" w:color="auto"/>
        <w:bottom w:val="none" w:sz="0" w:space="0" w:color="auto"/>
        <w:right w:val="none" w:sz="0" w:space="0" w:color="auto"/>
      </w:divBdr>
    </w:div>
    <w:div w:id="576743134">
      <w:bodyDiv w:val="1"/>
      <w:marLeft w:val="0"/>
      <w:marRight w:val="0"/>
      <w:marTop w:val="0"/>
      <w:marBottom w:val="0"/>
      <w:divBdr>
        <w:top w:val="none" w:sz="0" w:space="0" w:color="auto"/>
        <w:left w:val="none" w:sz="0" w:space="0" w:color="auto"/>
        <w:bottom w:val="none" w:sz="0" w:space="0" w:color="auto"/>
        <w:right w:val="none" w:sz="0" w:space="0" w:color="auto"/>
      </w:divBdr>
      <w:divsChild>
        <w:div w:id="1528253669">
          <w:marLeft w:val="547"/>
          <w:marRight w:val="0"/>
          <w:marTop w:val="154"/>
          <w:marBottom w:val="0"/>
          <w:divBdr>
            <w:top w:val="none" w:sz="0" w:space="0" w:color="auto"/>
            <w:left w:val="none" w:sz="0" w:space="0" w:color="auto"/>
            <w:bottom w:val="none" w:sz="0" w:space="0" w:color="auto"/>
            <w:right w:val="none" w:sz="0" w:space="0" w:color="auto"/>
          </w:divBdr>
        </w:div>
        <w:div w:id="2105110660">
          <w:marLeft w:val="547"/>
          <w:marRight w:val="0"/>
          <w:marTop w:val="115"/>
          <w:marBottom w:val="0"/>
          <w:divBdr>
            <w:top w:val="none" w:sz="0" w:space="0" w:color="auto"/>
            <w:left w:val="none" w:sz="0" w:space="0" w:color="auto"/>
            <w:bottom w:val="none" w:sz="0" w:space="0" w:color="auto"/>
            <w:right w:val="none" w:sz="0" w:space="0" w:color="auto"/>
          </w:divBdr>
        </w:div>
        <w:div w:id="691951642">
          <w:marLeft w:val="547"/>
          <w:marRight w:val="0"/>
          <w:marTop w:val="115"/>
          <w:marBottom w:val="0"/>
          <w:divBdr>
            <w:top w:val="none" w:sz="0" w:space="0" w:color="auto"/>
            <w:left w:val="none" w:sz="0" w:space="0" w:color="auto"/>
            <w:bottom w:val="none" w:sz="0" w:space="0" w:color="auto"/>
            <w:right w:val="none" w:sz="0" w:space="0" w:color="auto"/>
          </w:divBdr>
        </w:div>
        <w:div w:id="140005597">
          <w:marLeft w:val="547"/>
          <w:marRight w:val="0"/>
          <w:marTop w:val="154"/>
          <w:marBottom w:val="0"/>
          <w:divBdr>
            <w:top w:val="none" w:sz="0" w:space="0" w:color="auto"/>
            <w:left w:val="none" w:sz="0" w:space="0" w:color="auto"/>
            <w:bottom w:val="none" w:sz="0" w:space="0" w:color="auto"/>
            <w:right w:val="none" w:sz="0" w:space="0" w:color="auto"/>
          </w:divBdr>
        </w:div>
        <w:div w:id="1572807596">
          <w:marLeft w:val="547"/>
          <w:marRight w:val="0"/>
          <w:marTop w:val="115"/>
          <w:marBottom w:val="0"/>
          <w:divBdr>
            <w:top w:val="none" w:sz="0" w:space="0" w:color="auto"/>
            <w:left w:val="none" w:sz="0" w:space="0" w:color="auto"/>
            <w:bottom w:val="none" w:sz="0" w:space="0" w:color="auto"/>
            <w:right w:val="none" w:sz="0" w:space="0" w:color="auto"/>
          </w:divBdr>
        </w:div>
        <w:div w:id="548109093">
          <w:marLeft w:val="547"/>
          <w:marRight w:val="0"/>
          <w:marTop w:val="115"/>
          <w:marBottom w:val="0"/>
          <w:divBdr>
            <w:top w:val="none" w:sz="0" w:space="0" w:color="auto"/>
            <w:left w:val="none" w:sz="0" w:space="0" w:color="auto"/>
            <w:bottom w:val="none" w:sz="0" w:space="0" w:color="auto"/>
            <w:right w:val="none" w:sz="0" w:space="0" w:color="auto"/>
          </w:divBdr>
        </w:div>
        <w:div w:id="1934390686">
          <w:marLeft w:val="547"/>
          <w:marRight w:val="0"/>
          <w:marTop w:val="154"/>
          <w:marBottom w:val="0"/>
          <w:divBdr>
            <w:top w:val="none" w:sz="0" w:space="0" w:color="auto"/>
            <w:left w:val="none" w:sz="0" w:space="0" w:color="auto"/>
            <w:bottom w:val="none" w:sz="0" w:space="0" w:color="auto"/>
            <w:right w:val="none" w:sz="0" w:space="0" w:color="auto"/>
          </w:divBdr>
        </w:div>
        <w:div w:id="1223246960">
          <w:marLeft w:val="547"/>
          <w:marRight w:val="0"/>
          <w:marTop w:val="154"/>
          <w:marBottom w:val="0"/>
          <w:divBdr>
            <w:top w:val="none" w:sz="0" w:space="0" w:color="auto"/>
            <w:left w:val="none" w:sz="0" w:space="0" w:color="auto"/>
            <w:bottom w:val="none" w:sz="0" w:space="0" w:color="auto"/>
            <w:right w:val="none" w:sz="0" w:space="0" w:color="auto"/>
          </w:divBdr>
        </w:div>
      </w:divsChild>
    </w:div>
    <w:div w:id="583076083">
      <w:bodyDiv w:val="1"/>
      <w:marLeft w:val="0"/>
      <w:marRight w:val="0"/>
      <w:marTop w:val="0"/>
      <w:marBottom w:val="0"/>
      <w:divBdr>
        <w:top w:val="none" w:sz="0" w:space="0" w:color="auto"/>
        <w:left w:val="none" w:sz="0" w:space="0" w:color="auto"/>
        <w:bottom w:val="none" w:sz="0" w:space="0" w:color="auto"/>
        <w:right w:val="none" w:sz="0" w:space="0" w:color="auto"/>
      </w:divBdr>
    </w:div>
    <w:div w:id="619193172">
      <w:bodyDiv w:val="1"/>
      <w:marLeft w:val="0"/>
      <w:marRight w:val="0"/>
      <w:marTop w:val="0"/>
      <w:marBottom w:val="0"/>
      <w:divBdr>
        <w:top w:val="none" w:sz="0" w:space="0" w:color="auto"/>
        <w:left w:val="none" w:sz="0" w:space="0" w:color="auto"/>
        <w:bottom w:val="none" w:sz="0" w:space="0" w:color="auto"/>
        <w:right w:val="none" w:sz="0" w:space="0" w:color="auto"/>
      </w:divBdr>
    </w:div>
    <w:div w:id="622540389">
      <w:bodyDiv w:val="1"/>
      <w:marLeft w:val="0"/>
      <w:marRight w:val="0"/>
      <w:marTop w:val="0"/>
      <w:marBottom w:val="0"/>
      <w:divBdr>
        <w:top w:val="none" w:sz="0" w:space="0" w:color="auto"/>
        <w:left w:val="none" w:sz="0" w:space="0" w:color="auto"/>
        <w:bottom w:val="none" w:sz="0" w:space="0" w:color="auto"/>
        <w:right w:val="none" w:sz="0" w:space="0" w:color="auto"/>
      </w:divBdr>
      <w:divsChild>
        <w:div w:id="504638953">
          <w:marLeft w:val="806"/>
          <w:marRight w:val="0"/>
          <w:marTop w:val="96"/>
          <w:marBottom w:val="0"/>
          <w:divBdr>
            <w:top w:val="none" w:sz="0" w:space="0" w:color="auto"/>
            <w:left w:val="none" w:sz="0" w:space="0" w:color="auto"/>
            <w:bottom w:val="none" w:sz="0" w:space="0" w:color="auto"/>
            <w:right w:val="none" w:sz="0" w:space="0" w:color="auto"/>
          </w:divBdr>
        </w:div>
        <w:div w:id="1245912581">
          <w:marLeft w:val="806"/>
          <w:marRight w:val="0"/>
          <w:marTop w:val="134"/>
          <w:marBottom w:val="0"/>
          <w:divBdr>
            <w:top w:val="none" w:sz="0" w:space="0" w:color="auto"/>
            <w:left w:val="none" w:sz="0" w:space="0" w:color="auto"/>
            <w:bottom w:val="none" w:sz="0" w:space="0" w:color="auto"/>
            <w:right w:val="none" w:sz="0" w:space="0" w:color="auto"/>
          </w:divBdr>
        </w:div>
      </w:divsChild>
    </w:div>
    <w:div w:id="623461285">
      <w:bodyDiv w:val="1"/>
      <w:marLeft w:val="0"/>
      <w:marRight w:val="0"/>
      <w:marTop w:val="0"/>
      <w:marBottom w:val="0"/>
      <w:divBdr>
        <w:top w:val="none" w:sz="0" w:space="0" w:color="auto"/>
        <w:left w:val="none" w:sz="0" w:space="0" w:color="auto"/>
        <w:bottom w:val="none" w:sz="0" w:space="0" w:color="auto"/>
        <w:right w:val="none" w:sz="0" w:space="0" w:color="auto"/>
      </w:divBdr>
    </w:div>
    <w:div w:id="647630337">
      <w:bodyDiv w:val="1"/>
      <w:marLeft w:val="0"/>
      <w:marRight w:val="0"/>
      <w:marTop w:val="0"/>
      <w:marBottom w:val="0"/>
      <w:divBdr>
        <w:top w:val="none" w:sz="0" w:space="0" w:color="auto"/>
        <w:left w:val="none" w:sz="0" w:space="0" w:color="auto"/>
        <w:bottom w:val="none" w:sz="0" w:space="0" w:color="auto"/>
        <w:right w:val="none" w:sz="0" w:space="0" w:color="auto"/>
      </w:divBdr>
      <w:divsChild>
        <w:div w:id="1943490014">
          <w:marLeft w:val="547"/>
          <w:marRight w:val="0"/>
          <w:marTop w:val="154"/>
          <w:marBottom w:val="0"/>
          <w:divBdr>
            <w:top w:val="none" w:sz="0" w:space="0" w:color="auto"/>
            <w:left w:val="none" w:sz="0" w:space="0" w:color="auto"/>
            <w:bottom w:val="none" w:sz="0" w:space="0" w:color="auto"/>
            <w:right w:val="none" w:sz="0" w:space="0" w:color="auto"/>
          </w:divBdr>
        </w:div>
        <w:div w:id="1824737493">
          <w:marLeft w:val="547"/>
          <w:marRight w:val="0"/>
          <w:marTop w:val="154"/>
          <w:marBottom w:val="0"/>
          <w:divBdr>
            <w:top w:val="none" w:sz="0" w:space="0" w:color="auto"/>
            <w:left w:val="none" w:sz="0" w:space="0" w:color="auto"/>
            <w:bottom w:val="none" w:sz="0" w:space="0" w:color="auto"/>
            <w:right w:val="none" w:sz="0" w:space="0" w:color="auto"/>
          </w:divBdr>
        </w:div>
        <w:div w:id="997149649">
          <w:marLeft w:val="547"/>
          <w:marRight w:val="0"/>
          <w:marTop w:val="154"/>
          <w:marBottom w:val="0"/>
          <w:divBdr>
            <w:top w:val="none" w:sz="0" w:space="0" w:color="auto"/>
            <w:left w:val="none" w:sz="0" w:space="0" w:color="auto"/>
            <w:bottom w:val="none" w:sz="0" w:space="0" w:color="auto"/>
            <w:right w:val="none" w:sz="0" w:space="0" w:color="auto"/>
          </w:divBdr>
        </w:div>
      </w:divsChild>
    </w:div>
    <w:div w:id="664362506">
      <w:bodyDiv w:val="1"/>
      <w:marLeft w:val="0"/>
      <w:marRight w:val="0"/>
      <w:marTop w:val="0"/>
      <w:marBottom w:val="0"/>
      <w:divBdr>
        <w:top w:val="none" w:sz="0" w:space="0" w:color="auto"/>
        <w:left w:val="none" w:sz="0" w:space="0" w:color="auto"/>
        <w:bottom w:val="none" w:sz="0" w:space="0" w:color="auto"/>
        <w:right w:val="none" w:sz="0" w:space="0" w:color="auto"/>
      </w:divBdr>
      <w:divsChild>
        <w:div w:id="824584983">
          <w:marLeft w:val="1440"/>
          <w:marRight w:val="0"/>
          <w:marTop w:val="96"/>
          <w:marBottom w:val="0"/>
          <w:divBdr>
            <w:top w:val="none" w:sz="0" w:space="0" w:color="auto"/>
            <w:left w:val="none" w:sz="0" w:space="0" w:color="auto"/>
            <w:bottom w:val="none" w:sz="0" w:space="0" w:color="auto"/>
            <w:right w:val="none" w:sz="0" w:space="0" w:color="auto"/>
          </w:divBdr>
        </w:div>
        <w:div w:id="464084983">
          <w:marLeft w:val="1440"/>
          <w:marRight w:val="0"/>
          <w:marTop w:val="96"/>
          <w:marBottom w:val="0"/>
          <w:divBdr>
            <w:top w:val="none" w:sz="0" w:space="0" w:color="auto"/>
            <w:left w:val="none" w:sz="0" w:space="0" w:color="auto"/>
            <w:bottom w:val="none" w:sz="0" w:space="0" w:color="auto"/>
            <w:right w:val="none" w:sz="0" w:space="0" w:color="auto"/>
          </w:divBdr>
        </w:div>
      </w:divsChild>
    </w:div>
    <w:div w:id="671764309">
      <w:bodyDiv w:val="1"/>
      <w:marLeft w:val="0"/>
      <w:marRight w:val="0"/>
      <w:marTop w:val="0"/>
      <w:marBottom w:val="0"/>
      <w:divBdr>
        <w:top w:val="none" w:sz="0" w:space="0" w:color="auto"/>
        <w:left w:val="none" w:sz="0" w:space="0" w:color="auto"/>
        <w:bottom w:val="none" w:sz="0" w:space="0" w:color="auto"/>
        <w:right w:val="none" w:sz="0" w:space="0" w:color="auto"/>
      </w:divBdr>
    </w:div>
    <w:div w:id="715012274">
      <w:bodyDiv w:val="1"/>
      <w:marLeft w:val="0"/>
      <w:marRight w:val="0"/>
      <w:marTop w:val="0"/>
      <w:marBottom w:val="0"/>
      <w:divBdr>
        <w:top w:val="none" w:sz="0" w:space="0" w:color="auto"/>
        <w:left w:val="none" w:sz="0" w:space="0" w:color="auto"/>
        <w:bottom w:val="none" w:sz="0" w:space="0" w:color="auto"/>
        <w:right w:val="none" w:sz="0" w:space="0" w:color="auto"/>
      </w:divBdr>
    </w:div>
    <w:div w:id="743792972">
      <w:bodyDiv w:val="1"/>
      <w:marLeft w:val="0"/>
      <w:marRight w:val="0"/>
      <w:marTop w:val="0"/>
      <w:marBottom w:val="0"/>
      <w:divBdr>
        <w:top w:val="none" w:sz="0" w:space="0" w:color="auto"/>
        <w:left w:val="none" w:sz="0" w:space="0" w:color="auto"/>
        <w:bottom w:val="none" w:sz="0" w:space="0" w:color="auto"/>
        <w:right w:val="none" w:sz="0" w:space="0" w:color="auto"/>
      </w:divBdr>
      <w:divsChild>
        <w:div w:id="1809978347">
          <w:marLeft w:val="806"/>
          <w:marRight w:val="0"/>
          <w:marTop w:val="134"/>
          <w:marBottom w:val="0"/>
          <w:divBdr>
            <w:top w:val="none" w:sz="0" w:space="0" w:color="auto"/>
            <w:left w:val="none" w:sz="0" w:space="0" w:color="auto"/>
            <w:bottom w:val="none" w:sz="0" w:space="0" w:color="auto"/>
            <w:right w:val="none" w:sz="0" w:space="0" w:color="auto"/>
          </w:divBdr>
        </w:div>
      </w:divsChild>
    </w:div>
    <w:div w:id="748768175">
      <w:bodyDiv w:val="1"/>
      <w:marLeft w:val="0"/>
      <w:marRight w:val="0"/>
      <w:marTop w:val="0"/>
      <w:marBottom w:val="0"/>
      <w:divBdr>
        <w:top w:val="none" w:sz="0" w:space="0" w:color="auto"/>
        <w:left w:val="none" w:sz="0" w:space="0" w:color="auto"/>
        <w:bottom w:val="none" w:sz="0" w:space="0" w:color="auto"/>
        <w:right w:val="none" w:sz="0" w:space="0" w:color="auto"/>
      </w:divBdr>
      <w:divsChild>
        <w:div w:id="433743765">
          <w:marLeft w:val="547"/>
          <w:marRight w:val="0"/>
          <w:marTop w:val="115"/>
          <w:marBottom w:val="0"/>
          <w:divBdr>
            <w:top w:val="none" w:sz="0" w:space="0" w:color="auto"/>
            <w:left w:val="none" w:sz="0" w:space="0" w:color="auto"/>
            <w:bottom w:val="none" w:sz="0" w:space="0" w:color="auto"/>
            <w:right w:val="none" w:sz="0" w:space="0" w:color="auto"/>
          </w:divBdr>
        </w:div>
        <w:div w:id="1484201191">
          <w:marLeft w:val="547"/>
          <w:marRight w:val="0"/>
          <w:marTop w:val="115"/>
          <w:marBottom w:val="0"/>
          <w:divBdr>
            <w:top w:val="none" w:sz="0" w:space="0" w:color="auto"/>
            <w:left w:val="none" w:sz="0" w:space="0" w:color="auto"/>
            <w:bottom w:val="none" w:sz="0" w:space="0" w:color="auto"/>
            <w:right w:val="none" w:sz="0" w:space="0" w:color="auto"/>
          </w:divBdr>
        </w:div>
        <w:div w:id="1344741781">
          <w:marLeft w:val="547"/>
          <w:marRight w:val="0"/>
          <w:marTop w:val="115"/>
          <w:marBottom w:val="0"/>
          <w:divBdr>
            <w:top w:val="none" w:sz="0" w:space="0" w:color="auto"/>
            <w:left w:val="none" w:sz="0" w:space="0" w:color="auto"/>
            <w:bottom w:val="none" w:sz="0" w:space="0" w:color="auto"/>
            <w:right w:val="none" w:sz="0" w:space="0" w:color="auto"/>
          </w:divBdr>
        </w:div>
        <w:div w:id="1381056928">
          <w:marLeft w:val="547"/>
          <w:marRight w:val="0"/>
          <w:marTop w:val="115"/>
          <w:marBottom w:val="0"/>
          <w:divBdr>
            <w:top w:val="none" w:sz="0" w:space="0" w:color="auto"/>
            <w:left w:val="none" w:sz="0" w:space="0" w:color="auto"/>
            <w:bottom w:val="none" w:sz="0" w:space="0" w:color="auto"/>
            <w:right w:val="none" w:sz="0" w:space="0" w:color="auto"/>
          </w:divBdr>
        </w:div>
        <w:div w:id="749547757">
          <w:marLeft w:val="547"/>
          <w:marRight w:val="0"/>
          <w:marTop w:val="115"/>
          <w:marBottom w:val="0"/>
          <w:divBdr>
            <w:top w:val="none" w:sz="0" w:space="0" w:color="auto"/>
            <w:left w:val="none" w:sz="0" w:space="0" w:color="auto"/>
            <w:bottom w:val="none" w:sz="0" w:space="0" w:color="auto"/>
            <w:right w:val="none" w:sz="0" w:space="0" w:color="auto"/>
          </w:divBdr>
        </w:div>
        <w:div w:id="2104566408">
          <w:marLeft w:val="547"/>
          <w:marRight w:val="0"/>
          <w:marTop w:val="115"/>
          <w:marBottom w:val="0"/>
          <w:divBdr>
            <w:top w:val="none" w:sz="0" w:space="0" w:color="auto"/>
            <w:left w:val="none" w:sz="0" w:space="0" w:color="auto"/>
            <w:bottom w:val="none" w:sz="0" w:space="0" w:color="auto"/>
            <w:right w:val="none" w:sz="0" w:space="0" w:color="auto"/>
          </w:divBdr>
        </w:div>
        <w:div w:id="1396272465">
          <w:marLeft w:val="547"/>
          <w:marRight w:val="0"/>
          <w:marTop w:val="115"/>
          <w:marBottom w:val="0"/>
          <w:divBdr>
            <w:top w:val="none" w:sz="0" w:space="0" w:color="auto"/>
            <w:left w:val="none" w:sz="0" w:space="0" w:color="auto"/>
            <w:bottom w:val="none" w:sz="0" w:space="0" w:color="auto"/>
            <w:right w:val="none" w:sz="0" w:space="0" w:color="auto"/>
          </w:divBdr>
        </w:div>
        <w:div w:id="1642692600">
          <w:marLeft w:val="547"/>
          <w:marRight w:val="0"/>
          <w:marTop w:val="115"/>
          <w:marBottom w:val="0"/>
          <w:divBdr>
            <w:top w:val="none" w:sz="0" w:space="0" w:color="auto"/>
            <w:left w:val="none" w:sz="0" w:space="0" w:color="auto"/>
            <w:bottom w:val="none" w:sz="0" w:space="0" w:color="auto"/>
            <w:right w:val="none" w:sz="0" w:space="0" w:color="auto"/>
          </w:divBdr>
        </w:div>
        <w:div w:id="2051563725">
          <w:marLeft w:val="547"/>
          <w:marRight w:val="0"/>
          <w:marTop w:val="115"/>
          <w:marBottom w:val="0"/>
          <w:divBdr>
            <w:top w:val="none" w:sz="0" w:space="0" w:color="auto"/>
            <w:left w:val="none" w:sz="0" w:space="0" w:color="auto"/>
            <w:bottom w:val="none" w:sz="0" w:space="0" w:color="auto"/>
            <w:right w:val="none" w:sz="0" w:space="0" w:color="auto"/>
          </w:divBdr>
        </w:div>
      </w:divsChild>
    </w:div>
    <w:div w:id="771631289">
      <w:bodyDiv w:val="1"/>
      <w:marLeft w:val="0"/>
      <w:marRight w:val="0"/>
      <w:marTop w:val="0"/>
      <w:marBottom w:val="0"/>
      <w:divBdr>
        <w:top w:val="none" w:sz="0" w:space="0" w:color="auto"/>
        <w:left w:val="none" w:sz="0" w:space="0" w:color="auto"/>
        <w:bottom w:val="none" w:sz="0" w:space="0" w:color="auto"/>
        <w:right w:val="none" w:sz="0" w:space="0" w:color="auto"/>
      </w:divBdr>
      <w:divsChild>
        <w:div w:id="2089882863">
          <w:marLeft w:val="547"/>
          <w:marRight w:val="0"/>
          <w:marTop w:val="154"/>
          <w:marBottom w:val="0"/>
          <w:divBdr>
            <w:top w:val="none" w:sz="0" w:space="0" w:color="auto"/>
            <w:left w:val="none" w:sz="0" w:space="0" w:color="auto"/>
            <w:bottom w:val="none" w:sz="0" w:space="0" w:color="auto"/>
            <w:right w:val="none" w:sz="0" w:space="0" w:color="auto"/>
          </w:divBdr>
        </w:div>
        <w:div w:id="330454864">
          <w:marLeft w:val="547"/>
          <w:marRight w:val="0"/>
          <w:marTop w:val="154"/>
          <w:marBottom w:val="0"/>
          <w:divBdr>
            <w:top w:val="none" w:sz="0" w:space="0" w:color="auto"/>
            <w:left w:val="none" w:sz="0" w:space="0" w:color="auto"/>
            <w:bottom w:val="none" w:sz="0" w:space="0" w:color="auto"/>
            <w:right w:val="none" w:sz="0" w:space="0" w:color="auto"/>
          </w:divBdr>
        </w:div>
      </w:divsChild>
    </w:div>
    <w:div w:id="812212681">
      <w:bodyDiv w:val="1"/>
      <w:marLeft w:val="0"/>
      <w:marRight w:val="0"/>
      <w:marTop w:val="0"/>
      <w:marBottom w:val="0"/>
      <w:divBdr>
        <w:top w:val="none" w:sz="0" w:space="0" w:color="auto"/>
        <w:left w:val="none" w:sz="0" w:space="0" w:color="auto"/>
        <w:bottom w:val="none" w:sz="0" w:space="0" w:color="auto"/>
        <w:right w:val="none" w:sz="0" w:space="0" w:color="auto"/>
      </w:divBdr>
    </w:div>
    <w:div w:id="815801129">
      <w:bodyDiv w:val="1"/>
      <w:marLeft w:val="0"/>
      <w:marRight w:val="0"/>
      <w:marTop w:val="0"/>
      <w:marBottom w:val="0"/>
      <w:divBdr>
        <w:top w:val="none" w:sz="0" w:space="0" w:color="auto"/>
        <w:left w:val="none" w:sz="0" w:space="0" w:color="auto"/>
        <w:bottom w:val="none" w:sz="0" w:space="0" w:color="auto"/>
        <w:right w:val="none" w:sz="0" w:space="0" w:color="auto"/>
      </w:divBdr>
    </w:div>
    <w:div w:id="835338354">
      <w:bodyDiv w:val="1"/>
      <w:marLeft w:val="0"/>
      <w:marRight w:val="0"/>
      <w:marTop w:val="0"/>
      <w:marBottom w:val="0"/>
      <w:divBdr>
        <w:top w:val="none" w:sz="0" w:space="0" w:color="auto"/>
        <w:left w:val="none" w:sz="0" w:space="0" w:color="auto"/>
        <w:bottom w:val="none" w:sz="0" w:space="0" w:color="auto"/>
        <w:right w:val="none" w:sz="0" w:space="0" w:color="auto"/>
      </w:divBdr>
    </w:div>
    <w:div w:id="880480986">
      <w:bodyDiv w:val="1"/>
      <w:marLeft w:val="0"/>
      <w:marRight w:val="0"/>
      <w:marTop w:val="0"/>
      <w:marBottom w:val="0"/>
      <w:divBdr>
        <w:top w:val="none" w:sz="0" w:space="0" w:color="auto"/>
        <w:left w:val="none" w:sz="0" w:space="0" w:color="auto"/>
        <w:bottom w:val="none" w:sz="0" w:space="0" w:color="auto"/>
        <w:right w:val="none" w:sz="0" w:space="0" w:color="auto"/>
      </w:divBdr>
      <w:divsChild>
        <w:div w:id="372116482">
          <w:marLeft w:val="547"/>
          <w:marRight w:val="0"/>
          <w:marTop w:val="155"/>
          <w:marBottom w:val="0"/>
          <w:divBdr>
            <w:top w:val="none" w:sz="0" w:space="0" w:color="auto"/>
            <w:left w:val="none" w:sz="0" w:space="0" w:color="auto"/>
            <w:bottom w:val="none" w:sz="0" w:space="0" w:color="auto"/>
            <w:right w:val="none" w:sz="0" w:space="0" w:color="auto"/>
          </w:divBdr>
        </w:div>
        <w:div w:id="584992923">
          <w:marLeft w:val="547"/>
          <w:marRight w:val="0"/>
          <w:marTop w:val="155"/>
          <w:marBottom w:val="0"/>
          <w:divBdr>
            <w:top w:val="none" w:sz="0" w:space="0" w:color="auto"/>
            <w:left w:val="none" w:sz="0" w:space="0" w:color="auto"/>
            <w:bottom w:val="none" w:sz="0" w:space="0" w:color="auto"/>
            <w:right w:val="none" w:sz="0" w:space="0" w:color="auto"/>
          </w:divBdr>
        </w:div>
        <w:div w:id="5719173">
          <w:marLeft w:val="547"/>
          <w:marRight w:val="0"/>
          <w:marTop w:val="155"/>
          <w:marBottom w:val="0"/>
          <w:divBdr>
            <w:top w:val="none" w:sz="0" w:space="0" w:color="auto"/>
            <w:left w:val="none" w:sz="0" w:space="0" w:color="auto"/>
            <w:bottom w:val="none" w:sz="0" w:space="0" w:color="auto"/>
            <w:right w:val="none" w:sz="0" w:space="0" w:color="auto"/>
          </w:divBdr>
        </w:div>
        <w:div w:id="784928697">
          <w:marLeft w:val="547"/>
          <w:marRight w:val="0"/>
          <w:marTop w:val="155"/>
          <w:marBottom w:val="0"/>
          <w:divBdr>
            <w:top w:val="none" w:sz="0" w:space="0" w:color="auto"/>
            <w:left w:val="none" w:sz="0" w:space="0" w:color="auto"/>
            <w:bottom w:val="none" w:sz="0" w:space="0" w:color="auto"/>
            <w:right w:val="none" w:sz="0" w:space="0" w:color="auto"/>
          </w:divBdr>
        </w:div>
      </w:divsChild>
    </w:div>
    <w:div w:id="884751887">
      <w:bodyDiv w:val="1"/>
      <w:marLeft w:val="0"/>
      <w:marRight w:val="0"/>
      <w:marTop w:val="0"/>
      <w:marBottom w:val="0"/>
      <w:divBdr>
        <w:top w:val="none" w:sz="0" w:space="0" w:color="auto"/>
        <w:left w:val="none" w:sz="0" w:space="0" w:color="auto"/>
        <w:bottom w:val="none" w:sz="0" w:space="0" w:color="auto"/>
        <w:right w:val="none" w:sz="0" w:space="0" w:color="auto"/>
      </w:divBdr>
    </w:div>
    <w:div w:id="896161425">
      <w:bodyDiv w:val="1"/>
      <w:marLeft w:val="0"/>
      <w:marRight w:val="0"/>
      <w:marTop w:val="0"/>
      <w:marBottom w:val="0"/>
      <w:divBdr>
        <w:top w:val="none" w:sz="0" w:space="0" w:color="auto"/>
        <w:left w:val="none" w:sz="0" w:space="0" w:color="auto"/>
        <w:bottom w:val="none" w:sz="0" w:space="0" w:color="auto"/>
        <w:right w:val="none" w:sz="0" w:space="0" w:color="auto"/>
      </w:divBdr>
    </w:div>
    <w:div w:id="946041204">
      <w:bodyDiv w:val="1"/>
      <w:marLeft w:val="0"/>
      <w:marRight w:val="0"/>
      <w:marTop w:val="0"/>
      <w:marBottom w:val="0"/>
      <w:divBdr>
        <w:top w:val="none" w:sz="0" w:space="0" w:color="auto"/>
        <w:left w:val="none" w:sz="0" w:space="0" w:color="auto"/>
        <w:bottom w:val="none" w:sz="0" w:space="0" w:color="auto"/>
        <w:right w:val="none" w:sz="0" w:space="0" w:color="auto"/>
      </w:divBdr>
      <w:divsChild>
        <w:div w:id="969431638">
          <w:marLeft w:val="547"/>
          <w:marRight w:val="0"/>
          <w:marTop w:val="154"/>
          <w:marBottom w:val="0"/>
          <w:divBdr>
            <w:top w:val="none" w:sz="0" w:space="0" w:color="auto"/>
            <w:left w:val="none" w:sz="0" w:space="0" w:color="auto"/>
            <w:bottom w:val="none" w:sz="0" w:space="0" w:color="auto"/>
            <w:right w:val="none" w:sz="0" w:space="0" w:color="auto"/>
          </w:divBdr>
        </w:div>
        <w:div w:id="1144394684">
          <w:marLeft w:val="547"/>
          <w:marRight w:val="0"/>
          <w:marTop w:val="154"/>
          <w:marBottom w:val="0"/>
          <w:divBdr>
            <w:top w:val="none" w:sz="0" w:space="0" w:color="auto"/>
            <w:left w:val="none" w:sz="0" w:space="0" w:color="auto"/>
            <w:bottom w:val="none" w:sz="0" w:space="0" w:color="auto"/>
            <w:right w:val="none" w:sz="0" w:space="0" w:color="auto"/>
          </w:divBdr>
        </w:div>
        <w:div w:id="607126148">
          <w:marLeft w:val="547"/>
          <w:marRight w:val="0"/>
          <w:marTop w:val="154"/>
          <w:marBottom w:val="0"/>
          <w:divBdr>
            <w:top w:val="none" w:sz="0" w:space="0" w:color="auto"/>
            <w:left w:val="none" w:sz="0" w:space="0" w:color="auto"/>
            <w:bottom w:val="none" w:sz="0" w:space="0" w:color="auto"/>
            <w:right w:val="none" w:sz="0" w:space="0" w:color="auto"/>
          </w:divBdr>
        </w:div>
        <w:div w:id="2084329309">
          <w:marLeft w:val="547"/>
          <w:marRight w:val="0"/>
          <w:marTop w:val="154"/>
          <w:marBottom w:val="0"/>
          <w:divBdr>
            <w:top w:val="none" w:sz="0" w:space="0" w:color="auto"/>
            <w:left w:val="none" w:sz="0" w:space="0" w:color="auto"/>
            <w:bottom w:val="none" w:sz="0" w:space="0" w:color="auto"/>
            <w:right w:val="none" w:sz="0" w:space="0" w:color="auto"/>
          </w:divBdr>
        </w:div>
        <w:div w:id="773016560">
          <w:marLeft w:val="547"/>
          <w:marRight w:val="0"/>
          <w:marTop w:val="134"/>
          <w:marBottom w:val="0"/>
          <w:divBdr>
            <w:top w:val="none" w:sz="0" w:space="0" w:color="auto"/>
            <w:left w:val="none" w:sz="0" w:space="0" w:color="auto"/>
            <w:bottom w:val="none" w:sz="0" w:space="0" w:color="auto"/>
            <w:right w:val="none" w:sz="0" w:space="0" w:color="auto"/>
          </w:divBdr>
        </w:div>
        <w:div w:id="1176117632">
          <w:marLeft w:val="547"/>
          <w:marRight w:val="0"/>
          <w:marTop w:val="134"/>
          <w:marBottom w:val="0"/>
          <w:divBdr>
            <w:top w:val="none" w:sz="0" w:space="0" w:color="auto"/>
            <w:left w:val="none" w:sz="0" w:space="0" w:color="auto"/>
            <w:bottom w:val="none" w:sz="0" w:space="0" w:color="auto"/>
            <w:right w:val="none" w:sz="0" w:space="0" w:color="auto"/>
          </w:divBdr>
        </w:div>
      </w:divsChild>
    </w:div>
    <w:div w:id="964966476">
      <w:bodyDiv w:val="1"/>
      <w:marLeft w:val="0"/>
      <w:marRight w:val="0"/>
      <w:marTop w:val="0"/>
      <w:marBottom w:val="0"/>
      <w:divBdr>
        <w:top w:val="none" w:sz="0" w:space="0" w:color="auto"/>
        <w:left w:val="none" w:sz="0" w:space="0" w:color="auto"/>
        <w:bottom w:val="none" w:sz="0" w:space="0" w:color="auto"/>
        <w:right w:val="none" w:sz="0" w:space="0" w:color="auto"/>
      </w:divBdr>
    </w:div>
    <w:div w:id="973605127">
      <w:bodyDiv w:val="1"/>
      <w:marLeft w:val="0"/>
      <w:marRight w:val="0"/>
      <w:marTop w:val="0"/>
      <w:marBottom w:val="0"/>
      <w:divBdr>
        <w:top w:val="none" w:sz="0" w:space="0" w:color="auto"/>
        <w:left w:val="none" w:sz="0" w:space="0" w:color="auto"/>
        <w:bottom w:val="none" w:sz="0" w:space="0" w:color="auto"/>
        <w:right w:val="none" w:sz="0" w:space="0" w:color="auto"/>
      </w:divBdr>
    </w:div>
    <w:div w:id="979067352">
      <w:bodyDiv w:val="1"/>
      <w:marLeft w:val="0"/>
      <w:marRight w:val="0"/>
      <w:marTop w:val="0"/>
      <w:marBottom w:val="0"/>
      <w:divBdr>
        <w:top w:val="none" w:sz="0" w:space="0" w:color="auto"/>
        <w:left w:val="none" w:sz="0" w:space="0" w:color="auto"/>
        <w:bottom w:val="none" w:sz="0" w:space="0" w:color="auto"/>
        <w:right w:val="none" w:sz="0" w:space="0" w:color="auto"/>
      </w:divBdr>
      <w:divsChild>
        <w:div w:id="521626667">
          <w:marLeft w:val="547"/>
          <w:marRight w:val="0"/>
          <w:marTop w:val="154"/>
          <w:marBottom w:val="0"/>
          <w:divBdr>
            <w:top w:val="none" w:sz="0" w:space="0" w:color="auto"/>
            <w:left w:val="none" w:sz="0" w:space="0" w:color="auto"/>
            <w:bottom w:val="none" w:sz="0" w:space="0" w:color="auto"/>
            <w:right w:val="none" w:sz="0" w:space="0" w:color="auto"/>
          </w:divBdr>
        </w:div>
        <w:div w:id="2035767957">
          <w:marLeft w:val="547"/>
          <w:marRight w:val="0"/>
          <w:marTop w:val="154"/>
          <w:marBottom w:val="0"/>
          <w:divBdr>
            <w:top w:val="none" w:sz="0" w:space="0" w:color="auto"/>
            <w:left w:val="none" w:sz="0" w:space="0" w:color="auto"/>
            <w:bottom w:val="none" w:sz="0" w:space="0" w:color="auto"/>
            <w:right w:val="none" w:sz="0" w:space="0" w:color="auto"/>
          </w:divBdr>
        </w:div>
      </w:divsChild>
    </w:div>
    <w:div w:id="1026565385">
      <w:bodyDiv w:val="1"/>
      <w:marLeft w:val="0"/>
      <w:marRight w:val="0"/>
      <w:marTop w:val="0"/>
      <w:marBottom w:val="0"/>
      <w:divBdr>
        <w:top w:val="none" w:sz="0" w:space="0" w:color="auto"/>
        <w:left w:val="none" w:sz="0" w:space="0" w:color="auto"/>
        <w:bottom w:val="none" w:sz="0" w:space="0" w:color="auto"/>
        <w:right w:val="none" w:sz="0" w:space="0" w:color="auto"/>
      </w:divBdr>
      <w:divsChild>
        <w:div w:id="1800758590">
          <w:marLeft w:val="547"/>
          <w:marRight w:val="0"/>
          <w:marTop w:val="115"/>
          <w:marBottom w:val="0"/>
          <w:divBdr>
            <w:top w:val="none" w:sz="0" w:space="0" w:color="auto"/>
            <w:left w:val="none" w:sz="0" w:space="0" w:color="auto"/>
            <w:bottom w:val="none" w:sz="0" w:space="0" w:color="auto"/>
            <w:right w:val="none" w:sz="0" w:space="0" w:color="auto"/>
          </w:divBdr>
        </w:div>
        <w:div w:id="388113401">
          <w:marLeft w:val="547"/>
          <w:marRight w:val="0"/>
          <w:marTop w:val="115"/>
          <w:marBottom w:val="0"/>
          <w:divBdr>
            <w:top w:val="none" w:sz="0" w:space="0" w:color="auto"/>
            <w:left w:val="none" w:sz="0" w:space="0" w:color="auto"/>
            <w:bottom w:val="none" w:sz="0" w:space="0" w:color="auto"/>
            <w:right w:val="none" w:sz="0" w:space="0" w:color="auto"/>
          </w:divBdr>
        </w:div>
        <w:div w:id="144594212">
          <w:marLeft w:val="547"/>
          <w:marRight w:val="0"/>
          <w:marTop w:val="115"/>
          <w:marBottom w:val="0"/>
          <w:divBdr>
            <w:top w:val="none" w:sz="0" w:space="0" w:color="auto"/>
            <w:left w:val="none" w:sz="0" w:space="0" w:color="auto"/>
            <w:bottom w:val="none" w:sz="0" w:space="0" w:color="auto"/>
            <w:right w:val="none" w:sz="0" w:space="0" w:color="auto"/>
          </w:divBdr>
        </w:div>
        <w:div w:id="1699695129">
          <w:marLeft w:val="547"/>
          <w:marRight w:val="0"/>
          <w:marTop w:val="115"/>
          <w:marBottom w:val="0"/>
          <w:divBdr>
            <w:top w:val="none" w:sz="0" w:space="0" w:color="auto"/>
            <w:left w:val="none" w:sz="0" w:space="0" w:color="auto"/>
            <w:bottom w:val="none" w:sz="0" w:space="0" w:color="auto"/>
            <w:right w:val="none" w:sz="0" w:space="0" w:color="auto"/>
          </w:divBdr>
        </w:div>
      </w:divsChild>
    </w:div>
    <w:div w:id="1074549629">
      <w:bodyDiv w:val="1"/>
      <w:marLeft w:val="0"/>
      <w:marRight w:val="0"/>
      <w:marTop w:val="0"/>
      <w:marBottom w:val="0"/>
      <w:divBdr>
        <w:top w:val="none" w:sz="0" w:space="0" w:color="auto"/>
        <w:left w:val="none" w:sz="0" w:space="0" w:color="auto"/>
        <w:bottom w:val="none" w:sz="0" w:space="0" w:color="auto"/>
        <w:right w:val="none" w:sz="0" w:space="0" w:color="auto"/>
      </w:divBdr>
    </w:div>
    <w:div w:id="1075057399">
      <w:bodyDiv w:val="1"/>
      <w:marLeft w:val="0"/>
      <w:marRight w:val="0"/>
      <w:marTop w:val="0"/>
      <w:marBottom w:val="0"/>
      <w:divBdr>
        <w:top w:val="none" w:sz="0" w:space="0" w:color="auto"/>
        <w:left w:val="none" w:sz="0" w:space="0" w:color="auto"/>
        <w:bottom w:val="none" w:sz="0" w:space="0" w:color="auto"/>
        <w:right w:val="none" w:sz="0" w:space="0" w:color="auto"/>
      </w:divBdr>
    </w:div>
    <w:div w:id="1076124975">
      <w:bodyDiv w:val="1"/>
      <w:marLeft w:val="0"/>
      <w:marRight w:val="0"/>
      <w:marTop w:val="0"/>
      <w:marBottom w:val="0"/>
      <w:divBdr>
        <w:top w:val="none" w:sz="0" w:space="0" w:color="auto"/>
        <w:left w:val="none" w:sz="0" w:space="0" w:color="auto"/>
        <w:bottom w:val="none" w:sz="0" w:space="0" w:color="auto"/>
        <w:right w:val="none" w:sz="0" w:space="0" w:color="auto"/>
      </w:divBdr>
      <w:divsChild>
        <w:div w:id="1393852172">
          <w:marLeft w:val="547"/>
          <w:marRight w:val="0"/>
          <w:marTop w:val="154"/>
          <w:marBottom w:val="0"/>
          <w:divBdr>
            <w:top w:val="none" w:sz="0" w:space="0" w:color="auto"/>
            <w:left w:val="none" w:sz="0" w:space="0" w:color="auto"/>
            <w:bottom w:val="none" w:sz="0" w:space="0" w:color="auto"/>
            <w:right w:val="none" w:sz="0" w:space="0" w:color="auto"/>
          </w:divBdr>
        </w:div>
        <w:div w:id="237985584">
          <w:marLeft w:val="547"/>
          <w:marRight w:val="0"/>
          <w:marTop w:val="154"/>
          <w:marBottom w:val="0"/>
          <w:divBdr>
            <w:top w:val="none" w:sz="0" w:space="0" w:color="auto"/>
            <w:left w:val="none" w:sz="0" w:space="0" w:color="auto"/>
            <w:bottom w:val="none" w:sz="0" w:space="0" w:color="auto"/>
            <w:right w:val="none" w:sz="0" w:space="0" w:color="auto"/>
          </w:divBdr>
        </w:div>
        <w:div w:id="1477867927">
          <w:marLeft w:val="547"/>
          <w:marRight w:val="0"/>
          <w:marTop w:val="154"/>
          <w:marBottom w:val="0"/>
          <w:divBdr>
            <w:top w:val="none" w:sz="0" w:space="0" w:color="auto"/>
            <w:left w:val="none" w:sz="0" w:space="0" w:color="auto"/>
            <w:bottom w:val="none" w:sz="0" w:space="0" w:color="auto"/>
            <w:right w:val="none" w:sz="0" w:space="0" w:color="auto"/>
          </w:divBdr>
        </w:div>
        <w:div w:id="902720491">
          <w:marLeft w:val="547"/>
          <w:marRight w:val="0"/>
          <w:marTop w:val="154"/>
          <w:marBottom w:val="0"/>
          <w:divBdr>
            <w:top w:val="none" w:sz="0" w:space="0" w:color="auto"/>
            <w:left w:val="none" w:sz="0" w:space="0" w:color="auto"/>
            <w:bottom w:val="none" w:sz="0" w:space="0" w:color="auto"/>
            <w:right w:val="none" w:sz="0" w:space="0" w:color="auto"/>
          </w:divBdr>
        </w:div>
      </w:divsChild>
    </w:div>
    <w:div w:id="1096562671">
      <w:bodyDiv w:val="1"/>
      <w:marLeft w:val="0"/>
      <w:marRight w:val="0"/>
      <w:marTop w:val="0"/>
      <w:marBottom w:val="0"/>
      <w:divBdr>
        <w:top w:val="none" w:sz="0" w:space="0" w:color="auto"/>
        <w:left w:val="none" w:sz="0" w:space="0" w:color="auto"/>
        <w:bottom w:val="none" w:sz="0" w:space="0" w:color="auto"/>
        <w:right w:val="none" w:sz="0" w:space="0" w:color="auto"/>
      </w:divBdr>
    </w:div>
    <w:div w:id="1096633820">
      <w:bodyDiv w:val="1"/>
      <w:marLeft w:val="0"/>
      <w:marRight w:val="0"/>
      <w:marTop w:val="0"/>
      <w:marBottom w:val="0"/>
      <w:divBdr>
        <w:top w:val="none" w:sz="0" w:space="0" w:color="auto"/>
        <w:left w:val="none" w:sz="0" w:space="0" w:color="auto"/>
        <w:bottom w:val="none" w:sz="0" w:space="0" w:color="auto"/>
        <w:right w:val="none" w:sz="0" w:space="0" w:color="auto"/>
      </w:divBdr>
    </w:div>
    <w:div w:id="1124884590">
      <w:bodyDiv w:val="1"/>
      <w:marLeft w:val="0"/>
      <w:marRight w:val="0"/>
      <w:marTop w:val="0"/>
      <w:marBottom w:val="0"/>
      <w:divBdr>
        <w:top w:val="none" w:sz="0" w:space="0" w:color="auto"/>
        <w:left w:val="none" w:sz="0" w:space="0" w:color="auto"/>
        <w:bottom w:val="none" w:sz="0" w:space="0" w:color="auto"/>
        <w:right w:val="none" w:sz="0" w:space="0" w:color="auto"/>
      </w:divBdr>
      <w:divsChild>
        <w:div w:id="94982902">
          <w:marLeft w:val="547"/>
          <w:marRight w:val="0"/>
          <w:marTop w:val="154"/>
          <w:marBottom w:val="0"/>
          <w:divBdr>
            <w:top w:val="none" w:sz="0" w:space="0" w:color="auto"/>
            <w:left w:val="none" w:sz="0" w:space="0" w:color="auto"/>
            <w:bottom w:val="none" w:sz="0" w:space="0" w:color="auto"/>
            <w:right w:val="none" w:sz="0" w:space="0" w:color="auto"/>
          </w:divBdr>
        </w:div>
      </w:divsChild>
    </w:div>
    <w:div w:id="1143690816">
      <w:bodyDiv w:val="1"/>
      <w:marLeft w:val="0"/>
      <w:marRight w:val="0"/>
      <w:marTop w:val="0"/>
      <w:marBottom w:val="0"/>
      <w:divBdr>
        <w:top w:val="none" w:sz="0" w:space="0" w:color="auto"/>
        <w:left w:val="none" w:sz="0" w:space="0" w:color="auto"/>
        <w:bottom w:val="none" w:sz="0" w:space="0" w:color="auto"/>
        <w:right w:val="none" w:sz="0" w:space="0" w:color="auto"/>
      </w:divBdr>
    </w:div>
    <w:div w:id="1150830215">
      <w:bodyDiv w:val="1"/>
      <w:marLeft w:val="0"/>
      <w:marRight w:val="0"/>
      <w:marTop w:val="0"/>
      <w:marBottom w:val="0"/>
      <w:divBdr>
        <w:top w:val="none" w:sz="0" w:space="0" w:color="auto"/>
        <w:left w:val="none" w:sz="0" w:space="0" w:color="auto"/>
        <w:bottom w:val="none" w:sz="0" w:space="0" w:color="auto"/>
        <w:right w:val="none" w:sz="0" w:space="0" w:color="auto"/>
      </w:divBdr>
      <w:divsChild>
        <w:div w:id="313028984">
          <w:marLeft w:val="547"/>
          <w:marRight w:val="0"/>
          <w:marTop w:val="115"/>
          <w:marBottom w:val="0"/>
          <w:divBdr>
            <w:top w:val="none" w:sz="0" w:space="0" w:color="auto"/>
            <w:left w:val="none" w:sz="0" w:space="0" w:color="auto"/>
            <w:bottom w:val="none" w:sz="0" w:space="0" w:color="auto"/>
            <w:right w:val="none" w:sz="0" w:space="0" w:color="auto"/>
          </w:divBdr>
        </w:div>
      </w:divsChild>
    </w:div>
    <w:div w:id="1155341659">
      <w:bodyDiv w:val="1"/>
      <w:marLeft w:val="0"/>
      <w:marRight w:val="0"/>
      <w:marTop w:val="0"/>
      <w:marBottom w:val="0"/>
      <w:divBdr>
        <w:top w:val="none" w:sz="0" w:space="0" w:color="auto"/>
        <w:left w:val="none" w:sz="0" w:space="0" w:color="auto"/>
        <w:bottom w:val="none" w:sz="0" w:space="0" w:color="auto"/>
        <w:right w:val="none" w:sz="0" w:space="0" w:color="auto"/>
      </w:divBdr>
      <w:divsChild>
        <w:div w:id="2078361674">
          <w:marLeft w:val="547"/>
          <w:marRight w:val="0"/>
          <w:marTop w:val="154"/>
          <w:marBottom w:val="0"/>
          <w:divBdr>
            <w:top w:val="none" w:sz="0" w:space="0" w:color="auto"/>
            <w:left w:val="none" w:sz="0" w:space="0" w:color="auto"/>
            <w:bottom w:val="none" w:sz="0" w:space="0" w:color="auto"/>
            <w:right w:val="none" w:sz="0" w:space="0" w:color="auto"/>
          </w:divBdr>
        </w:div>
        <w:div w:id="1380207915">
          <w:marLeft w:val="547"/>
          <w:marRight w:val="0"/>
          <w:marTop w:val="154"/>
          <w:marBottom w:val="0"/>
          <w:divBdr>
            <w:top w:val="none" w:sz="0" w:space="0" w:color="auto"/>
            <w:left w:val="none" w:sz="0" w:space="0" w:color="auto"/>
            <w:bottom w:val="none" w:sz="0" w:space="0" w:color="auto"/>
            <w:right w:val="none" w:sz="0" w:space="0" w:color="auto"/>
          </w:divBdr>
        </w:div>
        <w:div w:id="94181952">
          <w:marLeft w:val="547"/>
          <w:marRight w:val="0"/>
          <w:marTop w:val="154"/>
          <w:marBottom w:val="0"/>
          <w:divBdr>
            <w:top w:val="none" w:sz="0" w:space="0" w:color="auto"/>
            <w:left w:val="none" w:sz="0" w:space="0" w:color="auto"/>
            <w:bottom w:val="none" w:sz="0" w:space="0" w:color="auto"/>
            <w:right w:val="none" w:sz="0" w:space="0" w:color="auto"/>
          </w:divBdr>
        </w:div>
        <w:div w:id="120460074">
          <w:marLeft w:val="547"/>
          <w:marRight w:val="0"/>
          <w:marTop w:val="154"/>
          <w:marBottom w:val="0"/>
          <w:divBdr>
            <w:top w:val="none" w:sz="0" w:space="0" w:color="auto"/>
            <w:left w:val="none" w:sz="0" w:space="0" w:color="auto"/>
            <w:bottom w:val="none" w:sz="0" w:space="0" w:color="auto"/>
            <w:right w:val="none" w:sz="0" w:space="0" w:color="auto"/>
          </w:divBdr>
        </w:div>
      </w:divsChild>
    </w:div>
    <w:div w:id="1170952967">
      <w:bodyDiv w:val="1"/>
      <w:marLeft w:val="0"/>
      <w:marRight w:val="0"/>
      <w:marTop w:val="0"/>
      <w:marBottom w:val="0"/>
      <w:divBdr>
        <w:top w:val="none" w:sz="0" w:space="0" w:color="auto"/>
        <w:left w:val="none" w:sz="0" w:space="0" w:color="auto"/>
        <w:bottom w:val="none" w:sz="0" w:space="0" w:color="auto"/>
        <w:right w:val="none" w:sz="0" w:space="0" w:color="auto"/>
      </w:divBdr>
      <w:divsChild>
        <w:div w:id="635570155">
          <w:marLeft w:val="0"/>
          <w:marRight w:val="0"/>
          <w:marTop w:val="0"/>
          <w:marBottom w:val="98"/>
          <w:divBdr>
            <w:top w:val="none" w:sz="0" w:space="0" w:color="auto"/>
            <w:left w:val="none" w:sz="0" w:space="0" w:color="auto"/>
            <w:bottom w:val="none" w:sz="0" w:space="0" w:color="auto"/>
            <w:right w:val="none" w:sz="0" w:space="0" w:color="auto"/>
          </w:divBdr>
        </w:div>
        <w:div w:id="1468746375">
          <w:marLeft w:val="0"/>
          <w:marRight w:val="0"/>
          <w:marTop w:val="0"/>
          <w:marBottom w:val="98"/>
          <w:divBdr>
            <w:top w:val="none" w:sz="0" w:space="0" w:color="auto"/>
            <w:left w:val="none" w:sz="0" w:space="0" w:color="auto"/>
            <w:bottom w:val="none" w:sz="0" w:space="0" w:color="auto"/>
            <w:right w:val="none" w:sz="0" w:space="0" w:color="auto"/>
          </w:divBdr>
        </w:div>
      </w:divsChild>
    </w:div>
    <w:div w:id="1216356275">
      <w:bodyDiv w:val="1"/>
      <w:marLeft w:val="0"/>
      <w:marRight w:val="0"/>
      <w:marTop w:val="0"/>
      <w:marBottom w:val="0"/>
      <w:divBdr>
        <w:top w:val="none" w:sz="0" w:space="0" w:color="auto"/>
        <w:left w:val="none" w:sz="0" w:space="0" w:color="auto"/>
        <w:bottom w:val="none" w:sz="0" w:space="0" w:color="auto"/>
        <w:right w:val="none" w:sz="0" w:space="0" w:color="auto"/>
      </w:divBdr>
    </w:div>
    <w:div w:id="1250699106">
      <w:bodyDiv w:val="1"/>
      <w:marLeft w:val="0"/>
      <w:marRight w:val="0"/>
      <w:marTop w:val="0"/>
      <w:marBottom w:val="0"/>
      <w:divBdr>
        <w:top w:val="none" w:sz="0" w:space="0" w:color="auto"/>
        <w:left w:val="none" w:sz="0" w:space="0" w:color="auto"/>
        <w:bottom w:val="none" w:sz="0" w:space="0" w:color="auto"/>
        <w:right w:val="none" w:sz="0" w:space="0" w:color="auto"/>
      </w:divBdr>
    </w:div>
    <w:div w:id="1323461621">
      <w:bodyDiv w:val="1"/>
      <w:marLeft w:val="0"/>
      <w:marRight w:val="0"/>
      <w:marTop w:val="0"/>
      <w:marBottom w:val="0"/>
      <w:divBdr>
        <w:top w:val="none" w:sz="0" w:space="0" w:color="auto"/>
        <w:left w:val="none" w:sz="0" w:space="0" w:color="auto"/>
        <w:bottom w:val="none" w:sz="0" w:space="0" w:color="auto"/>
        <w:right w:val="none" w:sz="0" w:space="0" w:color="auto"/>
      </w:divBdr>
      <w:divsChild>
        <w:div w:id="568618617">
          <w:marLeft w:val="806"/>
          <w:marRight w:val="0"/>
          <w:marTop w:val="134"/>
          <w:marBottom w:val="0"/>
          <w:divBdr>
            <w:top w:val="none" w:sz="0" w:space="0" w:color="auto"/>
            <w:left w:val="none" w:sz="0" w:space="0" w:color="auto"/>
            <w:bottom w:val="none" w:sz="0" w:space="0" w:color="auto"/>
            <w:right w:val="none" w:sz="0" w:space="0" w:color="auto"/>
          </w:divBdr>
        </w:div>
      </w:divsChild>
    </w:div>
    <w:div w:id="1387408414">
      <w:bodyDiv w:val="1"/>
      <w:marLeft w:val="0"/>
      <w:marRight w:val="0"/>
      <w:marTop w:val="0"/>
      <w:marBottom w:val="0"/>
      <w:divBdr>
        <w:top w:val="none" w:sz="0" w:space="0" w:color="auto"/>
        <w:left w:val="none" w:sz="0" w:space="0" w:color="auto"/>
        <w:bottom w:val="none" w:sz="0" w:space="0" w:color="auto"/>
        <w:right w:val="none" w:sz="0" w:space="0" w:color="auto"/>
      </w:divBdr>
      <w:divsChild>
        <w:div w:id="1573465339">
          <w:marLeft w:val="547"/>
          <w:marRight w:val="0"/>
          <w:marTop w:val="154"/>
          <w:marBottom w:val="0"/>
          <w:divBdr>
            <w:top w:val="none" w:sz="0" w:space="0" w:color="auto"/>
            <w:left w:val="none" w:sz="0" w:space="0" w:color="auto"/>
            <w:bottom w:val="none" w:sz="0" w:space="0" w:color="auto"/>
            <w:right w:val="none" w:sz="0" w:space="0" w:color="auto"/>
          </w:divBdr>
        </w:div>
        <w:div w:id="671100898">
          <w:marLeft w:val="547"/>
          <w:marRight w:val="0"/>
          <w:marTop w:val="154"/>
          <w:marBottom w:val="0"/>
          <w:divBdr>
            <w:top w:val="none" w:sz="0" w:space="0" w:color="auto"/>
            <w:left w:val="none" w:sz="0" w:space="0" w:color="auto"/>
            <w:bottom w:val="none" w:sz="0" w:space="0" w:color="auto"/>
            <w:right w:val="none" w:sz="0" w:space="0" w:color="auto"/>
          </w:divBdr>
        </w:div>
        <w:div w:id="430971130">
          <w:marLeft w:val="547"/>
          <w:marRight w:val="0"/>
          <w:marTop w:val="154"/>
          <w:marBottom w:val="0"/>
          <w:divBdr>
            <w:top w:val="none" w:sz="0" w:space="0" w:color="auto"/>
            <w:left w:val="none" w:sz="0" w:space="0" w:color="auto"/>
            <w:bottom w:val="none" w:sz="0" w:space="0" w:color="auto"/>
            <w:right w:val="none" w:sz="0" w:space="0" w:color="auto"/>
          </w:divBdr>
        </w:div>
        <w:div w:id="1165127273">
          <w:marLeft w:val="547"/>
          <w:marRight w:val="0"/>
          <w:marTop w:val="154"/>
          <w:marBottom w:val="0"/>
          <w:divBdr>
            <w:top w:val="none" w:sz="0" w:space="0" w:color="auto"/>
            <w:left w:val="none" w:sz="0" w:space="0" w:color="auto"/>
            <w:bottom w:val="none" w:sz="0" w:space="0" w:color="auto"/>
            <w:right w:val="none" w:sz="0" w:space="0" w:color="auto"/>
          </w:divBdr>
        </w:div>
      </w:divsChild>
    </w:div>
    <w:div w:id="1450969397">
      <w:bodyDiv w:val="1"/>
      <w:marLeft w:val="0"/>
      <w:marRight w:val="0"/>
      <w:marTop w:val="0"/>
      <w:marBottom w:val="0"/>
      <w:divBdr>
        <w:top w:val="none" w:sz="0" w:space="0" w:color="auto"/>
        <w:left w:val="none" w:sz="0" w:space="0" w:color="auto"/>
        <w:bottom w:val="none" w:sz="0" w:space="0" w:color="auto"/>
        <w:right w:val="none" w:sz="0" w:space="0" w:color="auto"/>
      </w:divBdr>
      <w:divsChild>
        <w:div w:id="33817903">
          <w:marLeft w:val="547"/>
          <w:marRight w:val="0"/>
          <w:marTop w:val="154"/>
          <w:marBottom w:val="0"/>
          <w:divBdr>
            <w:top w:val="none" w:sz="0" w:space="0" w:color="auto"/>
            <w:left w:val="none" w:sz="0" w:space="0" w:color="auto"/>
            <w:bottom w:val="none" w:sz="0" w:space="0" w:color="auto"/>
            <w:right w:val="none" w:sz="0" w:space="0" w:color="auto"/>
          </w:divBdr>
        </w:div>
        <w:div w:id="1615137825">
          <w:marLeft w:val="547"/>
          <w:marRight w:val="0"/>
          <w:marTop w:val="154"/>
          <w:marBottom w:val="0"/>
          <w:divBdr>
            <w:top w:val="none" w:sz="0" w:space="0" w:color="auto"/>
            <w:left w:val="none" w:sz="0" w:space="0" w:color="auto"/>
            <w:bottom w:val="none" w:sz="0" w:space="0" w:color="auto"/>
            <w:right w:val="none" w:sz="0" w:space="0" w:color="auto"/>
          </w:divBdr>
        </w:div>
      </w:divsChild>
    </w:div>
    <w:div w:id="1479374022">
      <w:bodyDiv w:val="1"/>
      <w:marLeft w:val="0"/>
      <w:marRight w:val="0"/>
      <w:marTop w:val="0"/>
      <w:marBottom w:val="0"/>
      <w:divBdr>
        <w:top w:val="none" w:sz="0" w:space="0" w:color="auto"/>
        <w:left w:val="none" w:sz="0" w:space="0" w:color="auto"/>
        <w:bottom w:val="none" w:sz="0" w:space="0" w:color="auto"/>
        <w:right w:val="none" w:sz="0" w:space="0" w:color="auto"/>
      </w:divBdr>
    </w:div>
    <w:div w:id="1484467244">
      <w:bodyDiv w:val="1"/>
      <w:marLeft w:val="0"/>
      <w:marRight w:val="0"/>
      <w:marTop w:val="0"/>
      <w:marBottom w:val="0"/>
      <w:divBdr>
        <w:top w:val="none" w:sz="0" w:space="0" w:color="auto"/>
        <w:left w:val="none" w:sz="0" w:space="0" w:color="auto"/>
        <w:bottom w:val="none" w:sz="0" w:space="0" w:color="auto"/>
        <w:right w:val="none" w:sz="0" w:space="0" w:color="auto"/>
      </w:divBdr>
    </w:div>
    <w:div w:id="1495878356">
      <w:bodyDiv w:val="1"/>
      <w:marLeft w:val="0"/>
      <w:marRight w:val="0"/>
      <w:marTop w:val="0"/>
      <w:marBottom w:val="0"/>
      <w:divBdr>
        <w:top w:val="none" w:sz="0" w:space="0" w:color="auto"/>
        <w:left w:val="none" w:sz="0" w:space="0" w:color="auto"/>
        <w:bottom w:val="none" w:sz="0" w:space="0" w:color="auto"/>
        <w:right w:val="none" w:sz="0" w:space="0" w:color="auto"/>
      </w:divBdr>
    </w:div>
    <w:div w:id="1531726743">
      <w:bodyDiv w:val="1"/>
      <w:marLeft w:val="0"/>
      <w:marRight w:val="0"/>
      <w:marTop w:val="0"/>
      <w:marBottom w:val="0"/>
      <w:divBdr>
        <w:top w:val="none" w:sz="0" w:space="0" w:color="auto"/>
        <w:left w:val="none" w:sz="0" w:space="0" w:color="auto"/>
        <w:bottom w:val="none" w:sz="0" w:space="0" w:color="auto"/>
        <w:right w:val="none" w:sz="0" w:space="0" w:color="auto"/>
      </w:divBdr>
    </w:div>
    <w:div w:id="1557355015">
      <w:bodyDiv w:val="1"/>
      <w:marLeft w:val="0"/>
      <w:marRight w:val="0"/>
      <w:marTop w:val="0"/>
      <w:marBottom w:val="0"/>
      <w:divBdr>
        <w:top w:val="none" w:sz="0" w:space="0" w:color="auto"/>
        <w:left w:val="none" w:sz="0" w:space="0" w:color="auto"/>
        <w:bottom w:val="none" w:sz="0" w:space="0" w:color="auto"/>
        <w:right w:val="none" w:sz="0" w:space="0" w:color="auto"/>
      </w:divBdr>
    </w:div>
    <w:div w:id="1573352547">
      <w:bodyDiv w:val="1"/>
      <w:marLeft w:val="0"/>
      <w:marRight w:val="0"/>
      <w:marTop w:val="0"/>
      <w:marBottom w:val="0"/>
      <w:divBdr>
        <w:top w:val="none" w:sz="0" w:space="0" w:color="auto"/>
        <w:left w:val="none" w:sz="0" w:space="0" w:color="auto"/>
        <w:bottom w:val="none" w:sz="0" w:space="0" w:color="auto"/>
        <w:right w:val="none" w:sz="0" w:space="0" w:color="auto"/>
      </w:divBdr>
    </w:div>
    <w:div w:id="1588809460">
      <w:bodyDiv w:val="1"/>
      <w:marLeft w:val="0"/>
      <w:marRight w:val="0"/>
      <w:marTop w:val="0"/>
      <w:marBottom w:val="0"/>
      <w:divBdr>
        <w:top w:val="none" w:sz="0" w:space="0" w:color="auto"/>
        <w:left w:val="none" w:sz="0" w:space="0" w:color="auto"/>
        <w:bottom w:val="none" w:sz="0" w:space="0" w:color="auto"/>
        <w:right w:val="none" w:sz="0" w:space="0" w:color="auto"/>
      </w:divBdr>
    </w:div>
    <w:div w:id="1730641291">
      <w:bodyDiv w:val="1"/>
      <w:marLeft w:val="0"/>
      <w:marRight w:val="0"/>
      <w:marTop w:val="0"/>
      <w:marBottom w:val="0"/>
      <w:divBdr>
        <w:top w:val="none" w:sz="0" w:space="0" w:color="auto"/>
        <w:left w:val="none" w:sz="0" w:space="0" w:color="auto"/>
        <w:bottom w:val="none" w:sz="0" w:space="0" w:color="auto"/>
        <w:right w:val="none" w:sz="0" w:space="0" w:color="auto"/>
      </w:divBdr>
    </w:div>
    <w:div w:id="1736048705">
      <w:bodyDiv w:val="1"/>
      <w:marLeft w:val="0"/>
      <w:marRight w:val="0"/>
      <w:marTop w:val="0"/>
      <w:marBottom w:val="0"/>
      <w:divBdr>
        <w:top w:val="none" w:sz="0" w:space="0" w:color="auto"/>
        <w:left w:val="none" w:sz="0" w:space="0" w:color="auto"/>
        <w:bottom w:val="none" w:sz="0" w:space="0" w:color="auto"/>
        <w:right w:val="none" w:sz="0" w:space="0" w:color="auto"/>
      </w:divBdr>
    </w:div>
    <w:div w:id="1745957092">
      <w:bodyDiv w:val="1"/>
      <w:marLeft w:val="0"/>
      <w:marRight w:val="0"/>
      <w:marTop w:val="0"/>
      <w:marBottom w:val="0"/>
      <w:divBdr>
        <w:top w:val="none" w:sz="0" w:space="0" w:color="auto"/>
        <w:left w:val="none" w:sz="0" w:space="0" w:color="auto"/>
        <w:bottom w:val="none" w:sz="0" w:space="0" w:color="auto"/>
        <w:right w:val="none" w:sz="0" w:space="0" w:color="auto"/>
      </w:divBdr>
    </w:div>
    <w:div w:id="1756710124">
      <w:bodyDiv w:val="1"/>
      <w:marLeft w:val="0"/>
      <w:marRight w:val="0"/>
      <w:marTop w:val="0"/>
      <w:marBottom w:val="0"/>
      <w:divBdr>
        <w:top w:val="none" w:sz="0" w:space="0" w:color="auto"/>
        <w:left w:val="none" w:sz="0" w:space="0" w:color="auto"/>
        <w:bottom w:val="none" w:sz="0" w:space="0" w:color="auto"/>
        <w:right w:val="none" w:sz="0" w:space="0" w:color="auto"/>
      </w:divBdr>
      <w:divsChild>
        <w:div w:id="1265646328">
          <w:marLeft w:val="547"/>
          <w:marRight w:val="0"/>
          <w:marTop w:val="134"/>
          <w:marBottom w:val="0"/>
          <w:divBdr>
            <w:top w:val="none" w:sz="0" w:space="0" w:color="auto"/>
            <w:left w:val="none" w:sz="0" w:space="0" w:color="auto"/>
            <w:bottom w:val="none" w:sz="0" w:space="0" w:color="auto"/>
            <w:right w:val="none" w:sz="0" w:space="0" w:color="auto"/>
          </w:divBdr>
        </w:div>
      </w:divsChild>
    </w:div>
    <w:div w:id="1827940559">
      <w:bodyDiv w:val="1"/>
      <w:marLeft w:val="0"/>
      <w:marRight w:val="0"/>
      <w:marTop w:val="0"/>
      <w:marBottom w:val="0"/>
      <w:divBdr>
        <w:top w:val="none" w:sz="0" w:space="0" w:color="auto"/>
        <w:left w:val="none" w:sz="0" w:space="0" w:color="auto"/>
        <w:bottom w:val="none" w:sz="0" w:space="0" w:color="auto"/>
        <w:right w:val="none" w:sz="0" w:space="0" w:color="auto"/>
      </w:divBdr>
      <w:divsChild>
        <w:div w:id="1496022324">
          <w:marLeft w:val="547"/>
          <w:marRight w:val="0"/>
          <w:marTop w:val="115"/>
          <w:marBottom w:val="0"/>
          <w:divBdr>
            <w:top w:val="none" w:sz="0" w:space="0" w:color="auto"/>
            <w:left w:val="none" w:sz="0" w:space="0" w:color="auto"/>
            <w:bottom w:val="none" w:sz="0" w:space="0" w:color="auto"/>
            <w:right w:val="none" w:sz="0" w:space="0" w:color="auto"/>
          </w:divBdr>
        </w:div>
      </w:divsChild>
    </w:div>
    <w:div w:id="1833443225">
      <w:bodyDiv w:val="1"/>
      <w:marLeft w:val="0"/>
      <w:marRight w:val="0"/>
      <w:marTop w:val="0"/>
      <w:marBottom w:val="0"/>
      <w:divBdr>
        <w:top w:val="none" w:sz="0" w:space="0" w:color="auto"/>
        <w:left w:val="none" w:sz="0" w:space="0" w:color="auto"/>
        <w:bottom w:val="none" w:sz="0" w:space="0" w:color="auto"/>
        <w:right w:val="none" w:sz="0" w:space="0" w:color="auto"/>
      </w:divBdr>
    </w:div>
    <w:div w:id="1864973175">
      <w:bodyDiv w:val="1"/>
      <w:marLeft w:val="0"/>
      <w:marRight w:val="0"/>
      <w:marTop w:val="0"/>
      <w:marBottom w:val="0"/>
      <w:divBdr>
        <w:top w:val="none" w:sz="0" w:space="0" w:color="auto"/>
        <w:left w:val="none" w:sz="0" w:space="0" w:color="auto"/>
        <w:bottom w:val="none" w:sz="0" w:space="0" w:color="auto"/>
        <w:right w:val="none" w:sz="0" w:space="0" w:color="auto"/>
      </w:divBdr>
      <w:divsChild>
        <w:div w:id="1707754569">
          <w:marLeft w:val="547"/>
          <w:marRight w:val="0"/>
          <w:marTop w:val="115"/>
          <w:marBottom w:val="0"/>
          <w:divBdr>
            <w:top w:val="none" w:sz="0" w:space="0" w:color="auto"/>
            <w:left w:val="none" w:sz="0" w:space="0" w:color="auto"/>
            <w:bottom w:val="none" w:sz="0" w:space="0" w:color="auto"/>
            <w:right w:val="none" w:sz="0" w:space="0" w:color="auto"/>
          </w:divBdr>
        </w:div>
        <w:div w:id="1065447184">
          <w:marLeft w:val="547"/>
          <w:marRight w:val="0"/>
          <w:marTop w:val="115"/>
          <w:marBottom w:val="0"/>
          <w:divBdr>
            <w:top w:val="none" w:sz="0" w:space="0" w:color="auto"/>
            <w:left w:val="none" w:sz="0" w:space="0" w:color="auto"/>
            <w:bottom w:val="none" w:sz="0" w:space="0" w:color="auto"/>
            <w:right w:val="none" w:sz="0" w:space="0" w:color="auto"/>
          </w:divBdr>
        </w:div>
        <w:div w:id="1367292240">
          <w:marLeft w:val="547"/>
          <w:marRight w:val="0"/>
          <w:marTop w:val="115"/>
          <w:marBottom w:val="0"/>
          <w:divBdr>
            <w:top w:val="none" w:sz="0" w:space="0" w:color="auto"/>
            <w:left w:val="none" w:sz="0" w:space="0" w:color="auto"/>
            <w:bottom w:val="none" w:sz="0" w:space="0" w:color="auto"/>
            <w:right w:val="none" w:sz="0" w:space="0" w:color="auto"/>
          </w:divBdr>
        </w:div>
        <w:div w:id="1110977585">
          <w:marLeft w:val="547"/>
          <w:marRight w:val="0"/>
          <w:marTop w:val="115"/>
          <w:marBottom w:val="0"/>
          <w:divBdr>
            <w:top w:val="none" w:sz="0" w:space="0" w:color="auto"/>
            <w:left w:val="none" w:sz="0" w:space="0" w:color="auto"/>
            <w:bottom w:val="none" w:sz="0" w:space="0" w:color="auto"/>
            <w:right w:val="none" w:sz="0" w:space="0" w:color="auto"/>
          </w:divBdr>
        </w:div>
        <w:div w:id="2022779503">
          <w:marLeft w:val="547"/>
          <w:marRight w:val="0"/>
          <w:marTop w:val="115"/>
          <w:marBottom w:val="0"/>
          <w:divBdr>
            <w:top w:val="none" w:sz="0" w:space="0" w:color="auto"/>
            <w:left w:val="none" w:sz="0" w:space="0" w:color="auto"/>
            <w:bottom w:val="none" w:sz="0" w:space="0" w:color="auto"/>
            <w:right w:val="none" w:sz="0" w:space="0" w:color="auto"/>
          </w:divBdr>
        </w:div>
        <w:div w:id="122235957">
          <w:marLeft w:val="547"/>
          <w:marRight w:val="0"/>
          <w:marTop w:val="115"/>
          <w:marBottom w:val="0"/>
          <w:divBdr>
            <w:top w:val="none" w:sz="0" w:space="0" w:color="auto"/>
            <w:left w:val="none" w:sz="0" w:space="0" w:color="auto"/>
            <w:bottom w:val="none" w:sz="0" w:space="0" w:color="auto"/>
            <w:right w:val="none" w:sz="0" w:space="0" w:color="auto"/>
          </w:divBdr>
        </w:div>
        <w:div w:id="138616504">
          <w:marLeft w:val="547"/>
          <w:marRight w:val="0"/>
          <w:marTop w:val="115"/>
          <w:marBottom w:val="0"/>
          <w:divBdr>
            <w:top w:val="none" w:sz="0" w:space="0" w:color="auto"/>
            <w:left w:val="none" w:sz="0" w:space="0" w:color="auto"/>
            <w:bottom w:val="none" w:sz="0" w:space="0" w:color="auto"/>
            <w:right w:val="none" w:sz="0" w:space="0" w:color="auto"/>
          </w:divBdr>
        </w:div>
        <w:div w:id="378287268">
          <w:marLeft w:val="547"/>
          <w:marRight w:val="0"/>
          <w:marTop w:val="115"/>
          <w:marBottom w:val="0"/>
          <w:divBdr>
            <w:top w:val="none" w:sz="0" w:space="0" w:color="auto"/>
            <w:left w:val="none" w:sz="0" w:space="0" w:color="auto"/>
            <w:bottom w:val="none" w:sz="0" w:space="0" w:color="auto"/>
            <w:right w:val="none" w:sz="0" w:space="0" w:color="auto"/>
          </w:divBdr>
        </w:div>
        <w:div w:id="434446281">
          <w:marLeft w:val="547"/>
          <w:marRight w:val="0"/>
          <w:marTop w:val="115"/>
          <w:marBottom w:val="0"/>
          <w:divBdr>
            <w:top w:val="none" w:sz="0" w:space="0" w:color="auto"/>
            <w:left w:val="none" w:sz="0" w:space="0" w:color="auto"/>
            <w:bottom w:val="none" w:sz="0" w:space="0" w:color="auto"/>
            <w:right w:val="none" w:sz="0" w:space="0" w:color="auto"/>
          </w:divBdr>
        </w:div>
      </w:divsChild>
    </w:div>
    <w:div w:id="1905556767">
      <w:bodyDiv w:val="1"/>
      <w:marLeft w:val="0"/>
      <w:marRight w:val="0"/>
      <w:marTop w:val="0"/>
      <w:marBottom w:val="0"/>
      <w:divBdr>
        <w:top w:val="none" w:sz="0" w:space="0" w:color="auto"/>
        <w:left w:val="none" w:sz="0" w:space="0" w:color="auto"/>
        <w:bottom w:val="none" w:sz="0" w:space="0" w:color="auto"/>
        <w:right w:val="none" w:sz="0" w:space="0" w:color="auto"/>
      </w:divBdr>
    </w:div>
    <w:div w:id="1923635736">
      <w:bodyDiv w:val="1"/>
      <w:marLeft w:val="0"/>
      <w:marRight w:val="0"/>
      <w:marTop w:val="0"/>
      <w:marBottom w:val="0"/>
      <w:divBdr>
        <w:top w:val="none" w:sz="0" w:space="0" w:color="auto"/>
        <w:left w:val="none" w:sz="0" w:space="0" w:color="auto"/>
        <w:bottom w:val="none" w:sz="0" w:space="0" w:color="auto"/>
        <w:right w:val="none" w:sz="0" w:space="0" w:color="auto"/>
      </w:divBdr>
      <w:divsChild>
        <w:div w:id="598564976">
          <w:marLeft w:val="547"/>
          <w:marRight w:val="0"/>
          <w:marTop w:val="154"/>
          <w:marBottom w:val="0"/>
          <w:divBdr>
            <w:top w:val="none" w:sz="0" w:space="0" w:color="auto"/>
            <w:left w:val="none" w:sz="0" w:space="0" w:color="auto"/>
            <w:bottom w:val="none" w:sz="0" w:space="0" w:color="auto"/>
            <w:right w:val="none" w:sz="0" w:space="0" w:color="auto"/>
          </w:divBdr>
        </w:div>
        <w:div w:id="1434085279">
          <w:marLeft w:val="547"/>
          <w:marRight w:val="0"/>
          <w:marTop w:val="154"/>
          <w:marBottom w:val="0"/>
          <w:divBdr>
            <w:top w:val="none" w:sz="0" w:space="0" w:color="auto"/>
            <w:left w:val="none" w:sz="0" w:space="0" w:color="auto"/>
            <w:bottom w:val="none" w:sz="0" w:space="0" w:color="auto"/>
            <w:right w:val="none" w:sz="0" w:space="0" w:color="auto"/>
          </w:divBdr>
        </w:div>
        <w:div w:id="1768774111">
          <w:marLeft w:val="547"/>
          <w:marRight w:val="0"/>
          <w:marTop w:val="154"/>
          <w:marBottom w:val="0"/>
          <w:divBdr>
            <w:top w:val="none" w:sz="0" w:space="0" w:color="auto"/>
            <w:left w:val="none" w:sz="0" w:space="0" w:color="auto"/>
            <w:bottom w:val="none" w:sz="0" w:space="0" w:color="auto"/>
            <w:right w:val="none" w:sz="0" w:space="0" w:color="auto"/>
          </w:divBdr>
        </w:div>
      </w:divsChild>
    </w:div>
    <w:div w:id="1952589037">
      <w:bodyDiv w:val="1"/>
      <w:marLeft w:val="0"/>
      <w:marRight w:val="0"/>
      <w:marTop w:val="0"/>
      <w:marBottom w:val="0"/>
      <w:divBdr>
        <w:top w:val="none" w:sz="0" w:space="0" w:color="auto"/>
        <w:left w:val="none" w:sz="0" w:space="0" w:color="auto"/>
        <w:bottom w:val="none" w:sz="0" w:space="0" w:color="auto"/>
        <w:right w:val="none" w:sz="0" w:space="0" w:color="auto"/>
      </w:divBdr>
    </w:div>
    <w:div w:id="2053266379">
      <w:bodyDiv w:val="1"/>
      <w:marLeft w:val="0"/>
      <w:marRight w:val="0"/>
      <w:marTop w:val="0"/>
      <w:marBottom w:val="0"/>
      <w:divBdr>
        <w:top w:val="none" w:sz="0" w:space="0" w:color="auto"/>
        <w:left w:val="none" w:sz="0" w:space="0" w:color="auto"/>
        <w:bottom w:val="none" w:sz="0" w:space="0" w:color="auto"/>
        <w:right w:val="none" w:sz="0" w:space="0" w:color="auto"/>
      </w:divBdr>
      <w:divsChild>
        <w:div w:id="834031402">
          <w:marLeft w:val="547"/>
          <w:marRight w:val="0"/>
          <w:marTop w:val="154"/>
          <w:marBottom w:val="0"/>
          <w:divBdr>
            <w:top w:val="none" w:sz="0" w:space="0" w:color="auto"/>
            <w:left w:val="none" w:sz="0" w:space="0" w:color="auto"/>
            <w:bottom w:val="none" w:sz="0" w:space="0" w:color="auto"/>
            <w:right w:val="none" w:sz="0" w:space="0" w:color="auto"/>
          </w:divBdr>
        </w:div>
        <w:div w:id="396628355">
          <w:marLeft w:val="547"/>
          <w:marRight w:val="0"/>
          <w:marTop w:val="154"/>
          <w:marBottom w:val="0"/>
          <w:divBdr>
            <w:top w:val="none" w:sz="0" w:space="0" w:color="auto"/>
            <w:left w:val="none" w:sz="0" w:space="0" w:color="auto"/>
            <w:bottom w:val="none" w:sz="0" w:space="0" w:color="auto"/>
            <w:right w:val="none" w:sz="0" w:space="0" w:color="auto"/>
          </w:divBdr>
        </w:div>
        <w:div w:id="1697121370">
          <w:marLeft w:val="547"/>
          <w:marRight w:val="0"/>
          <w:marTop w:val="154"/>
          <w:marBottom w:val="0"/>
          <w:divBdr>
            <w:top w:val="none" w:sz="0" w:space="0" w:color="auto"/>
            <w:left w:val="none" w:sz="0" w:space="0" w:color="auto"/>
            <w:bottom w:val="none" w:sz="0" w:space="0" w:color="auto"/>
            <w:right w:val="none" w:sz="0" w:space="0" w:color="auto"/>
          </w:divBdr>
        </w:div>
        <w:div w:id="88549665">
          <w:marLeft w:val="547"/>
          <w:marRight w:val="0"/>
          <w:marTop w:val="154"/>
          <w:marBottom w:val="0"/>
          <w:divBdr>
            <w:top w:val="none" w:sz="0" w:space="0" w:color="auto"/>
            <w:left w:val="none" w:sz="0" w:space="0" w:color="auto"/>
            <w:bottom w:val="none" w:sz="0" w:space="0" w:color="auto"/>
            <w:right w:val="none" w:sz="0" w:space="0" w:color="auto"/>
          </w:divBdr>
        </w:div>
        <w:div w:id="1815684390">
          <w:marLeft w:val="547"/>
          <w:marRight w:val="0"/>
          <w:marTop w:val="154"/>
          <w:marBottom w:val="0"/>
          <w:divBdr>
            <w:top w:val="none" w:sz="0" w:space="0" w:color="auto"/>
            <w:left w:val="none" w:sz="0" w:space="0" w:color="auto"/>
            <w:bottom w:val="none" w:sz="0" w:space="0" w:color="auto"/>
            <w:right w:val="none" w:sz="0" w:space="0" w:color="auto"/>
          </w:divBdr>
        </w:div>
        <w:div w:id="692148050">
          <w:marLeft w:val="547"/>
          <w:marRight w:val="0"/>
          <w:marTop w:val="154"/>
          <w:marBottom w:val="0"/>
          <w:divBdr>
            <w:top w:val="none" w:sz="0" w:space="0" w:color="auto"/>
            <w:left w:val="none" w:sz="0" w:space="0" w:color="auto"/>
            <w:bottom w:val="none" w:sz="0" w:space="0" w:color="auto"/>
            <w:right w:val="none" w:sz="0" w:space="0" w:color="auto"/>
          </w:divBdr>
        </w:div>
      </w:divsChild>
    </w:div>
    <w:div w:id="2073769089">
      <w:bodyDiv w:val="1"/>
      <w:marLeft w:val="0"/>
      <w:marRight w:val="0"/>
      <w:marTop w:val="0"/>
      <w:marBottom w:val="0"/>
      <w:divBdr>
        <w:top w:val="none" w:sz="0" w:space="0" w:color="auto"/>
        <w:left w:val="none" w:sz="0" w:space="0" w:color="auto"/>
        <w:bottom w:val="none" w:sz="0" w:space="0" w:color="auto"/>
        <w:right w:val="none" w:sz="0" w:space="0" w:color="auto"/>
      </w:divBdr>
    </w:div>
    <w:div w:id="21328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51C7C9728A43D890BD090CF3428FDC"/>
        <w:category>
          <w:name w:val="Γενικά"/>
          <w:gallery w:val="placeholder"/>
        </w:category>
        <w:types>
          <w:type w:val="bbPlcHdr"/>
        </w:types>
        <w:behaviors>
          <w:behavior w:val="content"/>
        </w:behaviors>
        <w:guid w:val="{AD833E13-733B-4805-A2AB-DAB97760901D}"/>
      </w:docPartPr>
      <w:docPartBody>
        <w:p w:rsidR="007C45C7" w:rsidRDefault="00712D44" w:rsidP="00712D44">
          <w:pPr>
            <w:pStyle w:val="9451C7C9728A43D890BD090CF3428FDC"/>
          </w:pPr>
          <w:r>
            <w:rPr>
              <w:rFonts w:asciiTheme="majorHAnsi" w:eastAsiaTheme="majorEastAsia" w:hAnsiTheme="majorHAnsi" w:cstheme="majorBidi"/>
              <w:sz w:val="32"/>
              <w:szCs w:val="32"/>
            </w:rPr>
            <w:t>[Πληκτρολογήστε τον τίτλο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D44"/>
    <w:rsid w:val="00037A18"/>
    <w:rsid w:val="00157552"/>
    <w:rsid w:val="001B7549"/>
    <w:rsid w:val="002C6CA8"/>
    <w:rsid w:val="0036061C"/>
    <w:rsid w:val="0059509D"/>
    <w:rsid w:val="005B18A9"/>
    <w:rsid w:val="00641FDC"/>
    <w:rsid w:val="006945C6"/>
    <w:rsid w:val="006F160F"/>
    <w:rsid w:val="00712D44"/>
    <w:rsid w:val="007C45C7"/>
    <w:rsid w:val="0089618F"/>
    <w:rsid w:val="008B1344"/>
    <w:rsid w:val="00A50B6D"/>
    <w:rsid w:val="00A73D99"/>
    <w:rsid w:val="00B1379D"/>
    <w:rsid w:val="00C466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45BF144E9C64419B0B0F678EBD760C0">
    <w:name w:val="945BF144E9C64419B0B0F678EBD760C0"/>
    <w:rsid w:val="00712D44"/>
  </w:style>
  <w:style w:type="paragraph" w:customStyle="1" w:styleId="EBCDC146CCA141FCB5F241D7DD5902A4">
    <w:name w:val="EBCDC146CCA141FCB5F241D7DD5902A4"/>
    <w:rsid w:val="00712D44"/>
  </w:style>
  <w:style w:type="paragraph" w:customStyle="1" w:styleId="9451C7C9728A43D890BD090CF3428FDC">
    <w:name w:val="9451C7C9728A43D890BD090CF3428FDC"/>
    <w:rsid w:val="00712D44"/>
  </w:style>
  <w:style w:type="paragraph" w:customStyle="1" w:styleId="2F0146B6CE8042A3AA7AD9FF6AEE59F7">
    <w:name w:val="2F0146B6CE8042A3AA7AD9FF6AEE59F7"/>
    <w:rsid w:val="005B18A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5A04C-37A1-4BBA-98FF-96207A04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10</Pages>
  <Words>2150</Words>
  <Characters>11611</Characters>
  <Application>Microsoft Office Word</Application>
  <DocSecurity>0</DocSecurity>
  <Lines>96</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Διδάσκων : Δρ. Τσίρος Χ. ,                                                                                                                                        Μάθημα: Μεθοδολογία έρευνας και Εισαγωγή στην συγγραφή επιστημονικού κειμένου</vt:lpstr>
      <vt:lpstr/>
    </vt:vector>
  </TitlesOfParts>
  <Company/>
  <LinksUpToDate>false</LinksUpToDate>
  <CharactersWithSpaces>13734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Διδάσκων : Δρ. Τσίρος Χ. ,                                                                                                                                        Μάθημα: Μεθοδολογία έρευνας και Εισαγωγή στην συγγραφή επιστημονικού κειμένου</dc:title>
  <dc:creator>Lazaros</dc:creator>
  <cp:lastModifiedBy>PC</cp:lastModifiedBy>
  <cp:revision>21</cp:revision>
  <cp:lastPrinted>2020-02-13T18:11:00Z</cp:lastPrinted>
  <dcterms:created xsi:type="dcterms:W3CDTF">2020-02-09T11:28:00Z</dcterms:created>
  <dcterms:modified xsi:type="dcterms:W3CDTF">2020-02-15T09:27:00Z</dcterms:modified>
</cp:coreProperties>
</file>