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CF" w:rsidRDefault="0036396E" w:rsidP="00AE04CF">
      <w:pPr>
        <w:jc w:val="center"/>
        <w:rPr>
          <w:sz w:val="32"/>
          <w:szCs w:val="32"/>
          <w:u w:val="single"/>
        </w:rPr>
      </w:pPr>
      <w:r>
        <w:rPr>
          <w:sz w:val="32"/>
          <w:szCs w:val="32"/>
          <w:u w:val="single"/>
        </w:rPr>
        <w:t>Θεωρία, Ανάπτυξη &amp; Εφαρμογή</w:t>
      </w:r>
      <w:r w:rsidR="00AE04CF">
        <w:rPr>
          <w:sz w:val="32"/>
          <w:szCs w:val="32"/>
          <w:u w:val="single"/>
        </w:rPr>
        <w:t xml:space="preserve"> των</w:t>
      </w:r>
      <w:r w:rsidR="00AE04CF" w:rsidRPr="007D02E8">
        <w:rPr>
          <w:sz w:val="32"/>
          <w:szCs w:val="32"/>
          <w:u w:val="single"/>
        </w:rPr>
        <w:t xml:space="preserve"> Αναλυτικών Προγραμμάτων</w:t>
      </w:r>
    </w:p>
    <w:p w:rsidR="00AE04CF" w:rsidRDefault="00AE04CF" w:rsidP="00AE04CF">
      <w:pPr>
        <w:jc w:val="center"/>
        <w:rPr>
          <w:sz w:val="32"/>
          <w:szCs w:val="32"/>
          <w:u w:val="single"/>
          <w:vertAlign w:val="superscript"/>
        </w:rPr>
      </w:pPr>
      <w:r w:rsidRPr="007D02E8">
        <w:rPr>
          <w:sz w:val="32"/>
          <w:szCs w:val="32"/>
          <w:u w:val="single"/>
        </w:rPr>
        <w:t xml:space="preserve">Κεφάλαιο </w:t>
      </w:r>
      <w:r>
        <w:rPr>
          <w:sz w:val="32"/>
          <w:szCs w:val="32"/>
          <w:u w:val="single"/>
        </w:rPr>
        <w:t>14</w:t>
      </w:r>
      <w:r w:rsidRPr="007D02E8">
        <w:rPr>
          <w:sz w:val="32"/>
          <w:szCs w:val="32"/>
          <w:u w:val="single"/>
          <w:vertAlign w:val="superscript"/>
        </w:rPr>
        <w:t>ο</w:t>
      </w:r>
    </w:p>
    <w:p w:rsidR="00AE04CF" w:rsidRPr="00AE04CF" w:rsidRDefault="00AE04CF" w:rsidP="00AE04CF">
      <w:pPr>
        <w:jc w:val="center"/>
        <w:rPr>
          <w:sz w:val="32"/>
          <w:szCs w:val="32"/>
          <w:u w:val="single"/>
          <w:vertAlign w:val="superscript"/>
        </w:rPr>
      </w:pPr>
    </w:p>
    <w:p w:rsidR="007856D0" w:rsidRDefault="00AE04CF" w:rsidP="00AE04CF">
      <w:pPr>
        <w:jc w:val="center"/>
        <w:rPr>
          <w:sz w:val="28"/>
          <w:szCs w:val="28"/>
          <w:u w:val="single"/>
        </w:rPr>
      </w:pPr>
      <w:r w:rsidRPr="00AE04CF">
        <w:rPr>
          <w:sz w:val="28"/>
          <w:szCs w:val="28"/>
          <w:u w:val="single"/>
        </w:rPr>
        <w:t>ΜΑΘΗΣΙΑΚΑ ΣΤΙΛ ΚΑΙ ΠΟΛΛΑΠΛΕΣ ΕΥΦΥΪΕΣ</w:t>
      </w:r>
    </w:p>
    <w:p w:rsidR="00AE04CF" w:rsidRPr="00AE04CF" w:rsidRDefault="00AE04CF" w:rsidP="00AE04CF">
      <w:pPr>
        <w:jc w:val="center"/>
        <w:rPr>
          <w:sz w:val="28"/>
          <w:szCs w:val="28"/>
          <w:u w:val="single"/>
        </w:rPr>
      </w:pPr>
    </w:p>
    <w:p w:rsidR="00AE04CF" w:rsidRPr="0036396E" w:rsidRDefault="00AE04CF" w:rsidP="00AE04CF">
      <w:pPr>
        <w:pStyle w:val="a3"/>
        <w:numPr>
          <w:ilvl w:val="0"/>
          <w:numId w:val="1"/>
        </w:numPr>
        <w:jc w:val="both"/>
        <w:rPr>
          <w:sz w:val="24"/>
          <w:szCs w:val="24"/>
          <w:u w:val="single"/>
        </w:rPr>
      </w:pPr>
      <w:r w:rsidRPr="0036396E">
        <w:rPr>
          <w:sz w:val="24"/>
          <w:szCs w:val="24"/>
          <w:u w:val="single"/>
        </w:rPr>
        <w:t>Ποιοτικές διαφορές στη σκέψη των ατόμων</w:t>
      </w:r>
    </w:p>
    <w:p w:rsidR="00AE04CF" w:rsidRPr="00AE04CF" w:rsidRDefault="00AE04CF" w:rsidP="00AE04CF">
      <w:pPr>
        <w:pStyle w:val="a3"/>
        <w:numPr>
          <w:ilvl w:val="0"/>
          <w:numId w:val="2"/>
        </w:numPr>
        <w:jc w:val="both"/>
        <w:rPr>
          <w:sz w:val="24"/>
          <w:szCs w:val="24"/>
        </w:rPr>
      </w:pPr>
      <w:r w:rsidRPr="00AE04CF">
        <w:rPr>
          <w:sz w:val="24"/>
          <w:szCs w:val="24"/>
        </w:rPr>
        <w:t xml:space="preserve">Η εργασία του </w:t>
      </w:r>
      <w:r w:rsidRPr="00AE04CF">
        <w:rPr>
          <w:sz w:val="24"/>
          <w:szCs w:val="24"/>
          <w:lang w:val="en-US"/>
        </w:rPr>
        <w:t>Piaget</w:t>
      </w:r>
      <w:r w:rsidRPr="00AE04CF">
        <w:rPr>
          <w:sz w:val="24"/>
          <w:szCs w:val="24"/>
        </w:rPr>
        <w:t xml:space="preserve"> για τα στάδια της νοητικής ανάπτ</w:t>
      </w:r>
      <w:r>
        <w:rPr>
          <w:sz w:val="24"/>
          <w:szCs w:val="24"/>
        </w:rPr>
        <w:t>υξης, αφορά</w:t>
      </w:r>
      <w:r w:rsidRPr="00AE04CF">
        <w:rPr>
          <w:sz w:val="24"/>
          <w:szCs w:val="24"/>
        </w:rPr>
        <w:t xml:space="preserve"> στον τρόπο σκέψης και στον τρόπο μάθησης</w:t>
      </w:r>
    </w:p>
    <w:p w:rsidR="00AE04CF" w:rsidRDefault="00AE04CF" w:rsidP="00AE04CF">
      <w:pPr>
        <w:pStyle w:val="a3"/>
        <w:numPr>
          <w:ilvl w:val="0"/>
          <w:numId w:val="2"/>
        </w:numPr>
        <w:jc w:val="both"/>
        <w:rPr>
          <w:sz w:val="24"/>
          <w:szCs w:val="24"/>
        </w:rPr>
      </w:pPr>
      <w:r w:rsidRPr="00AE04CF">
        <w:rPr>
          <w:sz w:val="24"/>
          <w:szCs w:val="24"/>
        </w:rPr>
        <w:t>αποτελούν σημαντική γνώση για τον διδάσκοντα, προκειμένου να προσαρμόσει τη μέθοδο διδασκαλίας του</w:t>
      </w:r>
    </w:p>
    <w:p w:rsidR="0013791A" w:rsidRDefault="0013791A" w:rsidP="00AE04CF">
      <w:pPr>
        <w:pStyle w:val="a3"/>
        <w:numPr>
          <w:ilvl w:val="0"/>
          <w:numId w:val="2"/>
        </w:numPr>
        <w:jc w:val="both"/>
        <w:rPr>
          <w:sz w:val="24"/>
          <w:szCs w:val="24"/>
        </w:rPr>
      </w:pPr>
      <w:r>
        <w:rPr>
          <w:sz w:val="24"/>
          <w:szCs w:val="24"/>
        </w:rPr>
        <w:t>η αφηρημένη σκέψη έπεται της συγκεκριμένης</w:t>
      </w:r>
    </w:p>
    <w:p w:rsidR="00AE04CF" w:rsidRDefault="00AE04CF" w:rsidP="00AE04CF">
      <w:pPr>
        <w:pStyle w:val="a3"/>
        <w:numPr>
          <w:ilvl w:val="0"/>
          <w:numId w:val="2"/>
        </w:numPr>
        <w:jc w:val="both"/>
        <w:rPr>
          <w:sz w:val="24"/>
          <w:szCs w:val="24"/>
        </w:rPr>
      </w:pPr>
      <w:r>
        <w:rPr>
          <w:sz w:val="24"/>
          <w:szCs w:val="24"/>
        </w:rPr>
        <w:t>η νοητική ανάπτυξη και η μάθηση εξαρτώνται από τις αν</w:t>
      </w:r>
      <w:r w:rsidR="0013791A">
        <w:rPr>
          <w:sz w:val="24"/>
          <w:szCs w:val="24"/>
        </w:rPr>
        <w:t>απαραστάσεις που έχει ένα παιδί, τις στρατηγικές σκέψεις και τη νοητική προσπάθεια που καταβάλλεται και όχι το στάδιο της ανάπτυξής του</w:t>
      </w:r>
    </w:p>
    <w:p w:rsidR="0013791A" w:rsidRDefault="0013791A" w:rsidP="00AE04CF">
      <w:pPr>
        <w:pStyle w:val="a3"/>
        <w:numPr>
          <w:ilvl w:val="0"/>
          <w:numId w:val="2"/>
        </w:numPr>
        <w:jc w:val="both"/>
        <w:rPr>
          <w:sz w:val="24"/>
          <w:szCs w:val="24"/>
        </w:rPr>
      </w:pPr>
      <w:r>
        <w:rPr>
          <w:sz w:val="24"/>
          <w:szCs w:val="24"/>
        </w:rPr>
        <w:t xml:space="preserve">αυτό βοηθά τον διδάσκοντα στο θέμα της </w:t>
      </w:r>
      <w:proofErr w:type="spellStart"/>
      <w:r>
        <w:rPr>
          <w:sz w:val="24"/>
          <w:szCs w:val="24"/>
        </w:rPr>
        <w:t>στοχοθεσίας</w:t>
      </w:r>
      <w:proofErr w:type="spellEnd"/>
      <w:r>
        <w:rPr>
          <w:sz w:val="24"/>
          <w:szCs w:val="24"/>
        </w:rPr>
        <w:t>, της επιλογής των εννοιών και των δραστηριοτήτων</w:t>
      </w:r>
    </w:p>
    <w:p w:rsidR="0013791A" w:rsidRDefault="0013791A" w:rsidP="0013791A">
      <w:pPr>
        <w:jc w:val="both"/>
        <w:rPr>
          <w:sz w:val="24"/>
          <w:szCs w:val="24"/>
          <w:u w:val="single"/>
        </w:rPr>
      </w:pPr>
      <w:r w:rsidRPr="0013791A">
        <w:rPr>
          <w:sz w:val="24"/>
          <w:szCs w:val="24"/>
          <w:u w:val="single"/>
        </w:rPr>
        <w:t xml:space="preserve">Χαρακτηριστικά της προσυλλογιστικής ή της </w:t>
      </w:r>
      <w:proofErr w:type="spellStart"/>
      <w:r w:rsidRPr="0013791A">
        <w:rPr>
          <w:sz w:val="24"/>
          <w:szCs w:val="24"/>
          <w:u w:val="single"/>
        </w:rPr>
        <w:t>προπραξιακής</w:t>
      </w:r>
      <w:proofErr w:type="spellEnd"/>
      <w:r w:rsidRPr="0013791A">
        <w:rPr>
          <w:sz w:val="24"/>
          <w:szCs w:val="24"/>
          <w:u w:val="single"/>
        </w:rPr>
        <w:t xml:space="preserve"> σκέψης</w:t>
      </w:r>
    </w:p>
    <w:p w:rsidR="0013791A" w:rsidRDefault="0013791A" w:rsidP="0013791A">
      <w:pPr>
        <w:pStyle w:val="a3"/>
        <w:numPr>
          <w:ilvl w:val="0"/>
          <w:numId w:val="3"/>
        </w:numPr>
        <w:jc w:val="both"/>
        <w:rPr>
          <w:sz w:val="24"/>
          <w:szCs w:val="24"/>
        </w:rPr>
      </w:pPr>
      <w:r w:rsidRPr="0013791A">
        <w:rPr>
          <w:sz w:val="24"/>
          <w:szCs w:val="24"/>
        </w:rPr>
        <w:t>Το άτομο σκέφτεται με</w:t>
      </w:r>
      <w:r>
        <w:rPr>
          <w:sz w:val="24"/>
          <w:szCs w:val="24"/>
        </w:rPr>
        <w:t xml:space="preserve"> </w:t>
      </w:r>
      <w:proofErr w:type="spellStart"/>
      <w:r>
        <w:rPr>
          <w:sz w:val="24"/>
          <w:szCs w:val="24"/>
        </w:rPr>
        <w:t>προέννοιες</w:t>
      </w:r>
      <w:proofErr w:type="spellEnd"/>
      <w:r>
        <w:rPr>
          <w:sz w:val="24"/>
          <w:szCs w:val="24"/>
        </w:rPr>
        <w:t>, αυθαίρετες γενικεύσεις, δεν μπορεί να κατηγοριοποιήσει. Μετά το 5</w:t>
      </w:r>
      <w:r w:rsidRPr="0013791A">
        <w:rPr>
          <w:sz w:val="24"/>
          <w:szCs w:val="24"/>
          <w:vertAlign w:val="superscript"/>
        </w:rPr>
        <w:t>ο</w:t>
      </w:r>
      <w:r>
        <w:rPr>
          <w:sz w:val="24"/>
          <w:szCs w:val="24"/>
        </w:rPr>
        <w:t xml:space="preserve"> έτος σχηματίζει κατηγορίες και διακρίνει σχέσεις.</w:t>
      </w:r>
    </w:p>
    <w:p w:rsidR="0013791A" w:rsidRDefault="0013791A" w:rsidP="0013791A">
      <w:pPr>
        <w:pStyle w:val="a3"/>
        <w:numPr>
          <w:ilvl w:val="0"/>
          <w:numId w:val="3"/>
        </w:numPr>
        <w:jc w:val="both"/>
        <w:rPr>
          <w:sz w:val="24"/>
          <w:szCs w:val="24"/>
        </w:rPr>
      </w:pPr>
      <w:r>
        <w:rPr>
          <w:sz w:val="24"/>
          <w:szCs w:val="24"/>
        </w:rPr>
        <w:t xml:space="preserve">Η σκέψη είναι εγωκεντρική, δεν μπορεί </w:t>
      </w:r>
      <w:r w:rsidR="002B03E5">
        <w:rPr>
          <w:sz w:val="24"/>
          <w:szCs w:val="24"/>
        </w:rPr>
        <w:t>να</w:t>
      </w:r>
      <w:r>
        <w:rPr>
          <w:sz w:val="24"/>
          <w:szCs w:val="24"/>
        </w:rPr>
        <w:t xml:space="preserve"> πάρει τη θέση του άλλου, επικεντρώνεται σε ένα κύριο χαρακτηριστικό, δεν έχει αντιστρεψιμότητα.</w:t>
      </w:r>
    </w:p>
    <w:p w:rsidR="0013791A" w:rsidRDefault="0013791A" w:rsidP="0013791A">
      <w:pPr>
        <w:pStyle w:val="a3"/>
        <w:numPr>
          <w:ilvl w:val="0"/>
          <w:numId w:val="3"/>
        </w:numPr>
        <w:jc w:val="both"/>
        <w:rPr>
          <w:sz w:val="24"/>
          <w:szCs w:val="24"/>
        </w:rPr>
      </w:pPr>
      <w:r>
        <w:rPr>
          <w:sz w:val="24"/>
          <w:szCs w:val="24"/>
        </w:rPr>
        <w:t>Η σκέψη είναι μεταγωγική και χωρίς λογική συσχέτιση.</w:t>
      </w:r>
    </w:p>
    <w:p w:rsidR="0013791A" w:rsidRDefault="0013791A" w:rsidP="0013791A">
      <w:pPr>
        <w:pStyle w:val="a3"/>
        <w:numPr>
          <w:ilvl w:val="0"/>
          <w:numId w:val="3"/>
        </w:numPr>
        <w:jc w:val="both"/>
        <w:rPr>
          <w:sz w:val="24"/>
          <w:szCs w:val="24"/>
        </w:rPr>
      </w:pPr>
      <w:r>
        <w:rPr>
          <w:sz w:val="24"/>
          <w:szCs w:val="24"/>
        </w:rPr>
        <w:t>Η σκέψη χαρακτηρίζεται από έντονο ανιμισμό.</w:t>
      </w:r>
    </w:p>
    <w:p w:rsidR="0013791A" w:rsidRDefault="0013791A" w:rsidP="0013791A">
      <w:pPr>
        <w:jc w:val="both"/>
        <w:rPr>
          <w:sz w:val="24"/>
          <w:szCs w:val="24"/>
          <w:u w:val="single"/>
        </w:rPr>
      </w:pPr>
      <w:r w:rsidRPr="0013791A">
        <w:rPr>
          <w:sz w:val="24"/>
          <w:szCs w:val="24"/>
          <w:u w:val="single"/>
        </w:rPr>
        <w:t xml:space="preserve">Χαρακτηριστικά της συγκεκριμένης σκέψης </w:t>
      </w:r>
    </w:p>
    <w:p w:rsidR="0013791A" w:rsidRPr="004661AF" w:rsidRDefault="004661AF" w:rsidP="0013791A">
      <w:pPr>
        <w:pStyle w:val="a3"/>
        <w:numPr>
          <w:ilvl w:val="0"/>
          <w:numId w:val="4"/>
        </w:numPr>
        <w:jc w:val="both"/>
        <w:rPr>
          <w:sz w:val="24"/>
          <w:szCs w:val="24"/>
          <w:u w:val="single"/>
        </w:rPr>
      </w:pPr>
      <w:r>
        <w:rPr>
          <w:sz w:val="24"/>
          <w:szCs w:val="24"/>
        </w:rPr>
        <w:t>Το άτομο χρειάζεται συγκεκριμένα αντικείμενα, γεγονότα για να λύνει προβλήματα.</w:t>
      </w:r>
    </w:p>
    <w:p w:rsidR="004661AF" w:rsidRPr="004661AF" w:rsidRDefault="004661AF" w:rsidP="0013791A">
      <w:pPr>
        <w:pStyle w:val="a3"/>
        <w:numPr>
          <w:ilvl w:val="0"/>
          <w:numId w:val="4"/>
        </w:numPr>
        <w:jc w:val="both"/>
        <w:rPr>
          <w:sz w:val="24"/>
          <w:szCs w:val="24"/>
          <w:u w:val="single"/>
        </w:rPr>
      </w:pPr>
      <w:r>
        <w:rPr>
          <w:sz w:val="24"/>
          <w:szCs w:val="24"/>
        </w:rPr>
        <w:t xml:space="preserve">Η σκέψη περιλαμβάνει ταξινόμηση και </w:t>
      </w:r>
      <w:proofErr w:type="spellStart"/>
      <w:r>
        <w:rPr>
          <w:sz w:val="24"/>
          <w:szCs w:val="24"/>
        </w:rPr>
        <w:t>σειροθέτηση</w:t>
      </w:r>
      <w:proofErr w:type="spellEnd"/>
      <w:r>
        <w:rPr>
          <w:sz w:val="24"/>
          <w:szCs w:val="24"/>
        </w:rPr>
        <w:t>, υπάρχει αντιστροφή συλλογισμών.</w:t>
      </w:r>
    </w:p>
    <w:p w:rsidR="004661AF" w:rsidRPr="004661AF" w:rsidRDefault="004661AF" w:rsidP="0013791A">
      <w:pPr>
        <w:pStyle w:val="a3"/>
        <w:numPr>
          <w:ilvl w:val="0"/>
          <w:numId w:val="4"/>
        </w:numPr>
        <w:jc w:val="both"/>
        <w:rPr>
          <w:sz w:val="24"/>
          <w:szCs w:val="24"/>
          <w:u w:val="single"/>
        </w:rPr>
      </w:pPr>
      <w:r>
        <w:rPr>
          <w:sz w:val="24"/>
          <w:szCs w:val="24"/>
        </w:rPr>
        <w:t>Βήμα- βήμα οδηγίες για να προχωρήσει η διαδικασία της μάθησης.</w:t>
      </w:r>
    </w:p>
    <w:p w:rsidR="004661AF" w:rsidRPr="004661AF" w:rsidRDefault="004661AF" w:rsidP="0013791A">
      <w:pPr>
        <w:pStyle w:val="a3"/>
        <w:numPr>
          <w:ilvl w:val="0"/>
          <w:numId w:val="4"/>
        </w:numPr>
        <w:jc w:val="both"/>
        <w:rPr>
          <w:sz w:val="24"/>
          <w:szCs w:val="24"/>
          <w:u w:val="single"/>
        </w:rPr>
      </w:pPr>
      <w:r>
        <w:rPr>
          <w:sz w:val="24"/>
          <w:szCs w:val="24"/>
        </w:rPr>
        <w:t>Δεν μπορεί να συνειδητοποιήσει τις ασυνέπειες αυτών που λέει.</w:t>
      </w:r>
    </w:p>
    <w:p w:rsidR="004661AF" w:rsidRPr="004661AF" w:rsidRDefault="004661AF" w:rsidP="004661AF">
      <w:pPr>
        <w:pStyle w:val="a3"/>
        <w:jc w:val="both"/>
        <w:rPr>
          <w:sz w:val="24"/>
          <w:szCs w:val="24"/>
          <w:u w:val="single"/>
        </w:rPr>
      </w:pPr>
    </w:p>
    <w:p w:rsidR="004661AF" w:rsidRDefault="004661AF" w:rsidP="004661AF">
      <w:pPr>
        <w:jc w:val="both"/>
        <w:rPr>
          <w:sz w:val="24"/>
          <w:szCs w:val="24"/>
          <w:u w:val="single"/>
        </w:rPr>
      </w:pPr>
      <w:r w:rsidRPr="004661AF">
        <w:rPr>
          <w:sz w:val="24"/>
          <w:szCs w:val="24"/>
          <w:u w:val="single"/>
        </w:rPr>
        <w:lastRenderedPageBreak/>
        <w:t xml:space="preserve">Χαρακτηριστικά της </w:t>
      </w:r>
      <w:r>
        <w:rPr>
          <w:sz w:val="24"/>
          <w:szCs w:val="24"/>
          <w:u w:val="single"/>
        </w:rPr>
        <w:t>αφηρη</w:t>
      </w:r>
      <w:r w:rsidRPr="004661AF">
        <w:rPr>
          <w:sz w:val="24"/>
          <w:szCs w:val="24"/>
          <w:u w:val="single"/>
        </w:rPr>
        <w:t xml:space="preserve">μένης σκέψης </w:t>
      </w:r>
    </w:p>
    <w:p w:rsidR="004661AF" w:rsidRDefault="004661AF" w:rsidP="004661AF">
      <w:pPr>
        <w:pStyle w:val="a3"/>
        <w:numPr>
          <w:ilvl w:val="0"/>
          <w:numId w:val="5"/>
        </w:numPr>
        <w:jc w:val="both"/>
        <w:rPr>
          <w:sz w:val="24"/>
          <w:szCs w:val="24"/>
        </w:rPr>
      </w:pPr>
      <w:r w:rsidRPr="004661AF">
        <w:rPr>
          <w:sz w:val="24"/>
          <w:szCs w:val="24"/>
        </w:rPr>
        <w:t>Το άτομο</w:t>
      </w:r>
      <w:r>
        <w:rPr>
          <w:sz w:val="24"/>
          <w:szCs w:val="24"/>
        </w:rPr>
        <w:t xml:space="preserve"> μπορεί να σκεφτεί με έννοιες, αξιώματα και θεωρίες, να απομονώσει μεταβλητές, να φτιάξει συσχετισμούς.</w:t>
      </w:r>
    </w:p>
    <w:p w:rsidR="004661AF" w:rsidRDefault="004661AF" w:rsidP="004661AF">
      <w:pPr>
        <w:pStyle w:val="a3"/>
        <w:numPr>
          <w:ilvl w:val="0"/>
          <w:numId w:val="5"/>
        </w:numPr>
        <w:jc w:val="both"/>
        <w:rPr>
          <w:sz w:val="24"/>
          <w:szCs w:val="24"/>
        </w:rPr>
      </w:pPr>
      <w:r>
        <w:rPr>
          <w:sz w:val="24"/>
          <w:szCs w:val="24"/>
        </w:rPr>
        <w:t>Μπορεί να δια</w:t>
      </w:r>
      <w:r w:rsidR="002B03E5">
        <w:rPr>
          <w:sz w:val="24"/>
          <w:szCs w:val="24"/>
        </w:rPr>
        <w:t>τυπώνει</w:t>
      </w:r>
      <w:r>
        <w:rPr>
          <w:sz w:val="24"/>
          <w:szCs w:val="24"/>
        </w:rPr>
        <w:t xml:space="preserve"> υποθέσεις και μέσω μεταβλητών να τις διαμορφώνει. Λύνει προβλήματα.</w:t>
      </w:r>
    </w:p>
    <w:p w:rsidR="004661AF" w:rsidRDefault="004661AF" w:rsidP="004661AF">
      <w:pPr>
        <w:pStyle w:val="a3"/>
        <w:numPr>
          <w:ilvl w:val="0"/>
          <w:numId w:val="5"/>
        </w:numPr>
        <w:jc w:val="both"/>
        <w:rPr>
          <w:sz w:val="24"/>
          <w:szCs w:val="24"/>
        </w:rPr>
      </w:pPr>
      <w:r>
        <w:rPr>
          <w:sz w:val="24"/>
          <w:szCs w:val="24"/>
        </w:rPr>
        <w:t>Δεν χρειάζεται βήμα- βήμα οδηγίες αλλά γενικεύσεις, σκοπούς και υλικά για να προχωρήσει στην διαδικασία της μάθησης.</w:t>
      </w:r>
    </w:p>
    <w:p w:rsidR="002B7739" w:rsidRDefault="002B7739" w:rsidP="002B7739">
      <w:pPr>
        <w:pStyle w:val="a3"/>
        <w:numPr>
          <w:ilvl w:val="0"/>
          <w:numId w:val="5"/>
        </w:numPr>
        <w:jc w:val="both"/>
        <w:rPr>
          <w:sz w:val="24"/>
          <w:szCs w:val="24"/>
        </w:rPr>
      </w:pPr>
      <w:r>
        <w:rPr>
          <w:sz w:val="24"/>
          <w:szCs w:val="24"/>
        </w:rPr>
        <w:t>Συνειδητοποιεί και κρίνει τον τρόπο σκέψης του, και έτσι ελέγχει την εγκυρότητα των συμπερασμάτων.</w:t>
      </w:r>
    </w:p>
    <w:p w:rsidR="002B7739" w:rsidRPr="002B7739" w:rsidRDefault="002B7739" w:rsidP="002B7739">
      <w:pPr>
        <w:ind w:left="360"/>
        <w:jc w:val="both"/>
        <w:rPr>
          <w:sz w:val="24"/>
          <w:szCs w:val="24"/>
        </w:rPr>
      </w:pPr>
    </w:p>
    <w:p w:rsidR="002B7739" w:rsidRPr="0036396E" w:rsidRDefault="002B7739" w:rsidP="002B7739">
      <w:pPr>
        <w:pStyle w:val="a3"/>
        <w:numPr>
          <w:ilvl w:val="0"/>
          <w:numId w:val="1"/>
        </w:numPr>
        <w:jc w:val="both"/>
        <w:rPr>
          <w:sz w:val="24"/>
          <w:szCs w:val="24"/>
          <w:u w:val="single"/>
        </w:rPr>
      </w:pPr>
      <w:r w:rsidRPr="0036396E">
        <w:rPr>
          <w:sz w:val="24"/>
          <w:szCs w:val="24"/>
          <w:u w:val="single"/>
        </w:rPr>
        <w:t>Οι διαφορετικοί τύποι της προσωπικότητας των ατόμων</w:t>
      </w:r>
    </w:p>
    <w:p w:rsidR="002B7739" w:rsidRDefault="002B7739" w:rsidP="002B7739">
      <w:pPr>
        <w:ind w:left="360"/>
        <w:jc w:val="both"/>
        <w:rPr>
          <w:sz w:val="24"/>
          <w:szCs w:val="24"/>
        </w:rPr>
      </w:pPr>
      <w:r>
        <w:rPr>
          <w:sz w:val="24"/>
          <w:szCs w:val="24"/>
        </w:rPr>
        <w:t xml:space="preserve">Τέσσερις τύποι προσωπικότητας του </w:t>
      </w:r>
      <w:r>
        <w:rPr>
          <w:sz w:val="24"/>
          <w:szCs w:val="24"/>
          <w:lang w:val="en-US"/>
        </w:rPr>
        <w:t>Carl</w:t>
      </w:r>
      <w:r w:rsidRPr="002B7739">
        <w:rPr>
          <w:sz w:val="24"/>
          <w:szCs w:val="24"/>
        </w:rPr>
        <w:t xml:space="preserve"> </w:t>
      </w:r>
      <w:r>
        <w:rPr>
          <w:sz w:val="24"/>
          <w:szCs w:val="24"/>
          <w:lang w:val="en-US"/>
        </w:rPr>
        <w:t>Jung</w:t>
      </w:r>
    </w:p>
    <w:p w:rsidR="002B7739" w:rsidRDefault="002B7739" w:rsidP="002B7739">
      <w:pPr>
        <w:pStyle w:val="a3"/>
        <w:numPr>
          <w:ilvl w:val="0"/>
          <w:numId w:val="6"/>
        </w:numPr>
        <w:jc w:val="both"/>
        <w:rPr>
          <w:sz w:val="24"/>
          <w:szCs w:val="24"/>
        </w:rPr>
      </w:pPr>
      <w:r>
        <w:rPr>
          <w:sz w:val="24"/>
          <w:szCs w:val="24"/>
        </w:rPr>
        <w:t>Σκεπτόμενος Τύπος- ανάλυση, χρειάζεται κανόνες και ορισμούς, δομή, οργάνωση, κατευθυντήριες γραμμές για να συγκεντρωθεί, δυσκολία στο να γνωρίζει το γιατί και δυσκολία όταν επικρατεί σύγχυση και ακαταστασία.</w:t>
      </w:r>
    </w:p>
    <w:p w:rsidR="002B7739" w:rsidRDefault="002B7739" w:rsidP="002B7739">
      <w:pPr>
        <w:pStyle w:val="a3"/>
        <w:numPr>
          <w:ilvl w:val="0"/>
          <w:numId w:val="6"/>
        </w:numPr>
        <w:jc w:val="both"/>
        <w:rPr>
          <w:sz w:val="24"/>
          <w:szCs w:val="24"/>
        </w:rPr>
      </w:pPr>
      <w:r>
        <w:rPr>
          <w:sz w:val="24"/>
          <w:szCs w:val="24"/>
        </w:rPr>
        <w:t xml:space="preserve">Διαισθητικός Τύπος- αξιολογεί, οικοδομεί, εξετάζει και τροποποιεί εικόνες στο μυαλό, </w:t>
      </w:r>
      <w:proofErr w:type="spellStart"/>
      <w:r>
        <w:rPr>
          <w:sz w:val="24"/>
          <w:szCs w:val="24"/>
        </w:rPr>
        <w:t>υποβοηθάται</w:t>
      </w:r>
      <w:proofErr w:type="spellEnd"/>
      <w:r>
        <w:rPr>
          <w:sz w:val="24"/>
          <w:szCs w:val="24"/>
        </w:rPr>
        <w:t xml:space="preserve"> από εικόνες, γραφικές παραστάσεις χάρτες, αναλογίες, μεταφορές. Επεξεργασία με τρόπο τυχαίο για ανακάλυψη σχέσεων και </w:t>
      </w:r>
      <w:r w:rsidR="00A3037C">
        <w:rPr>
          <w:sz w:val="24"/>
          <w:szCs w:val="24"/>
        </w:rPr>
        <w:t>κανονικοτήτων</w:t>
      </w:r>
      <w:r w:rsidR="00C530EC">
        <w:rPr>
          <w:sz w:val="24"/>
          <w:szCs w:val="24"/>
        </w:rPr>
        <w:t>. Δυσκολία όταν του ζητηθεί να δώσει απαντήσεις πριν αισθανθεί «άνετα» με μια ιδέα.</w:t>
      </w:r>
    </w:p>
    <w:p w:rsidR="002B7739" w:rsidRDefault="002B7739" w:rsidP="002B7739">
      <w:pPr>
        <w:pStyle w:val="a3"/>
        <w:numPr>
          <w:ilvl w:val="0"/>
          <w:numId w:val="6"/>
        </w:numPr>
        <w:jc w:val="both"/>
        <w:rPr>
          <w:sz w:val="24"/>
          <w:szCs w:val="24"/>
        </w:rPr>
      </w:pPr>
      <w:r>
        <w:rPr>
          <w:sz w:val="24"/>
          <w:szCs w:val="24"/>
        </w:rPr>
        <w:t>Συναισθηματικός Τύπος</w:t>
      </w:r>
      <w:r w:rsidR="00C530EC">
        <w:rPr>
          <w:sz w:val="24"/>
          <w:szCs w:val="24"/>
        </w:rPr>
        <w:t>- συναισθηματικά εκφραστικός και αντιδρά στα συναισθήματα των άλλων. Ακούει, κάνει ερωτήσεις, χρησιμοποιεί τη γλώσσα. Χρειάζεται αλληλεπίδραση. Δυσκολία όταν δεν του επιτρέπεται  να μιλά και όταν είναι εκτεθειμένος σε απρόσωπη θεωρητική προσέγγιση.</w:t>
      </w:r>
    </w:p>
    <w:p w:rsidR="002B7739" w:rsidRDefault="002B7739" w:rsidP="002B7739">
      <w:pPr>
        <w:pStyle w:val="a3"/>
        <w:numPr>
          <w:ilvl w:val="0"/>
          <w:numId w:val="6"/>
        </w:numPr>
        <w:jc w:val="both"/>
        <w:rPr>
          <w:sz w:val="24"/>
          <w:szCs w:val="24"/>
        </w:rPr>
      </w:pPr>
      <w:r>
        <w:rPr>
          <w:sz w:val="24"/>
          <w:szCs w:val="24"/>
        </w:rPr>
        <w:t>Αισθητηριακός Τύπος</w:t>
      </w:r>
      <w:r w:rsidR="00A3037C">
        <w:rPr>
          <w:sz w:val="24"/>
          <w:szCs w:val="24"/>
        </w:rPr>
        <w:t>- φυσικά δραστήριος, αρέσκεται στο να είναι δραστήριος, επικεφαλής σε ομάδες. Επωφελείται από συγκεκριμένα υλικά και αρέσκεται σε άμεσα αποτελέσματα. Μαθαίνει μέσω κίνησης, αφής και χειρισμό αντικειμένων. Δυσκολίες όταν προσπαθεί να αποστηθίσει ή δεν υπάρχει αρκετός χρόνος να ακούσει προσεχτικά.</w:t>
      </w:r>
    </w:p>
    <w:p w:rsidR="00C059D3" w:rsidRDefault="00C059D3" w:rsidP="00C059D3">
      <w:pPr>
        <w:pStyle w:val="a3"/>
        <w:ind w:left="1080"/>
        <w:jc w:val="both"/>
        <w:rPr>
          <w:sz w:val="24"/>
          <w:szCs w:val="24"/>
        </w:rPr>
      </w:pPr>
    </w:p>
    <w:p w:rsidR="00C059D3" w:rsidRDefault="00C059D3" w:rsidP="00C059D3">
      <w:pPr>
        <w:pStyle w:val="a3"/>
        <w:ind w:left="1080"/>
        <w:jc w:val="both"/>
        <w:rPr>
          <w:sz w:val="24"/>
          <w:szCs w:val="24"/>
        </w:rPr>
      </w:pPr>
    </w:p>
    <w:p w:rsidR="00C059D3" w:rsidRDefault="00C059D3" w:rsidP="00C059D3">
      <w:pPr>
        <w:pStyle w:val="a3"/>
        <w:ind w:left="1080"/>
        <w:jc w:val="both"/>
        <w:rPr>
          <w:sz w:val="24"/>
          <w:szCs w:val="24"/>
        </w:rPr>
      </w:pPr>
    </w:p>
    <w:p w:rsidR="00C059D3" w:rsidRDefault="00C059D3" w:rsidP="00C059D3">
      <w:pPr>
        <w:pStyle w:val="a3"/>
        <w:ind w:left="1080"/>
        <w:jc w:val="both"/>
        <w:rPr>
          <w:sz w:val="24"/>
          <w:szCs w:val="24"/>
        </w:rPr>
      </w:pPr>
    </w:p>
    <w:p w:rsidR="00C059D3" w:rsidRDefault="00C059D3" w:rsidP="00C059D3">
      <w:pPr>
        <w:pStyle w:val="a3"/>
        <w:ind w:left="1080"/>
        <w:jc w:val="both"/>
        <w:rPr>
          <w:sz w:val="24"/>
          <w:szCs w:val="24"/>
        </w:rPr>
      </w:pPr>
    </w:p>
    <w:p w:rsidR="00C059D3" w:rsidRDefault="00C059D3" w:rsidP="00C059D3">
      <w:pPr>
        <w:pStyle w:val="a3"/>
        <w:ind w:left="1080"/>
        <w:jc w:val="both"/>
        <w:rPr>
          <w:sz w:val="24"/>
          <w:szCs w:val="24"/>
        </w:rPr>
      </w:pPr>
    </w:p>
    <w:p w:rsidR="00C059D3" w:rsidRPr="002B7739" w:rsidRDefault="00C059D3" w:rsidP="00C059D3">
      <w:pPr>
        <w:pStyle w:val="a3"/>
        <w:ind w:left="1080"/>
        <w:jc w:val="both"/>
        <w:rPr>
          <w:sz w:val="24"/>
          <w:szCs w:val="24"/>
        </w:rPr>
      </w:pPr>
    </w:p>
    <w:p w:rsidR="008A00EE" w:rsidRPr="0036396E" w:rsidRDefault="0058738E" w:rsidP="005724C7">
      <w:pPr>
        <w:pStyle w:val="a3"/>
        <w:numPr>
          <w:ilvl w:val="0"/>
          <w:numId w:val="1"/>
        </w:numPr>
        <w:jc w:val="both"/>
        <w:rPr>
          <w:sz w:val="24"/>
          <w:szCs w:val="24"/>
          <w:u w:val="single"/>
        </w:rPr>
      </w:pPr>
      <w:r w:rsidRPr="0036396E">
        <w:rPr>
          <w:sz w:val="24"/>
          <w:szCs w:val="24"/>
          <w:u w:val="single"/>
        </w:rPr>
        <w:lastRenderedPageBreak/>
        <w:t>Διάφορα μαθησιακά στιλ</w:t>
      </w:r>
    </w:p>
    <w:p w:rsidR="006B34A1" w:rsidRDefault="008A00EE" w:rsidP="004661AF">
      <w:pPr>
        <w:jc w:val="both"/>
        <w:rPr>
          <w:sz w:val="24"/>
          <w:szCs w:val="24"/>
        </w:rPr>
      </w:pPr>
      <w:r w:rsidRPr="008A00EE">
        <w:rPr>
          <w:sz w:val="24"/>
          <w:szCs w:val="24"/>
        </w:rPr>
        <w:t xml:space="preserve">Σύμφωνα με τον </w:t>
      </w:r>
      <w:r>
        <w:rPr>
          <w:sz w:val="24"/>
          <w:szCs w:val="24"/>
          <w:lang w:val="en-US"/>
        </w:rPr>
        <w:t>David</w:t>
      </w:r>
      <w:r w:rsidRPr="008A00EE">
        <w:rPr>
          <w:sz w:val="24"/>
          <w:szCs w:val="24"/>
        </w:rPr>
        <w:t xml:space="preserve"> </w:t>
      </w:r>
      <w:r>
        <w:rPr>
          <w:sz w:val="24"/>
          <w:szCs w:val="24"/>
          <w:lang w:val="en-US"/>
        </w:rPr>
        <w:t>Kolb</w:t>
      </w:r>
      <w:r>
        <w:rPr>
          <w:sz w:val="24"/>
          <w:szCs w:val="24"/>
        </w:rPr>
        <w:t>, υπάρχουν δύο κύριες διαφορές που αφορούν το πώς μαθαίνουν οι άνθρωποι</w:t>
      </w:r>
      <w:r w:rsidR="006B34A1">
        <w:rPr>
          <w:sz w:val="24"/>
          <w:szCs w:val="24"/>
        </w:rPr>
        <w:t>.</w:t>
      </w:r>
    </w:p>
    <w:p w:rsidR="006B34A1" w:rsidRPr="006B34A1" w:rsidRDefault="008A00EE" w:rsidP="006B34A1">
      <w:pPr>
        <w:pStyle w:val="a3"/>
        <w:numPr>
          <w:ilvl w:val="0"/>
          <w:numId w:val="7"/>
        </w:numPr>
        <w:jc w:val="both"/>
        <w:rPr>
          <w:sz w:val="24"/>
          <w:szCs w:val="24"/>
        </w:rPr>
      </w:pPr>
      <w:r w:rsidRPr="006B34A1">
        <w:rPr>
          <w:sz w:val="24"/>
          <w:szCs w:val="24"/>
        </w:rPr>
        <w:t xml:space="preserve">το πώς αντιλαμβάνονται οι άνθρωποι τις πληροφορίες </w:t>
      </w:r>
      <w:r w:rsidR="00CE7157">
        <w:rPr>
          <w:sz w:val="24"/>
          <w:szCs w:val="24"/>
        </w:rPr>
        <w:t>(άλλοι αντιλαμβάνονται  μέσω αφηρημένης σκέψης, ενώ άλλοι μέσω των αισθήσεων και των συναισθημάτων τους- μέσω της αισθητηριακής εμπειρίας και της διαίσθησης)</w:t>
      </w:r>
    </w:p>
    <w:p w:rsidR="006B34A1" w:rsidRDefault="008A00EE" w:rsidP="006B34A1">
      <w:pPr>
        <w:pStyle w:val="a3"/>
        <w:numPr>
          <w:ilvl w:val="0"/>
          <w:numId w:val="7"/>
        </w:numPr>
        <w:jc w:val="both"/>
        <w:rPr>
          <w:sz w:val="24"/>
          <w:szCs w:val="24"/>
        </w:rPr>
      </w:pPr>
      <w:r w:rsidRPr="006B34A1">
        <w:rPr>
          <w:sz w:val="24"/>
          <w:szCs w:val="24"/>
        </w:rPr>
        <w:t>και το πώς τις επεξεργάζονται</w:t>
      </w:r>
      <w:r w:rsidR="006D7408">
        <w:rPr>
          <w:sz w:val="24"/>
          <w:szCs w:val="24"/>
        </w:rPr>
        <w:t xml:space="preserve"> (άλλοι άνθρωποι χρειάζονται χρόνο για να παρατηρήσουν στοχαστικά, φιλτράροντας, ενώ άλλοι χρειάζοντ</w:t>
      </w:r>
      <w:r w:rsidR="001A1F01">
        <w:rPr>
          <w:sz w:val="24"/>
          <w:szCs w:val="24"/>
        </w:rPr>
        <w:t>αι  να δράσουν πρώτα και μετά να</w:t>
      </w:r>
      <w:r w:rsidR="006D7408">
        <w:rPr>
          <w:sz w:val="24"/>
          <w:szCs w:val="24"/>
        </w:rPr>
        <w:t xml:space="preserve"> σκεφτούν τι και γιατί)</w:t>
      </w:r>
      <w:r w:rsidRPr="006B34A1">
        <w:rPr>
          <w:sz w:val="24"/>
          <w:szCs w:val="24"/>
        </w:rPr>
        <w:t>.</w:t>
      </w:r>
    </w:p>
    <w:p w:rsidR="00826A2E" w:rsidRDefault="00826A2E" w:rsidP="00826A2E">
      <w:pPr>
        <w:ind w:left="360"/>
        <w:jc w:val="both"/>
        <w:rPr>
          <w:sz w:val="24"/>
          <w:szCs w:val="24"/>
        </w:rPr>
      </w:pPr>
      <w:r>
        <w:rPr>
          <w:sz w:val="24"/>
          <w:szCs w:val="24"/>
        </w:rPr>
        <w:t>Με τον τρόπο αυτό διαμορφώνονται τέσσερα κύρια μαθησιακά στιλ</w:t>
      </w:r>
      <w:r w:rsidR="00DE5BB8">
        <w:rPr>
          <w:sz w:val="24"/>
          <w:szCs w:val="24"/>
        </w:rPr>
        <w:t xml:space="preserve"> σύμφωνα με τον </w:t>
      </w:r>
      <w:r w:rsidR="00DE5BB8">
        <w:rPr>
          <w:sz w:val="24"/>
          <w:szCs w:val="24"/>
          <w:lang w:val="en-US"/>
        </w:rPr>
        <w:t>McCarthy</w:t>
      </w:r>
      <w:r>
        <w:rPr>
          <w:sz w:val="24"/>
          <w:szCs w:val="24"/>
        </w:rPr>
        <w:t>:</w:t>
      </w:r>
    </w:p>
    <w:p w:rsidR="00826A2E" w:rsidRPr="00826A2E" w:rsidRDefault="00826A2E" w:rsidP="00826A2E">
      <w:pPr>
        <w:pStyle w:val="a3"/>
        <w:numPr>
          <w:ilvl w:val="0"/>
          <w:numId w:val="8"/>
        </w:numPr>
        <w:jc w:val="both"/>
        <w:rPr>
          <w:sz w:val="24"/>
          <w:szCs w:val="24"/>
        </w:rPr>
      </w:pPr>
      <w:r w:rsidRPr="00826A2E">
        <w:rPr>
          <w:sz w:val="24"/>
          <w:szCs w:val="24"/>
        </w:rPr>
        <w:t>Ευφάνταστο Στιλ</w:t>
      </w:r>
      <w:r>
        <w:rPr>
          <w:sz w:val="24"/>
          <w:szCs w:val="24"/>
        </w:rPr>
        <w:t>- αντίληψη πληροφοριών με αισθητηριακό τρόπο</w:t>
      </w:r>
      <w:r w:rsidR="00F775B4">
        <w:rPr>
          <w:sz w:val="24"/>
          <w:szCs w:val="24"/>
        </w:rPr>
        <w:t xml:space="preserve"> και επεξεργασία μέσω στοχαστικής παρατήρησης, μέσω παρατήρησης- βρίσκουν το σχολείο ξεκομμένο από τα προσωπικά τους ενδιαφέροντα.</w:t>
      </w:r>
    </w:p>
    <w:p w:rsidR="00826A2E" w:rsidRPr="00826A2E" w:rsidRDefault="00826A2E" w:rsidP="00826A2E">
      <w:pPr>
        <w:pStyle w:val="a3"/>
        <w:numPr>
          <w:ilvl w:val="0"/>
          <w:numId w:val="8"/>
        </w:numPr>
        <w:jc w:val="both"/>
        <w:rPr>
          <w:sz w:val="24"/>
          <w:szCs w:val="24"/>
        </w:rPr>
      </w:pPr>
      <w:r w:rsidRPr="00826A2E">
        <w:rPr>
          <w:sz w:val="24"/>
          <w:szCs w:val="24"/>
        </w:rPr>
        <w:t>Αναλυτικό Στιλ</w:t>
      </w:r>
      <w:r w:rsidR="00F775B4">
        <w:rPr>
          <w:sz w:val="24"/>
          <w:szCs w:val="24"/>
        </w:rPr>
        <w:t>- αντίληψη με τρόπο αφηρημένο και επεξεργασία μέσω στοχαστικής παρατήρησης, εύκολα κινούνται στο χώρο των ιδεών- το σχολείο καλύπτει τις ανάγκες τους.</w:t>
      </w:r>
    </w:p>
    <w:p w:rsidR="00826A2E" w:rsidRPr="00826A2E" w:rsidRDefault="00826A2E" w:rsidP="00826A2E">
      <w:pPr>
        <w:pStyle w:val="a3"/>
        <w:numPr>
          <w:ilvl w:val="0"/>
          <w:numId w:val="8"/>
        </w:numPr>
        <w:jc w:val="both"/>
        <w:rPr>
          <w:sz w:val="24"/>
          <w:szCs w:val="24"/>
        </w:rPr>
      </w:pPr>
      <w:r w:rsidRPr="00826A2E">
        <w:rPr>
          <w:sz w:val="24"/>
          <w:szCs w:val="24"/>
        </w:rPr>
        <w:t>Στιλ Κοινής Λογικής</w:t>
      </w:r>
      <w:r w:rsidR="00F775B4">
        <w:rPr>
          <w:sz w:val="24"/>
          <w:szCs w:val="24"/>
        </w:rPr>
        <w:t>- αντίληψη  με αφηρημένο τρόπο και επεξεργασία με τρόπο ενεργητικό, αρέσκονται στον πειραματισμό και στην άμεση χρήση της μάθησης.</w:t>
      </w:r>
    </w:p>
    <w:p w:rsidR="00826A2E" w:rsidRPr="00DE5BB8" w:rsidRDefault="00826A2E" w:rsidP="00826A2E">
      <w:pPr>
        <w:pStyle w:val="a3"/>
        <w:numPr>
          <w:ilvl w:val="0"/>
          <w:numId w:val="8"/>
        </w:numPr>
        <w:jc w:val="both"/>
        <w:rPr>
          <w:sz w:val="24"/>
          <w:szCs w:val="24"/>
        </w:rPr>
      </w:pPr>
      <w:r w:rsidRPr="00826A2E">
        <w:rPr>
          <w:sz w:val="24"/>
          <w:szCs w:val="24"/>
        </w:rPr>
        <w:t>Δυναμικό Στιλ</w:t>
      </w:r>
      <w:r w:rsidR="00F775B4">
        <w:rPr>
          <w:sz w:val="24"/>
          <w:szCs w:val="24"/>
        </w:rPr>
        <w:t>- αντίληψη μέσω αισθητηριακής εμπειρίας και επεξεργασία με τρόπο ενεργητικό, βγάζουν εύκολα συμπεράσματα χωρίς λογικούς συλλογισμούς.</w:t>
      </w:r>
    </w:p>
    <w:p w:rsidR="00DE5BB8" w:rsidRDefault="00DE5BB8" w:rsidP="00DE5BB8">
      <w:pPr>
        <w:ind w:left="360"/>
        <w:jc w:val="both"/>
        <w:rPr>
          <w:sz w:val="24"/>
          <w:szCs w:val="24"/>
        </w:rPr>
      </w:pPr>
      <w:r>
        <w:rPr>
          <w:sz w:val="24"/>
          <w:szCs w:val="24"/>
        </w:rPr>
        <w:t xml:space="preserve">Σύμφωνα με τον </w:t>
      </w:r>
      <w:proofErr w:type="spellStart"/>
      <w:r>
        <w:rPr>
          <w:sz w:val="24"/>
          <w:szCs w:val="24"/>
          <w:lang w:val="en-US"/>
        </w:rPr>
        <w:t>Gregorc</w:t>
      </w:r>
      <w:proofErr w:type="spellEnd"/>
      <w:r w:rsidRPr="00DE5BB8">
        <w:rPr>
          <w:sz w:val="24"/>
          <w:szCs w:val="24"/>
        </w:rPr>
        <w:t xml:space="preserve"> </w:t>
      </w:r>
      <w:r>
        <w:rPr>
          <w:sz w:val="24"/>
          <w:szCs w:val="24"/>
        </w:rPr>
        <w:t>υπάρχουν τα εξής μαθησιακά στιλ:</w:t>
      </w:r>
    </w:p>
    <w:p w:rsidR="00DE5BB8" w:rsidRDefault="00DE5BB8" w:rsidP="00DE5BB8">
      <w:pPr>
        <w:pStyle w:val="a3"/>
        <w:numPr>
          <w:ilvl w:val="0"/>
          <w:numId w:val="9"/>
        </w:numPr>
        <w:jc w:val="both"/>
        <w:rPr>
          <w:sz w:val="24"/>
          <w:szCs w:val="24"/>
        </w:rPr>
      </w:pPr>
      <w:r w:rsidRPr="00A163FE">
        <w:rPr>
          <w:sz w:val="24"/>
          <w:szCs w:val="24"/>
          <w:u w:val="single"/>
        </w:rPr>
        <w:t xml:space="preserve">Συγκεκριμένο- </w:t>
      </w:r>
      <w:proofErr w:type="spellStart"/>
      <w:r w:rsidRPr="00A163FE">
        <w:rPr>
          <w:sz w:val="24"/>
          <w:szCs w:val="24"/>
          <w:u w:val="single"/>
        </w:rPr>
        <w:t>Συνακολουθητικό</w:t>
      </w:r>
      <w:proofErr w:type="spellEnd"/>
      <w:r w:rsidRPr="00A163FE">
        <w:rPr>
          <w:sz w:val="24"/>
          <w:szCs w:val="24"/>
          <w:u w:val="single"/>
        </w:rPr>
        <w:t xml:space="preserve"> Στιλ</w:t>
      </w:r>
      <w:r w:rsidR="00B548C2">
        <w:rPr>
          <w:sz w:val="24"/>
          <w:szCs w:val="24"/>
        </w:rPr>
        <w:t>= τα άτομα αυτά χαρακτηρίζονται από οργανωμένη σκέψη, είναι αποδοτικά, λεπτομέρεια, χρειάζονται εμπειρίες, οδηγίες, προτιμούν την χρήση υπολογιστών, πειραμάτων. Η διδασκαλία θα πρέπει να έχει δομή, να είναι επικεντρωμένη σε κατα</w:t>
      </w:r>
      <w:r w:rsidR="004A527B">
        <w:rPr>
          <w:sz w:val="24"/>
          <w:szCs w:val="24"/>
        </w:rPr>
        <w:t>σκευές και σε σ</w:t>
      </w:r>
      <w:r w:rsidR="00E6313A">
        <w:rPr>
          <w:sz w:val="24"/>
          <w:szCs w:val="24"/>
        </w:rPr>
        <w:t>υλλογή δεδομένων.</w:t>
      </w:r>
    </w:p>
    <w:p w:rsidR="00DE5BB8" w:rsidRDefault="00B548C2" w:rsidP="00DE5BB8">
      <w:pPr>
        <w:pStyle w:val="a3"/>
        <w:numPr>
          <w:ilvl w:val="0"/>
          <w:numId w:val="9"/>
        </w:numPr>
        <w:jc w:val="both"/>
        <w:rPr>
          <w:sz w:val="24"/>
          <w:szCs w:val="24"/>
        </w:rPr>
      </w:pPr>
      <w:r w:rsidRPr="00A163FE">
        <w:rPr>
          <w:sz w:val="24"/>
          <w:szCs w:val="24"/>
          <w:u w:val="single"/>
        </w:rPr>
        <w:t xml:space="preserve">Αφηρημένο- </w:t>
      </w:r>
      <w:proofErr w:type="spellStart"/>
      <w:r w:rsidRPr="00A163FE">
        <w:rPr>
          <w:sz w:val="24"/>
          <w:szCs w:val="24"/>
          <w:u w:val="single"/>
        </w:rPr>
        <w:t>Συνακολουθητικό</w:t>
      </w:r>
      <w:proofErr w:type="spellEnd"/>
      <w:r w:rsidRPr="00A163FE">
        <w:rPr>
          <w:sz w:val="24"/>
          <w:szCs w:val="24"/>
          <w:u w:val="single"/>
        </w:rPr>
        <w:t xml:space="preserve"> Στιλ</w:t>
      </w:r>
      <w:r w:rsidR="00E6313A">
        <w:rPr>
          <w:sz w:val="24"/>
          <w:szCs w:val="24"/>
        </w:rPr>
        <w:t>= χαρακτηρίζονται από μια αναλυτική, συγκλίνουσα και κριτική σκέψη. Χρειάζονται έννοιες και θεωρίες</w:t>
      </w:r>
      <w:r w:rsidR="005F4BBA">
        <w:rPr>
          <w:sz w:val="24"/>
          <w:szCs w:val="24"/>
        </w:rPr>
        <w:t>, λογική ανάλυση και αξιολόγηση. Προτιμούν παραδόσεις, διάβασμα, αφηρημένα προβλήματα. Η διδασκαλία θα πρέπει να επικεντρωθεί στην εξαγωγή συμπερασμάτων, στη διαμόρφωση υποθέσεων, στην κατάστρωση σχεδίων δράσης, στον στοχασμό και την κριτική.</w:t>
      </w:r>
    </w:p>
    <w:p w:rsidR="00B548C2" w:rsidRDefault="00B548C2" w:rsidP="00DE5BB8">
      <w:pPr>
        <w:pStyle w:val="a3"/>
        <w:numPr>
          <w:ilvl w:val="0"/>
          <w:numId w:val="9"/>
        </w:numPr>
        <w:jc w:val="both"/>
        <w:rPr>
          <w:sz w:val="24"/>
          <w:szCs w:val="24"/>
        </w:rPr>
      </w:pPr>
      <w:r w:rsidRPr="00A163FE">
        <w:rPr>
          <w:sz w:val="24"/>
          <w:szCs w:val="24"/>
          <w:u w:val="single"/>
        </w:rPr>
        <w:lastRenderedPageBreak/>
        <w:t>Αφηρημένο- Τυχαίο Στιλ</w:t>
      </w:r>
      <w:r w:rsidR="005F4BBA">
        <w:rPr>
          <w:sz w:val="24"/>
          <w:szCs w:val="24"/>
        </w:rPr>
        <w:t xml:space="preserve">= πλούσια φαντασία, έντονος συναισθηματισμός, χρειάζονται εξηγήσεις, επικοινωνία και εικόνες, προτιμούν δραματοποίηση, μουσική χάρτες εννοιών, ομαδική εργασία. Η διδασκαλία πρέπει να επικεντρώνεται σε κατασκευή διασυνδέσεων και συσχετισμών, έκφραση, παρουσίαση, ερμηνεία, φαντασία, </w:t>
      </w:r>
      <w:proofErr w:type="spellStart"/>
      <w:r w:rsidR="005F4BBA">
        <w:rPr>
          <w:sz w:val="24"/>
          <w:szCs w:val="24"/>
        </w:rPr>
        <w:t>αλληλοδιδασκαλία</w:t>
      </w:r>
      <w:proofErr w:type="spellEnd"/>
      <w:r w:rsidR="005F4BBA">
        <w:rPr>
          <w:sz w:val="24"/>
          <w:szCs w:val="24"/>
        </w:rPr>
        <w:t xml:space="preserve">, συμβουλευτική. </w:t>
      </w:r>
    </w:p>
    <w:p w:rsidR="00B548C2" w:rsidRPr="0026253F" w:rsidRDefault="00B548C2" w:rsidP="00DE5BB8">
      <w:pPr>
        <w:pStyle w:val="a3"/>
        <w:numPr>
          <w:ilvl w:val="0"/>
          <w:numId w:val="9"/>
        </w:numPr>
        <w:jc w:val="both"/>
        <w:rPr>
          <w:sz w:val="24"/>
          <w:szCs w:val="24"/>
          <w:u w:val="single"/>
        </w:rPr>
      </w:pPr>
      <w:r w:rsidRPr="00A163FE">
        <w:rPr>
          <w:sz w:val="24"/>
          <w:szCs w:val="24"/>
          <w:u w:val="single"/>
        </w:rPr>
        <w:t>Συγκεκριμένο- Τυχαίο Στιλ</w:t>
      </w:r>
      <w:r w:rsidR="00A163FE">
        <w:rPr>
          <w:sz w:val="24"/>
          <w:szCs w:val="24"/>
        </w:rPr>
        <w:t>= ριψοκίνδυνα άτομα, χαρακτηρίζονται από εφευρετικότητα και αποκλίνουσα σκέψη, χρειάζονται εξερεύνηση, διερεύνηση, πειραματισμό. Η διδασκαλία πρέπει να επικεντρώνεται στην διερεύνηση, τη δημιουργικότητα την αναδιοργάνωση, την πρόβλεψη, την παραγωγή προτάσεων- συστάσεων.</w:t>
      </w:r>
    </w:p>
    <w:p w:rsidR="0026253F" w:rsidRDefault="0026253F" w:rsidP="0026253F">
      <w:pPr>
        <w:ind w:left="360"/>
        <w:jc w:val="both"/>
        <w:rPr>
          <w:sz w:val="24"/>
          <w:szCs w:val="24"/>
        </w:rPr>
      </w:pPr>
      <w:r w:rsidRPr="0026253F">
        <w:rPr>
          <w:sz w:val="24"/>
          <w:szCs w:val="24"/>
        </w:rPr>
        <w:t xml:space="preserve">Σύμφωνα με τον </w:t>
      </w:r>
      <w:proofErr w:type="spellStart"/>
      <w:r w:rsidRPr="00C936DB">
        <w:rPr>
          <w:sz w:val="24"/>
          <w:szCs w:val="24"/>
          <w:u w:val="single"/>
          <w:lang w:val="en-US"/>
        </w:rPr>
        <w:t>Witkin</w:t>
      </w:r>
      <w:proofErr w:type="spellEnd"/>
      <w:r w:rsidRPr="0026253F">
        <w:rPr>
          <w:sz w:val="24"/>
          <w:szCs w:val="24"/>
        </w:rPr>
        <w:t xml:space="preserve"> </w:t>
      </w:r>
      <w:r>
        <w:rPr>
          <w:sz w:val="24"/>
          <w:szCs w:val="24"/>
        </w:rPr>
        <w:t xml:space="preserve">υπάρχουν </w:t>
      </w:r>
      <w:r w:rsidRPr="00C936DB">
        <w:rPr>
          <w:sz w:val="24"/>
          <w:szCs w:val="24"/>
          <w:u w:val="single"/>
        </w:rPr>
        <w:t>δύο κυρίαρχοι γνωστικοί τύποι</w:t>
      </w:r>
      <w:r>
        <w:rPr>
          <w:sz w:val="24"/>
          <w:szCs w:val="24"/>
        </w:rPr>
        <w:t xml:space="preserve"> κατά την </w:t>
      </w:r>
      <w:r w:rsidRPr="00C936DB">
        <w:rPr>
          <w:sz w:val="24"/>
          <w:szCs w:val="24"/>
          <w:u w:val="single"/>
        </w:rPr>
        <w:t>διαδικασία επεξεργασίας της πληροφορίας</w:t>
      </w:r>
      <w:r>
        <w:rPr>
          <w:sz w:val="24"/>
          <w:szCs w:val="24"/>
        </w:rPr>
        <w:t xml:space="preserve">: </w:t>
      </w:r>
    </w:p>
    <w:p w:rsidR="0026253F" w:rsidRDefault="0026253F" w:rsidP="0026253F">
      <w:pPr>
        <w:ind w:left="360"/>
        <w:jc w:val="both"/>
        <w:rPr>
          <w:sz w:val="24"/>
          <w:szCs w:val="24"/>
        </w:rPr>
      </w:pPr>
      <w:r>
        <w:rPr>
          <w:sz w:val="24"/>
          <w:szCs w:val="24"/>
        </w:rPr>
        <w:t>α’ τύπος «ανεξάρτητα με το πεδίο» = μπορούν να τροποποιούν τη δεδομένη πληροφορία αντί να την χρησιμοποιούν όπως τους δίνεται</w:t>
      </w:r>
      <w:r w:rsidR="00974686">
        <w:rPr>
          <w:sz w:val="24"/>
          <w:szCs w:val="24"/>
        </w:rPr>
        <w:t xml:space="preserve"> (τα άτομα αυτά είναι αυτόνομα, δεν χρειάζονται πολύ χρόνο για την επεξεργασία της πληροφορίας  και οργανώνουν καλύτερα τις έννοιες)</w:t>
      </w:r>
    </w:p>
    <w:p w:rsidR="0026253F" w:rsidRDefault="0026253F" w:rsidP="0026253F">
      <w:pPr>
        <w:ind w:left="360"/>
        <w:jc w:val="both"/>
        <w:rPr>
          <w:sz w:val="24"/>
          <w:szCs w:val="24"/>
        </w:rPr>
      </w:pPr>
      <w:r>
        <w:rPr>
          <w:sz w:val="24"/>
          <w:szCs w:val="24"/>
        </w:rPr>
        <w:t xml:space="preserve">β’ τύπος «εξαρτημένα με το πεδίο» = η επεξεργασία της πληροφορίας είναι δεμένη με στο πλαίσιο αντίληψής </w:t>
      </w:r>
      <w:r w:rsidR="00974686">
        <w:rPr>
          <w:sz w:val="24"/>
          <w:szCs w:val="24"/>
        </w:rPr>
        <w:t>τους ( μεγάλη δεξιότητα στις διαπροσωπικές σχέσεις)</w:t>
      </w:r>
    </w:p>
    <w:p w:rsidR="00974686" w:rsidRPr="0026253F" w:rsidRDefault="00974686" w:rsidP="0026253F">
      <w:pPr>
        <w:ind w:left="360"/>
        <w:jc w:val="both"/>
        <w:rPr>
          <w:sz w:val="24"/>
          <w:szCs w:val="24"/>
        </w:rPr>
      </w:pPr>
      <w:r>
        <w:rPr>
          <w:sz w:val="24"/>
          <w:szCs w:val="24"/>
        </w:rPr>
        <w:t>Ένα γνωστικό στιλ αποτελεί μέσο ή τεχνική για την επίτευξη κάποιου σκοπού. Το πλαίσιο όπου χρησιμοποιείται το στιλ καθορίζει εάν θα συνεισφέρει στην επίτευξη του σκοπού. Χαρακτηρίζεται από σταθερότητα ως προς τον χρόνο και τους τομείς δραστηριοτήτων,  χωρίς αυτό να σημαίνει ότι δεν μπορεί να αλλάξει.</w:t>
      </w:r>
    </w:p>
    <w:p w:rsidR="004661AF" w:rsidRDefault="00C936DB" w:rsidP="004661AF">
      <w:pPr>
        <w:jc w:val="both"/>
        <w:rPr>
          <w:sz w:val="24"/>
          <w:szCs w:val="24"/>
        </w:rPr>
      </w:pPr>
      <w:r>
        <w:rPr>
          <w:sz w:val="24"/>
          <w:szCs w:val="24"/>
        </w:rPr>
        <w:t>***</w:t>
      </w:r>
      <w:r w:rsidR="0058738E">
        <w:rPr>
          <w:sz w:val="24"/>
          <w:szCs w:val="24"/>
        </w:rPr>
        <w:t>Το πιο αδύνατο σημείο της θεωρίας των μαθησιακών στιλ είναι ότι δεν λαμβάνεται υπόψη το περιεχόμενο, το πλαίσιο και ο σκοπός της μάθησης.</w:t>
      </w:r>
      <w:r w:rsidR="008A00EE">
        <w:rPr>
          <w:sz w:val="24"/>
          <w:szCs w:val="24"/>
        </w:rPr>
        <w:t xml:space="preserve"> </w:t>
      </w:r>
    </w:p>
    <w:p w:rsidR="00C059D3" w:rsidRDefault="00C059D3" w:rsidP="004661AF">
      <w:pPr>
        <w:jc w:val="both"/>
        <w:rPr>
          <w:sz w:val="24"/>
          <w:szCs w:val="24"/>
        </w:rPr>
      </w:pPr>
    </w:p>
    <w:p w:rsidR="00C059D3" w:rsidRDefault="00C059D3" w:rsidP="004661AF">
      <w:pPr>
        <w:jc w:val="both"/>
        <w:rPr>
          <w:sz w:val="24"/>
          <w:szCs w:val="24"/>
        </w:rPr>
      </w:pPr>
    </w:p>
    <w:p w:rsidR="00C059D3" w:rsidRDefault="00C059D3" w:rsidP="004661AF">
      <w:pPr>
        <w:jc w:val="both"/>
        <w:rPr>
          <w:sz w:val="24"/>
          <w:szCs w:val="24"/>
        </w:rPr>
      </w:pPr>
    </w:p>
    <w:p w:rsidR="00C059D3" w:rsidRDefault="00C059D3" w:rsidP="004661AF">
      <w:pPr>
        <w:jc w:val="both"/>
        <w:rPr>
          <w:sz w:val="24"/>
          <w:szCs w:val="24"/>
        </w:rPr>
      </w:pPr>
    </w:p>
    <w:p w:rsidR="00C059D3" w:rsidRDefault="00C059D3" w:rsidP="004661AF">
      <w:pPr>
        <w:jc w:val="both"/>
        <w:rPr>
          <w:sz w:val="24"/>
          <w:szCs w:val="24"/>
        </w:rPr>
      </w:pPr>
    </w:p>
    <w:p w:rsidR="00C059D3" w:rsidRDefault="00C059D3" w:rsidP="004661AF">
      <w:pPr>
        <w:jc w:val="both"/>
        <w:rPr>
          <w:sz w:val="24"/>
          <w:szCs w:val="24"/>
        </w:rPr>
      </w:pPr>
    </w:p>
    <w:p w:rsidR="00C059D3" w:rsidRPr="008A00EE" w:rsidRDefault="00C059D3" w:rsidP="004661AF">
      <w:pPr>
        <w:jc w:val="both"/>
        <w:rPr>
          <w:sz w:val="24"/>
          <w:szCs w:val="24"/>
          <w:u w:val="single"/>
        </w:rPr>
      </w:pPr>
    </w:p>
    <w:p w:rsidR="004661AF" w:rsidRPr="005724C7" w:rsidRDefault="008463E7" w:rsidP="005724C7">
      <w:pPr>
        <w:pStyle w:val="a3"/>
        <w:numPr>
          <w:ilvl w:val="0"/>
          <w:numId w:val="1"/>
        </w:numPr>
        <w:jc w:val="both"/>
        <w:rPr>
          <w:sz w:val="24"/>
          <w:szCs w:val="24"/>
          <w:u w:val="single"/>
        </w:rPr>
      </w:pPr>
      <w:r w:rsidRPr="005724C7">
        <w:rPr>
          <w:sz w:val="24"/>
          <w:szCs w:val="24"/>
          <w:u w:val="single"/>
        </w:rPr>
        <w:lastRenderedPageBreak/>
        <w:t>Πολλαπλές ευφυΐες</w:t>
      </w:r>
    </w:p>
    <w:p w:rsidR="008463E7" w:rsidRDefault="008463E7" w:rsidP="004661AF">
      <w:pPr>
        <w:jc w:val="both"/>
        <w:rPr>
          <w:sz w:val="24"/>
          <w:szCs w:val="24"/>
        </w:rPr>
      </w:pPr>
      <w:proofErr w:type="gramStart"/>
      <w:r>
        <w:rPr>
          <w:sz w:val="24"/>
          <w:szCs w:val="24"/>
          <w:lang w:val="en-US"/>
        </w:rPr>
        <w:t>Gardner</w:t>
      </w:r>
      <w:r>
        <w:rPr>
          <w:sz w:val="24"/>
          <w:szCs w:val="24"/>
        </w:rPr>
        <w:t>- Θεωρία πολλαπλών ευφυϊών- θέτει υπό αμφισβήτηση την έννοια της νοημοσύνης ως μιας σταθεράς παραμέτρου που μπορεί να μετρηθεί με τεστ.</w:t>
      </w:r>
      <w:proofErr w:type="gramEnd"/>
      <w:r>
        <w:rPr>
          <w:sz w:val="24"/>
          <w:szCs w:val="24"/>
        </w:rPr>
        <w:t xml:space="preserve"> </w:t>
      </w:r>
    </w:p>
    <w:p w:rsidR="008463E7" w:rsidRDefault="008463E7" w:rsidP="004661AF">
      <w:pPr>
        <w:jc w:val="both"/>
        <w:rPr>
          <w:sz w:val="24"/>
          <w:szCs w:val="24"/>
        </w:rPr>
      </w:pPr>
      <w:r>
        <w:rPr>
          <w:sz w:val="24"/>
          <w:szCs w:val="24"/>
        </w:rPr>
        <w:t xml:space="preserve">Οι διάφορες συμβολικές λειτουργίες έχουν ως πηγή διαφορετικά κέντρα του εγκεφάλου. Έτσι, η πολυμορφία της ευφυΐας οδηγεί στην αναθεώρηση του δείκτη νοημοσύνης </w:t>
      </w:r>
      <w:r w:rsidR="000A6067">
        <w:rPr>
          <w:sz w:val="24"/>
          <w:szCs w:val="24"/>
        </w:rPr>
        <w:t>και της ιδέας ότι η ευφυΐα αποτελεί έκφανση ενός βιολογικού δυναμικού που υπάρχει στο κεφάλι του ατόμου.</w:t>
      </w:r>
    </w:p>
    <w:p w:rsidR="00835F5A" w:rsidRPr="008463E7" w:rsidRDefault="00835F5A" w:rsidP="004661AF">
      <w:pPr>
        <w:jc w:val="both"/>
        <w:rPr>
          <w:sz w:val="24"/>
          <w:szCs w:val="24"/>
        </w:rPr>
      </w:pPr>
      <w:r>
        <w:rPr>
          <w:sz w:val="24"/>
          <w:szCs w:val="24"/>
        </w:rPr>
        <w:t xml:space="preserve"> Τα τεστ νοημοσύνης απλώς προβλέπουν την επιτυχία ενός μαθητή στο σχολείο. Πολλοί υποστηρίζουν ότι μετρούν την ικανότητα των ατόμων ανταπεξέρχονται σε αυτά.</w:t>
      </w:r>
    </w:p>
    <w:p w:rsidR="007F4699" w:rsidRDefault="00835F5A" w:rsidP="004661AF">
      <w:pPr>
        <w:jc w:val="both"/>
        <w:rPr>
          <w:sz w:val="24"/>
          <w:szCs w:val="24"/>
        </w:rPr>
      </w:pPr>
      <w:r w:rsidRPr="00835F5A">
        <w:rPr>
          <w:sz w:val="24"/>
          <w:szCs w:val="24"/>
        </w:rPr>
        <w:t xml:space="preserve">Αντίθετα, </w:t>
      </w:r>
      <w:r>
        <w:rPr>
          <w:sz w:val="24"/>
          <w:szCs w:val="24"/>
        </w:rPr>
        <w:t xml:space="preserve">σύμφωνα με τον </w:t>
      </w:r>
      <w:r>
        <w:rPr>
          <w:sz w:val="24"/>
          <w:szCs w:val="24"/>
          <w:lang w:val="en-US"/>
        </w:rPr>
        <w:t>Gardner</w:t>
      </w:r>
      <w:r w:rsidRPr="00835F5A">
        <w:rPr>
          <w:sz w:val="24"/>
          <w:szCs w:val="24"/>
        </w:rPr>
        <w:t xml:space="preserve"> </w:t>
      </w:r>
      <w:r>
        <w:rPr>
          <w:sz w:val="24"/>
          <w:szCs w:val="24"/>
        </w:rPr>
        <w:t>η ευφυΐα αναφέρεται στην ικανότητα του ατόμου να λύνει προβλήματα ή να κάνει κάτι το οποίο εκτιμάται μέσα σε μία ή περισσότερες κουλτούρες.</w:t>
      </w:r>
      <w:r w:rsidR="007F4699">
        <w:rPr>
          <w:sz w:val="24"/>
          <w:szCs w:val="24"/>
        </w:rPr>
        <w:t xml:space="preserve"> Για να χαρακτηριστεί κάτι ως ευφυΐα θα πρέπει να ικανοποιούνται ορισμένα κριτήρια: </w:t>
      </w:r>
    </w:p>
    <w:p w:rsidR="007F4699" w:rsidRDefault="007F4699" w:rsidP="004661AF">
      <w:pPr>
        <w:jc w:val="both"/>
        <w:rPr>
          <w:sz w:val="24"/>
          <w:szCs w:val="24"/>
        </w:rPr>
      </w:pPr>
    </w:p>
    <w:p w:rsidR="004661AF" w:rsidRPr="007F4699" w:rsidRDefault="007F4699" w:rsidP="007F4699">
      <w:pPr>
        <w:pStyle w:val="a3"/>
        <w:numPr>
          <w:ilvl w:val="0"/>
          <w:numId w:val="10"/>
        </w:numPr>
        <w:jc w:val="both"/>
        <w:rPr>
          <w:sz w:val="24"/>
          <w:szCs w:val="24"/>
        </w:rPr>
      </w:pPr>
      <w:r w:rsidRPr="007F4699">
        <w:rPr>
          <w:sz w:val="24"/>
          <w:szCs w:val="24"/>
        </w:rPr>
        <w:t>Δυναμική απομόνωση λόγω εγκεφαλικής βλάβης</w:t>
      </w:r>
    </w:p>
    <w:p w:rsidR="007F4699" w:rsidRPr="007F4699" w:rsidRDefault="007F4699" w:rsidP="007F4699">
      <w:pPr>
        <w:pStyle w:val="a3"/>
        <w:numPr>
          <w:ilvl w:val="0"/>
          <w:numId w:val="10"/>
        </w:numPr>
        <w:jc w:val="both"/>
        <w:rPr>
          <w:sz w:val="24"/>
          <w:szCs w:val="24"/>
        </w:rPr>
      </w:pPr>
      <w:r w:rsidRPr="007F4699">
        <w:rPr>
          <w:sz w:val="24"/>
          <w:szCs w:val="24"/>
        </w:rPr>
        <w:t>Ύπαρξη ατόμων με εξαιρετικές ικανότητες</w:t>
      </w:r>
    </w:p>
    <w:p w:rsidR="007F4699" w:rsidRPr="007F4699" w:rsidRDefault="007F4699" w:rsidP="007F4699">
      <w:pPr>
        <w:pStyle w:val="a3"/>
        <w:numPr>
          <w:ilvl w:val="0"/>
          <w:numId w:val="10"/>
        </w:numPr>
        <w:jc w:val="both"/>
        <w:rPr>
          <w:sz w:val="24"/>
          <w:szCs w:val="24"/>
        </w:rPr>
      </w:pPr>
      <w:r w:rsidRPr="007F4699">
        <w:rPr>
          <w:sz w:val="24"/>
          <w:szCs w:val="24"/>
        </w:rPr>
        <w:t>Ύπαρξη ξεχωριστής αναπτυξιακής ιστορίας και ενός συνόλου από χαρακτηριστικές δραστηριότητες-προϊόντα</w:t>
      </w:r>
    </w:p>
    <w:p w:rsidR="007F4699" w:rsidRPr="007F4699" w:rsidRDefault="007F4699" w:rsidP="007F4699">
      <w:pPr>
        <w:pStyle w:val="a3"/>
        <w:numPr>
          <w:ilvl w:val="0"/>
          <w:numId w:val="10"/>
        </w:numPr>
        <w:jc w:val="both"/>
        <w:rPr>
          <w:sz w:val="24"/>
          <w:szCs w:val="24"/>
        </w:rPr>
      </w:pPr>
      <w:r w:rsidRPr="007F4699">
        <w:rPr>
          <w:sz w:val="24"/>
          <w:szCs w:val="24"/>
        </w:rPr>
        <w:t>Ύπαρξη εξελικτικής ιστορίας</w:t>
      </w:r>
    </w:p>
    <w:p w:rsidR="007F4699" w:rsidRPr="007F4699" w:rsidRDefault="007F4699" w:rsidP="007F4699">
      <w:pPr>
        <w:pStyle w:val="a3"/>
        <w:numPr>
          <w:ilvl w:val="0"/>
          <w:numId w:val="10"/>
        </w:numPr>
        <w:jc w:val="both"/>
        <w:rPr>
          <w:sz w:val="24"/>
          <w:szCs w:val="24"/>
        </w:rPr>
      </w:pPr>
      <w:r w:rsidRPr="007F4699">
        <w:rPr>
          <w:sz w:val="24"/>
          <w:szCs w:val="24"/>
        </w:rPr>
        <w:t>Υποστήριξη από πειραματικά ψυχολογικά έργα</w:t>
      </w:r>
    </w:p>
    <w:p w:rsidR="007F4699" w:rsidRPr="007F4699" w:rsidRDefault="007F4699" w:rsidP="007F4699">
      <w:pPr>
        <w:pStyle w:val="a3"/>
        <w:numPr>
          <w:ilvl w:val="0"/>
          <w:numId w:val="10"/>
        </w:numPr>
        <w:jc w:val="both"/>
        <w:rPr>
          <w:sz w:val="24"/>
          <w:szCs w:val="24"/>
        </w:rPr>
      </w:pPr>
      <w:r w:rsidRPr="007F4699">
        <w:rPr>
          <w:sz w:val="24"/>
          <w:szCs w:val="24"/>
        </w:rPr>
        <w:t xml:space="preserve">Υποστήριξη από ψυχομετρικά ευρήματα </w:t>
      </w:r>
    </w:p>
    <w:p w:rsidR="007F4699" w:rsidRPr="007F4699" w:rsidRDefault="007F4699" w:rsidP="007F4699">
      <w:pPr>
        <w:pStyle w:val="a3"/>
        <w:numPr>
          <w:ilvl w:val="0"/>
          <w:numId w:val="10"/>
        </w:numPr>
        <w:jc w:val="both"/>
        <w:rPr>
          <w:sz w:val="24"/>
          <w:szCs w:val="24"/>
        </w:rPr>
      </w:pPr>
      <w:r w:rsidRPr="007F4699">
        <w:rPr>
          <w:sz w:val="24"/>
          <w:szCs w:val="24"/>
        </w:rPr>
        <w:t>Ύπαρξη συνόλου βασικών χαρακτηριστικών λειτουργιών</w:t>
      </w:r>
    </w:p>
    <w:p w:rsidR="007F4699" w:rsidRDefault="007F4699" w:rsidP="007F4699">
      <w:pPr>
        <w:pStyle w:val="a3"/>
        <w:numPr>
          <w:ilvl w:val="0"/>
          <w:numId w:val="10"/>
        </w:numPr>
        <w:jc w:val="both"/>
        <w:rPr>
          <w:sz w:val="24"/>
          <w:szCs w:val="24"/>
        </w:rPr>
      </w:pPr>
      <w:r w:rsidRPr="007F4699">
        <w:rPr>
          <w:sz w:val="24"/>
          <w:szCs w:val="24"/>
        </w:rPr>
        <w:t>Δυνατότητα αποκωδικοποίησης σε ένα συμβολικό σύστημα</w:t>
      </w:r>
    </w:p>
    <w:p w:rsidR="00436372" w:rsidRDefault="00436372" w:rsidP="00436372">
      <w:pPr>
        <w:jc w:val="both"/>
        <w:rPr>
          <w:sz w:val="24"/>
          <w:szCs w:val="24"/>
        </w:rPr>
      </w:pPr>
      <w:r>
        <w:rPr>
          <w:sz w:val="24"/>
          <w:szCs w:val="24"/>
        </w:rPr>
        <w:t xml:space="preserve">Σύμφωνα με τον </w:t>
      </w:r>
      <w:r>
        <w:rPr>
          <w:sz w:val="24"/>
          <w:szCs w:val="24"/>
          <w:lang w:val="en-US"/>
        </w:rPr>
        <w:t>Gardner</w:t>
      </w:r>
      <w:r w:rsidR="00096955">
        <w:rPr>
          <w:sz w:val="24"/>
          <w:szCs w:val="24"/>
        </w:rPr>
        <w:t xml:space="preserve"> υπάρχουν οχτώ</w:t>
      </w:r>
      <w:r>
        <w:rPr>
          <w:sz w:val="24"/>
          <w:szCs w:val="24"/>
        </w:rPr>
        <w:t xml:space="preserve"> ξεχωριστές ευφυΐες που μπορούν να καλλιεργηθούν μέσω διαφόρων εμπειριών</w:t>
      </w:r>
      <w:r w:rsidR="00096955">
        <w:rPr>
          <w:sz w:val="24"/>
          <w:szCs w:val="24"/>
        </w:rPr>
        <w:t>:</w:t>
      </w:r>
    </w:p>
    <w:p w:rsidR="00096955" w:rsidRDefault="00096955" w:rsidP="00096955">
      <w:pPr>
        <w:pStyle w:val="a3"/>
        <w:numPr>
          <w:ilvl w:val="0"/>
          <w:numId w:val="11"/>
        </w:numPr>
        <w:jc w:val="both"/>
        <w:rPr>
          <w:sz w:val="24"/>
          <w:szCs w:val="24"/>
        </w:rPr>
      </w:pPr>
      <w:r w:rsidRPr="00796385">
        <w:rPr>
          <w:sz w:val="24"/>
          <w:szCs w:val="24"/>
          <w:u w:val="single"/>
        </w:rPr>
        <w:t>Γλωσσική ευφυΐα</w:t>
      </w:r>
      <w:r w:rsidR="00796385" w:rsidRPr="00796385">
        <w:rPr>
          <w:sz w:val="24"/>
          <w:szCs w:val="24"/>
          <w:u w:val="single"/>
        </w:rPr>
        <w:t>=</w:t>
      </w:r>
      <w:r w:rsidR="000C013C">
        <w:rPr>
          <w:sz w:val="24"/>
          <w:szCs w:val="24"/>
        </w:rPr>
        <w:t xml:space="preserve"> ικανότητα να γράφει</w:t>
      </w:r>
      <w:r w:rsidR="00796385">
        <w:rPr>
          <w:sz w:val="24"/>
          <w:szCs w:val="24"/>
        </w:rPr>
        <w:t>, να διαβάζει, να επικοινωνεί με λέξεις, απομνημονεύουν ημερομηνίες, ονόματα, μέρη/ μαθαίνουν καλύτερα ακούγοντας, βλέποντας και λέγοντας/ αποτελεσματική χρήση λέξεων/ λογοτέχνες, δημοσιογράφοι, πολιτικοί.</w:t>
      </w:r>
    </w:p>
    <w:p w:rsidR="00096955" w:rsidRPr="00796385" w:rsidRDefault="00096955" w:rsidP="00096955">
      <w:pPr>
        <w:pStyle w:val="a3"/>
        <w:numPr>
          <w:ilvl w:val="0"/>
          <w:numId w:val="11"/>
        </w:numPr>
        <w:jc w:val="both"/>
        <w:rPr>
          <w:sz w:val="24"/>
          <w:szCs w:val="24"/>
          <w:u w:val="single"/>
        </w:rPr>
      </w:pPr>
      <w:proofErr w:type="spellStart"/>
      <w:r w:rsidRPr="00796385">
        <w:rPr>
          <w:sz w:val="24"/>
          <w:szCs w:val="24"/>
          <w:u w:val="single"/>
        </w:rPr>
        <w:t>Λογικομαθηματική</w:t>
      </w:r>
      <w:proofErr w:type="spellEnd"/>
      <w:r w:rsidRPr="00796385">
        <w:rPr>
          <w:sz w:val="24"/>
          <w:szCs w:val="24"/>
          <w:u w:val="single"/>
        </w:rPr>
        <w:t xml:space="preserve"> ευφυΐα</w:t>
      </w:r>
      <w:r w:rsidR="00796385">
        <w:rPr>
          <w:sz w:val="24"/>
          <w:szCs w:val="24"/>
          <w:u w:val="single"/>
        </w:rPr>
        <w:t>=</w:t>
      </w:r>
      <w:r w:rsidR="00796385">
        <w:rPr>
          <w:sz w:val="24"/>
          <w:szCs w:val="24"/>
        </w:rPr>
        <w:t xml:space="preserve"> ικανότητα λογικής και συστηματικής σκέψης/ αρέσκονται στο να πειραματίζονται και να σκέπτονται/ αποτελεσματική χρήση αριθμών, λογική, οργανωμένη σκέψη/ μαθηματικοί, </w:t>
      </w:r>
      <w:proofErr w:type="spellStart"/>
      <w:r w:rsidR="00796385">
        <w:rPr>
          <w:sz w:val="24"/>
          <w:szCs w:val="24"/>
        </w:rPr>
        <w:t>ντετεκτιβς</w:t>
      </w:r>
      <w:proofErr w:type="spellEnd"/>
      <w:r w:rsidR="00796385">
        <w:rPr>
          <w:sz w:val="24"/>
          <w:szCs w:val="24"/>
        </w:rPr>
        <w:t>, λογιστές, προγραμματιστές Η/Υ.</w:t>
      </w:r>
    </w:p>
    <w:p w:rsidR="00096955" w:rsidRPr="00796385" w:rsidRDefault="00096955" w:rsidP="00096955">
      <w:pPr>
        <w:pStyle w:val="a3"/>
        <w:numPr>
          <w:ilvl w:val="0"/>
          <w:numId w:val="11"/>
        </w:numPr>
        <w:jc w:val="both"/>
        <w:rPr>
          <w:sz w:val="24"/>
          <w:szCs w:val="24"/>
          <w:u w:val="single"/>
        </w:rPr>
      </w:pPr>
      <w:r w:rsidRPr="00796385">
        <w:rPr>
          <w:sz w:val="24"/>
          <w:szCs w:val="24"/>
          <w:u w:val="single"/>
        </w:rPr>
        <w:t>Μουσική ευφυΐα</w:t>
      </w:r>
      <w:r w:rsidR="00796385">
        <w:rPr>
          <w:sz w:val="24"/>
          <w:szCs w:val="24"/>
          <w:u w:val="single"/>
        </w:rPr>
        <w:t xml:space="preserve">= </w:t>
      </w:r>
      <w:r w:rsidR="00796385">
        <w:rPr>
          <w:sz w:val="24"/>
          <w:szCs w:val="24"/>
        </w:rPr>
        <w:t>ικανότητα να συνθέτει, να τραγουδά, να εκτιμά τη μουσική/μαθαίνουν καλύτερα μέσω μελωδίας/ μουσικοί, τραγουδιστές.</w:t>
      </w:r>
    </w:p>
    <w:p w:rsidR="00096955" w:rsidRPr="00796385" w:rsidRDefault="00096955" w:rsidP="00096955">
      <w:pPr>
        <w:pStyle w:val="a3"/>
        <w:numPr>
          <w:ilvl w:val="0"/>
          <w:numId w:val="11"/>
        </w:numPr>
        <w:jc w:val="both"/>
        <w:rPr>
          <w:sz w:val="24"/>
          <w:szCs w:val="24"/>
          <w:u w:val="single"/>
        </w:rPr>
      </w:pPr>
      <w:r w:rsidRPr="00796385">
        <w:rPr>
          <w:sz w:val="24"/>
          <w:szCs w:val="24"/>
          <w:u w:val="single"/>
        </w:rPr>
        <w:lastRenderedPageBreak/>
        <w:t>Σωματική-κιναισθητική ευφυΐα</w:t>
      </w:r>
      <w:r w:rsidR="00796385">
        <w:rPr>
          <w:sz w:val="24"/>
          <w:szCs w:val="24"/>
          <w:u w:val="single"/>
        </w:rPr>
        <w:t>=</w:t>
      </w:r>
      <w:r w:rsidR="00796385">
        <w:rPr>
          <w:sz w:val="24"/>
          <w:szCs w:val="24"/>
        </w:rPr>
        <w:t xml:space="preserve"> ικανότητα χρήσης σώματος για να λύσει προβλήματα, να παρουσιάσει ιδέες και συναισθήματα</w:t>
      </w:r>
      <w:r w:rsidR="00BA5EB4">
        <w:rPr>
          <w:sz w:val="24"/>
          <w:szCs w:val="24"/>
        </w:rPr>
        <w:t>/αρέσκονται στο να χρησιμοποιούν τη γλώσσα του σώματος/επιδέξια στις φυσικές δραστηριότητες και τέχνες/αλληλεπιδρούν με το χώρο/ηθοποιοί, τεχνίτες, χειρουργοί.</w:t>
      </w:r>
    </w:p>
    <w:p w:rsidR="00096955" w:rsidRPr="00796385" w:rsidRDefault="00096955" w:rsidP="00096955">
      <w:pPr>
        <w:pStyle w:val="a3"/>
        <w:numPr>
          <w:ilvl w:val="0"/>
          <w:numId w:val="11"/>
        </w:numPr>
        <w:jc w:val="both"/>
        <w:rPr>
          <w:sz w:val="24"/>
          <w:szCs w:val="24"/>
          <w:u w:val="single"/>
        </w:rPr>
      </w:pPr>
      <w:proofErr w:type="spellStart"/>
      <w:r w:rsidRPr="00796385">
        <w:rPr>
          <w:sz w:val="24"/>
          <w:szCs w:val="24"/>
          <w:u w:val="single"/>
        </w:rPr>
        <w:t>Χωροαντιληπτική</w:t>
      </w:r>
      <w:proofErr w:type="spellEnd"/>
      <w:r w:rsidRPr="00796385">
        <w:rPr>
          <w:sz w:val="24"/>
          <w:szCs w:val="24"/>
          <w:u w:val="single"/>
        </w:rPr>
        <w:t xml:space="preserve"> ευφυΐα</w:t>
      </w:r>
      <w:r w:rsidR="00BA5EB4">
        <w:rPr>
          <w:sz w:val="24"/>
          <w:szCs w:val="24"/>
          <w:u w:val="single"/>
        </w:rPr>
        <w:t xml:space="preserve">= </w:t>
      </w:r>
      <w:r w:rsidR="00BA5EB4">
        <w:rPr>
          <w:sz w:val="24"/>
          <w:szCs w:val="24"/>
        </w:rPr>
        <w:t xml:space="preserve">ικανότητα να σκέφτεται με εικόνες/αρέσκονται στο να ζωγραφίζουν, να κατασκευάζουν, να δημιουργούν, να βλέπουν ταινίες, να ονειροπολούν/μαθαίνουν καλύτερα όταν εμπλέκεται η φαντασία τους, όταν δουλεύουν με χρώματα και εικόνες/αρχιτέκτονες, μηχανικοί, κυνηγοί, </w:t>
      </w:r>
      <w:r w:rsidR="00684868">
        <w:rPr>
          <w:sz w:val="24"/>
          <w:szCs w:val="24"/>
        </w:rPr>
        <w:t>οδηγοί</w:t>
      </w:r>
      <w:r w:rsidR="00BA5EB4">
        <w:rPr>
          <w:sz w:val="24"/>
          <w:szCs w:val="24"/>
        </w:rPr>
        <w:t>.</w:t>
      </w:r>
    </w:p>
    <w:p w:rsidR="00096955" w:rsidRPr="00796385" w:rsidRDefault="00096955" w:rsidP="00096955">
      <w:pPr>
        <w:pStyle w:val="a3"/>
        <w:numPr>
          <w:ilvl w:val="0"/>
          <w:numId w:val="11"/>
        </w:numPr>
        <w:jc w:val="both"/>
        <w:rPr>
          <w:sz w:val="24"/>
          <w:szCs w:val="24"/>
          <w:u w:val="single"/>
        </w:rPr>
      </w:pPr>
      <w:r w:rsidRPr="00796385">
        <w:rPr>
          <w:sz w:val="24"/>
          <w:szCs w:val="24"/>
          <w:u w:val="single"/>
        </w:rPr>
        <w:t>Διαπροσωπική ευφυΐα</w:t>
      </w:r>
      <w:r w:rsidR="00BA5EB4">
        <w:rPr>
          <w:sz w:val="24"/>
          <w:szCs w:val="24"/>
          <w:u w:val="single"/>
        </w:rPr>
        <w:t xml:space="preserve">= </w:t>
      </w:r>
      <w:r w:rsidR="00684868">
        <w:rPr>
          <w:sz w:val="24"/>
          <w:szCs w:val="24"/>
        </w:rPr>
        <w:t>ικανότητα να εργάζεται αποτελεσματικά με τους άλλους, να δείχνει συναίσθηση, κατανόηση, να έχουν πολλούς φίλους, να ηγούνται, να επικοινωνούν, να διευθετούν συγκρούσεις μεταξύ ατόμων/μαθαίνουν καλύτερα όταν μοιράζονται και συνεργάζονται με άλλα άτομα/διευθύνοντες, σύμβουλοι, πολιτικοί.</w:t>
      </w:r>
    </w:p>
    <w:p w:rsidR="00096955" w:rsidRPr="00796385" w:rsidRDefault="00096955" w:rsidP="00096955">
      <w:pPr>
        <w:pStyle w:val="a3"/>
        <w:numPr>
          <w:ilvl w:val="0"/>
          <w:numId w:val="11"/>
        </w:numPr>
        <w:jc w:val="both"/>
        <w:rPr>
          <w:sz w:val="24"/>
          <w:szCs w:val="24"/>
          <w:u w:val="single"/>
        </w:rPr>
      </w:pPr>
      <w:proofErr w:type="spellStart"/>
      <w:r w:rsidRPr="00796385">
        <w:rPr>
          <w:sz w:val="24"/>
          <w:szCs w:val="24"/>
          <w:u w:val="single"/>
        </w:rPr>
        <w:t>Ενδοπροσωπική</w:t>
      </w:r>
      <w:proofErr w:type="spellEnd"/>
      <w:r w:rsidRPr="00796385">
        <w:rPr>
          <w:sz w:val="24"/>
          <w:szCs w:val="24"/>
          <w:u w:val="single"/>
        </w:rPr>
        <w:t xml:space="preserve"> ευφυΐα</w:t>
      </w:r>
      <w:r w:rsidR="00BA5EB4">
        <w:rPr>
          <w:sz w:val="24"/>
          <w:szCs w:val="24"/>
          <w:u w:val="single"/>
        </w:rPr>
        <w:t>=</w:t>
      </w:r>
      <w:r w:rsidR="00825F09">
        <w:rPr>
          <w:sz w:val="24"/>
          <w:szCs w:val="24"/>
          <w:u w:val="single"/>
        </w:rPr>
        <w:t xml:space="preserve"> </w:t>
      </w:r>
      <w:r w:rsidR="00825F09">
        <w:rPr>
          <w:sz w:val="24"/>
          <w:szCs w:val="24"/>
        </w:rPr>
        <w:t xml:space="preserve">ικανότητα για το «γνώθι </w:t>
      </w:r>
      <w:proofErr w:type="spellStart"/>
      <w:r w:rsidR="00825F09">
        <w:rPr>
          <w:sz w:val="24"/>
          <w:szCs w:val="24"/>
        </w:rPr>
        <w:t>σαυτόν»</w:t>
      </w:r>
      <w:proofErr w:type="spellEnd"/>
      <w:r w:rsidR="00825F09">
        <w:rPr>
          <w:sz w:val="24"/>
          <w:szCs w:val="24"/>
        </w:rPr>
        <w:t>/αρέσκονται στο να δουλεύουν μόνα τους, να επιδιώκουν τα δικά τους ενδιαφέροντα</w:t>
      </w:r>
      <w:r w:rsidR="00765D6F">
        <w:rPr>
          <w:sz w:val="24"/>
          <w:szCs w:val="24"/>
        </w:rPr>
        <w:t>, ακολουθούν τα ένστικτά τους και κοιτάζουν μέσα τους/μαθαίνουν καλύτερα μόνα τους στο χώρο τους, με εξατομικευμένη διδασκαλία/ψυχοθεραπευτές, φιλόσοφοι, αυτοδημιούργητοι άνθρωποι.</w:t>
      </w:r>
    </w:p>
    <w:p w:rsidR="00096955" w:rsidRPr="004C726D" w:rsidRDefault="00096955" w:rsidP="00096955">
      <w:pPr>
        <w:pStyle w:val="a3"/>
        <w:numPr>
          <w:ilvl w:val="0"/>
          <w:numId w:val="11"/>
        </w:numPr>
        <w:jc w:val="both"/>
        <w:rPr>
          <w:sz w:val="24"/>
          <w:szCs w:val="24"/>
          <w:u w:val="single"/>
        </w:rPr>
      </w:pPr>
      <w:r w:rsidRPr="00796385">
        <w:rPr>
          <w:sz w:val="24"/>
          <w:szCs w:val="24"/>
          <w:u w:val="single"/>
        </w:rPr>
        <w:t>Νατουραλιστική ευφυΐα</w:t>
      </w:r>
      <w:r w:rsidR="00BA5EB4">
        <w:rPr>
          <w:sz w:val="24"/>
          <w:szCs w:val="24"/>
          <w:u w:val="single"/>
        </w:rPr>
        <w:t xml:space="preserve">= </w:t>
      </w:r>
      <w:r w:rsidR="00765D6F">
        <w:rPr>
          <w:sz w:val="24"/>
          <w:szCs w:val="24"/>
        </w:rPr>
        <w:t>ικανότητα να διακρίνει αντικείμενα και διαδικασίες από τον φυσικό κόσμο και να χρησιμοποιεί δημιουργικά και εποικοδομητικά/αρέσκονται στο να αναγνωρίζουν και να κατηγοριοποιούν  ακόμη κι αυτό δεν αναφέρεται στο φυσικό περιβάλλον/βιολόγοι, βοτανολόγοι, γεωργοί, κυνηγοί.</w:t>
      </w:r>
    </w:p>
    <w:p w:rsidR="004C726D" w:rsidRPr="004C726D" w:rsidRDefault="00101917" w:rsidP="004C726D">
      <w:pPr>
        <w:jc w:val="both"/>
        <w:rPr>
          <w:sz w:val="24"/>
          <w:szCs w:val="24"/>
        </w:rPr>
      </w:pPr>
      <w:r>
        <w:rPr>
          <w:sz w:val="24"/>
          <w:szCs w:val="24"/>
        </w:rPr>
        <w:t>Σύμφωνα με τον</w:t>
      </w:r>
      <w:r w:rsidRPr="00101917">
        <w:rPr>
          <w:sz w:val="24"/>
          <w:szCs w:val="24"/>
        </w:rPr>
        <w:t xml:space="preserve"> </w:t>
      </w:r>
      <w:r>
        <w:rPr>
          <w:sz w:val="24"/>
          <w:szCs w:val="24"/>
          <w:lang w:val="en-US"/>
        </w:rPr>
        <w:t>Gardner</w:t>
      </w:r>
      <w:r w:rsidRPr="00101917">
        <w:rPr>
          <w:sz w:val="24"/>
          <w:szCs w:val="24"/>
        </w:rPr>
        <w:t>,</w:t>
      </w:r>
      <w:r>
        <w:rPr>
          <w:sz w:val="24"/>
          <w:szCs w:val="24"/>
        </w:rPr>
        <w:t xml:space="preserve"> ο</w:t>
      </w:r>
      <w:r w:rsidR="004C726D" w:rsidRPr="004C726D">
        <w:rPr>
          <w:sz w:val="24"/>
          <w:szCs w:val="24"/>
        </w:rPr>
        <w:t xml:space="preserve"> αριθμός αυτός είναι αυθαίρετος</w:t>
      </w:r>
      <w:r w:rsidR="004C726D">
        <w:rPr>
          <w:sz w:val="24"/>
          <w:szCs w:val="24"/>
        </w:rPr>
        <w:t xml:space="preserve"> (</w:t>
      </w:r>
      <w:r w:rsidR="00801BDB">
        <w:rPr>
          <w:sz w:val="24"/>
          <w:szCs w:val="24"/>
        </w:rPr>
        <w:t xml:space="preserve">πιθανότητα ύπαρξης </w:t>
      </w:r>
      <w:r w:rsidR="004C726D">
        <w:rPr>
          <w:sz w:val="24"/>
          <w:szCs w:val="24"/>
        </w:rPr>
        <w:t xml:space="preserve">επιπλέον </w:t>
      </w:r>
      <w:r w:rsidR="00801BDB">
        <w:rPr>
          <w:sz w:val="24"/>
          <w:szCs w:val="24"/>
        </w:rPr>
        <w:t>ειδών</w:t>
      </w:r>
      <w:r w:rsidR="004C726D">
        <w:rPr>
          <w:sz w:val="24"/>
          <w:szCs w:val="24"/>
        </w:rPr>
        <w:t xml:space="preserve"> νοημοσύνης). Κάθε άτομο έχει αναπτυγμένες διάφορες ευφυΐες σε διαφορετικό βαθμό.</w:t>
      </w:r>
      <w:r>
        <w:rPr>
          <w:sz w:val="24"/>
          <w:szCs w:val="24"/>
        </w:rPr>
        <w:t xml:space="preserve"> Κάθε παιδί 4-5 ετών έχει ορισμένες κλίσεις που μπορεί να αναπτυχθούν σε ευφυΐες. </w:t>
      </w:r>
    </w:p>
    <w:p w:rsidR="007A120B" w:rsidRDefault="007A120B" w:rsidP="00436372">
      <w:pPr>
        <w:jc w:val="both"/>
        <w:rPr>
          <w:sz w:val="24"/>
          <w:szCs w:val="24"/>
        </w:rPr>
      </w:pPr>
      <w:r>
        <w:rPr>
          <w:sz w:val="24"/>
          <w:szCs w:val="24"/>
        </w:rPr>
        <w:t xml:space="preserve">Πριν τον </w:t>
      </w:r>
      <w:r>
        <w:rPr>
          <w:sz w:val="24"/>
          <w:szCs w:val="24"/>
          <w:lang w:val="en-US"/>
        </w:rPr>
        <w:t>Gardner</w:t>
      </w:r>
      <w:r>
        <w:rPr>
          <w:sz w:val="24"/>
          <w:szCs w:val="24"/>
        </w:rPr>
        <w:t>, ο</w:t>
      </w:r>
      <w:r w:rsidRPr="007A120B">
        <w:rPr>
          <w:sz w:val="24"/>
          <w:szCs w:val="24"/>
        </w:rPr>
        <w:t xml:space="preserve"> </w:t>
      </w:r>
      <w:proofErr w:type="spellStart"/>
      <w:r>
        <w:rPr>
          <w:sz w:val="24"/>
          <w:szCs w:val="24"/>
          <w:lang w:val="en-US"/>
        </w:rPr>
        <w:t>Guiford</w:t>
      </w:r>
      <w:proofErr w:type="spellEnd"/>
      <w:r>
        <w:rPr>
          <w:sz w:val="24"/>
          <w:szCs w:val="24"/>
        </w:rPr>
        <w:t xml:space="preserve"> πρότεινε ένα μοντέλο όπου η νοημοσύνη έχει τρεις διαστάσεις- περιεχόμενο, λειτουργίες, προϊόντα- 120 διαφορετικές νοητικές ικανότητες.</w:t>
      </w:r>
    </w:p>
    <w:p w:rsidR="00096955" w:rsidRDefault="00F620A9" w:rsidP="00436372">
      <w:pPr>
        <w:jc w:val="both"/>
        <w:rPr>
          <w:sz w:val="24"/>
          <w:szCs w:val="24"/>
        </w:rPr>
      </w:pPr>
      <w:r>
        <w:rPr>
          <w:sz w:val="24"/>
          <w:szCs w:val="24"/>
        </w:rPr>
        <w:t>*</w:t>
      </w:r>
      <w:r w:rsidR="007A120B">
        <w:rPr>
          <w:sz w:val="24"/>
          <w:szCs w:val="24"/>
        </w:rPr>
        <w:t xml:space="preserve">Οι έννοιες μαθησιακό στιλ και πολλαπλές ευφυΐες ΔΙΑΦΕΡΟΥΝ. </w:t>
      </w:r>
    </w:p>
    <w:p w:rsidR="00F620A9" w:rsidRDefault="00F620A9" w:rsidP="00436372">
      <w:pPr>
        <w:jc w:val="both"/>
        <w:rPr>
          <w:sz w:val="24"/>
          <w:szCs w:val="24"/>
        </w:rPr>
      </w:pPr>
      <w:r>
        <w:rPr>
          <w:sz w:val="24"/>
          <w:szCs w:val="24"/>
        </w:rPr>
        <w:t>** Η Θεωρία των πολλαπλών ευφυϊών στηρίζεται στην ιδέα ότι τα άτομα ανταποκρίνονται διαφορετικά στην ίδια δραστηριότητα.</w:t>
      </w:r>
    </w:p>
    <w:p w:rsidR="00F620A9" w:rsidRDefault="00F620A9" w:rsidP="00436372">
      <w:pPr>
        <w:jc w:val="both"/>
        <w:rPr>
          <w:sz w:val="24"/>
          <w:szCs w:val="24"/>
        </w:rPr>
      </w:pPr>
      <w:r>
        <w:rPr>
          <w:sz w:val="24"/>
          <w:szCs w:val="24"/>
        </w:rPr>
        <w:t>*** Η Θεωρία των πολλαπλών ευφυϊών οδηγεί σε αναθεώρηση το</w:t>
      </w:r>
      <w:r w:rsidR="00801BDB">
        <w:rPr>
          <w:sz w:val="24"/>
          <w:szCs w:val="24"/>
        </w:rPr>
        <w:t>υ</w:t>
      </w:r>
      <w:r>
        <w:rPr>
          <w:sz w:val="24"/>
          <w:szCs w:val="24"/>
        </w:rPr>
        <w:t xml:space="preserve"> όρο</w:t>
      </w:r>
      <w:r w:rsidR="00801BDB">
        <w:rPr>
          <w:sz w:val="24"/>
          <w:szCs w:val="24"/>
        </w:rPr>
        <w:t>υ</w:t>
      </w:r>
      <w:r>
        <w:rPr>
          <w:sz w:val="24"/>
          <w:szCs w:val="24"/>
        </w:rPr>
        <w:t xml:space="preserve"> «μαθησιακό στιλ», αφού ένα άτομο που έχει ένα συγκεκριμένο στιλ δεν προσεγγίζει τα πάντα με αυτό το στιλ.</w:t>
      </w:r>
    </w:p>
    <w:p w:rsidR="005724C7" w:rsidRDefault="005724C7" w:rsidP="005724C7">
      <w:pPr>
        <w:pStyle w:val="a3"/>
        <w:numPr>
          <w:ilvl w:val="0"/>
          <w:numId w:val="1"/>
        </w:numPr>
        <w:jc w:val="both"/>
        <w:rPr>
          <w:sz w:val="24"/>
          <w:szCs w:val="24"/>
          <w:u w:val="single"/>
        </w:rPr>
      </w:pPr>
      <w:r w:rsidRPr="003672D2">
        <w:rPr>
          <w:sz w:val="24"/>
          <w:szCs w:val="24"/>
          <w:u w:val="single"/>
        </w:rPr>
        <w:lastRenderedPageBreak/>
        <w:t>Συναισθηματική Νοημοσύνη</w:t>
      </w:r>
    </w:p>
    <w:p w:rsidR="003672D2" w:rsidRDefault="003672D2" w:rsidP="003672D2">
      <w:pPr>
        <w:ind w:left="360"/>
        <w:jc w:val="both"/>
        <w:rPr>
          <w:sz w:val="24"/>
          <w:szCs w:val="24"/>
        </w:rPr>
      </w:pPr>
      <w:proofErr w:type="gramStart"/>
      <w:r>
        <w:rPr>
          <w:sz w:val="24"/>
          <w:szCs w:val="24"/>
          <w:lang w:val="en-US"/>
        </w:rPr>
        <w:t>Coleman</w:t>
      </w:r>
      <w:r>
        <w:rPr>
          <w:sz w:val="24"/>
          <w:szCs w:val="24"/>
        </w:rPr>
        <w:t>- Συναισθηματική Νοημοσύνη- ο συναισθηματικό δείκτης (</w:t>
      </w:r>
      <w:r>
        <w:rPr>
          <w:sz w:val="24"/>
          <w:szCs w:val="24"/>
          <w:lang w:val="en-US"/>
        </w:rPr>
        <w:t>EQ</w:t>
      </w:r>
      <w:r w:rsidRPr="003672D2">
        <w:rPr>
          <w:sz w:val="24"/>
          <w:szCs w:val="24"/>
        </w:rPr>
        <w:t>)</w:t>
      </w:r>
      <w:r>
        <w:rPr>
          <w:sz w:val="24"/>
          <w:szCs w:val="24"/>
        </w:rPr>
        <w:t xml:space="preserve"> φαίνεται να είναι πιο σημαντικός από τον δείκτη νοημοσύνης</w:t>
      </w:r>
      <w:r w:rsidRPr="003672D2">
        <w:rPr>
          <w:sz w:val="24"/>
          <w:szCs w:val="24"/>
        </w:rPr>
        <w:t xml:space="preserve"> (</w:t>
      </w:r>
      <w:r>
        <w:rPr>
          <w:sz w:val="24"/>
          <w:szCs w:val="24"/>
          <w:lang w:val="en-US"/>
        </w:rPr>
        <w:t>IQ</w:t>
      </w:r>
      <w:r w:rsidRPr="003672D2">
        <w:rPr>
          <w:sz w:val="24"/>
          <w:szCs w:val="24"/>
        </w:rPr>
        <w:t>)</w:t>
      </w:r>
      <w:r>
        <w:rPr>
          <w:sz w:val="24"/>
          <w:szCs w:val="24"/>
        </w:rPr>
        <w:t>.</w:t>
      </w:r>
      <w:proofErr w:type="gramEnd"/>
    </w:p>
    <w:p w:rsidR="003672D2" w:rsidRDefault="003672D2" w:rsidP="003672D2">
      <w:pPr>
        <w:ind w:left="360"/>
        <w:jc w:val="both"/>
        <w:rPr>
          <w:sz w:val="24"/>
          <w:szCs w:val="24"/>
        </w:rPr>
      </w:pPr>
      <w:r>
        <w:rPr>
          <w:sz w:val="24"/>
          <w:szCs w:val="24"/>
        </w:rPr>
        <w:t>Η έννοια της συναισθηματικής νοημοσύνης του</w:t>
      </w:r>
      <w:r w:rsidRPr="003672D2">
        <w:rPr>
          <w:sz w:val="24"/>
          <w:szCs w:val="24"/>
        </w:rPr>
        <w:t xml:space="preserve"> </w:t>
      </w:r>
      <w:r>
        <w:rPr>
          <w:sz w:val="24"/>
          <w:szCs w:val="24"/>
          <w:lang w:val="en-US"/>
        </w:rPr>
        <w:t>Coleman</w:t>
      </w:r>
      <w:r>
        <w:rPr>
          <w:sz w:val="24"/>
          <w:szCs w:val="24"/>
        </w:rPr>
        <w:t xml:space="preserve"> στηρίζεται στην </w:t>
      </w:r>
      <w:proofErr w:type="spellStart"/>
      <w:r>
        <w:rPr>
          <w:sz w:val="24"/>
          <w:szCs w:val="24"/>
        </w:rPr>
        <w:t>ενδοπροσωπική</w:t>
      </w:r>
      <w:proofErr w:type="spellEnd"/>
      <w:r>
        <w:rPr>
          <w:sz w:val="24"/>
          <w:szCs w:val="24"/>
        </w:rPr>
        <w:t xml:space="preserve"> και διαπροσωπική νοημοσύνη του </w:t>
      </w:r>
      <w:r>
        <w:rPr>
          <w:sz w:val="24"/>
          <w:szCs w:val="24"/>
          <w:lang w:val="en-US"/>
        </w:rPr>
        <w:t>Gardner</w:t>
      </w:r>
      <w:r>
        <w:rPr>
          <w:sz w:val="24"/>
          <w:szCs w:val="24"/>
        </w:rPr>
        <w:t>.</w:t>
      </w:r>
    </w:p>
    <w:p w:rsidR="003672D2" w:rsidRDefault="003672D2" w:rsidP="003672D2">
      <w:pPr>
        <w:ind w:left="360"/>
        <w:jc w:val="both"/>
        <w:rPr>
          <w:sz w:val="24"/>
          <w:szCs w:val="24"/>
        </w:rPr>
      </w:pPr>
      <w:r>
        <w:rPr>
          <w:sz w:val="24"/>
          <w:szCs w:val="24"/>
        </w:rPr>
        <w:t>Η συναισθηματική νοημοσύνη είναι (</w:t>
      </w:r>
      <w:r>
        <w:rPr>
          <w:sz w:val="24"/>
          <w:szCs w:val="24"/>
          <w:lang w:val="en-US"/>
        </w:rPr>
        <w:t>Peter</w:t>
      </w:r>
      <w:r w:rsidRPr="003672D2">
        <w:rPr>
          <w:sz w:val="24"/>
          <w:szCs w:val="24"/>
        </w:rPr>
        <w:t xml:space="preserve"> </w:t>
      </w:r>
      <w:proofErr w:type="spellStart"/>
      <w:r>
        <w:rPr>
          <w:sz w:val="24"/>
          <w:szCs w:val="24"/>
          <w:lang w:val="en-US"/>
        </w:rPr>
        <w:t>Salovey</w:t>
      </w:r>
      <w:proofErr w:type="spellEnd"/>
      <w:r w:rsidRPr="003672D2">
        <w:rPr>
          <w:sz w:val="24"/>
          <w:szCs w:val="24"/>
        </w:rPr>
        <w:t>)</w:t>
      </w:r>
      <w:r>
        <w:rPr>
          <w:sz w:val="24"/>
          <w:szCs w:val="24"/>
        </w:rPr>
        <w:t>:</w:t>
      </w:r>
    </w:p>
    <w:p w:rsidR="003672D2" w:rsidRDefault="003672D2" w:rsidP="003672D2">
      <w:pPr>
        <w:pStyle w:val="a3"/>
        <w:numPr>
          <w:ilvl w:val="0"/>
          <w:numId w:val="12"/>
        </w:numPr>
        <w:jc w:val="both"/>
        <w:rPr>
          <w:sz w:val="24"/>
          <w:szCs w:val="24"/>
        </w:rPr>
      </w:pPr>
      <w:r>
        <w:rPr>
          <w:sz w:val="24"/>
          <w:szCs w:val="24"/>
        </w:rPr>
        <w:t>Γνώση των συναισθημάτων μας</w:t>
      </w:r>
    </w:p>
    <w:p w:rsidR="003672D2" w:rsidRDefault="003672D2" w:rsidP="003672D2">
      <w:pPr>
        <w:pStyle w:val="a3"/>
        <w:numPr>
          <w:ilvl w:val="0"/>
          <w:numId w:val="12"/>
        </w:numPr>
        <w:jc w:val="both"/>
        <w:rPr>
          <w:sz w:val="24"/>
          <w:szCs w:val="24"/>
        </w:rPr>
      </w:pPr>
      <w:r>
        <w:rPr>
          <w:sz w:val="24"/>
          <w:szCs w:val="24"/>
        </w:rPr>
        <w:t>Έλεγχος των συναισθημάτων</w:t>
      </w:r>
    </w:p>
    <w:p w:rsidR="003672D2" w:rsidRDefault="003672D2" w:rsidP="003672D2">
      <w:pPr>
        <w:pStyle w:val="a3"/>
        <w:numPr>
          <w:ilvl w:val="0"/>
          <w:numId w:val="12"/>
        </w:numPr>
        <w:jc w:val="both"/>
        <w:rPr>
          <w:sz w:val="24"/>
          <w:szCs w:val="24"/>
        </w:rPr>
      </w:pPr>
      <w:r>
        <w:rPr>
          <w:sz w:val="24"/>
          <w:szCs w:val="24"/>
        </w:rPr>
        <w:t>Εξερεύνηση κινήτρων για τον εαυτό μας</w:t>
      </w:r>
    </w:p>
    <w:p w:rsidR="003672D2" w:rsidRDefault="003672D2" w:rsidP="003672D2">
      <w:pPr>
        <w:pStyle w:val="a3"/>
        <w:numPr>
          <w:ilvl w:val="0"/>
          <w:numId w:val="12"/>
        </w:numPr>
        <w:jc w:val="both"/>
        <w:rPr>
          <w:sz w:val="24"/>
          <w:szCs w:val="24"/>
        </w:rPr>
      </w:pPr>
      <w:r>
        <w:rPr>
          <w:sz w:val="24"/>
          <w:szCs w:val="24"/>
        </w:rPr>
        <w:t>Αναγνώριση των συναισθημάτων των άλλων</w:t>
      </w:r>
    </w:p>
    <w:p w:rsidR="003672D2" w:rsidRDefault="003672D2" w:rsidP="003672D2">
      <w:pPr>
        <w:pStyle w:val="a3"/>
        <w:numPr>
          <w:ilvl w:val="0"/>
          <w:numId w:val="12"/>
        </w:numPr>
        <w:jc w:val="both"/>
        <w:rPr>
          <w:sz w:val="24"/>
          <w:szCs w:val="24"/>
        </w:rPr>
      </w:pPr>
      <w:r>
        <w:rPr>
          <w:sz w:val="24"/>
          <w:szCs w:val="24"/>
        </w:rPr>
        <w:t>Χειρισμός των σχέσεων</w:t>
      </w:r>
    </w:p>
    <w:p w:rsidR="00C55288" w:rsidRDefault="00C55288" w:rsidP="00C55288">
      <w:pPr>
        <w:ind w:left="360"/>
        <w:jc w:val="both"/>
        <w:rPr>
          <w:sz w:val="24"/>
          <w:szCs w:val="24"/>
        </w:rPr>
      </w:pPr>
      <w:r>
        <w:rPr>
          <w:sz w:val="24"/>
          <w:szCs w:val="24"/>
        </w:rPr>
        <w:t>*Ο συγκινησιακός νους και ο λογικός νους είναι υπεύθυνοι για δυο διαφορετικούς τρόπους γνώσης, οι οποίοι αλληλεπιδρούν στη δόμηση της διανοητικής μας ζωής.</w:t>
      </w:r>
    </w:p>
    <w:p w:rsidR="00C55288" w:rsidRDefault="00C55288" w:rsidP="00C55288">
      <w:pPr>
        <w:ind w:left="360"/>
        <w:jc w:val="both"/>
        <w:rPr>
          <w:sz w:val="24"/>
          <w:szCs w:val="24"/>
        </w:rPr>
      </w:pPr>
      <w:r>
        <w:rPr>
          <w:sz w:val="24"/>
          <w:szCs w:val="24"/>
        </w:rPr>
        <w:t>**Βρίσκονται συνήθως σε συνεργασία, όμως αποτελούν ανεξάρτητες λειτουργίες και ο συγκινησιακός νους κυριαρχεί του λογικού νου.</w:t>
      </w:r>
    </w:p>
    <w:p w:rsidR="002762F1" w:rsidRDefault="002762F1" w:rsidP="00C55288">
      <w:pPr>
        <w:ind w:left="360"/>
        <w:jc w:val="both"/>
        <w:rPr>
          <w:sz w:val="24"/>
          <w:szCs w:val="24"/>
        </w:rPr>
      </w:pPr>
      <w:r>
        <w:rPr>
          <w:sz w:val="24"/>
          <w:szCs w:val="24"/>
        </w:rPr>
        <w:t xml:space="preserve">Σκοπός είναι η συναισθηματική αυτεπίγνωση και η ανάπτυξη του θετικού </w:t>
      </w:r>
      <w:proofErr w:type="spellStart"/>
      <w:r>
        <w:rPr>
          <w:sz w:val="24"/>
          <w:szCs w:val="24"/>
        </w:rPr>
        <w:t>αυτοσυναισθήματος</w:t>
      </w:r>
      <w:proofErr w:type="spellEnd"/>
      <w:r>
        <w:rPr>
          <w:sz w:val="24"/>
          <w:szCs w:val="24"/>
        </w:rPr>
        <w:t>. Με την εκπαίδευση των συναισθημάτων (ΟΧΙ τον έλεγχο των παρορμήσεων) τα παιδιά μπορούν να μάθουν να ελέγχουν τα έντονα συναισθήματά τους και να αναπτύξουν την αυτονομία τους.</w:t>
      </w:r>
    </w:p>
    <w:p w:rsidR="002762F1" w:rsidRPr="002A6F63" w:rsidRDefault="008D6ED5" w:rsidP="002762F1">
      <w:pPr>
        <w:pStyle w:val="a3"/>
        <w:numPr>
          <w:ilvl w:val="0"/>
          <w:numId w:val="1"/>
        </w:numPr>
        <w:jc w:val="both"/>
        <w:rPr>
          <w:sz w:val="24"/>
          <w:szCs w:val="24"/>
          <w:u w:val="single"/>
        </w:rPr>
      </w:pPr>
      <w:r w:rsidRPr="002A6F63">
        <w:rPr>
          <w:sz w:val="24"/>
          <w:szCs w:val="24"/>
          <w:u w:val="single"/>
        </w:rPr>
        <w:t>Συνέπειες για το ΑΠΣ και τη διδασκαλία</w:t>
      </w:r>
    </w:p>
    <w:p w:rsidR="008D6ED5" w:rsidRDefault="001538CD" w:rsidP="008D6ED5">
      <w:pPr>
        <w:ind w:left="360"/>
        <w:jc w:val="both"/>
        <w:rPr>
          <w:sz w:val="24"/>
          <w:szCs w:val="24"/>
        </w:rPr>
      </w:pPr>
      <w:r>
        <w:rPr>
          <w:sz w:val="24"/>
          <w:szCs w:val="24"/>
        </w:rPr>
        <w:t xml:space="preserve">Ο παραδοσιακός τρόπος διδασκαλίας, οργάνωσης περιεχομένου και αξιολόγησης δεν επαρκούν, διαιωνίζουν τη </w:t>
      </w:r>
      <w:r w:rsidR="002A6F63">
        <w:rPr>
          <w:sz w:val="24"/>
          <w:szCs w:val="24"/>
        </w:rPr>
        <w:t>σχολική αποτυχία και δεν παρέχουν</w:t>
      </w:r>
      <w:r>
        <w:rPr>
          <w:sz w:val="24"/>
          <w:szCs w:val="24"/>
        </w:rPr>
        <w:t xml:space="preserve"> ευκαιρίες για ανάπτυξη και χρήση του κράματος ικανοτήτων των μαθητών.</w:t>
      </w:r>
    </w:p>
    <w:p w:rsidR="00B74539" w:rsidRDefault="00CE25A6" w:rsidP="008D6ED5">
      <w:pPr>
        <w:ind w:left="360"/>
        <w:jc w:val="both"/>
        <w:rPr>
          <w:sz w:val="24"/>
          <w:szCs w:val="24"/>
        </w:rPr>
      </w:pPr>
      <w:r>
        <w:rPr>
          <w:sz w:val="24"/>
          <w:szCs w:val="24"/>
        </w:rPr>
        <w:t>Καλύτερη στρατηγική αποτελεί η εξατομικευμένη διδασκαλία (αφού έχει εντοπιστεί το στιλ κάθε μαθητή)</w:t>
      </w:r>
      <w:r w:rsidR="00B74539">
        <w:rPr>
          <w:sz w:val="24"/>
          <w:szCs w:val="24"/>
        </w:rPr>
        <w:t xml:space="preserve">. </w:t>
      </w:r>
    </w:p>
    <w:p w:rsidR="00CE25A6" w:rsidRDefault="00B74539" w:rsidP="008D6ED5">
      <w:pPr>
        <w:ind w:left="360"/>
        <w:jc w:val="both"/>
        <w:rPr>
          <w:sz w:val="24"/>
          <w:szCs w:val="24"/>
        </w:rPr>
      </w:pPr>
      <w:r>
        <w:rPr>
          <w:sz w:val="24"/>
          <w:szCs w:val="24"/>
        </w:rPr>
        <w:t xml:space="preserve">Το περιεχόμενο του ΑΠΣ προκειμένου να δώσει την ευκαιρία στου μαθητές να συναισθανθούν, να βιώσουν και να πειραματιστούν, θα πρέπει να συμπεριλαμβάνει εμπειρικά θέματα και να μην στηρίζεται μόνο σε έννοιες και θεωρίες των παραδοσιακών γνωστικών περιοχών. </w:t>
      </w:r>
    </w:p>
    <w:p w:rsidR="00B74539" w:rsidRDefault="00B74539" w:rsidP="008D6ED5">
      <w:pPr>
        <w:ind w:left="360"/>
        <w:jc w:val="both"/>
        <w:rPr>
          <w:sz w:val="24"/>
          <w:szCs w:val="24"/>
        </w:rPr>
      </w:pPr>
      <w:r>
        <w:rPr>
          <w:sz w:val="24"/>
          <w:szCs w:val="24"/>
        </w:rPr>
        <w:t xml:space="preserve">Ο </w:t>
      </w:r>
      <w:proofErr w:type="spellStart"/>
      <w:r>
        <w:rPr>
          <w:sz w:val="24"/>
          <w:szCs w:val="24"/>
        </w:rPr>
        <w:t>εκπ</w:t>
      </w:r>
      <w:proofErr w:type="spellEnd"/>
      <w:r>
        <w:rPr>
          <w:sz w:val="24"/>
          <w:szCs w:val="24"/>
        </w:rPr>
        <w:t>/</w:t>
      </w:r>
      <w:proofErr w:type="spellStart"/>
      <w:r>
        <w:rPr>
          <w:sz w:val="24"/>
          <w:szCs w:val="24"/>
        </w:rPr>
        <w:t>τικός</w:t>
      </w:r>
      <w:proofErr w:type="spellEnd"/>
      <w:r>
        <w:rPr>
          <w:sz w:val="24"/>
          <w:szCs w:val="24"/>
        </w:rPr>
        <w:t xml:space="preserve"> πρέπει να ανέχεται τις διαφορετικές προτιμήσεις των μαθητών για τη μάθηση και να ενθαρρύνει και άλλους τρόπους μάθησης.</w:t>
      </w:r>
    </w:p>
    <w:p w:rsidR="001476D3" w:rsidRDefault="001476D3" w:rsidP="008D6ED5">
      <w:pPr>
        <w:ind w:left="360"/>
        <w:jc w:val="both"/>
        <w:rPr>
          <w:sz w:val="24"/>
          <w:szCs w:val="24"/>
        </w:rPr>
      </w:pPr>
    </w:p>
    <w:p w:rsidR="006F3317" w:rsidRDefault="006F3317" w:rsidP="008D6ED5">
      <w:pPr>
        <w:ind w:left="360"/>
        <w:jc w:val="both"/>
        <w:rPr>
          <w:sz w:val="24"/>
          <w:szCs w:val="24"/>
        </w:rPr>
      </w:pPr>
      <w:r>
        <w:rPr>
          <w:sz w:val="24"/>
          <w:szCs w:val="24"/>
        </w:rPr>
        <w:lastRenderedPageBreak/>
        <w:t>Εννέα μαθησιακοί τύποι:</w:t>
      </w:r>
    </w:p>
    <w:p w:rsidR="006F3317" w:rsidRPr="006F3317" w:rsidRDefault="006F3317" w:rsidP="006F3317">
      <w:pPr>
        <w:pStyle w:val="a3"/>
        <w:numPr>
          <w:ilvl w:val="0"/>
          <w:numId w:val="13"/>
        </w:numPr>
        <w:jc w:val="both"/>
        <w:rPr>
          <w:sz w:val="24"/>
          <w:szCs w:val="24"/>
        </w:rPr>
      </w:pPr>
      <w:r w:rsidRPr="006F3317">
        <w:rPr>
          <w:sz w:val="24"/>
          <w:szCs w:val="24"/>
        </w:rPr>
        <w:t xml:space="preserve">Οπτικός </w:t>
      </w:r>
    </w:p>
    <w:p w:rsidR="006F3317" w:rsidRPr="006F3317" w:rsidRDefault="006F3317" w:rsidP="006F3317">
      <w:pPr>
        <w:pStyle w:val="a3"/>
        <w:numPr>
          <w:ilvl w:val="0"/>
          <w:numId w:val="13"/>
        </w:numPr>
        <w:jc w:val="both"/>
        <w:rPr>
          <w:sz w:val="24"/>
          <w:szCs w:val="24"/>
        </w:rPr>
      </w:pPr>
      <w:r w:rsidRPr="006F3317">
        <w:rPr>
          <w:sz w:val="24"/>
          <w:szCs w:val="24"/>
        </w:rPr>
        <w:t>ακουστικός</w:t>
      </w:r>
    </w:p>
    <w:p w:rsidR="006F3317" w:rsidRPr="006F3317" w:rsidRDefault="006F3317" w:rsidP="006F3317">
      <w:pPr>
        <w:pStyle w:val="a3"/>
        <w:numPr>
          <w:ilvl w:val="0"/>
          <w:numId w:val="13"/>
        </w:numPr>
        <w:jc w:val="both"/>
        <w:rPr>
          <w:sz w:val="24"/>
          <w:szCs w:val="24"/>
        </w:rPr>
      </w:pPr>
      <w:r w:rsidRPr="006F3317">
        <w:rPr>
          <w:sz w:val="24"/>
          <w:szCs w:val="24"/>
        </w:rPr>
        <w:t>κιναισθητικός</w:t>
      </w:r>
    </w:p>
    <w:p w:rsidR="006F3317" w:rsidRPr="006F3317" w:rsidRDefault="006F3317" w:rsidP="006F3317">
      <w:pPr>
        <w:pStyle w:val="a3"/>
        <w:numPr>
          <w:ilvl w:val="0"/>
          <w:numId w:val="13"/>
        </w:numPr>
        <w:jc w:val="both"/>
        <w:rPr>
          <w:sz w:val="24"/>
          <w:szCs w:val="24"/>
        </w:rPr>
      </w:pPr>
      <w:r w:rsidRPr="006F3317">
        <w:rPr>
          <w:sz w:val="24"/>
          <w:szCs w:val="24"/>
        </w:rPr>
        <w:t>εξατομικευμένος</w:t>
      </w:r>
    </w:p>
    <w:p w:rsidR="006F3317" w:rsidRPr="006F3317" w:rsidRDefault="006F3317" w:rsidP="006F3317">
      <w:pPr>
        <w:pStyle w:val="a3"/>
        <w:numPr>
          <w:ilvl w:val="0"/>
          <w:numId w:val="13"/>
        </w:numPr>
        <w:jc w:val="both"/>
        <w:rPr>
          <w:sz w:val="24"/>
          <w:szCs w:val="24"/>
        </w:rPr>
      </w:pPr>
      <w:r w:rsidRPr="006F3317">
        <w:rPr>
          <w:sz w:val="24"/>
          <w:szCs w:val="24"/>
        </w:rPr>
        <w:t>ομαδικός</w:t>
      </w:r>
    </w:p>
    <w:p w:rsidR="006F3317" w:rsidRPr="006F3317" w:rsidRDefault="006F3317" w:rsidP="006F3317">
      <w:pPr>
        <w:pStyle w:val="a3"/>
        <w:numPr>
          <w:ilvl w:val="0"/>
          <w:numId w:val="13"/>
        </w:numPr>
        <w:jc w:val="both"/>
        <w:rPr>
          <w:sz w:val="24"/>
          <w:szCs w:val="24"/>
        </w:rPr>
      </w:pPr>
      <w:r w:rsidRPr="006F3317">
        <w:rPr>
          <w:sz w:val="24"/>
          <w:szCs w:val="24"/>
        </w:rPr>
        <w:t>προφορικός</w:t>
      </w:r>
    </w:p>
    <w:p w:rsidR="006F3317" w:rsidRPr="006F3317" w:rsidRDefault="006F3317" w:rsidP="006F3317">
      <w:pPr>
        <w:pStyle w:val="a3"/>
        <w:numPr>
          <w:ilvl w:val="0"/>
          <w:numId w:val="13"/>
        </w:numPr>
        <w:jc w:val="both"/>
        <w:rPr>
          <w:sz w:val="24"/>
          <w:szCs w:val="24"/>
        </w:rPr>
      </w:pPr>
      <w:proofErr w:type="spellStart"/>
      <w:r w:rsidRPr="006F3317">
        <w:rPr>
          <w:sz w:val="24"/>
          <w:szCs w:val="24"/>
        </w:rPr>
        <w:t>συνακολουθητικός</w:t>
      </w:r>
      <w:proofErr w:type="spellEnd"/>
    </w:p>
    <w:p w:rsidR="006F3317" w:rsidRDefault="006F3317" w:rsidP="006F3317">
      <w:pPr>
        <w:pStyle w:val="a3"/>
        <w:numPr>
          <w:ilvl w:val="0"/>
          <w:numId w:val="13"/>
        </w:numPr>
        <w:jc w:val="both"/>
        <w:rPr>
          <w:sz w:val="24"/>
          <w:szCs w:val="24"/>
        </w:rPr>
      </w:pPr>
      <w:r w:rsidRPr="006F3317">
        <w:rPr>
          <w:sz w:val="24"/>
          <w:szCs w:val="24"/>
        </w:rPr>
        <w:t>ολιστικός</w:t>
      </w:r>
    </w:p>
    <w:p w:rsidR="006F3317" w:rsidRDefault="006F3317" w:rsidP="006F3317">
      <w:pPr>
        <w:ind w:left="360"/>
        <w:jc w:val="both"/>
        <w:rPr>
          <w:sz w:val="24"/>
          <w:szCs w:val="24"/>
        </w:rPr>
      </w:pPr>
      <w:r>
        <w:rPr>
          <w:sz w:val="24"/>
          <w:szCs w:val="24"/>
        </w:rPr>
        <w:t xml:space="preserve">Οι τύποι βοηθούν να καταλάβουμε το μαθησιακό στιλ του μαθητή. Ο εντοπισμός του μαθησιακού στιλ είναι σπουδαίος, αλλά δεν πρέπει να </w:t>
      </w:r>
      <w:r w:rsidR="002752FD">
        <w:rPr>
          <w:sz w:val="24"/>
          <w:szCs w:val="24"/>
        </w:rPr>
        <w:t>οδηγεί στην αποκλειστική</w:t>
      </w:r>
      <w:r>
        <w:rPr>
          <w:sz w:val="24"/>
          <w:szCs w:val="24"/>
        </w:rPr>
        <w:t xml:space="preserve"> υιοθέτηση της εξατομικευμένης διδασκαλίας.</w:t>
      </w:r>
    </w:p>
    <w:p w:rsidR="001C41FC" w:rsidRDefault="001C41FC" w:rsidP="006F3317">
      <w:pPr>
        <w:ind w:left="360"/>
        <w:jc w:val="both"/>
        <w:rPr>
          <w:sz w:val="24"/>
          <w:szCs w:val="24"/>
        </w:rPr>
      </w:pPr>
      <w:r>
        <w:rPr>
          <w:sz w:val="24"/>
          <w:szCs w:val="24"/>
        </w:rPr>
        <w:t>Ένας μαθητής δεν μπορεί να θεωρείται απλώς «καλός», «μέτριος», «κακός». Οι εκπαιδευτικοί πρέπει να είναι προσεκτικοί στον εντοπισμό των ικανοτήτων και των κλίσεων των μαθητών.</w:t>
      </w:r>
    </w:p>
    <w:p w:rsidR="001476D3" w:rsidRDefault="00435084" w:rsidP="00AD05B3">
      <w:pPr>
        <w:ind w:left="360"/>
        <w:jc w:val="both"/>
        <w:rPr>
          <w:sz w:val="24"/>
          <w:szCs w:val="24"/>
        </w:rPr>
      </w:pPr>
      <w:r>
        <w:rPr>
          <w:sz w:val="24"/>
          <w:szCs w:val="24"/>
        </w:rPr>
        <w:t xml:space="preserve">* Οι Θεωρία των Πολλαπλών Θεωριών δίνει την δυνατότητα για μια ολόπλευρη ανάπτυξη του μαθητή σε όλες τις βαθμίδες της </w:t>
      </w:r>
      <w:proofErr w:type="spellStart"/>
      <w:r>
        <w:rPr>
          <w:sz w:val="24"/>
          <w:szCs w:val="24"/>
        </w:rPr>
        <w:t>εκπ</w:t>
      </w:r>
      <w:proofErr w:type="spellEnd"/>
      <w:r>
        <w:rPr>
          <w:sz w:val="24"/>
          <w:szCs w:val="24"/>
        </w:rPr>
        <w:t>/σης.</w:t>
      </w:r>
    </w:p>
    <w:p w:rsidR="00435084" w:rsidRPr="006F3317" w:rsidRDefault="001476D3" w:rsidP="00AD05B3">
      <w:pPr>
        <w:ind w:left="360"/>
        <w:jc w:val="both"/>
        <w:rPr>
          <w:sz w:val="24"/>
          <w:szCs w:val="24"/>
        </w:rPr>
      </w:pPr>
      <w:r>
        <w:rPr>
          <w:sz w:val="24"/>
          <w:szCs w:val="24"/>
        </w:rPr>
        <w:t xml:space="preserve">** </w:t>
      </w:r>
      <w:r w:rsidR="00435084">
        <w:rPr>
          <w:sz w:val="24"/>
          <w:szCs w:val="24"/>
        </w:rPr>
        <w:t>Είναι ηθική υποχρέωση της εκπαίδευσης να βοηθήσει όλους τους μαθητές.</w:t>
      </w:r>
    </w:p>
    <w:sectPr w:rsidR="00435084" w:rsidRPr="006F3317" w:rsidSect="007856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A11"/>
    <w:multiLevelType w:val="hybridMultilevel"/>
    <w:tmpl w:val="BDE6966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55C106C"/>
    <w:multiLevelType w:val="hybridMultilevel"/>
    <w:tmpl w:val="290656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F10121"/>
    <w:multiLevelType w:val="hybridMultilevel"/>
    <w:tmpl w:val="F134E55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DD3B43"/>
    <w:multiLevelType w:val="hybridMultilevel"/>
    <w:tmpl w:val="4F4A4C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4E241E"/>
    <w:multiLevelType w:val="hybridMultilevel"/>
    <w:tmpl w:val="79343A0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9D3CDB"/>
    <w:multiLevelType w:val="hybridMultilevel"/>
    <w:tmpl w:val="9EC0A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9492DB9"/>
    <w:multiLevelType w:val="hybridMultilevel"/>
    <w:tmpl w:val="8D7E931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4FE82F65"/>
    <w:multiLevelType w:val="hybridMultilevel"/>
    <w:tmpl w:val="A1384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7830AB"/>
    <w:multiLevelType w:val="hybridMultilevel"/>
    <w:tmpl w:val="A594C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71364E"/>
    <w:multiLevelType w:val="hybridMultilevel"/>
    <w:tmpl w:val="F372FF5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4A700F2"/>
    <w:multiLevelType w:val="hybridMultilevel"/>
    <w:tmpl w:val="F3C0C80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88B2E74"/>
    <w:multiLevelType w:val="hybridMultilevel"/>
    <w:tmpl w:val="C802796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7BDD0F7B"/>
    <w:multiLevelType w:val="hybridMultilevel"/>
    <w:tmpl w:val="22486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5"/>
  </w:num>
  <w:num w:numId="5">
    <w:abstractNumId w:val="7"/>
  </w:num>
  <w:num w:numId="6">
    <w:abstractNumId w:val="9"/>
  </w:num>
  <w:num w:numId="7">
    <w:abstractNumId w:val="10"/>
  </w:num>
  <w:num w:numId="8">
    <w:abstractNumId w:val="4"/>
  </w:num>
  <w:num w:numId="9">
    <w:abstractNumId w:val="6"/>
  </w:num>
  <w:num w:numId="10">
    <w:abstractNumId w:val="3"/>
  </w:num>
  <w:num w:numId="11">
    <w:abstractNumId w:val="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ap9mFUbYj/Oe06zV7BYvI3yfbI=" w:salt="8GbuZRqDv4r27C5Ne/XpoA=="/>
  <w:defaultTabStop w:val="720"/>
  <w:characterSpacingControl w:val="doNotCompress"/>
  <w:compat/>
  <w:rsids>
    <w:rsidRoot w:val="00AE04CF"/>
    <w:rsid w:val="00003354"/>
    <w:rsid w:val="00096955"/>
    <w:rsid w:val="000A6067"/>
    <w:rsid w:val="000C013C"/>
    <w:rsid w:val="000E14CE"/>
    <w:rsid w:val="00101917"/>
    <w:rsid w:val="0013791A"/>
    <w:rsid w:val="001476D3"/>
    <w:rsid w:val="001538CD"/>
    <w:rsid w:val="00162B1A"/>
    <w:rsid w:val="001A1F01"/>
    <w:rsid w:val="001C41FC"/>
    <w:rsid w:val="0026253F"/>
    <w:rsid w:val="002752FD"/>
    <w:rsid w:val="002762F1"/>
    <w:rsid w:val="002A6F63"/>
    <w:rsid w:val="002B03E5"/>
    <w:rsid w:val="002B7739"/>
    <w:rsid w:val="0036396E"/>
    <w:rsid w:val="003672D2"/>
    <w:rsid w:val="00435084"/>
    <w:rsid w:val="00436372"/>
    <w:rsid w:val="004661AF"/>
    <w:rsid w:val="004A527B"/>
    <w:rsid w:val="004C6C59"/>
    <w:rsid w:val="004C726D"/>
    <w:rsid w:val="005724C7"/>
    <w:rsid w:val="0058738E"/>
    <w:rsid w:val="005F4BBA"/>
    <w:rsid w:val="00684868"/>
    <w:rsid w:val="006B34A1"/>
    <w:rsid w:val="006D7408"/>
    <w:rsid w:val="006F3317"/>
    <w:rsid w:val="00765D6F"/>
    <w:rsid w:val="007856D0"/>
    <w:rsid w:val="00796385"/>
    <w:rsid w:val="007A120B"/>
    <w:rsid w:val="007F4699"/>
    <w:rsid w:val="00801BDB"/>
    <w:rsid w:val="00825F09"/>
    <w:rsid w:val="00826A2E"/>
    <w:rsid w:val="00835F5A"/>
    <w:rsid w:val="008463E7"/>
    <w:rsid w:val="008A00EE"/>
    <w:rsid w:val="008D6ED5"/>
    <w:rsid w:val="00974686"/>
    <w:rsid w:val="00A163FE"/>
    <w:rsid w:val="00A3037C"/>
    <w:rsid w:val="00AD05B3"/>
    <w:rsid w:val="00AE04CF"/>
    <w:rsid w:val="00B548C2"/>
    <w:rsid w:val="00B74539"/>
    <w:rsid w:val="00BA5EB4"/>
    <w:rsid w:val="00C059D3"/>
    <w:rsid w:val="00C530EC"/>
    <w:rsid w:val="00C55288"/>
    <w:rsid w:val="00C936DB"/>
    <w:rsid w:val="00CE25A6"/>
    <w:rsid w:val="00CE7157"/>
    <w:rsid w:val="00DE5BB8"/>
    <w:rsid w:val="00E6313A"/>
    <w:rsid w:val="00F620A9"/>
    <w:rsid w:val="00F775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4D212-68E1-4732-9F61-8861381D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2090</Words>
  <Characters>11290</Characters>
  <Application>Microsoft Office Word</Application>
  <DocSecurity>8</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Γωγώ</dc:creator>
  <cp:lastModifiedBy>Γωγώ</cp:lastModifiedBy>
  <cp:revision>50</cp:revision>
  <dcterms:created xsi:type="dcterms:W3CDTF">2015-01-06T12:32:00Z</dcterms:created>
  <dcterms:modified xsi:type="dcterms:W3CDTF">2015-01-06T19:24:00Z</dcterms:modified>
</cp:coreProperties>
</file>