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2B5D94" w:rsidRPr="005B6784" w:rsidTr="002B5D94">
        <w:tc>
          <w:tcPr>
            <w:tcW w:w="4315" w:type="dxa"/>
          </w:tcPr>
          <w:p w:rsidR="002B5D94" w:rsidRPr="002B5D94" w:rsidRDefault="002B5D94" w:rsidP="003759C1">
            <w:pPr>
              <w:spacing w:line="276" w:lineRule="auto"/>
              <w:rPr>
                <w:rFonts w:ascii="Times New Roman" w:hAnsi="Times New Roman" w:cs="Times New Roman"/>
                <w:bCs/>
                <w:sz w:val="17"/>
                <w:szCs w:val="17"/>
                <w:lang w:val="el-GR"/>
              </w:rPr>
            </w:pPr>
            <w:r w:rsidRPr="002B5D94">
              <w:rPr>
                <w:rFonts w:ascii="Times New Roman" w:hAnsi="Times New Roman" w:cs="Times New Roman"/>
                <w:bCs/>
                <w:sz w:val="17"/>
                <w:szCs w:val="17"/>
                <w:lang w:val="el-GR"/>
              </w:rPr>
              <w:t>ΠΑΝΕΠΙΣΤΗΜΙΟ ΠΑΤΡΩΝ</w:t>
            </w:r>
          </w:p>
          <w:p w:rsidR="002B5D94" w:rsidRPr="002B5D94" w:rsidRDefault="002B5D94" w:rsidP="003759C1">
            <w:pPr>
              <w:spacing w:line="276" w:lineRule="auto"/>
              <w:rPr>
                <w:rFonts w:ascii="Times New Roman" w:hAnsi="Times New Roman" w:cs="Times New Roman"/>
                <w:bCs/>
                <w:sz w:val="17"/>
                <w:szCs w:val="17"/>
                <w:lang w:val="el-GR"/>
              </w:rPr>
            </w:pPr>
            <w:r w:rsidRPr="002B5D94">
              <w:rPr>
                <w:rFonts w:ascii="Times New Roman" w:hAnsi="Times New Roman" w:cs="Times New Roman"/>
                <w:bCs/>
                <w:sz w:val="17"/>
                <w:szCs w:val="17"/>
                <w:lang w:val="el-GR"/>
              </w:rPr>
              <w:t>ΤΜΗΜΑ ΓΕΩΛΟΓΙΑΣ</w:t>
            </w:r>
          </w:p>
          <w:p w:rsidR="002B5D94" w:rsidRPr="002B5D94" w:rsidRDefault="002B5D94" w:rsidP="003759C1">
            <w:pPr>
              <w:spacing w:line="276" w:lineRule="auto"/>
              <w:rPr>
                <w:rFonts w:ascii="Times New Roman" w:hAnsi="Times New Roman" w:cs="Times New Roman"/>
                <w:bCs/>
                <w:sz w:val="17"/>
                <w:szCs w:val="17"/>
                <w:lang w:val="el-GR"/>
              </w:rPr>
            </w:pPr>
            <w:r w:rsidRPr="002B5D94">
              <w:rPr>
                <w:rFonts w:ascii="Times New Roman" w:hAnsi="Times New Roman" w:cs="Times New Roman"/>
                <w:bCs/>
                <w:sz w:val="17"/>
                <w:szCs w:val="17"/>
                <w:lang w:val="el-GR"/>
              </w:rPr>
              <w:t>ΤΟΜΕΑΣ ΟΡΥΚΤΩΝ ΠΡΩΤΩΝ ΥΛΩΝ</w:t>
            </w:r>
          </w:p>
          <w:p w:rsidR="002B5D94" w:rsidRPr="002B5D94" w:rsidRDefault="002B5D94" w:rsidP="003759C1">
            <w:pPr>
              <w:spacing w:line="276" w:lineRule="auto"/>
              <w:rPr>
                <w:rFonts w:ascii="Times New Roman" w:hAnsi="Times New Roman" w:cs="Times New Roman"/>
                <w:bCs/>
                <w:sz w:val="17"/>
                <w:szCs w:val="17"/>
                <w:lang w:val="el-GR"/>
              </w:rPr>
            </w:pPr>
          </w:p>
        </w:tc>
        <w:tc>
          <w:tcPr>
            <w:tcW w:w="4315" w:type="dxa"/>
          </w:tcPr>
          <w:p w:rsidR="002B5D94" w:rsidRPr="002B5D94" w:rsidRDefault="002B5D94" w:rsidP="003759C1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i/>
                <w:sz w:val="17"/>
                <w:szCs w:val="17"/>
                <w:lang w:val="el-GR"/>
              </w:rPr>
            </w:pPr>
            <w:r w:rsidRPr="002B5D94">
              <w:rPr>
                <w:rFonts w:ascii="Times New Roman" w:hAnsi="Times New Roman" w:cs="Times New Roman"/>
                <w:bCs/>
                <w:i/>
                <w:sz w:val="17"/>
                <w:szCs w:val="17"/>
                <w:lang w:val="el-GR"/>
              </w:rPr>
              <w:t>Βιομηχανικά Ορυκτά (Υλικά της Γης)</w:t>
            </w:r>
          </w:p>
          <w:p w:rsidR="002B5D94" w:rsidRPr="002B5D94" w:rsidRDefault="002B5D94" w:rsidP="003759C1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i/>
                <w:sz w:val="17"/>
                <w:szCs w:val="17"/>
                <w:lang w:val="el-GR"/>
              </w:rPr>
            </w:pPr>
            <w:r w:rsidRPr="002B5D94">
              <w:rPr>
                <w:rFonts w:ascii="Times New Roman" w:hAnsi="Times New Roman" w:cs="Times New Roman"/>
                <w:bCs/>
                <w:i/>
                <w:sz w:val="17"/>
                <w:szCs w:val="17"/>
                <w:lang w:val="el-GR"/>
              </w:rPr>
              <w:t xml:space="preserve">Εξάμηνο 5ο / </w:t>
            </w:r>
            <w:proofErr w:type="spellStart"/>
            <w:r w:rsidRPr="002B5D94">
              <w:rPr>
                <w:rFonts w:ascii="Times New Roman" w:hAnsi="Times New Roman" w:cs="Times New Roman"/>
                <w:bCs/>
                <w:i/>
                <w:sz w:val="17"/>
                <w:szCs w:val="17"/>
                <w:lang w:val="el-GR"/>
              </w:rPr>
              <w:t>Ακαδ</w:t>
            </w:r>
            <w:proofErr w:type="spellEnd"/>
            <w:r w:rsidRPr="002B5D94">
              <w:rPr>
                <w:rFonts w:ascii="Times New Roman" w:hAnsi="Times New Roman" w:cs="Times New Roman"/>
                <w:bCs/>
                <w:i/>
                <w:sz w:val="17"/>
                <w:szCs w:val="17"/>
                <w:lang w:val="el-GR"/>
              </w:rPr>
              <w:t>. Έτος 2016-2017</w:t>
            </w:r>
          </w:p>
          <w:p w:rsidR="002B5D94" w:rsidRPr="002B5D94" w:rsidRDefault="002B5D94" w:rsidP="003759C1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17"/>
                <w:szCs w:val="17"/>
                <w:lang w:val="el-GR"/>
              </w:rPr>
            </w:pPr>
            <w:r w:rsidRPr="002B5D94">
              <w:rPr>
                <w:rFonts w:ascii="Times New Roman" w:hAnsi="Times New Roman" w:cs="Times New Roman"/>
                <w:bCs/>
                <w:i/>
                <w:sz w:val="17"/>
                <w:szCs w:val="17"/>
                <w:lang w:val="el-GR"/>
              </w:rPr>
              <w:t>Διδάσκων: Χ. Κανελλόπουλος</w:t>
            </w:r>
          </w:p>
        </w:tc>
      </w:tr>
    </w:tbl>
    <w:p w:rsidR="002B5D94" w:rsidRDefault="002B5D94" w:rsidP="003759C1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l-GR"/>
        </w:rPr>
      </w:pPr>
    </w:p>
    <w:p w:rsidR="002B5D94" w:rsidRDefault="002B5D94" w:rsidP="003759C1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Cs/>
          <w:sz w:val="24"/>
          <w:szCs w:val="24"/>
          <w:lang w:val="el-GR"/>
        </w:rPr>
        <w:t>Ονοματεπώνυμο</w:t>
      </w:r>
      <w:r w:rsidRPr="002B5D94">
        <w:rPr>
          <w:rFonts w:ascii="Times New Roman" w:hAnsi="Times New Roman" w:cs="Times New Roman"/>
          <w:bCs/>
          <w:sz w:val="24"/>
          <w:szCs w:val="24"/>
          <w:lang w:val="el-GR"/>
        </w:rPr>
        <w:t>:……………………………………………………………………………</w:t>
      </w:r>
    </w:p>
    <w:p w:rsidR="002B5D94" w:rsidRPr="002B5D94" w:rsidRDefault="002B5D94" w:rsidP="003759C1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Cs/>
          <w:sz w:val="24"/>
          <w:szCs w:val="24"/>
          <w:lang w:val="el-GR"/>
        </w:rPr>
        <w:t>Τμήμα</w:t>
      </w:r>
      <w:r w:rsidRPr="002B5D94">
        <w:rPr>
          <w:rFonts w:ascii="Times New Roman" w:hAnsi="Times New Roman" w:cs="Times New Roman"/>
          <w:bCs/>
          <w:sz w:val="24"/>
          <w:szCs w:val="24"/>
          <w:lang w:val="el-GR"/>
        </w:rPr>
        <w:t>:……………………………………………………………………………………...</w:t>
      </w:r>
    </w:p>
    <w:p w:rsidR="002B5D94" w:rsidRDefault="002B5D94" w:rsidP="003759C1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l-GR"/>
        </w:rPr>
        <w:t>Αρ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l-GR"/>
        </w:rPr>
        <w:t>. Μητρώου</w:t>
      </w:r>
      <w:r w:rsidRPr="002B5D94">
        <w:rPr>
          <w:rFonts w:ascii="Times New Roman" w:hAnsi="Times New Roman" w:cs="Times New Roman"/>
          <w:bCs/>
          <w:sz w:val="24"/>
          <w:szCs w:val="24"/>
          <w:lang w:val="el-GR"/>
        </w:rPr>
        <w:t>:………………………………………………………………………………</w:t>
      </w:r>
    </w:p>
    <w:p w:rsidR="002B5D94" w:rsidRPr="002B5D94" w:rsidRDefault="002B5D94" w:rsidP="003759C1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Cs/>
          <w:sz w:val="24"/>
          <w:szCs w:val="24"/>
          <w:lang w:val="el-GR"/>
        </w:rPr>
        <w:t>Ημερομηνία παράδοσης της άσκησης</w:t>
      </w:r>
      <w:r w:rsidRPr="002B5D94">
        <w:rPr>
          <w:rFonts w:ascii="Times New Roman" w:hAnsi="Times New Roman" w:cs="Times New Roman"/>
          <w:bCs/>
          <w:sz w:val="24"/>
          <w:szCs w:val="24"/>
          <w:lang w:val="el-GR"/>
        </w:rPr>
        <w:t>:……………………………………………………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  <w:lang w:val="el-GR"/>
        </w:rPr>
        <w:t>..</w:t>
      </w:r>
    </w:p>
    <w:p w:rsidR="002B5D94" w:rsidRPr="002B5D94" w:rsidRDefault="002B5D94" w:rsidP="003759C1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val="el-GR"/>
        </w:rPr>
      </w:pPr>
    </w:p>
    <w:p w:rsidR="007514C8" w:rsidRDefault="007514C8" w:rsidP="003759C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  <w:lang w:val="el-GR"/>
        </w:rPr>
      </w:pPr>
      <w:r w:rsidRPr="007A6EBC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 xml:space="preserve">ΑΣΚΗΣΗ </w:t>
      </w:r>
      <w:r w:rsidR="00411FD7" w:rsidRPr="00411FD7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3</w:t>
      </w:r>
      <w:r w:rsidRPr="007A6EBC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  <w:lang w:val="el-GR"/>
        </w:rPr>
        <w:t>η</w:t>
      </w:r>
    </w:p>
    <w:p w:rsidR="00415551" w:rsidRPr="00411FD7" w:rsidRDefault="00411FD7" w:rsidP="003759C1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l-GR"/>
        </w:rPr>
        <w:t>Εντοπισμός και αξιολόγηση β</w:t>
      </w:r>
      <w:r w:rsidR="00415551" w:rsidRPr="00415551">
        <w:rPr>
          <w:rFonts w:ascii="Times New Roman" w:hAnsi="Times New Roman" w:cs="Times New Roman"/>
          <w:b/>
          <w:i/>
          <w:sz w:val="24"/>
          <w:szCs w:val="24"/>
          <w:lang w:val="el-GR"/>
        </w:rPr>
        <w:t>ιομηχανικ</w:t>
      </w:r>
      <w:r>
        <w:rPr>
          <w:rFonts w:ascii="Times New Roman" w:hAnsi="Times New Roman" w:cs="Times New Roman"/>
          <w:b/>
          <w:i/>
          <w:sz w:val="24"/>
          <w:szCs w:val="24"/>
          <w:lang w:val="el-GR"/>
        </w:rPr>
        <w:t>ών</w:t>
      </w:r>
      <w:r w:rsidR="00415551" w:rsidRPr="00415551">
        <w:rPr>
          <w:rFonts w:ascii="Times New Roman" w:hAnsi="Times New Roman" w:cs="Times New Roman"/>
          <w:b/>
          <w:i/>
          <w:sz w:val="24"/>
          <w:szCs w:val="24"/>
          <w:lang w:val="el-GR"/>
        </w:rPr>
        <w:t xml:space="preserve"> ορυκτ</w:t>
      </w:r>
      <w:r>
        <w:rPr>
          <w:rFonts w:ascii="Times New Roman" w:hAnsi="Times New Roman" w:cs="Times New Roman"/>
          <w:b/>
          <w:i/>
          <w:sz w:val="24"/>
          <w:szCs w:val="24"/>
          <w:lang w:val="el-GR"/>
        </w:rPr>
        <w:t>ών</w:t>
      </w:r>
      <w:r w:rsidR="00415551" w:rsidRPr="00415551">
        <w:rPr>
          <w:rFonts w:ascii="Times New Roman" w:hAnsi="Times New Roman" w:cs="Times New Roman"/>
          <w:b/>
          <w:i/>
          <w:sz w:val="24"/>
          <w:szCs w:val="24"/>
          <w:lang w:val="el-GR"/>
        </w:rPr>
        <w:t xml:space="preserve"> και </w:t>
      </w:r>
      <w:r w:rsidRPr="00415551">
        <w:rPr>
          <w:rFonts w:ascii="Times New Roman" w:hAnsi="Times New Roman" w:cs="Times New Roman"/>
          <w:b/>
          <w:i/>
          <w:sz w:val="24"/>
          <w:szCs w:val="24"/>
          <w:lang w:val="el-GR"/>
        </w:rPr>
        <w:t>πετρωμάτ</w:t>
      </w:r>
      <w:r>
        <w:rPr>
          <w:rFonts w:ascii="Times New Roman" w:hAnsi="Times New Roman" w:cs="Times New Roman"/>
          <w:b/>
          <w:i/>
          <w:sz w:val="24"/>
          <w:szCs w:val="24"/>
          <w:lang w:val="el-GR"/>
        </w:rPr>
        <w:t>ων</w:t>
      </w:r>
      <w:r w:rsidR="00415551" w:rsidRPr="00415551">
        <w:rPr>
          <w:rFonts w:ascii="Times New Roman" w:hAnsi="Times New Roman" w:cs="Times New Roman"/>
          <w:b/>
          <w:i/>
          <w:sz w:val="24"/>
          <w:szCs w:val="24"/>
          <w:lang w:val="el-GR"/>
        </w:rPr>
        <w:t xml:space="preserve"> </w:t>
      </w:r>
    </w:p>
    <w:p w:rsidR="00593D18" w:rsidRPr="002761F4" w:rsidRDefault="00593D18" w:rsidP="003759C1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411FD7" w:rsidRDefault="00411FD7" w:rsidP="003759C1">
      <w:pPr>
        <w:spacing w:line="276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Ένας από τους κύριους πελάτες της εταιρίας στην οποία εργάζεσ</w:t>
      </w:r>
      <w:r w:rsidR="00CD56C5">
        <w:rPr>
          <w:rFonts w:ascii="Times New Roman" w:hAnsi="Times New Roman" w:cs="Times New Roman"/>
          <w:sz w:val="24"/>
          <w:szCs w:val="24"/>
          <w:lang w:val="el-GR"/>
        </w:rPr>
        <w:t>τ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ε, ζήτησε να μάθει αν μπορεί η εταιρία σας να τον προμηθεύσει το </w:t>
      </w:r>
      <w:r w:rsidRPr="00113D49">
        <w:rPr>
          <w:rFonts w:ascii="Times New Roman" w:hAnsi="Times New Roman" w:cs="Times New Roman"/>
          <w:b/>
          <w:sz w:val="24"/>
          <w:szCs w:val="24"/>
          <w:lang w:val="el-GR"/>
        </w:rPr>
        <w:t>υλικό Α</w:t>
      </w:r>
      <w:r w:rsidR="005B6784" w:rsidRPr="005B6784">
        <w:rPr>
          <w:rFonts w:ascii="Times New Roman" w:hAnsi="Times New Roman" w:cs="Times New Roman"/>
          <w:b/>
          <w:sz w:val="24"/>
          <w:szCs w:val="24"/>
          <w:lang w:val="el-GR"/>
        </w:rPr>
        <w:t>,</w:t>
      </w:r>
      <w:r w:rsidR="005B6784" w:rsidRPr="005B678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5B6784">
        <w:rPr>
          <w:rFonts w:ascii="Times New Roman" w:hAnsi="Times New Roman" w:cs="Times New Roman"/>
          <w:sz w:val="24"/>
          <w:szCs w:val="24"/>
          <w:lang w:val="el-GR"/>
        </w:rPr>
        <w:t>σε μεγάλες ποσότητες</w:t>
      </w:r>
      <w:r w:rsidR="006007EF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113D49" w:rsidRDefault="00411FD7" w:rsidP="003759C1">
      <w:pPr>
        <w:spacing w:line="276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Ο προϊστάμενος σας επέλεξε εσάς</w:t>
      </w:r>
      <w:r w:rsidR="00113D49">
        <w:rPr>
          <w:rFonts w:ascii="Times New Roman" w:hAnsi="Times New Roman" w:cs="Times New Roman"/>
          <w:sz w:val="24"/>
          <w:szCs w:val="24"/>
          <w:lang w:val="el-GR"/>
        </w:rPr>
        <w:t xml:space="preserve">, ως τον πιο κατάλληλο, για </w:t>
      </w:r>
      <w:r>
        <w:rPr>
          <w:rFonts w:ascii="Times New Roman" w:hAnsi="Times New Roman" w:cs="Times New Roman"/>
          <w:sz w:val="24"/>
          <w:szCs w:val="24"/>
          <w:lang w:val="el-GR"/>
        </w:rPr>
        <w:t>να συντάξε</w:t>
      </w:r>
      <w:r w:rsidR="00AC7E9E">
        <w:rPr>
          <w:rFonts w:ascii="Times New Roman" w:hAnsi="Times New Roman" w:cs="Times New Roman"/>
          <w:sz w:val="24"/>
          <w:szCs w:val="24"/>
          <w:lang w:val="el-GR"/>
        </w:rPr>
        <w:t>ι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την έκθεση, βάσει της οποίας θα κάνει την εισήγησή του </w:t>
      </w:r>
      <w:r w:rsidR="00113D49">
        <w:rPr>
          <w:rFonts w:ascii="Times New Roman" w:hAnsi="Times New Roman" w:cs="Times New Roman"/>
          <w:sz w:val="24"/>
          <w:szCs w:val="24"/>
          <w:lang w:val="el-GR"/>
        </w:rPr>
        <w:t xml:space="preserve">και θα την καταθέσει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στο Δ.Σ. της εταιρίας </w:t>
      </w:r>
      <w:r w:rsidR="00113D49">
        <w:rPr>
          <w:rFonts w:ascii="Times New Roman" w:hAnsi="Times New Roman" w:cs="Times New Roman"/>
          <w:sz w:val="24"/>
          <w:szCs w:val="24"/>
          <w:lang w:val="el-GR"/>
        </w:rPr>
        <w:t xml:space="preserve">για να παρθεί η σχετική απόφαση. </w:t>
      </w:r>
    </w:p>
    <w:p w:rsidR="00415D85" w:rsidRDefault="006007EF" w:rsidP="003759C1">
      <w:pPr>
        <w:spacing w:line="276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Στην συνάντηση που είχατε μαζί του, σχετικά με το θέμα, σας ανέφερε π</w:t>
      </w:r>
      <w:r w:rsidR="00AC7E9E">
        <w:rPr>
          <w:rFonts w:ascii="Times New Roman" w:hAnsi="Times New Roman" w:cs="Times New Roman"/>
          <w:sz w:val="24"/>
          <w:szCs w:val="24"/>
          <w:lang w:val="el-GR"/>
        </w:rPr>
        <w:t>ώ</w:t>
      </w:r>
      <w:r>
        <w:rPr>
          <w:rFonts w:ascii="Times New Roman" w:hAnsi="Times New Roman" w:cs="Times New Roman"/>
          <w:sz w:val="24"/>
          <w:szCs w:val="24"/>
          <w:lang w:val="el-GR"/>
        </w:rPr>
        <w:t>ς</w:t>
      </w:r>
      <w:r w:rsidR="00AC7E9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πρέπει </w:t>
      </w:r>
      <w:r w:rsidR="00AC7E9E">
        <w:rPr>
          <w:rFonts w:ascii="Times New Roman" w:hAnsi="Times New Roman" w:cs="Times New Roman"/>
          <w:sz w:val="24"/>
          <w:szCs w:val="24"/>
          <w:lang w:val="el-GR"/>
        </w:rPr>
        <w:t xml:space="preserve">να δείτε αν υπάρχει το υλικό αυτό στην Ελλάδα. Σε αυτή την περίπτωση θα ζητήσει να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διερευνηθεί η </w:t>
      </w:r>
      <w:r w:rsidR="00AC7E9E">
        <w:rPr>
          <w:rFonts w:ascii="Times New Roman" w:hAnsi="Times New Roman" w:cs="Times New Roman"/>
          <w:sz w:val="24"/>
          <w:szCs w:val="24"/>
          <w:lang w:val="el-GR"/>
        </w:rPr>
        <w:t>πιθανότητα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AC7E9E">
        <w:rPr>
          <w:rFonts w:ascii="Times New Roman" w:hAnsi="Times New Roman" w:cs="Times New Roman"/>
          <w:sz w:val="24"/>
          <w:szCs w:val="24"/>
          <w:lang w:val="el-GR"/>
        </w:rPr>
        <w:t>μίσθωσης της περιοχής από την εταιρία</w:t>
      </w:r>
      <w:r w:rsidR="00CD56C5">
        <w:rPr>
          <w:rFonts w:ascii="Times New Roman" w:hAnsi="Times New Roman" w:cs="Times New Roman"/>
          <w:sz w:val="24"/>
          <w:szCs w:val="24"/>
          <w:lang w:val="el-GR"/>
        </w:rPr>
        <w:t xml:space="preserve">. Παράλληλα, επειδή θα συζητηθούν όλες οι πιθανές λύσεις, πρέπει να βρείτε από ποιες εταιρίες θα μπορούσατε να αγοράσετε το υλικό και να το πουλήσετε </w:t>
      </w:r>
      <w:r w:rsidR="005B6784" w:rsidRPr="005B6784">
        <w:rPr>
          <w:rFonts w:ascii="Times New Roman" w:hAnsi="Times New Roman" w:cs="Times New Roman"/>
          <w:sz w:val="24"/>
          <w:szCs w:val="24"/>
          <w:lang w:val="el-GR"/>
        </w:rPr>
        <w:t>(</w:t>
      </w:r>
      <w:r w:rsidR="005B6784">
        <w:rPr>
          <w:rFonts w:ascii="Times New Roman" w:hAnsi="Times New Roman" w:cs="Times New Roman"/>
          <w:sz w:val="24"/>
          <w:szCs w:val="24"/>
          <w:lang w:val="el-GR"/>
        </w:rPr>
        <w:t xml:space="preserve">πιθανά </w:t>
      </w:r>
      <w:r w:rsidR="00CD56C5">
        <w:rPr>
          <w:rFonts w:ascii="Times New Roman" w:hAnsi="Times New Roman" w:cs="Times New Roman"/>
          <w:sz w:val="24"/>
          <w:szCs w:val="24"/>
          <w:lang w:val="el-GR"/>
        </w:rPr>
        <w:t xml:space="preserve">κατόπιν κάποιας </w:t>
      </w:r>
      <w:r w:rsidR="005B6784">
        <w:rPr>
          <w:rFonts w:ascii="Times New Roman" w:hAnsi="Times New Roman" w:cs="Times New Roman"/>
          <w:sz w:val="24"/>
          <w:szCs w:val="24"/>
          <w:lang w:val="el-GR"/>
        </w:rPr>
        <w:t xml:space="preserve">μικρής </w:t>
      </w:r>
      <w:r w:rsidR="00CD56C5">
        <w:rPr>
          <w:rFonts w:ascii="Times New Roman" w:hAnsi="Times New Roman" w:cs="Times New Roman"/>
          <w:sz w:val="24"/>
          <w:szCs w:val="24"/>
          <w:lang w:val="el-GR"/>
        </w:rPr>
        <w:t>επεξεργασίας</w:t>
      </w:r>
      <w:r w:rsidR="005B6784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 w:rsidR="00CD56C5">
        <w:rPr>
          <w:rFonts w:ascii="Times New Roman" w:hAnsi="Times New Roman" w:cs="Times New Roman"/>
          <w:sz w:val="24"/>
          <w:szCs w:val="24"/>
          <w:lang w:val="el-GR"/>
        </w:rPr>
        <w:t xml:space="preserve">στον πελάτη </w:t>
      </w:r>
      <w:r w:rsidR="005B6784">
        <w:rPr>
          <w:rFonts w:ascii="Times New Roman" w:hAnsi="Times New Roman" w:cs="Times New Roman"/>
          <w:sz w:val="24"/>
          <w:szCs w:val="24"/>
          <w:lang w:val="el-GR"/>
        </w:rPr>
        <w:t>σας</w:t>
      </w:r>
      <w:r w:rsidR="00CD56C5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421EE4">
        <w:rPr>
          <w:rFonts w:ascii="Times New Roman" w:hAnsi="Times New Roman" w:cs="Times New Roman"/>
          <w:sz w:val="24"/>
          <w:szCs w:val="24"/>
          <w:lang w:val="el-GR"/>
        </w:rPr>
        <w:t xml:space="preserve">Επίσης, πρέπει να διερευνήσετε την πιθανότητα να εμπλακεί η εταιρίας σας στην επεξεργασία του </w:t>
      </w:r>
      <w:r w:rsidR="00FB7C59">
        <w:rPr>
          <w:rFonts w:ascii="Times New Roman" w:hAnsi="Times New Roman" w:cs="Times New Roman"/>
          <w:sz w:val="24"/>
          <w:szCs w:val="24"/>
          <w:lang w:val="el-GR"/>
        </w:rPr>
        <w:t>υλικού</w:t>
      </w:r>
      <w:r w:rsidR="00421EE4">
        <w:rPr>
          <w:rFonts w:ascii="Times New Roman" w:hAnsi="Times New Roman" w:cs="Times New Roman"/>
          <w:sz w:val="24"/>
          <w:szCs w:val="24"/>
          <w:lang w:val="el-GR"/>
        </w:rPr>
        <w:t xml:space="preserve">, δηλαδή </w:t>
      </w:r>
      <w:proofErr w:type="spellStart"/>
      <w:r w:rsidR="00421EE4">
        <w:rPr>
          <w:rFonts w:ascii="Times New Roman" w:hAnsi="Times New Roman" w:cs="Times New Roman"/>
          <w:sz w:val="24"/>
          <w:szCs w:val="24"/>
          <w:lang w:val="el-GR"/>
        </w:rPr>
        <w:t>ποι</w:t>
      </w:r>
      <w:r w:rsidR="005B6784">
        <w:rPr>
          <w:rFonts w:ascii="Times New Roman" w:hAnsi="Times New Roman" w:cs="Times New Roman"/>
          <w:sz w:val="24"/>
          <w:szCs w:val="24"/>
          <w:lang w:val="el-GR"/>
        </w:rPr>
        <w:t>έ</w:t>
      </w:r>
      <w:r w:rsidR="00421EE4">
        <w:rPr>
          <w:rFonts w:ascii="Times New Roman" w:hAnsi="Times New Roman" w:cs="Times New Roman"/>
          <w:sz w:val="24"/>
          <w:szCs w:val="24"/>
          <w:lang w:val="el-GR"/>
        </w:rPr>
        <w:t>ς</w:t>
      </w:r>
      <w:proofErr w:type="spellEnd"/>
      <w:r w:rsidR="00421EE4">
        <w:rPr>
          <w:rFonts w:ascii="Times New Roman" w:hAnsi="Times New Roman" w:cs="Times New Roman"/>
          <w:sz w:val="24"/>
          <w:szCs w:val="24"/>
          <w:lang w:val="el-GR"/>
        </w:rPr>
        <w:t xml:space="preserve"> είναι οι χρήσεις του (βιομηχανικά </w:t>
      </w:r>
      <w:r w:rsidR="00FB7C59">
        <w:rPr>
          <w:rFonts w:ascii="Times New Roman" w:hAnsi="Times New Roman" w:cs="Times New Roman"/>
          <w:sz w:val="24"/>
          <w:szCs w:val="24"/>
          <w:lang w:val="el-GR"/>
        </w:rPr>
        <w:t>προϊόντα</w:t>
      </w:r>
      <w:r w:rsidR="00421EE4">
        <w:rPr>
          <w:rFonts w:ascii="Times New Roman" w:hAnsi="Times New Roman" w:cs="Times New Roman"/>
          <w:sz w:val="24"/>
          <w:szCs w:val="24"/>
          <w:lang w:val="el-GR"/>
        </w:rPr>
        <w:t xml:space="preserve">). </w:t>
      </w:r>
      <w:r w:rsidR="00CD56C5">
        <w:rPr>
          <w:rFonts w:ascii="Times New Roman" w:hAnsi="Times New Roman" w:cs="Times New Roman"/>
          <w:sz w:val="24"/>
          <w:szCs w:val="24"/>
          <w:lang w:val="el-GR"/>
        </w:rPr>
        <w:t>Τ</w:t>
      </w:r>
      <w:r w:rsidR="00AC7E9E">
        <w:rPr>
          <w:rFonts w:ascii="Times New Roman" w:hAnsi="Times New Roman" w:cs="Times New Roman"/>
          <w:sz w:val="24"/>
          <w:szCs w:val="24"/>
          <w:lang w:val="el-GR"/>
        </w:rPr>
        <w:t>έλος</w:t>
      </w:r>
      <w:r w:rsidR="00CD56C5">
        <w:rPr>
          <w:rFonts w:ascii="Times New Roman" w:hAnsi="Times New Roman" w:cs="Times New Roman"/>
          <w:sz w:val="24"/>
          <w:szCs w:val="24"/>
          <w:lang w:val="el-GR"/>
        </w:rPr>
        <w:t xml:space="preserve">, για να μπορεί να κάνει την τοποθέτηση του στο Δ.Σ. σας γύρεψε να τον ενημερώσετε για </w:t>
      </w:r>
      <w:r w:rsidR="00AC7E9E">
        <w:rPr>
          <w:rFonts w:ascii="Times New Roman" w:hAnsi="Times New Roman" w:cs="Times New Roman"/>
          <w:sz w:val="24"/>
          <w:szCs w:val="24"/>
          <w:lang w:val="el-GR"/>
        </w:rPr>
        <w:t>ενδεικτικές τιμές αγοράς του υλικού.</w:t>
      </w:r>
    </w:p>
    <w:p w:rsidR="00113D49" w:rsidRDefault="00113D49" w:rsidP="003759C1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113D49" w:rsidRDefault="00113D49" w:rsidP="00421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Η άσκηση σας θα είναι συνταγμένη </w:t>
      </w:r>
      <w:r w:rsidR="00AC7E9E">
        <w:rPr>
          <w:rFonts w:ascii="Times New Roman" w:hAnsi="Times New Roman" w:cs="Times New Roman"/>
          <w:sz w:val="24"/>
          <w:szCs w:val="24"/>
          <w:lang w:val="el-GR"/>
        </w:rPr>
        <w:t>υπό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την μορφή </w:t>
      </w:r>
      <w:r w:rsidR="00CD56C5">
        <w:rPr>
          <w:rFonts w:ascii="Times New Roman" w:hAnsi="Times New Roman" w:cs="Times New Roman"/>
          <w:sz w:val="24"/>
          <w:szCs w:val="24"/>
          <w:lang w:val="el-GR"/>
        </w:rPr>
        <w:t xml:space="preserve">σύντομης </w:t>
      </w:r>
      <w:r>
        <w:rPr>
          <w:rFonts w:ascii="Times New Roman" w:hAnsi="Times New Roman" w:cs="Times New Roman"/>
          <w:sz w:val="24"/>
          <w:szCs w:val="24"/>
          <w:lang w:val="el-GR"/>
        </w:rPr>
        <w:t>έκθεσης και θα πρέπει να περιλαμβάνει</w:t>
      </w:r>
      <w:r w:rsidRPr="00113D49">
        <w:rPr>
          <w:rFonts w:ascii="Times New Roman" w:hAnsi="Times New Roman" w:cs="Times New Roman"/>
          <w:sz w:val="24"/>
          <w:szCs w:val="24"/>
          <w:lang w:val="el-GR"/>
        </w:rPr>
        <w:t>:</w:t>
      </w:r>
    </w:p>
    <w:p w:rsidR="00113D49" w:rsidRPr="006007EF" w:rsidRDefault="00113D49" w:rsidP="00421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6007EF">
        <w:rPr>
          <w:rFonts w:ascii="Times New Roman" w:hAnsi="Times New Roman" w:cs="Times New Roman"/>
          <w:sz w:val="24"/>
          <w:szCs w:val="24"/>
          <w:lang w:val="el-GR"/>
        </w:rPr>
        <w:t xml:space="preserve">1) </w:t>
      </w:r>
      <w:r w:rsidR="006007EF">
        <w:rPr>
          <w:rFonts w:ascii="Times New Roman" w:hAnsi="Times New Roman" w:cs="Times New Roman"/>
          <w:sz w:val="24"/>
          <w:szCs w:val="24"/>
          <w:lang w:val="el-GR"/>
        </w:rPr>
        <w:t>Π</w:t>
      </w:r>
      <w:r w:rsidRPr="006007EF">
        <w:rPr>
          <w:rFonts w:ascii="Times New Roman" w:hAnsi="Times New Roman" w:cs="Times New Roman"/>
          <w:sz w:val="24"/>
          <w:szCs w:val="24"/>
          <w:lang w:val="el-GR"/>
        </w:rPr>
        <w:t xml:space="preserve">ού υπάρχουν εμφανίσεις του </w:t>
      </w:r>
      <w:r w:rsidRPr="006007EF">
        <w:rPr>
          <w:rFonts w:ascii="Times New Roman" w:hAnsi="Times New Roman" w:cs="Times New Roman"/>
          <w:b/>
          <w:sz w:val="24"/>
          <w:szCs w:val="24"/>
          <w:lang w:val="el-GR"/>
        </w:rPr>
        <w:t>υλικού Α</w:t>
      </w:r>
      <w:r w:rsidRPr="006007EF">
        <w:rPr>
          <w:rFonts w:ascii="Times New Roman" w:hAnsi="Times New Roman" w:cs="Times New Roman"/>
          <w:sz w:val="24"/>
          <w:szCs w:val="24"/>
          <w:lang w:val="el-GR"/>
        </w:rPr>
        <w:t xml:space="preserve"> στην Ελλάδα (</w:t>
      </w:r>
      <w:r w:rsidR="00CD56C5">
        <w:rPr>
          <w:rFonts w:ascii="Times New Roman" w:hAnsi="Times New Roman" w:cs="Times New Roman"/>
          <w:sz w:val="24"/>
          <w:szCs w:val="24"/>
          <w:lang w:val="el-GR"/>
        </w:rPr>
        <w:t xml:space="preserve">υπό μορφή </w:t>
      </w:r>
      <w:r w:rsidR="00CD56C5" w:rsidRPr="006007EF">
        <w:rPr>
          <w:rFonts w:ascii="Times New Roman" w:hAnsi="Times New Roman" w:cs="Times New Roman"/>
          <w:sz w:val="24"/>
          <w:szCs w:val="24"/>
          <w:lang w:val="el-GR"/>
        </w:rPr>
        <w:t>καταλόγο</w:t>
      </w:r>
      <w:r w:rsidR="00CD56C5">
        <w:rPr>
          <w:rFonts w:ascii="Times New Roman" w:hAnsi="Times New Roman" w:cs="Times New Roman"/>
          <w:sz w:val="24"/>
          <w:szCs w:val="24"/>
          <w:lang w:val="el-GR"/>
        </w:rPr>
        <w:t>υ</w:t>
      </w:r>
      <w:r w:rsidRPr="006007EF">
        <w:rPr>
          <w:rFonts w:ascii="Times New Roman" w:hAnsi="Times New Roman" w:cs="Times New Roman"/>
          <w:sz w:val="24"/>
          <w:szCs w:val="24"/>
          <w:lang w:val="el-GR"/>
        </w:rPr>
        <w:t>)</w:t>
      </w:r>
      <w:r w:rsidR="00CD56C5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113D49" w:rsidRPr="003759C1" w:rsidRDefault="00113D49" w:rsidP="00421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6007EF">
        <w:rPr>
          <w:rFonts w:ascii="Times New Roman" w:hAnsi="Times New Roman" w:cs="Times New Roman"/>
          <w:sz w:val="24"/>
          <w:szCs w:val="24"/>
          <w:lang w:val="el-GR"/>
        </w:rPr>
        <w:t xml:space="preserve">2) </w:t>
      </w:r>
      <w:r w:rsidR="006007EF">
        <w:rPr>
          <w:rFonts w:ascii="Times New Roman" w:hAnsi="Times New Roman" w:cs="Times New Roman"/>
          <w:sz w:val="24"/>
          <w:szCs w:val="24"/>
          <w:lang w:val="el-GR"/>
        </w:rPr>
        <w:t>Σ</w:t>
      </w:r>
      <w:r w:rsidRPr="006007EF">
        <w:rPr>
          <w:rFonts w:ascii="Times New Roman" w:hAnsi="Times New Roman" w:cs="Times New Roman"/>
          <w:sz w:val="24"/>
          <w:szCs w:val="24"/>
          <w:lang w:val="el-GR"/>
        </w:rPr>
        <w:t xml:space="preserve">ε ποιες </w:t>
      </w:r>
      <w:r w:rsidR="006007EF">
        <w:rPr>
          <w:rFonts w:ascii="Times New Roman" w:hAnsi="Times New Roman" w:cs="Times New Roman"/>
          <w:sz w:val="24"/>
          <w:szCs w:val="24"/>
          <w:lang w:val="el-GR"/>
        </w:rPr>
        <w:t xml:space="preserve">από αυτές τις </w:t>
      </w:r>
      <w:r w:rsidRPr="006007EF">
        <w:rPr>
          <w:rFonts w:ascii="Times New Roman" w:hAnsi="Times New Roman" w:cs="Times New Roman"/>
          <w:sz w:val="24"/>
          <w:szCs w:val="24"/>
          <w:lang w:val="el-GR"/>
        </w:rPr>
        <w:t>περιοχές υπάρχει ή υπήρχε κατά το παρελθόν εξόρυξη/</w:t>
      </w:r>
      <w:r w:rsidR="00CD56C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007EF" w:rsidRPr="006007EF">
        <w:rPr>
          <w:rFonts w:ascii="Times New Roman" w:hAnsi="Times New Roman" w:cs="Times New Roman"/>
          <w:sz w:val="24"/>
          <w:szCs w:val="24"/>
          <w:lang w:val="el-GR"/>
        </w:rPr>
        <w:t>εκμετάλλευση</w:t>
      </w:r>
      <w:r w:rsidRPr="006007EF">
        <w:rPr>
          <w:rFonts w:ascii="Times New Roman" w:hAnsi="Times New Roman" w:cs="Times New Roman"/>
          <w:sz w:val="24"/>
          <w:szCs w:val="24"/>
          <w:lang w:val="el-GR"/>
        </w:rPr>
        <w:t xml:space="preserve"> του υλικού αυτού</w:t>
      </w:r>
      <w:r w:rsidR="005B6784">
        <w:rPr>
          <w:rFonts w:ascii="Times New Roman" w:hAnsi="Times New Roman" w:cs="Times New Roman"/>
          <w:sz w:val="24"/>
          <w:szCs w:val="24"/>
          <w:lang w:val="el-GR"/>
        </w:rPr>
        <w:t xml:space="preserve"> (ενδεικτικός κατάλογος)</w:t>
      </w:r>
      <w:r w:rsidR="006007EF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3759C1" w:rsidRPr="003759C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3759C1">
        <w:rPr>
          <w:rFonts w:ascii="Times New Roman" w:hAnsi="Times New Roman" w:cs="Times New Roman"/>
          <w:sz w:val="24"/>
          <w:szCs w:val="24"/>
          <w:lang w:val="el-GR"/>
        </w:rPr>
        <w:t>Τοποθέτηση σας, αν πιστεύεται ότι κάποια περιοχή παρουσιάζει ιδιαίτερο ενδιαφέρον για διερεύνηση και γιατί.</w:t>
      </w:r>
    </w:p>
    <w:p w:rsidR="006007EF" w:rsidRPr="006007EF" w:rsidRDefault="006007EF" w:rsidP="00421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6007EF">
        <w:rPr>
          <w:rFonts w:ascii="Times New Roman" w:hAnsi="Times New Roman" w:cs="Times New Roman"/>
          <w:sz w:val="24"/>
          <w:szCs w:val="24"/>
          <w:lang w:val="el-GR"/>
        </w:rPr>
        <w:lastRenderedPageBreak/>
        <w:t xml:space="preserve">3) </w:t>
      </w:r>
      <w:r>
        <w:rPr>
          <w:rFonts w:ascii="Times New Roman" w:hAnsi="Times New Roman" w:cs="Times New Roman"/>
          <w:sz w:val="24"/>
          <w:szCs w:val="24"/>
          <w:lang w:val="el-GR"/>
        </w:rPr>
        <w:t>Υ</w:t>
      </w:r>
      <w:r w:rsidRPr="006007EF">
        <w:rPr>
          <w:rFonts w:ascii="Times New Roman" w:hAnsi="Times New Roman" w:cs="Times New Roman"/>
          <w:sz w:val="24"/>
          <w:szCs w:val="24"/>
          <w:lang w:val="el-GR"/>
        </w:rPr>
        <w:t xml:space="preserve">πάρχουν εταιρίες που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εξορύσσουν </w:t>
      </w:r>
      <w:r w:rsidR="00F02788">
        <w:rPr>
          <w:rFonts w:ascii="Times New Roman" w:hAnsi="Times New Roman" w:cs="Times New Roman"/>
          <w:sz w:val="24"/>
          <w:szCs w:val="24"/>
          <w:lang w:val="el-GR"/>
        </w:rPr>
        <w:t xml:space="preserve">και πουλούν </w:t>
      </w:r>
      <w:r>
        <w:rPr>
          <w:rFonts w:ascii="Times New Roman" w:hAnsi="Times New Roman" w:cs="Times New Roman"/>
          <w:sz w:val="24"/>
          <w:szCs w:val="24"/>
          <w:lang w:val="el-GR"/>
        </w:rPr>
        <w:t>το υλικό στην Ελλάδα σήμερα και αν ναι</w:t>
      </w:r>
      <w:r w:rsidRPr="006007EF">
        <w:rPr>
          <w:rFonts w:ascii="Times New Roman" w:hAnsi="Times New Roman" w:cs="Times New Roman"/>
          <w:sz w:val="24"/>
          <w:szCs w:val="24"/>
          <w:lang w:val="el-GR"/>
        </w:rPr>
        <w:t xml:space="preserve"> ποιες είναι</w:t>
      </w:r>
      <w:r>
        <w:rPr>
          <w:rFonts w:ascii="Times New Roman" w:hAnsi="Times New Roman" w:cs="Times New Roman"/>
          <w:sz w:val="24"/>
          <w:szCs w:val="24"/>
          <w:lang w:val="el-GR"/>
        </w:rPr>
        <w:t>?</w:t>
      </w:r>
      <w:r w:rsidRPr="006007E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AC7E9E" w:rsidRDefault="006007EF" w:rsidP="00421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6007EF">
        <w:rPr>
          <w:rFonts w:ascii="Times New Roman" w:hAnsi="Times New Roman" w:cs="Times New Roman"/>
          <w:sz w:val="24"/>
          <w:szCs w:val="24"/>
          <w:lang w:val="el-GR"/>
        </w:rPr>
        <w:t xml:space="preserve">4) </w:t>
      </w:r>
      <w:r w:rsidR="005B6784">
        <w:rPr>
          <w:rFonts w:ascii="Times New Roman" w:hAnsi="Times New Roman" w:cs="Times New Roman"/>
          <w:sz w:val="24"/>
          <w:szCs w:val="24"/>
          <w:lang w:val="el-GR"/>
        </w:rPr>
        <w:t xml:space="preserve">Να αναφέρετε κάποιες από τις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σημαντικές εμφανίσεις </w:t>
      </w:r>
      <w:r w:rsidR="005B6784">
        <w:rPr>
          <w:rFonts w:ascii="Times New Roman" w:hAnsi="Times New Roman" w:cs="Times New Roman"/>
          <w:sz w:val="24"/>
          <w:szCs w:val="24"/>
          <w:lang w:val="el-GR"/>
        </w:rPr>
        <w:t>σε παγκόσμιο επίπεδο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και οι αντίστοιχες εταιρίες που τις </w:t>
      </w:r>
      <w:r w:rsidR="00CD56C5">
        <w:rPr>
          <w:rFonts w:ascii="Times New Roman" w:hAnsi="Times New Roman" w:cs="Times New Roman"/>
          <w:sz w:val="24"/>
          <w:szCs w:val="24"/>
          <w:lang w:val="el-GR"/>
        </w:rPr>
        <w:t>εκμεταλλεύονται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(έως 5 αναφορές).</w:t>
      </w:r>
    </w:p>
    <w:p w:rsidR="00421EE4" w:rsidRDefault="00421EE4" w:rsidP="00421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5) Ποιες είναι οι χρήσεις του υλικού Α, δηλαδή ποια είναι τα βιομηχανικά προϊόντα που προκύπτουν από την επεξεργασία του.</w:t>
      </w:r>
    </w:p>
    <w:p w:rsidR="00CD56C5" w:rsidRDefault="00CD56C5" w:rsidP="00421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5) </w:t>
      </w:r>
      <w:r w:rsidR="00F02788">
        <w:rPr>
          <w:rFonts w:ascii="Times New Roman" w:hAnsi="Times New Roman" w:cs="Times New Roman"/>
          <w:sz w:val="24"/>
          <w:szCs w:val="24"/>
          <w:lang w:val="el-GR"/>
        </w:rPr>
        <w:t>Ενδεικτικές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τιμές του υλικού αν αυτές υπάρχουν στο </w:t>
      </w:r>
      <w:r w:rsidR="00F02788">
        <w:rPr>
          <w:rFonts w:ascii="Times New Roman" w:hAnsi="Times New Roman" w:cs="Times New Roman"/>
          <w:sz w:val="24"/>
          <w:szCs w:val="24"/>
          <w:lang w:val="el-GR"/>
        </w:rPr>
        <w:t>διαδίκτυο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ή /και στην </w:t>
      </w:r>
      <w:r w:rsidR="00F02788">
        <w:rPr>
          <w:rFonts w:ascii="Times New Roman" w:hAnsi="Times New Roman" w:cs="Times New Roman"/>
          <w:sz w:val="24"/>
          <w:szCs w:val="24"/>
          <w:lang w:val="el-GR"/>
        </w:rPr>
        <w:t>ενδεικτική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βιβλιογραφία </w:t>
      </w:r>
      <w:r w:rsidR="00F02788">
        <w:rPr>
          <w:rFonts w:ascii="Times New Roman" w:hAnsi="Times New Roman" w:cs="Times New Roman"/>
          <w:sz w:val="24"/>
          <w:szCs w:val="24"/>
          <w:lang w:val="el-GR"/>
        </w:rPr>
        <w:t>(αναφορά τιμών ακατέργαστου και προϊόντος ανάλογα το υλικό Α). Σε κάθε περίπτωση πρέπει να αναφέρετε την βιβλιογραφική</w:t>
      </w:r>
      <w:r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CD56C5" w:rsidRDefault="003759C1" w:rsidP="00421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6) Ποια είναι δική σας τοποθέτηση- πρόταση.</w:t>
      </w:r>
    </w:p>
    <w:p w:rsidR="003759C1" w:rsidRDefault="003759C1" w:rsidP="003759C1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3759C1" w:rsidRPr="00C94A52" w:rsidRDefault="00C94A52" w:rsidP="003759C1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el-GR"/>
        </w:rPr>
      </w:pPr>
      <w:r w:rsidRPr="00C94A52">
        <w:rPr>
          <w:rFonts w:ascii="Times New Roman" w:hAnsi="Times New Roman" w:cs="Times New Roman"/>
          <w:b/>
          <w:i/>
          <w:sz w:val="24"/>
          <w:szCs w:val="24"/>
          <w:u w:val="single"/>
          <w:lang w:val="el-GR"/>
        </w:rPr>
        <w:t>Σημειώσεις</w:t>
      </w:r>
    </w:p>
    <w:p w:rsidR="003759C1" w:rsidRDefault="00EF6575" w:rsidP="003759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1</w:t>
      </w:r>
      <w:r w:rsidR="008069BE" w:rsidRPr="008069BE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 w:rsidR="00CB1FBC">
        <w:rPr>
          <w:rFonts w:ascii="Times New Roman" w:hAnsi="Times New Roman" w:cs="Times New Roman"/>
          <w:sz w:val="24"/>
          <w:szCs w:val="24"/>
          <w:lang w:val="el-GR"/>
        </w:rPr>
        <w:t>Η</w:t>
      </w:r>
      <w:r w:rsidR="003759C1">
        <w:rPr>
          <w:rFonts w:ascii="Times New Roman" w:hAnsi="Times New Roman" w:cs="Times New Roman"/>
          <w:sz w:val="24"/>
          <w:szCs w:val="24"/>
          <w:lang w:val="el-GR"/>
        </w:rPr>
        <w:t xml:space="preserve"> άσκηση δεν θα πρέπει να ξεπερνάει τις 5 σελίδες (χωρίς την βιβλιογραφία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και τους πίνακες</w:t>
      </w:r>
      <w:r w:rsidR="003759C1">
        <w:rPr>
          <w:rFonts w:ascii="Times New Roman" w:hAnsi="Times New Roman" w:cs="Times New Roman"/>
          <w:sz w:val="24"/>
          <w:szCs w:val="24"/>
          <w:lang w:val="el-GR"/>
        </w:rPr>
        <w:t xml:space="preserve">). Θα χρησιμοποιηθεί γραμματοσειρά </w:t>
      </w:r>
      <w:r w:rsidR="003759C1">
        <w:rPr>
          <w:rFonts w:ascii="Times New Roman" w:hAnsi="Times New Roman" w:cs="Times New Roman"/>
          <w:sz w:val="24"/>
          <w:szCs w:val="24"/>
        </w:rPr>
        <w:t>Times</w:t>
      </w:r>
      <w:r w:rsidR="003759C1" w:rsidRPr="003759C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3759C1">
        <w:rPr>
          <w:rFonts w:ascii="Times New Roman" w:hAnsi="Times New Roman" w:cs="Times New Roman"/>
          <w:sz w:val="24"/>
          <w:szCs w:val="24"/>
        </w:rPr>
        <w:t>New</w:t>
      </w:r>
      <w:r w:rsidR="003759C1" w:rsidRPr="003759C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3759C1">
        <w:rPr>
          <w:rFonts w:ascii="Times New Roman" w:hAnsi="Times New Roman" w:cs="Times New Roman"/>
          <w:sz w:val="24"/>
          <w:szCs w:val="24"/>
        </w:rPr>
        <w:t>Roman</w:t>
      </w:r>
      <w:r w:rsidR="003759C1">
        <w:rPr>
          <w:rFonts w:ascii="Times New Roman" w:hAnsi="Times New Roman" w:cs="Times New Roman"/>
          <w:sz w:val="24"/>
          <w:szCs w:val="24"/>
          <w:lang w:val="el-GR"/>
        </w:rPr>
        <w:t>, μέγεθος 12, απόσταση ανάμεσα στις σειρές 1,15</w:t>
      </w:r>
      <w:r w:rsidR="003759C1" w:rsidRPr="003759C1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</w:p>
    <w:p w:rsidR="003759C1" w:rsidRDefault="00EF6575" w:rsidP="003759C1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2</w:t>
      </w:r>
      <w:r w:rsidR="003759C1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 w:rsidR="00CB1FBC">
        <w:rPr>
          <w:rFonts w:ascii="Times New Roman" w:hAnsi="Times New Roman" w:cs="Times New Roman"/>
          <w:sz w:val="24"/>
          <w:szCs w:val="24"/>
          <w:lang w:val="el-GR"/>
        </w:rPr>
        <w:t>Μ</w:t>
      </w:r>
      <w:r w:rsidR="008069BE">
        <w:rPr>
          <w:rFonts w:ascii="Times New Roman" w:hAnsi="Times New Roman" w:cs="Times New Roman"/>
          <w:sz w:val="24"/>
          <w:szCs w:val="24"/>
          <w:lang w:val="el-GR"/>
        </w:rPr>
        <w:t xml:space="preserve">έσα στο κείμενο σας θα αναφέρετε την βιβλιογραφία που χρησιμοποιήσατε. </w:t>
      </w:r>
    </w:p>
    <w:p w:rsidR="003759C1" w:rsidRDefault="003759C1" w:rsidP="003759C1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Πιο συγκεκριμένα αν είναι ένα ο </w:t>
      </w:r>
      <w:r w:rsidR="00C94A52">
        <w:rPr>
          <w:rFonts w:ascii="Times New Roman" w:hAnsi="Times New Roman" w:cs="Times New Roman"/>
          <w:sz w:val="24"/>
          <w:szCs w:val="24"/>
          <w:lang w:val="el-GR"/>
        </w:rPr>
        <w:t>συγγραφέας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θα αναφέρετε </w:t>
      </w:r>
      <w:r w:rsidR="00C94A52">
        <w:rPr>
          <w:rFonts w:ascii="Times New Roman" w:hAnsi="Times New Roman" w:cs="Times New Roman"/>
          <w:sz w:val="24"/>
          <w:szCs w:val="24"/>
          <w:lang w:val="el-GR"/>
        </w:rPr>
        <w:t xml:space="preserve">το επίθετό του και το έτος συγγραφής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π.χ. </w:t>
      </w:r>
      <w:r w:rsidR="00C94A52">
        <w:rPr>
          <w:rFonts w:ascii="Times New Roman" w:hAnsi="Times New Roman" w:cs="Times New Roman"/>
          <w:sz w:val="24"/>
          <w:szCs w:val="24"/>
          <w:lang w:val="el-GR"/>
        </w:rPr>
        <w:t>(Kanellopoulos</w:t>
      </w:r>
      <w:r w:rsidRPr="003759C1">
        <w:rPr>
          <w:rFonts w:ascii="Times New Roman" w:hAnsi="Times New Roman" w:cs="Times New Roman"/>
          <w:sz w:val="24"/>
          <w:szCs w:val="24"/>
          <w:lang w:val="el-GR"/>
        </w:rPr>
        <w:t>, 2016</w:t>
      </w:r>
      <w:r w:rsidR="00C94A52">
        <w:rPr>
          <w:rFonts w:ascii="Times New Roman" w:hAnsi="Times New Roman" w:cs="Times New Roman"/>
          <w:sz w:val="24"/>
          <w:szCs w:val="24"/>
          <w:lang w:val="el-GR"/>
        </w:rPr>
        <w:t>)</w:t>
      </w:r>
      <w:r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C94A52" w:rsidRPr="00C94A52" w:rsidRDefault="003759C1" w:rsidP="003759C1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Αν οι </w:t>
      </w:r>
      <w:r w:rsidR="00C94A52">
        <w:rPr>
          <w:rFonts w:ascii="Times New Roman" w:hAnsi="Times New Roman" w:cs="Times New Roman"/>
          <w:sz w:val="24"/>
          <w:szCs w:val="24"/>
          <w:lang w:val="el-GR"/>
        </w:rPr>
        <w:t>συγγραφείς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είναι δυο</w:t>
      </w:r>
      <w:r w:rsidR="00C94A52">
        <w:rPr>
          <w:rFonts w:ascii="Times New Roman" w:hAnsi="Times New Roman" w:cs="Times New Roman"/>
          <w:sz w:val="24"/>
          <w:szCs w:val="24"/>
          <w:lang w:val="el-GR"/>
        </w:rPr>
        <w:t xml:space="preserve">, θα τους αναφέρετε τα επίθετα και των </w:t>
      </w:r>
      <w:r w:rsidR="00EF6575">
        <w:rPr>
          <w:rFonts w:ascii="Times New Roman" w:hAnsi="Times New Roman" w:cs="Times New Roman"/>
          <w:sz w:val="24"/>
          <w:szCs w:val="24"/>
          <w:lang w:val="el-GR"/>
        </w:rPr>
        <w:t>δύο και το έτος συγγραφής π.χ.</w:t>
      </w:r>
      <w:r w:rsidR="00C94A52">
        <w:rPr>
          <w:rFonts w:ascii="Times New Roman" w:hAnsi="Times New Roman" w:cs="Times New Roman"/>
          <w:sz w:val="24"/>
          <w:szCs w:val="24"/>
          <w:lang w:val="el-GR"/>
        </w:rPr>
        <w:t xml:space="preserve"> (Κανελλόπουλος και Παπαδόπουλος, 2016)</w:t>
      </w:r>
      <w:r w:rsidR="00C94A52" w:rsidRPr="00C94A52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C94A52" w:rsidRDefault="00C94A52" w:rsidP="00C94A52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Αν</w:t>
      </w:r>
      <w:r w:rsidRPr="00C94A5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οι</w:t>
      </w:r>
      <w:r w:rsidRPr="00C94A5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συγγραφείς</w:t>
      </w:r>
      <w:r w:rsidRPr="00C94A5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είναι</w:t>
      </w:r>
      <w:r w:rsidRPr="00C94A5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άνω</w:t>
      </w:r>
      <w:r w:rsidRPr="00C94A5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των</w:t>
      </w:r>
      <w:r w:rsidRPr="00C94A5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δυο</w:t>
      </w:r>
      <w:r w:rsidRPr="00C94A5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θα</w:t>
      </w:r>
      <w:r w:rsidRPr="00C94A5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αναφέρετε</w:t>
      </w:r>
      <w:r w:rsidRPr="00C94A5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το</w:t>
      </w:r>
      <w:r w:rsidRPr="00C94A5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επίθετο</w:t>
      </w:r>
      <w:r w:rsidRPr="00C94A5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του</w:t>
      </w:r>
      <w:r w:rsidRPr="00C94A5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πρώτου</w:t>
      </w:r>
      <w:r w:rsidRPr="00C94A5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συγγραφέα</w:t>
      </w:r>
      <w:r w:rsidRPr="00C94A52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μετά</w:t>
      </w:r>
      <w:r w:rsidRPr="00C94A5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«</w:t>
      </w:r>
      <w:r>
        <w:rPr>
          <w:rFonts w:ascii="Times New Roman" w:hAnsi="Times New Roman" w:cs="Times New Roman"/>
          <w:sz w:val="24"/>
          <w:szCs w:val="24"/>
        </w:rPr>
        <w:t>et</w:t>
      </w:r>
      <w:r w:rsidRPr="00C94A5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C94A52">
        <w:rPr>
          <w:rFonts w:ascii="Times New Roman" w:hAnsi="Times New Roman" w:cs="Times New Roman"/>
          <w:sz w:val="24"/>
          <w:szCs w:val="24"/>
          <w:lang w:val="el-GR"/>
        </w:rPr>
        <w:t>.</w:t>
      </w:r>
      <w:r>
        <w:rPr>
          <w:rFonts w:ascii="Times New Roman" w:hAnsi="Times New Roman" w:cs="Times New Roman"/>
          <w:sz w:val="24"/>
          <w:szCs w:val="24"/>
          <w:lang w:val="el-GR"/>
        </w:rPr>
        <w:t>»</w:t>
      </w:r>
      <w:r w:rsidRPr="00C94A5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και</w:t>
      </w:r>
      <w:r w:rsidRPr="00C94A5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το έτος συγγραφής π.χ.</w:t>
      </w:r>
      <w:r w:rsidR="003759C1" w:rsidRPr="00C94A5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(</w:t>
      </w:r>
      <w:r>
        <w:rPr>
          <w:rFonts w:ascii="Times New Roman" w:hAnsi="Times New Roman" w:cs="Times New Roman"/>
          <w:sz w:val="24"/>
          <w:szCs w:val="24"/>
        </w:rPr>
        <w:t>Kanellopoulos</w:t>
      </w:r>
      <w:r w:rsidRPr="00C94A5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</w:t>
      </w:r>
      <w:r w:rsidRPr="00C94A5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C94A52">
        <w:rPr>
          <w:rFonts w:ascii="Times New Roman" w:hAnsi="Times New Roman" w:cs="Times New Roman"/>
          <w:sz w:val="24"/>
          <w:szCs w:val="24"/>
          <w:lang w:val="el-GR"/>
        </w:rPr>
        <w:t>., 2016</w:t>
      </w:r>
      <w:r>
        <w:rPr>
          <w:rFonts w:ascii="Times New Roman" w:hAnsi="Times New Roman" w:cs="Times New Roman"/>
          <w:sz w:val="24"/>
          <w:szCs w:val="24"/>
          <w:lang w:val="el-GR"/>
        </w:rPr>
        <w:t>)</w:t>
      </w:r>
      <w:r w:rsidRPr="00C94A52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C94A52" w:rsidRPr="00C94A52" w:rsidRDefault="00C94A52" w:rsidP="00C94A52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Τα ονόματα των συγγραφέων τα αναφέρεται στην γλώσσα που είναι το κείμενο στο οποίο αναφέρεστε (είτε ελληνικά, είτε αγγλικά).</w:t>
      </w:r>
    </w:p>
    <w:p w:rsidR="008069BE" w:rsidRDefault="00EF6575" w:rsidP="003759C1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3</w:t>
      </w:r>
      <w:r w:rsidR="00C94A52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 w:rsidR="008069BE">
        <w:rPr>
          <w:rFonts w:ascii="Times New Roman" w:hAnsi="Times New Roman" w:cs="Times New Roman"/>
          <w:sz w:val="24"/>
          <w:szCs w:val="24"/>
          <w:lang w:val="el-GR"/>
        </w:rPr>
        <w:t xml:space="preserve">Στο τέλος της εργασίας θα πρέπει να αναφέρετε τον πλήρη κατάλογο βιβλιογραφίας. Δείτε το σχετικό αρχείο στο </w:t>
      </w:r>
      <w:r w:rsidR="008069BE" w:rsidRPr="008069BE">
        <w:rPr>
          <w:rFonts w:ascii="Times New Roman" w:hAnsi="Times New Roman" w:cs="Times New Roman"/>
          <w:sz w:val="24"/>
          <w:szCs w:val="24"/>
          <w:lang w:val="el-GR"/>
        </w:rPr>
        <w:t>e</w:t>
      </w:r>
      <w:r w:rsidR="008069BE">
        <w:rPr>
          <w:rFonts w:ascii="Times New Roman" w:hAnsi="Times New Roman" w:cs="Times New Roman"/>
          <w:sz w:val="24"/>
          <w:szCs w:val="24"/>
          <w:lang w:val="el-GR"/>
        </w:rPr>
        <w:t>-</w:t>
      </w:r>
      <w:proofErr w:type="spellStart"/>
      <w:r w:rsidR="008069BE" w:rsidRPr="008069BE">
        <w:rPr>
          <w:rFonts w:ascii="Times New Roman" w:hAnsi="Times New Roman" w:cs="Times New Roman"/>
          <w:sz w:val="24"/>
          <w:szCs w:val="24"/>
          <w:lang w:val="el-GR"/>
        </w:rPr>
        <w:t>class</w:t>
      </w:r>
      <w:proofErr w:type="spellEnd"/>
      <w:r w:rsidR="008069BE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 w:rsidR="008069BE" w:rsidRPr="008069BE">
        <w:rPr>
          <w:rFonts w:ascii="Times New Roman" w:hAnsi="Times New Roman" w:cs="Times New Roman"/>
          <w:sz w:val="24"/>
          <w:szCs w:val="24"/>
          <w:lang w:val="el-GR"/>
        </w:rPr>
        <w:t>υπ</w:t>
      </w:r>
      <w:r w:rsidR="008069BE">
        <w:rPr>
          <w:rFonts w:ascii="Times New Roman" w:hAnsi="Times New Roman" w:cs="Times New Roman"/>
          <w:sz w:val="24"/>
          <w:szCs w:val="24"/>
          <w:lang w:val="el-GR"/>
        </w:rPr>
        <w:t>ό</w:t>
      </w:r>
      <w:r w:rsidR="008069BE" w:rsidRPr="008069BE">
        <w:rPr>
          <w:rFonts w:ascii="Times New Roman" w:hAnsi="Times New Roman" w:cs="Times New Roman"/>
          <w:sz w:val="24"/>
          <w:szCs w:val="24"/>
          <w:lang w:val="el-GR"/>
        </w:rPr>
        <w:t>δειγμα μορφοποίησης βιβλιογραφίας).</w:t>
      </w:r>
    </w:p>
    <w:p w:rsidR="00593D18" w:rsidRDefault="00EF6575" w:rsidP="00C94A52">
      <w:pPr>
        <w:spacing w:line="276" w:lineRule="auto"/>
        <w:jc w:val="both"/>
        <w:rPr>
          <w:rFonts w:ascii="Times New Roman" w:hAnsi="Times New Roman" w:cs="Times New Roman"/>
          <w:color w:val="777777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4</w:t>
      </w:r>
      <w:r w:rsidR="00B95541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 w:rsidR="00C94A52">
        <w:rPr>
          <w:rFonts w:ascii="Times New Roman" w:hAnsi="Times New Roman" w:cs="Times New Roman"/>
          <w:sz w:val="24"/>
          <w:szCs w:val="24"/>
          <w:lang w:val="el-GR"/>
        </w:rPr>
        <w:t>Δ</w:t>
      </w:r>
      <w:r w:rsidR="00B95541">
        <w:rPr>
          <w:rFonts w:ascii="Times New Roman" w:hAnsi="Times New Roman" w:cs="Times New Roman"/>
          <w:sz w:val="24"/>
          <w:szCs w:val="24"/>
          <w:lang w:val="el-GR"/>
        </w:rPr>
        <w:t xml:space="preserve">εν θα παραδοθούν χειρόγραφες ασκήσεις. Οι ασκήσεις μπορούν να παραδοθούν είτε εκτυπωμένες, είτε σε </w:t>
      </w:r>
      <w:r w:rsidR="00F02788">
        <w:rPr>
          <w:rFonts w:ascii="Times New Roman" w:hAnsi="Times New Roman" w:cs="Times New Roman"/>
          <w:sz w:val="24"/>
          <w:szCs w:val="24"/>
          <w:lang w:val="el-GR"/>
        </w:rPr>
        <w:t>ηλεκτρονική</w:t>
      </w:r>
      <w:r w:rsidR="00B95541">
        <w:rPr>
          <w:rFonts w:ascii="Times New Roman" w:hAnsi="Times New Roman" w:cs="Times New Roman"/>
          <w:sz w:val="24"/>
          <w:szCs w:val="24"/>
          <w:lang w:val="el-GR"/>
        </w:rPr>
        <w:t xml:space="preserve"> μορφή </w:t>
      </w:r>
      <w:r w:rsidR="00593D18">
        <w:rPr>
          <w:rFonts w:ascii="Times New Roman" w:hAnsi="Times New Roman" w:cs="Times New Roman"/>
          <w:sz w:val="24"/>
          <w:szCs w:val="24"/>
          <w:lang w:val="el-GR"/>
        </w:rPr>
        <w:t>(</w:t>
      </w:r>
      <w:r w:rsidR="00593D18" w:rsidRPr="00593D18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593D18">
        <w:rPr>
          <w:rFonts w:ascii="Times New Roman" w:hAnsi="Times New Roman" w:cs="Times New Roman"/>
          <w:sz w:val="24"/>
          <w:szCs w:val="24"/>
        </w:rPr>
        <w:t>pdf</w:t>
      </w:r>
      <w:r w:rsidR="00593D18" w:rsidRPr="00593D18">
        <w:rPr>
          <w:rFonts w:ascii="Times New Roman" w:hAnsi="Times New Roman" w:cs="Times New Roman"/>
          <w:sz w:val="24"/>
          <w:szCs w:val="24"/>
          <w:lang w:val="el-GR"/>
        </w:rPr>
        <w:t>, .</w:t>
      </w:r>
      <w:r w:rsidR="00593D18">
        <w:rPr>
          <w:rFonts w:ascii="Times New Roman" w:hAnsi="Times New Roman" w:cs="Times New Roman"/>
          <w:sz w:val="24"/>
          <w:szCs w:val="24"/>
        </w:rPr>
        <w:t>doc</w:t>
      </w:r>
      <w:r w:rsidR="00593D18" w:rsidRPr="00593D18">
        <w:rPr>
          <w:rFonts w:ascii="Times New Roman" w:hAnsi="Times New Roman" w:cs="Times New Roman"/>
          <w:sz w:val="24"/>
          <w:szCs w:val="24"/>
          <w:lang w:val="el-GR"/>
        </w:rPr>
        <w:t>, .</w:t>
      </w:r>
      <w:proofErr w:type="spellStart"/>
      <w:r w:rsidR="00593D18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593D18" w:rsidRPr="00593D18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 w:rsidR="00593D18">
        <w:rPr>
          <w:rFonts w:ascii="Times New Roman" w:hAnsi="Times New Roman" w:cs="Times New Roman"/>
          <w:sz w:val="24"/>
          <w:szCs w:val="24"/>
          <w:lang w:val="el-GR"/>
        </w:rPr>
        <w:t xml:space="preserve">με αποστολή στην ηλεκτρονική διεύθυνση </w:t>
      </w:r>
      <w:hyperlink r:id="rId7" w:history="1">
        <w:r w:rsidR="00593D18" w:rsidRPr="007A6EB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industrialmineralscourse</w:t>
        </w:r>
        <w:r w:rsidR="00593D18" w:rsidRPr="007A6EB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l-GR"/>
          </w:rPr>
          <w:t>@</w:t>
        </w:r>
        <w:r w:rsidR="00593D18" w:rsidRPr="007A6EB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gmail</w:t>
        </w:r>
        <w:r w:rsidR="00593D18" w:rsidRPr="007A6EB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l-GR"/>
          </w:rPr>
          <w:t>.</w:t>
        </w:r>
        <w:r w:rsidR="00593D18" w:rsidRPr="007A6EB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com</w:t>
        </w:r>
      </w:hyperlink>
      <w:r w:rsidR="00593D18" w:rsidRPr="007A6EBC">
        <w:rPr>
          <w:rFonts w:ascii="Times New Roman" w:hAnsi="Times New Roman" w:cs="Times New Roman"/>
          <w:color w:val="777777"/>
          <w:sz w:val="24"/>
          <w:szCs w:val="24"/>
          <w:shd w:val="clear" w:color="auto" w:fill="FFFFFF"/>
          <w:lang w:val="el-GR"/>
        </w:rPr>
        <w:t xml:space="preserve"> </w:t>
      </w:r>
    </w:p>
    <w:p w:rsidR="00B95541" w:rsidRDefault="00593D18" w:rsidP="003759C1">
      <w:pPr>
        <w:spacing w:line="276" w:lineRule="auto"/>
        <w:ind w:left="1080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7A6EBC">
        <w:rPr>
          <w:rFonts w:ascii="Times New Roman" w:hAnsi="Times New Roman" w:cs="Times New Roman"/>
          <w:sz w:val="24"/>
          <w:szCs w:val="24"/>
          <w:lang w:val="el-GR"/>
        </w:rPr>
        <w:t xml:space="preserve">με θέμα: </w:t>
      </w:r>
      <w:r w:rsidRPr="002B5D94">
        <w:rPr>
          <w:rFonts w:ascii="Times New Roman" w:hAnsi="Times New Roman" w:cs="Times New Roman"/>
          <w:b/>
          <w:sz w:val="24"/>
          <w:szCs w:val="24"/>
          <w:lang w:val="el-GR"/>
        </w:rPr>
        <w:t>ΑΣΚΗΣΗ_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3</w:t>
      </w:r>
      <w:r w:rsidRPr="002B5D94">
        <w:rPr>
          <w:rFonts w:ascii="Times New Roman" w:hAnsi="Times New Roman" w:cs="Times New Roman"/>
          <w:b/>
          <w:sz w:val="24"/>
          <w:szCs w:val="24"/>
          <w:lang w:val="el-GR"/>
        </w:rPr>
        <w:t>-Τμήμα-Αριθμός Μητρώου-Όνομα-Επίθετο</w:t>
      </w:r>
    </w:p>
    <w:p w:rsidR="00F02788" w:rsidRDefault="00F02788" w:rsidP="003759C1">
      <w:pPr>
        <w:spacing w:line="276" w:lineRule="auto"/>
        <w:ind w:left="1080"/>
        <w:rPr>
          <w:rFonts w:ascii="Times New Roman" w:hAnsi="Times New Roman" w:cs="Times New Roman"/>
          <w:sz w:val="24"/>
          <w:szCs w:val="24"/>
          <w:lang w:val="el-GR"/>
        </w:rPr>
      </w:pPr>
    </w:p>
    <w:p w:rsidR="005B6784" w:rsidRDefault="005B6784" w:rsidP="003759C1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F02788" w:rsidRDefault="00F02788" w:rsidP="003759C1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bookmarkStart w:id="0" w:name="_GoBack"/>
      <w:bookmarkEnd w:id="0"/>
      <w:r w:rsidRPr="00F02788">
        <w:rPr>
          <w:rFonts w:ascii="Times New Roman" w:hAnsi="Times New Roman" w:cs="Times New Roman"/>
          <w:b/>
          <w:sz w:val="24"/>
          <w:szCs w:val="24"/>
          <w:lang w:val="el-GR"/>
        </w:rPr>
        <w:lastRenderedPageBreak/>
        <w:t>Ενδεικτική Βιβλιογραφία</w:t>
      </w:r>
    </w:p>
    <w:p w:rsidR="00F02788" w:rsidRPr="003759C1" w:rsidRDefault="00F02788" w:rsidP="003759C1">
      <w:pPr>
        <w:spacing w:before="80"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759C1">
        <w:rPr>
          <w:rFonts w:ascii="Times New Roman" w:hAnsi="Times New Roman" w:cs="Times New Roman"/>
          <w:sz w:val="24"/>
          <w:szCs w:val="24"/>
        </w:rPr>
        <w:t>B</w:t>
      </w:r>
      <w:r w:rsidRPr="00421EE4">
        <w:rPr>
          <w:rFonts w:ascii="Times New Roman" w:hAnsi="Times New Roman" w:cs="Times New Roman"/>
          <w:sz w:val="24"/>
          <w:szCs w:val="24"/>
          <w:lang w:val="el-GR"/>
        </w:rPr>
        <w:t>.</w:t>
      </w:r>
      <w:r w:rsidRPr="003759C1">
        <w:rPr>
          <w:rFonts w:ascii="Times New Roman" w:hAnsi="Times New Roman" w:cs="Times New Roman"/>
          <w:sz w:val="24"/>
          <w:szCs w:val="24"/>
        </w:rPr>
        <w:t>G</w:t>
      </w:r>
      <w:r w:rsidRPr="00421EE4">
        <w:rPr>
          <w:rFonts w:ascii="Times New Roman" w:hAnsi="Times New Roman" w:cs="Times New Roman"/>
          <w:sz w:val="24"/>
          <w:szCs w:val="24"/>
          <w:lang w:val="el-GR"/>
        </w:rPr>
        <w:t>.</w:t>
      </w:r>
      <w:r w:rsidRPr="003759C1">
        <w:rPr>
          <w:rFonts w:ascii="Times New Roman" w:hAnsi="Times New Roman" w:cs="Times New Roman"/>
          <w:sz w:val="24"/>
          <w:szCs w:val="24"/>
        </w:rPr>
        <w:t>S</w:t>
      </w:r>
      <w:r w:rsidRPr="00421EE4">
        <w:rPr>
          <w:rFonts w:ascii="Times New Roman" w:hAnsi="Times New Roman" w:cs="Times New Roman"/>
          <w:sz w:val="24"/>
          <w:szCs w:val="24"/>
          <w:lang w:val="el-GR"/>
        </w:rPr>
        <w:t xml:space="preserve">., 2016. </w:t>
      </w:r>
      <w:r w:rsidRPr="003759C1">
        <w:rPr>
          <w:rFonts w:ascii="Times New Roman" w:hAnsi="Times New Roman" w:cs="Times New Roman"/>
          <w:sz w:val="24"/>
          <w:szCs w:val="24"/>
        </w:rPr>
        <w:t xml:space="preserve">United Kingdom mineral statistics, </w:t>
      </w:r>
      <w:hyperlink r:id="rId8" w:history="1">
        <w:r w:rsidRPr="003759C1">
          <w:rPr>
            <w:rStyle w:val="Hyperlink"/>
            <w:rFonts w:ascii="Times New Roman" w:hAnsi="Times New Roman" w:cs="Times New Roman"/>
            <w:sz w:val="24"/>
            <w:szCs w:val="24"/>
          </w:rPr>
          <w:t>http://www.bgs.ac.uk/mineralsUK/statistics/ukStatistics.html</w:t>
        </w:r>
      </w:hyperlink>
    </w:p>
    <w:p w:rsidR="00F02788" w:rsidRPr="003759C1" w:rsidRDefault="00F02788" w:rsidP="003759C1">
      <w:pPr>
        <w:spacing w:before="80" w:after="0" w:line="276" w:lineRule="auto"/>
        <w:ind w:left="360" w:hanging="36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3759C1">
        <w:rPr>
          <w:rFonts w:ascii="Times New Roman" w:hAnsi="Times New Roman" w:cs="Times New Roman"/>
          <w:sz w:val="24"/>
          <w:szCs w:val="24"/>
        </w:rPr>
        <w:t xml:space="preserve">E.U., 2012. </w:t>
      </w:r>
      <w:proofErr w:type="spellStart"/>
      <w:r w:rsidRPr="003759C1">
        <w:rPr>
          <w:rFonts w:ascii="Times New Roman" w:hAnsi="Times New Roman" w:cs="Times New Roman"/>
          <w:sz w:val="24"/>
          <w:szCs w:val="24"/>
        </w:rPr>
        <w:t>ProMine</w:t>
      </w:r>
      <w:proofErr w:type="spellEnd"/>
      <w:r w:rsidRPr="003759C1">
        <w:rPr>
          <w:rFonts w:ascii="Times New Roman" w:hAnsi="Times New Roman" w:cs="Times New Roman"/>
          <w:sz w:val="24"/>
          <w:szCs w:val="24"/>
        </w:rPr>
        <w:t xml:space="preserve"> project. </w:t>
      </w:r>
      <w:r w:rsidRPr="003759C1">
        <w:rPr>
          <w:rFonts w:ascii="Times New Roman" w:hAnsi="Times New Roman" w:cs="Times New Roman"/>
          <w:bCs/>
          <w:sz w:val="24"/>
          <w:szCs w:val="24"/>
        </w:rPr>
        <w:t xml:space="preserve">Nanoparticle products from new mineral resources in Europe, </w:t>
      </w:r>
      <w:hyperlink r:id="rId9" w:history="1">
        <w:r w:rsidRPr="003759C1">
          <w:rPr>
            <w:rStyle w:val="Hyperlink"/>
            <w:rFonts w:ascii="Times New Roman" w:hAnsi="Times New Roman" w:cs="Times New Roman"/>
            <w:sz w:val="24"/>
            <w:szCs w:val="24"/>
          </w:rPr>
          <w:t>http://promine.gtk.fi/</w:t>
        </w:r>
      </w:hyperlink>
    </w:p>
    <w:p w:rsidR="00421EE4" w:rsidRDefault="00421EE4" w:rsidP="00421EE4">
      <w:pPr>
        <w:spacing w:before="80"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E.U., 2013.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project </w:t>
      </w:r>
      <w:hyperlink r:id="rId10" w:history="1">
        <w:r w:rsidRPr="00EA1AB9">
          <w:rPr>
            <w:rStyle w:val="Hyperlink"/>
            <w:rFonts w:ascii="Times New Roman" w:hAnsi="Times New Roman" w:cs="Times New Roman"/>
            <w:sz w:val="24"/>
            <w:szCs w:val="24"/>
          </w:rPr>
          <w:t>http://promine.gtk.fi/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788" w:rsidRPr="003759C1" w:rsidRDefault="00F02788" w:rsidP="003759C1">
      <w:pPr>
        <w:spacing w:before="80" w:after="0" w:line="276" w:lineRule="auto"/>
        <w:ind w:left="360" w:hanging="36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3759C1">
        <w:rPr>
          <w:rFonts w:ascii="Times New Roman" w:hAnsi="Times New Roman" w:cs="Times New Roman"/>
          <w:sz w:val="24"/>
          <w:szCs w:val="24"/>
        </w:rPr>
        <w:t xml:space="preserve">E.U., 2016. European Minerals Yearbook, </w:t>
      </w:r>
      <w:hyperlink r:id="rId11" w:history="1">
        <w:r w:rsidRPr="003759C1">
          <w:rPr>
            <w:rStyle w:val="Hyperlink"/>
            <w:rFonts w:ascii="Times New Roman" w:hAnsi="Times New Roman" w:cs="Times New Roman"/>
            <w:sz w:val="24"/>
            <w:szCs w:val="24"/>
          </w:rPr>
          <w:t>http://minerals4eu.brgm-rec.fr/m4eu-yearbook/theme_selection.html</w:t>
        </w:r>
      </w:hyperlink>
    </w:p>
    <w:p w:rsidR="00F02788" w:rsidRPr="003759C1" w:rsidRDefault="00F02788" w:rsidP="003759C1">
      <w:pPr>
        <w:spacing w:before="80"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759C1">
        <w:rPr>
          <w:rFonts w:ascii="Times New Roman" w:hAnsi="Times New Roman" w:cs="Times New Roman"/>
          <w:sz w:val="24"/>
          <w:szCs w:val="24"/>
        </w:rPr>
        <w:t xml:space="preserve">E.U., 2016. Minerals 4 EU project, </w:t>
      </w:r>
      <w:hyperlink r:id="rId12" w:history="1">
        <w:r w:rsidRPr="003759C1">
          <w:rPr>
            <w:rStyle w:val="Hyperlink"/>
            <w:rFonts w:ascii="Times New Roman" w:hAnsi="Times New Roman" w:cs="Times New Roman"/>
            <w:sz w:val="24"/>
            <w:szCs w:val="24"/>
          </w:rPr>
          <w:t>http://minerals4eu.brgm-rec.fr</w:t>
        </w:r>
      </w:hyperlink>
    </w:p>
    <w:p w:rsidR="00F02788" w:rsidRPr="003759C1" w:rsidRDefault="00F02788" w:rsidP="003759C1">
      <w:pPr>
        <w:spacing w:before="80"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759C1">
        <w:rPr>
          <w:rFonts w:ascii="Times New Roman" w:hAnsi="Times New Roman" w:cs="Times New Roman"/>
          <w:sz w:val="24"/>
          <w:szCs w:val="24"/>
        </w:rPr>
        <w:t xml:space="preserve">The European Cement Association,  </w:t>
      </w:r>
      <w:hyperlink r:id="rId13" w:history="1">
        <w:r w:rsidRPr="003759C1">
          <w:rPr>
            <w:rStyle w:val="Hyperlink"/>
            <w:rFonts w:ascii="Times New Roman" w:hAnsi="Times New Roman" w:cs="Times New Roman"/>
            <w:sz w:val="24"/>
            <w:szCs w:val="24"/>
          </w:rPr>
          <w:t>http://www.cembureau.eu</w:t>
        </w:r>
      </w:hyperlink>
    </w:p>
    <w:p w:rsidR="00F02788" w:rsidRPr="003759C1" w:rsidRDefault="00F02788" w:rsidP="003759C1">
      <w:pPr>
        <w:spacing w:before="80" w:after="0" w:line="276" w:lineRule="auto"/>
        <w:ind w:left="360" w:hanging="36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3759C1">
        <w:rPr>
          <w:rFonts w:ascii="Times New Roman" w:hAnsi="Times New Roman" w:cs="Times New Roman"/>
          <w:sz w:val="24"/>
          <w:szCs w:val="24"/>
        </w:rPr>
        <w:t xml:space="preserve">U.S.G.S., 2016. Mineral commodity summaries 2016, </w:t>
      </w:r>
      <w:hyperlink r:id="rId14" w:history="1">
        <w:r w:rsidRPr="003759C1">
          <w:rPr>
            <w:rStyle w:val="Hyperlink"/>
            <w:rFonts w:ascii="Times New Roman" w:hAnsi="Times New Roman" w:cs="Times New Roman"/>
            <w:sz w:val="24"/>
            <w:szCs w:val="24"/>
          </w:rPr>
          <w:t>http://minerals.usgs.gov/minerals/pubs/mcs/2016/mcs2016.pdf</w:t>
        </w:r>
      </w:hyperlink>
    </w:p>
    <w:p w:rsidR="00F02788" w:rsidRPr="003759C1" w:rsidRDefault="00F02788" w:rsidP="003759C1">
      <w:pPr>
        <w:spacing w:before="80" w:after="0" w:line="276" w:lineRule="auto"/>
        <w:ind w:left="360" w:hanging="36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3759C1">
        <w:rPr>
          <w:rFonts w:ascii="Times New Roman" w:hAnsi="Times New Roman" w:cs="Times New Roman"/>
          <w:sz w:val="24"/>
          <w:szCs w:val="24"/>
        </w:rPr>
        <w:t xml:space="preserve">U.S.G.S., 2016. Minerals Yearbook 2016, vol. I, II, III. </w:t>
      </w:r>
      <w:hyperlink r:id="rId15" w:history="1">
        <w:r w:rsidRPr="003759C1">
          <w:rPr>
            <w:rStyle w:val="Hyperlink"/>
            <w:rFonts w:ascii="Times New Roman" w:hAnsi="Times New Roman" w:cs="Times New Roman"/>
            <w:sz w:val="24"/>
            <w:szCs w:val="24"/>
          </w:rPr>
          <w:t>http://minerals.usgs.gov/minerals/pubs/myb.html</w:t>
        </w:r>
      </w:hyperlink>
    </w:p>
    <w:p w:rsidR="008069BE" w:rsidRPr="003759C1" w:rsidRDefault="008069BE" w:rsidP="003759C1">
      <w:pPr>
        <w:spacing w:before="80"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3759C1">
        <w:rPr>
          <w:rFonts w:ascii="Times New Roman" w:hAnsi="Times New Roman" w:cs="Times New Roman"/>
          <w:sz w:val="24"/>
          <w:szCs w:val="24"/>
          <w:lang w:val="el-GR"/>
        </w:rPr>
        <w:t xml:space="preserve">Ι.Ο.Β.Ε., 2016. Η συμβολή της εξορυκτικής βιομηχανίας στην </w:t>
      </w:r>
      <w:proofErr w:type="spellStart"/>
      <w:r w:rsidRPr="003759C1">
        <w:rPr>
          <w:rFonts w:ascii="Times New Roman" w:hAnsi="Times New Roman" w:cs="Times New Roman"/>
          <w:sz w:val="24"/>
          <w:szCs w:val="24"/>
          <w:lang w:val="el-GR"/>
        </w:rPr>
        <w:t>Ελλην</w:t>
      </w:r>
      <w:proofErr w:type="spellEnd"/>
      <w:r w:rsidRPr="003759C1">
        <w:rPr>
          <w:rFonts w:ascii="Times New Roman" w:hAnsi="Times New Roman" w:cs="Times New Roman"/>
          <w:sz w:val="24"/>
          <w:szCs w:val="24"/>
          <w:lang w:val="el-GR"/>
        </w:rPr>
        <w:t xml:space="preserve"> Οικονομία - ΙΟΒΕ 2016. </w:t>
      </w:r>
      <w:hyperlink r:id="rId16" w:history="1">
        <w:r w:rsidRPr="003759C1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http://iobe.gr/docs/research/RES_05_F_31032016_REP_GR.pdf</w:t>
        </w:r>
      </w:hyperlink>
      <w:r w:rsidRPr="003759C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F02788" w:rsidRPr="003759C1" w:rsidRDefault="00F02788" w:rsidP="003759C1">
      <w:pPr>
        <w:spacing w:before="80"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3759C1">
        <w:rPr>
          <w:rFonts w:ascii="Times New Roman" w:hAnsi="Times New Roman" w:cs="Times New Roman"/>
          <w:sz w:val="24"/>
          <w:szCs w:val="24"/>
          <w:lang w:val="el-GR"/>
        </w:rPr>
        <w:t xml:space="preserve">Λασκαρίδης, Κ., </w:t>
      </w:r>
      <w:r w:rsidRPr="003759C1">
        <w:rPr>
          <w:rFonts w:ascii="Times New Roman" w:hAnsi="Times New Roman" w:cs="Times New Roman"/>
          <w:sz w:val="24"/>
          <w:szCs w:val="24"/>
        </w:rPr>
        <w:t>et</w:t>
      </w:r>
      <w:r w:rsidRPr="003759C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3759C1">
        <w:rPr>
          <w:rFonts w:ascii="Times New Roman" w:hAnsi="Times New Roman" w:cs="Times New Roman"/>
          <w:sz w:val="24"/>
          <w:szCs w:val="24"/>
        </w:rPr>
        <w:t>al</w:t>
      </w:r>
      <w:r w:rsidRPr="003759C1">
        <w:rPr>
          <w:rFonts w:ascii="Times New Roman" w:hAnsi="Times New Roman" w:cs="Times New Roman"/>
          <w:sz w:val="24"/>
          <w:szCs w:val="24"/>
          <w:lang w:val="el-GR"/>
        </w:rPr>
        <w:t xml:space="preserve">., 2016. Άτλαντας Ελληνικών Διακοσμητικών Πετρωμάτων και Δομικών Λίθων. Ι.Γ.Μ.Ε., Αθήνα, σελ. 193. </w:t>
      </w:r>
      <w:hyperlink r:id="rId17" w:history="1">
        <w:r w:rsidRPr="003759C1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http://www.igme.gr/index.php/erevnitika-antikeimena/ergastiria</w:t>
        </w:r>
      </w:hyperlink>
      <w:r w:rsidRPr="003759C1">
        <w:rPr>
          <w:rFonts w:ascii="Times New Roman" w:hAnsi="Times New Roman" w:cs="Times New Roman"/>
          <w:sz w:val="24"/>
          <w:szCs w:val="24"/>
          <w:lang w:val="el-GR"/>
        </w:rPr>
        <w:t xml:space="preserve"> (επιλογή </w:t>
      </w:r>
      <w:r w:rsidRPr="003759C1">
        <w:rPr>
          <w:rFonts w:ascii="Times New Roman" w:hAnsi="Times New Roman" w:cs="Times New Roman"/>
          <w:color w:val="3D3D3D"/>
          <w:sz w:val="24"/>
          <w:szCs w:val="24"/>
        </w:rPr>
        <w:t> </w:t>
      </w:r>
      <w:hyperlink r:id="rId18" w:tgtFrame="_blank" w:history="1">
        <w:r w:rsidRPr="003759C1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ΑΤΛΑΝΤΑΣ ΕΛΛΗΝΙΚΩΝ ΔΙΑΚΟΣΜΗΤΙΚΩΝ ΠΕΤΡΩΜΑΤΩΝ &amp; ΔΟΜΙΚΩΝ ΛΙΘΩΝ-ΙΓΜΕ_ΛΙΘΟΣ-2015</w:t>
        </w:r>
      </w:hyperlink>
      <w:r w:rsidRPr="00421EE4">
        <w:rPr>
          <w:rFonts w:ascii="Times New Roman" w:hAnsi="Times New Roman" w:cs="Times New Roman"/>
          <w:bCs/>
          <w:sz w:val="24"/>
          <w:szCs w:val="24"/>
          <w:lang w:val="el-GR"/>
        </w:rPr>
        <w:t>)</w:t>
      </w:r>
    </w:p>
    <w:p w:rsidR="008069BE" w:rsidRPr="003759C1" w:rsidRDefault="008069BE" w:rsidP="003759C1">
      <w:pPr>
        <w:spacing w:before="80"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3759C1">
        <w:rPr>
          <w:rFonts w:ascii="Times New Roman" w:hAnsi="Times New Roman" w:cs="Times New Roman"/>
          <w:sz w:val="24"/>
          <w:szCs w:val="24"/>
          <w:lang w:val="el-GR"/>
        </w:rPr>
        <w:t>Τσιραμπίδης</w:t>
      </w:r>
      <w:proofErr w:type="spellEnd"/>
      <w:r w:rsidRPr="00421EE4">
        <w:rPr>
          <w:rFonts w:ascii="Times New Roman" w:hAnsi="Times New Roman" w:cs="Times New Roman"/>
          <w:sz w:val="24"/>
          <w:szCs w:val="24"/>
          <w:lang w:val="el-GR"/>
        </w:rPr>
        <w:t>,</w:t>
      </w:r>
      <w:r w:rsidRPr="003759C1">
        <w:rPr>
          <w:rFonts w:ascii="Times New Roman" w:hAnsi="Times New Roman" w:cs="Times New Roman"/>
          <w:sz w:val="24"/>
          <w:szCs w:val="24"/>
          <w:lang w:val="el-GR"/>
        </w:rPr>
        <w:t xml:space="preserve"> Α.</w:t>
      </w:r>
      <w:r w:rsidRPr="00421EE4">
        <w:rPr>
          <w:rFonts w:ascii="Times New Roman" w:hAnsi="Times New Roman" w:cs="Times New Roman"/>
          <w:sz w:val="24"/>
          <w:szCs w:val="24"/>
          <w:lang w:val="el-GR"/>
        </w:rPr>
        <w:t>,</w:t>
      </w:r>
      <w:r w:rsidRPr="003759C1">
        <w:rPr>
          <w:rFonts w:ascii="Times New Roman" w:hAnsi="Times New Roman" w:cs="Times New Roman"/>
          <w:sz w:val="24"/>
          <w:szCs w:val="24"/>
          <w:lang w:val="el-GR"/>
        </w:rPr>
        <w:t xml:space="preserve"> Φιλιππίδης</w:t>
      </w:r>
      <w:r w:rsidRPr="00421EE4">
        <w:rPr>
          <w:rFonts w:ascii="Times New Roman" w:hAnsi="Times New Roman" w:cs="Times New Roman"/>
          <w:sz w:val="24"/>
          <w:szCs w:val="24"/>
          <w:lang w:val="el-GR"/>
        </w:rPr>
        <w:t>,</w:t>
      </w:r>
      <w:r w:rsidRPr="003759C1">
        <w:rPr>
          <w:rFonts w:ascii="Times New Roman" w:hAnsi="Times New Roman" w:cs="Times New Roman"/>
          <w:sz w:val="24"/>
          <w:szCs w:val="24"/>
          <w:lang w:val="el-GR"/>
        </w:rPr>
        <w:t xml:space="preserve"> Α.</w:t>
      </w:r>
      <w:r w:rsidRPr="00421EE4">
        <w:rPr>
          <w:rFonts w:ascii="Times New Roman" w:hAnsi="Times New Roman" w:cs="Times New Roman"/>
          <w:sz w:val="24"/>
          <w:szCs w:val="24"/>
          <w:lang w:val="el-GR"/>
        </w:rPr>
        <w:t>,</w:t>
      </w:r>
      <w:r w:rsidRPr="003759C1">
        <w:rPr>
          <w:rFonts w:ascii="Times New Roman" w:hAnsi="Times New Roman" w:cs="Times New Roman"/>
          <w:sz w:val="24"/>
          <w:szCs w:val="24"/>
          <w:lang w:val="el-GR"/>
        </w:rPr>
        <w:t xml:space="preserve"> 2013. Ορυκτοί Πόροι Ελλάδος: Αποθέματα και Αξία. Τομέας Ορυκτολογίας- Πετρολογίας-Κοιτασματολογίας, Τμήμα Γεωλογίας, Αριστοτέλειο Πανεπιστήμιο Θεσσαλονίκης, 46 σελ. (</w:t>
      </w:r>
      <w:r w:rsidRPr="003759C1">
        <w:rPr>
          <w:rFonts w:ascii="Times New Roman" w:hAnsi="Times New Roman" w:cs="Times New Roman"/>
          <w:sz w:val="24"/>
          <w:szCs w:val="24"/>
        </w:rPr>
        <w:t>e</w:t>
      </w:r>
      <w:r w:rsidRPr="00421EE4">
        <w:rPr>
          <w:rFonts w:ascii="Times New Roman" w:hAnsi="Times New Roman" w:cs="Times New Roman"/>
          <w:sz w:val="24"/>
          <w:szCs w:val="24"/>
          <w:lang w:val="el-GR"/>
        </w:rPr>
        <w:t>-</w:t>
      </w:r>
      <w:r w:rsidRPr="003759C1">
        <w:rPr>
          <w:rFonts w:ascii="Times New Roman" w:hAnsi="Times New Roman" w:cs="Times New Roman"/>
          <w:sz w:val="24"/>
          <w:szCs w:val="24"/>
        </w:rPr>
        <w:t>class</w:t>
      </w:r>
      <w:r w:rsidRPr="00421EE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3759C1">
        <w:rPr>
          <w:rFonts w:ascii="Times New Roman" w:hAnsi="Times New Roman" w:cs="Times New Roman"/>
          <w:sz w:val="24"/>
          <w:szCs w:val="24"/>
          <w:lang w:val="el-GR"/>
        </w:rPr>
        <w:t>μαθήματος).</w:t>
      </w:r>
    </w:p>
    <w:p w:rsidR="00F02788" w:rsidRPr="003759C1" w:rsidRDefault="00F02788" w:rsidP="003759C1">
      <w:pPr>
        <w:spacing w:before="80" w:after="0" w:line="276" w:lineRule="auto"/>
        <w:ind w:left="360" w:hanging="360"/>
        <w:jc w:val="both"/>
        <w:rPr>
          <w:rStyle w:val="Hyperlink"/>
          <w:rFonts w:ascii="Times New Roman" w:hAnsi="Times New Roman" w:cs="Times New Roman"/>
          <w:sz w:val="24"/>
          <w:szCs w:val="24"/>
          <w:lang w:val="el-GR"/>
        </w:rPr>
      </w:pPr>
      <w:r w:rsidRPr="003759C1">
        <w:rPr>
          <w:rFonts w:ascii="Times New Roman" w:hAnsi="Times New Roman" w:cs="Times New Roman"/>
          <w:sz w:val="24"/>
          <w:szCs w:val="24"/>
          <w:lang w:val="el-GR"/>
        </w:rPr>
        <w:t xml:space="preserve">Υπουργείο Περιβάλλοντος και Ενέργειας, 2016. Η πύλη </w:t>
      </w:r>
      <w:proofErr w:type="spellStart"/>
      <w:r w:rsidRPr="003759C1">
        <w:rPr>
          <w:rFonts w:ascii="Times New Roman" w:hAnsi="Times New Roman" w:cs="Times New Roman"/>
          <w:sz w:val="24"/>
          <w:szCs w:val="24"/>
        </w:rPr>
        <w:t>latomet</w:t>
      </w:r>
      <w:proofErr w:type="spellEnd"/>
      <w:r w:rsidRPr="003759C1">
        <w:rPr>
          <w:rFonts w:ascii="Times New Roman" w:hAnsi="Times New Roman" w:cs="Times New Roman"/>
          <w:sz w:val="24"/>
          <w:szCs w:val="24"/>
          <w:lang w:val="el-GR"/>
        </w:rPr>
        <w:t>.</w:t>
      </w:r>
      <w:r w:rsidRPr="003759C1">
        <w:rPr>
          <w:rFonts w:ascii="Times New Roman" w:hAnsi="Times New Roman" w:cs="Times New Roman"/>
          <w:sz w:val="24"/>
          <w:szCs w:val="24"/>
        </w:rPr>
        <w:t>gr</w:t>
      </w:r>
      <w:r w:rsidRPr="003759C1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3759C1">
        <w:rPr>
          <w:rStyle w:val="Hyperlink"/>
          <w:rFonts w:ascii="Times New Roman" w:hAnsi="Times New Roman" w:cs="Times New Roman"/>
          <w:sz w:val="24"/>
          <w:szCs w:val="24"/>
        </w:rPr>
        <w:t>http</w:t>
      </w:r>
      <w:r w:rsidRPr="003759C1">
        <w:rPr>
          <w:rStyle w:val="Hyperlink"/>
          <w:rFonts w:ascii="Times New Roman" w:hAnsi="Times New Roman" w:cs="Times New Roman"/>
          <w:sz w:val="24"/>
          <w:szCs w:val="24"/>
          <w:lang w:val="el-GR"/>
        </w:rPr>
        <w:t>://</w:t>
      </w:r>
      <w:r w:rsidRPr="003759C1">
        <w:rPr>
          <w:rStyle w:val="Hyperlink"/>
          <w:rFonts w:ascii="Times New Roman" w:hAnsi="Times New Roman" w:cs="Times New Roman"/>
          <w:sz w:val="24"/>
          <w:szCs w:val="24"/>
        </w:rPr>
        <w:t>www</w:t>
      </w:r>
      <w:r w:rsidRPr="003759C1">
        <w:rPr>
          <w:rStyle w:val="Hyperlink"/>
          <w:rFonts w:ascii="Times New Roman" w:hAnsi="Times New Roman" w:cs="Times New Roman"/>
          <w:sz w:val="24"/>
          <w:szCs w:val="24"/>
          <w:lang w:val="el-GR"/>
        </w:rPr>
        <w:t>.</w:t>
      </w:r>
      <w:proofErr w:type="spellStart"/>
      <w:r w:rsidRPr="003759C1">
        <w:rPr>
          <w:rStyle w:val="Hyperlink"/>
          <w:rFonts w:ascii="Times New Roman" w:hAnsi="Times New Roman" w:cs="Times New Roman"/>
          <w:sz w:val="24"/>
          <w:szCs w:val="24"/>
        </w:rPr>
        <w:t>latomet</w:t>
      </w:r>
      <w:proofErr w:type="spellEnd"/>
      <w:r w:rsidRPr="003759C1">
        <w:rPr>
          <w:rStyle w:val="Hyperlink"/>
          <w:rFonts w:ascii="Times New Roman" w:hAnsi="Times New Roman" w:cs="Times New Roman"/>
          <w:sz w:val="24"/>
          <w:szCs w:val="24"/>
          <w:lang w:val="el-GR"/>
        </w:rPr>
        <w:t>.</w:t>
      </w:r>
      <w:r w:rsidRPr="003759C1">
        <w:rPr>
          <w:rStyle w:val="Hyperlink"/>
          <w:rFonts w:ascii="Times New Roman" w:hAnsi="Times New Roman" w:cs="Times New Roman"/>
          <w:sz w:val="24"/>
          <w:szCs w:val="24"/>
        </w:rPr>
        <w:t>gr</w:t>
      </w:r>
      <w:r w:rsidRPr="003759C1">
        <w:rPr>
          <w:rStyle w:val="Hyperlink"/>
          <w:rFonts w:ascii="Times New Roman" w:hAnsi="Times New Roman" w:cs="Times New Roman"/>
          <w:sz w:val="24"/>
          <w:szCs w:val="24"/>
          <w:lang w:val="el-GR"/>
        </w:rPr>
        <w:t>/</w:t>
      </w:r>
      <w:proofErr w:type="spellStart"/>
      <w:r w:rsidRPr="003759C1">
        <w:rPr>
          <w:rStyle w:val="Hyperlink"/>
          <w:rFonts w:ascii="Times New Roman" w:hAnsi="Times New Roman" w:cs="Times New Roman"/>
          <w:sz w:val="24"/>
          <w:szCs w:val="24"/>
        </w:rPr>
        <w:t>ypan</w:t>
      </w:r>
      <w:proofErr w:type="spellEnd"/>
      <w:r w:rsidRPr="003759C1">
        <w:rPr>
          <w:rStyle w:val="Hyperlink"/>
          <w:rFonts w:ascii="Times New Roman" w:hAnsi="Times New Roman" w:cs="Times New Roman"/>
          <w:sz w:val="24"/>
          <w:szCs w:val="24"/>
          <w:lang w:val="el-GR"/>
        </w:rPr>
        <w:t>/</w:t>
      </w:r>
      <w:r w:rsidRPr="003759C1">
        <w:rPr>
          <w:rStyle w:val="Hyperlink"/>
          <w:rFonts w:ascii="Times New Roman" w:hAnsi="Times New Roman" w:cs="Times New Roman"/>
          <w:sz w:val="24"/>
          <w:szCs w:val="24"/>
        </w:rPr>
        <w:t>default</w:t>
      </w:r>
      <w:r w:rsidRPr="003759C1">
        <w:rPr>
          <w:rStyle w:val="Hyperlink"/>
          <w:rFonts w:ascii="Times New Roman" w:hAnsi="Times New Roman" w:cs="Times New Roman"/>
          <w:sz w:val="24"/>
          <w:szCs w:val="24"/>
          <w:lang w:val="el-GR"/>
        </w:rPr>
        <w:t>.</w:t>
      </w:r>
      <w:proofErr w:type="spellStart"/>
      <w:r w:rsidRPr="003759C1">
        <w:rPr>
          <w:rStyle w:val="Hyperlink"/>
          <w:rFonts w:ascii="Times New Roman" w:hAnsi="Times New Roman" w:cs="Times New Roman"/>
          <w:sz w:val="24"/>
          <w:szCs w:val="24"/>
        </w:rPr>
        <w:t>aspx</w:t>
      </w:r>
      <w:proofErr w:type="spellEnd"/>
    </w:p>
    <w:p w:rsidR="00F02788" w:rsidRPr="00421EE4" w:rsidRDefault="00F02788" w:rsidP="003759C1">
      <w:pPr>
        <w:spacing w:line="276" w:lineRule="auto"/>
        <w:ind w:left="1080"/>
        <w:rPr>
          <w:rFonts w:ascii="Times New Roman" w:hAnsi="Times New Roman" w:cs="Times New Roman"/>
          <w:sz w:val="24"/>
          <w:szCs w:val="24"/>
          <w:lang w:val="el-GR"/>
        </w:rPr>
      </w:pPr>
    </w:p>
    <w:p w:rsidR="003759C1" w:rsidRPr="003759C1" w:rsidRDefault="003759C1" w:rsidP="003759C1">
      <w:pPr>
        <w:spacing w:line="276" w:lineRule="auto"/>
        <w:ind w:left="1080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Και προφανώς η βιβλιοθήκη του Πανεπιστημίου και το </w:t>
      </w:r>
      <w:r>
        <w:rPr>
          <w:rFonts w:ascii="Times New Roman" w:hAnsi="Times New Roman" w:cs="Times New Roman"/>
          <w:sz w:val="24"/>
          <w:szCs w:val="24"/>
        </w:rPr>
        <w:t>internet</w:t>
      </w:r>
      <w:r w:rsidRPr="003759C1">
        <w:rPr>
          <w:rFonts w:ascii="Times New Roman" w:hAnsi="Times New Roman" w:cs="Times New Roman"/>
          <w:sz w:val="24"/>
          <w:szCs w:val="24"/>
          <w:lang w:val="el-GR"/>
        </w:rPr>
        <w:t>!</w:t>
      </w:r>
    </w:p>
    <w:sectPr w:rsidR="003759C1" w:rsidRPr="003759C1">
      <w:footerReference w:type="default" r:id="rId1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EA8" w:rsidRDefault="00F11EA8" w:rsidP="00C94A52">
      <w:pPr>
        <w:spacing w:after="0" w:line="240" w:lineRule="auto"/>
      </w:pPr>
      <w:r>
        <w:separator/>
      </w:r>
    </w:p>
  </w:endnote>
  <w:endnote w:type="continuationSeparator" w:id="0">
    <w:p w:rsidR="00F11EA8" w:rsidRDefault="00F11EA8" w:rsidP="00C9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1542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4A52" w:rsidRDefault="00C94A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67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4A52" w:rsidRDefault="00C94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EA8" w:rsidRDefault="00F11EA8" w:rsidP="00C94A52">
      <w:pPr>
        <w:spacing w:after="0" w:line="240" w:lineRule="auto"/>
      </w:pPr>
      <w:r>
        <w:separator/>
      </w:r>
    </w:p>
  </w:footnote>
  <w:footnote w:type="continuationSeparator" w:id="0">
    <w:p w:rsidR="00F11EA8" w:rsidRDefault="00F11EA8" w:rsidP="00C94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2B2A"/>
    <w:multiLevelType w:val="hybridMultilevel"/>
    <w:tmpl w:val="66B004BA"/>
    <w:lvl w:ilvl="0" w:tplc="A336F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86F8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0B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E6E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BC3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261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46D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A0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8AD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40"/>
    <w:rsid w:val="00113D49"/>
    <w:rsid w:val="001B4FCB"/>
    <w:rsid w:val="002761F4"/>
    <w:rsid w:val="002B5D94"/>
    <w:rsid w:val="00372D0F"/>
    <w:rsid w:val="003759C1"/>
    <w:rsid w:val="003A5D1A"/>
    <w:rsid w:val="00411FD7"/>
    <w:rsid w:val="00415551"/>
    <w:rsid w:val="00415D85"/>
    <w:rsid w:val="00421EE4"/>
    <w:rsid w:val="004F2340"/>
    <w:rsid w:val="00593D18"/>
    <w:rsid w:val="005B6784"/>
    <w:rsid w:val="006007EF"/>
    <w:rsid w:val="006E4C48"/>
    <w:rsid w:val="007514C8"/>
    <w:rsid w:val="007A6EBC"/>
    <w:rsid w:val="008069BE"/>
    <w:rsid w:val="00AC7E9E"/>
    <w:rsid w:val="00B209AB"/>
    <w:rsid w:val="00B95541"/>
    <w:rsid w:val="00C40FDA"/>
    <w:rsid w:val="00C94A52"/>
    <w:rsid w:val="00CB1FBC"/>
    <w:rsid w:val="00CD56C5"/>
    <w:rsid w:val="00D67204"/>
    <w:rsid w:val="00E063C3"/>
    <w:rsid w:val="00EF6575"/>
    <w:rsid w:val="00F02788"/>
    <w:rsid w:val="00F11EA8"/>
    <w:rsid w:val="00F35F12"/>
    <w:rsid w:val="00FB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96EF1"/>
  <w15:chartTrackingRefBased/>
  <w15:docId w15:val="{1B909BB8-F466-44BB-89C8-B68C851F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4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4C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B5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761F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0278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94A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A52"/>
  </w:style>
  <w:style w:type="paragraph" w:styleId="Footer">
    <w:name w:val="footer"/>
    <w:basedOn w:val="Normal"/>
    <w:link w:val="FooterChar"/>
    <w:uiPriority w:val="99"/>
    <w:unhideWhenUsed/>
    <w:rsid w:val="00C94A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A52"/>
  </w:style>
  <w:style w:type="paragraph" w:styleId="BalloonText">
    <w:name w:val="Balloon Text"/>
    <w:basedOn w:val="Normal"/>
    <w:link w:val="BalloonTextChar"/>
    <w:uiPriority w:val="99"/>
    <w:semiHidden/>
    <w:unhideWhenUsed/>
    <w:rsid w:val="00FB7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8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73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7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1963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0800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s.ac.uk/mineralsUK/statistics/ukStatistics.html" TargetMode="External"/><Relationship Id="rId13" Type="http://schemas.openxmlformats.org/officeDocument/2006/relationships/hyperlink" Target="http://www.cembureau.eu" TargetMode="External"/><Relationship Id="rId18" Type="http://schemas.openxmlformats.org/officeDocument/2006/relationships/hyperlink" Target="http://www.igme.gr/Erga/Koitasmatologia/atlantas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industrialmineralscourse@gmail.com" TargetMode="External"/><Relationship Id="rId12" Type="http://schemas.openxmlformats.org/officeDocument/2006/relationships/hyperlink" Target="http://minerals4eu.brgm-rec.fr" TargetMode="External"/><Relationship Id="rId17" Type="http://schemas.openxmlformats.org/officeDocument/2006/relationships/hyperlink" Target="http://www.igme.gr/index.php/erevnitika-antikeimena/ergastiria" TargetMode="External"/><Relationship Id="rId2" Type="http://schemas.openxmlformats.org/officeDocument/2006/relationships/styles" Target="styles.xml"/><Relationship Id="rId16" Type="http://schemas.openxmlformats.org/officeDocument/2006/relationships/hyperlink" Target="http://iobe.gr/docs/research/RES_05_F_31032016_REP_GR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inerals4eu.brgm-rec.fr/m4eu-yearbook/theme_selection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inerals.usgs.gov/minerals/pubs/myb.html" TargetMode="External"/><Relationship Id="rId10" Type="http://schemas.openxmlformats.org/officeDocument/2006/relationships/hyperlink" Target="http://promine.gtk.fi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romine.gtk.fi/" TargetMode="External"/><Relationship Id="rId14" Type="http://schemas.openxmlformats.org/officeDocument/2006/relationships/hyperlink" Target="http://minerals.usgs.gov/minerals/pubs/mcs/2016/mcs201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Kanellopoulos</dc:creator>
  <cp:keywords/>
  <dc:description/>
  <cp:lastModifiedBy>Christos Kanellopoulos</cp:lastModifiedBy>
  <cp:revision>7</cp:revision>
  <cp:lastPrinted>2016-10-25T11:07:00Z</cp:lastPrinted>
  <dcterms:created xsi:type="dcterms:W3CDTF">2016-10-24T08:27:00Z</dcterms:created>
  <dcterms:modified xsi:type="dcterms:W3CDTF">2016-11-02T08:11:00Z</dcterms:modified>
</cp:coreProperties>
</file>