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DC" w:rsidRDefault="002125F5" w:rsidP="00F9765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C4">
        <w:rPr>
          <w:rFonts w:ascii="Times New Roman" w:hAnsi="Times New Roman"/>
          <w:b/>
          <w:sz w:val="24"/>
          <w:szCs w:val="24"/>
        </w:rPr>
        <w:t>ΣΥΝΔΡΟΜΑ</w:t>
      </w:r>
      <w:r w:rsidR="00D3555F" w:rsidRPr="00AF65C4">
        <w:rPr>
          <w:rFonts w:ascii="Times New Roman" w:hAnsi="Times New Roman"/>
          <w:b/>
          <w:sz w:val="24"/>
          <w:szCs w:val="24"/>
        </w:rPr>
        <w:t xml:space="preserve"> ΔΥΣΑΠΟΡΡΟΦΗΣΗΣ</w:t>
      </w:r>
      <w:r w:rsidR="002578A9">
        <w:rPr>
          <w:rFonts w:ascii="Times New Roman" w:hAnsi="Times New Roman"/>
          <w:b/>
          <w:sz w:val="24"/>
          <w:szCs w:val="24"/>
        </w:rPr>
        <w:t xml:space="preserve"> </w:t>
      </w:r>
    </w:p>
    <w:p w:rsidR="002578A9" w:rsidRDefault="002578A9" w:rsidP="002578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Χ. </w:t>
      </w:r>
      <w:proofErr w:type="spellStart"/>
      <w:r>
        <w:rPr>
          <w:rFonts w:ascii="Times New Roman" w:hAnsi="Times New Roman"/>
          <w:sz w:val="24"/>
          <w:szCs w:val="24"/>
        </w:rPr>
        <w:t>Τριάντος</w:t>
      </w:r>
      <w:proofErr w:type="spellEnd"/>
    </w:p>
    <w:p w:rsidR="002578A9" w:rsidRDefault="002578A9" w:rsidP="002578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Επίκουρος καθηγητής Παθολογίας – Γαστρεντερολογίας</w:t>
      </w:r>
    </w:p>
    <w:p w:rsidR="00DE38AF" w:rsidRPr="002578A9" w:rsidRDefault="002578A9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Ιατρικό Τμήμα Πανεπιστημίου Πατρών</w:t>
      </w:r>
      <w:bookmarkStart w:id="0" w:name="_GoBack"/>
      <w:bookmarkEnd w:id="0"/>
    </w:p>
    <w:p w:rsidR="00D3555F" w:rsidRPr="00CF6B1F" w:rsidRDefault="00D3555F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65C4">
        <w:rPr>
          <w:rFonts w:ascii="Times New Roman" w:hAnsi="Times New Roman"/>
          <w:b/>
          <w:sz w:val="24"/>
          <w:szCs w:val="24"/>
        </w:rPr>
        <w:t xml:space="preserve">Εισαγωγή </w:t>
      </w:r>
      <w:r w:rsidR="00CC09CE">
        <w:rPr>
          <w:rFonts w:ascii="Times New Roman" w:hAnsi="Times New Roman"/>
          <w:b/>
          <w:sz w:val="24"/>
          <w:szCs w:val="24"/>
        </w:rPr>
        <w:fldChar w:fldCharType="begin"/>
      </w:r>
      <w:r w:rsidR="002B27CB">
        <w:rPr>
          <w:rFonts w:ascii="Times New Roman" w:hAnsi="Times New Roman"/>
          <w:b/>
          <w:sz w:val="24"/>
          <w:szCs w:val="24"/>
        </w:rPr>
        <w:instrText xml:space="preserve"> ADDIN EN.CITE &lt;EndNote&gt;&lt;Cite&gt;&lt;Author&gt;Hogenauer&lt;/Author&gt;&lt;Year&gt;2010&lt;/Year&gt;&lt;RecNum&gt;957&lt;/RecNum&gt;&lt;DisplayText&gt;(1, 2)&lt;/DisplayText&gt;&lt;record&gt;&lt;rec-number&gt;957&lt;/rec-number&gt;&lt;foreign-keys&gt;&lt;key app="EN" db-id="2a5wdxv0z2fet1e0d0p5w0fd0209tesfe02w"&gt;957&lt;/key&gt;&lt;/foreign-keys&gt;&lt;ref-type name="Journal Article"&gt;17&lt;/ref-type&gt;&lt;contributors&gt;&lt;authors&gt;&lt;author&gt;&lt;style face="normal" font="default" size="100%"&gt;Hogenauer&lt;/style&gt;&lt;style face="normal" font="default" charset="161" size="100%"&gt;, &lt;/style&gt;&lt;style face="normal" font="default" size="100%"&gt;C&lt;/style&gt;&lt;/author&gt;&lt;author&gt;Hammer, H&lt;/author&gt;&lt;/authors&gt;&lt;/contributors&gt;&lt;titles&gt;&lt;title&gt;Maldigestion and Malabsorption. In: Sleisenger and Fordtran&amp;apos;s Gastrointestinal and Liver Disease, 9th ed, Feldman M, Friedman L, Brandt L (Eds), Saunders, Philadelphia&lt;/title&gt;&lt;/titles&gt;&lt;pages&gt;1735-1768&lt;/pages&gt;&lt;dates&gt;&lt;year&gt;2010&lt;/year&gt;&lt;/dates&gt;&lt;urls&gt;&lt;/urls&gt;&lt;/record&gt;&lt;/Cite&gt;&lt;Cite&gt;&lt;Author&gt;Mason&lt;/Author&gt;&lt;Year&gt;2017&lt;/Year&gt;&lt;RecNum&gt;955&lt;/RecNum&gt;&lt;record&gt;&lt;rec-number&gt;955&lt;/rec-number&gt;&lt;foreign-keys&gt;&lt;key app="EN" db-id="2a5wdxv0z2fet1e0d0p5w0fd0209tesfe02w"&gt;955&lt;/key&gt;&lt;/foreign-keys&gt;&lt;ref-type name="Journal Article"&gt;17&lt;/ref-type&gt;&lt;contributors&gt;&lt;authors&gt;&lt;author&gt;Mason, Joel&lt;/author&gt;&lt;author&gt;Milovic, Vladan &lt;/author&gt;&lt;/authors&gt;&lt;/contributors&gt;&lt;titles&gt;&lt;title&gt;Clinical features and diagnosis of malabsorption&lt;/title&gt;&lt;secondary-title&gt;Wolters Kluwer&lt;/secondary-title&gt;&lt;/titles&gt;&lt;periodical&gt;&lt;full-title&gt;Wolters Kluwer&lt;/full-title&gt;&lt;/periodical&gt;&lt;dates&gt;&lt;year&gt;2017&lt;/year&gt;&lt;/dates&gt;&lt;urls&gt;&lt;/urls&gt;&lt;/record&gt;&lt;/Cite&gt;&lt;/EndNote&gt;</w:instrText>
      </w:r>
      <w:r w:rsidR="00CC09CE">
        <w:rPr>
          <w:rFonts w:ascii="Times New Roman" w:hAnsi="Times New Roman"/>
          <w:b/>
          <w:sz w:val="24"/>
          <w:szCs w:val="24"/>
        </w:rPr>
        <w:fldChar w:fldCharType="separate"/>
      </w:r>
      <w:r w:rsidR="002B27CB">
        <w:rPr>
          <w:rFonts w:ascii="Times New Roman" w:hAnsi="Times New Roman"/>
          <w:b/>
          <w:noProof/>
          <w:sz w:val="24"/>
          <w:szCs w:val="24"/>
        </w:rPr>
        <w:t>(</w:t>
      </w:r>
      <w:hyperlink w:anchor="_ENREF_1" w:tooltip="Hogenauer, 2010 #957" w:history="1">
        <w:r w:rsidR="002B27CB">
          <w:rPr>
            <w:rFonts w:ascii="Times New Roman" w:hAnsi="Times New Roman"/>
            <w:b/>
            <w:noProof/>
            <w:sz w:val="24"/>
            <w:szCs w:val="24"/>
          </w:rPr>
          <w:t>1</w:t>
        </w:r>
      </w:hyperlink>
      <w:r w:rsidR="002B27CB">
        <w:rPr>
          <w:rFonts w:ascii="Times New Roman" w:hAnsi="Times New Roman"/>
          <w:b/>
          <w:noProof/>
          <w:sz w:val="24"/>
          <w:szCs w:val="24"/>
        </w:rPr>
        <w:t xml:space="preserve">, </w:t>
      </w:r>
      <w:hyperlink w:anchor="_ENREF_2" w:tooltip="Mason, 2017 #955" w:history="1">
        <w:r w:rsidR="002B27CB">
          <w:rPr>
            <w:rFonts w:ascii="Times New Roman" w:hAnsi="Times New Roman"/>
            <w:b/>
            <w:noProof/>
            <w:sz w:val="24"/>
            <w:szCs w:val="24"/>
          </w:rPr>
          <w:t>2</w:t>
        </w:r>
      </w:hyperlink>
      <w:r w:rsidR="002B27CB">
        <w:rPr>
          <w:rFonts w:ascii="Times New Roman" w:hAnsi="Times New Roman"/>
          <w:b/>
          <w:noProof/>
          <w:sz w:val="24"/>
          <w:szCs w:val="24"/>
        </w:rPr>
        <w:t>)</w:t>
      </w:r>
      <w:r w:rsidR="00CC09CE">
        <w:rPr>
          <w:rFonts w:ascii="Times New Roman" w:hAnsi="Times New Roman"/>
          <w:b/>
          <w:sz w:val="24"/>
          <w:szCs w:val="24"/>
        </w:rPr>
        <w:fldChar w:fldCharType="end"/>
      </w:r>
    </w:p>
    <w:p w:rsidR="00DD25FD" w:rsidRPr="00A52FB4" w:rsidRDefault="00DD25FD" w:rsidP="00F9765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2FB4">
        <w:rPr>
          <w:rFonts w:ascii="Times New Roman" w:hAnsi="Times New Roman"/>
          <w:color w:val="000000"/>
          <w:sz w:val="24"/>
          <w:szCs w:val="24"/>
        </w:rPr>
        <w:t xml:space="preserve">Η  απορρόφηση των θρεπτικών συστατικών της τροφής  διενεργείται </w:t>
      </w:r>
      <w:r w:rsidR="00887AE6" w:rsidRPr="00A52FB4">
        <w:rPr>
          <w:rFonts w:ascii="Times New Roman" w:hAnsi="Times New Roman"/>
          <w:color w:val="000000"/>
          <w:sz w:val="24"/>
          <w:szCs w:val="24"/>
        </w:rPr>
        <w:t>σε τρείς φάσεις</w:t>
      </w:r>
      <w:r w:rsidR="000B5B70">
        <w:rPr>
          <w:rFonts w:ascii="Times New Roman" w:hAnsi="Times New Roman"/>
          <w:color w:val="000000"/>
          <w:sz w:val="24"/>
          <w:szCs w:val="24"/>
        </w:rPr>
        <w:t>:</w:t>
      </w:r>
      <w:r w:rsidR="00887AE6" w:rsidRPr="00A52F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D25FD" w:rsidRPr="00AF65C4" w:rsidRDefault="00DD25FD" w:rsidP="00F97651">
      <w:pPr>
        <w:pStyle w:val="ListParagraph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65C4">
        <w:rPr>
          <w:rFonts w:ascii="Times New Roman" w:hAnsi="Times New Roman"/>
          <w:sz w:val="24"/>
          <w:szCs w:val="24"/>
        </w:rPr>
        <w:t>Ενδοαυλική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πέψη και μεταφορά στην </w:t>
      </w:r>
      <w:proofErr w:type="spellStart"/>
      <w:r w:rsidRPr="00AF65C4">
        <w:rPr>
          <w:rFonts w:ascii="Times New Roman" w:hAnsi="Times New Roman"/>
          <w:sz w:val="24"/>
          <w:szCs w:val="24"/>
        </w:rPr>
        <w:t>ψυκτροειδή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παρυφή του επιθηλίου</w:t>
      </w:r>
    </w:p>
    <w:p w:rsidR="00DD25FD" w:rsidRPr="00AF65C4" w:rsidRDefault="00DD25FD" w:rsidP="00F97651">
      <w:pPr>
        <w:pStyle w:val="ListParagraph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>Απορρόφηση από τον εντερικό βλεννογόνο</w:t>
      </w:r>
    </w:p>
    <w:p w:rsidR="000B5B70" w:rsidRPr="002578A9" w:rsidRDefault="00DD25FD" w:rsidP="002578A9">
      <w:pPr>
        <w:pStyle w:val="ListParagraph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>Μεταφορά στην κυκλοφορία</w:t>
      </w:r>
    </w:p>
    <w:p w:rsidR="00083528" w:rsidRPr="005C0880" w:rsidRDefault="002C21DA" w:rsidP="00F97651">
      <w:pPr>
        <w:pStyle w:val="ListParagraph1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0880">
        <w:rPr>
          <w:rFonts w:ascii="Times New Roman" w:hAnsi="Times New Roman"/>
          <w:color w:val="000000"/>
          <w:sz w:val="24"/>
          <w:szCs w:val="24"/>
        </w:rPr>
        <w:t>Ως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2C78" w:rsidRPr="005C0880">
        <w:rPr>
          <w:rFonts w:ascii="Times New Roman" w:hAnsi="Times New Roman"/>
          <w:color w:val="000000"/>
          <w:sz w:val="24"/>
          <w:szCs w:val="24"/>
        </w:rPr>
        <w:t>δυσαπορρόφηση</w:t>
      </w:r>
      <w:proofErr w:type="spellEnd"/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αναφέρεται η </w:t>
      </w:r>
      <w:r w:rsidR="00B24357" w:rsidRPr="005C0880">
        <w:rPr>
          <w:rFonts w:ascii="Times New Roman" w:hAnsi="Times New Roman"/>
          <w:color w:val="000000"/>
          <w:sz w:val="24"/>
          <w:szCs w:val="24"/>
        </w:rPr>
        <w:t>μη επαρκής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απορρόφηση των θρεπτικών </w:t>
      </w:r>
      <w:r w:rsidR="00B24357" w:rsidRPr="005C0880">
        <w:rPr>
          <w:rFonts w:ascii="Times New Roman" w:hAnsi="Times New Roman"/>
          <w:color w:val="000000"/>
          <w:sz w:val="24"/>
          <w:szCs w:val="24"/>
        </w:rPr>
        <w:t>συστατικών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B6E05" w:rsidRPr="005C0880" w:rsidRDefault="00CB6E05" w:rsidP="00F97651">
      <w:pPr>
        <w:pStyle w:val="ListParagraph1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880">
        <w:rPr>
          <w:rFonts w:ascii="Times New Roman" w:hAnsi="Times New Roman"/>
          <w:b/>
          <w:color w:val="000000"/>
          <w:sz w:val="24"/>
          <w:szCs w:val="24"/>
        </w:rPr>
        <w:t xml:space="preserve">Πρωτοπαθής </w:t>
      </w:r>
      <w:proofErr w:type="spellStart"/>
      <w:r w:rsidRPr="005C0880">
        <w:rPr>
          <w:rFonts w:ascii="Times New Roman" w:hAnsi="Times New Roman"/>
          <w:b/>
          <w:color w:val="000000"/>
          <w:sz w:val="24"/>
          <w:szCs w:val="24"/>
        </w:rPr>
        <w:t>δυσαπορρόφηση</w:t>
      </w:r>
      <w:proofErr w:type="spellEnd"/>
      <w:r w:rsidRPr="005C088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83528" w:rsidRPr="005C0880">
        <w:rPr>
          <w:rFonts w:ascii="Times New Roman" w:hAnsi="Times New Roman"/>
          <w:color w:val="000000"/>
          <w:sz w:val="24"/>
          <w:szCs w:val="24"/>
        </w:rPr>
        <w:t>Ο</w:t>
      </w:r>
      <w:r w:rsidR="00B24357" w:rsidRPr="005C0880">
        <w:rPr>
          <w:rFonts w:ascii="Times New Roman" w:hAnsi="Times New Roman"/>
          <w:color w:val="000000"/>
          <w:sz w:val="24"/>
          <w:szCs w:val="24"/>
        </w:rPr>
        <w:t>φείλεται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357" w:rsidRPr="005C0880">
        <w:rPr>
          <w:rFonts w:ascii="Times New Roman" w:hAnsi="Times New Roman"/>
          <w:color w:val="000000"/>
          <w:sz w:val="24"/>
          <w:szCs w:val="24"/>
        </w:rPr>
        <w:t>σε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συγγενή </w:t>
      </w:r>
      <w:r w:rsidR="00B24357" w:rsidRPr="005C0880">
        <w:rPr>
          <w:rFonts w:ascii="Times New Roman" w:hAnsi="Times New Roman"/>
          <w:color w:val="000000"/>
          <w:sz w:val="24"/>
          <w:szCs w:val="24"/>
        </w:rPr>
        <w:t xml:space="preserve">αίτια που αφορούν το </w:t>
      </w:r>
      <w:proofErr w:type="spellStart"/>
      <w:r w:rsidR="00EC0B0E" w:rsidRPr="005C0880">
        <w:rPr>
          <w:rFonts w:ascii="Times New Roman" w:hAnsi="Times New Roman"/>
          <w:color w:val="000000"/>
          <w:sz w:val="24"/>
          <w:szCs w:val="24"/>
        </w:rPr>
        <w:t>μεμβρανικ</w:t>
      </w:r>
      <w:r w:rsidR="00B24357" w:rsidRPr="005C0880">
        <w:rPr>
          <w:rFonts w:ascii="Times New Roman" w:hAnsi="Times New Roman"/>
          <w:color w:val="000000"/>
          <w:sz w:val="24"/>
          <w:szCs w:val="24"/>
        </w:rPr>
        <w:t>ό</w:t>
      </w:r>
      <w:proofErr w:type="spellEnd"/>
      <w:r w:rsidR="00EC0B0E" w:rsidRPr="005C0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>σ</w:t>
      </w:r>
      <w:r w:rsidR="00B24357" w:rsidRPr="005C0880">
        <w:rPr>
          <w:rFonts w:ascii="Times New Roman" w:hAnsi="Times New Roman"/>
          <w:color w:val="000000"/>
          <w:sz w:val="24"/>
          <w:szCs w:val="24"/>
        </w:rPr>
        <w:t xml:space="preserve">ύστημα 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>μεταφοράς του</w:t>
      </w:r>
      <w:r w:rsidR="00EC0B0E" w:rsidRPr="005C0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επιθηλίου </w:t>
      </w:r>
      <w:r w:rsidR="00EC0B0E" w:rsidRPr="005C0880">
        <w:rPr>
          <w:rFonts w:ascii="Times New Roman" w:hAnsi="Times New Roman"/>
          <w:color w:val="000000"/>
          <w:sz w:val="24"/>
          <w:szCs w:val="24"/>
        </w:rPr>
        <w:t xml:space="preserve">του λεπτού εντέρου </w:t>
      </w:r>
    </w:p>
    <w:p w:rsidR="00083528" w:rsidRPr="00FA4F6A" w:rsidRDefault="00CB6E05" w:rsidP="00F97651">
      <w:pPr>
        <w:pStyle w:val="ListParagraph1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880">
        <w:rPr>
          <w:rFonts w:ascii="Times New Roman" w:hAnsi="Times New Roman"/>
          <w:b/>
          <w:color w:val="000000"/>
          <w:sz w:val="24"/>
          <w:szCs w:val="24"/>
        </w:rPr>
        <w:t xml:space="preserve">Δευτεροπαθής </w:t>
      </w:r>
      <w:proofErr w:type="spellStart"/>
      <w:r w:rsidRPr="005C0880">
        <w:rPr>
          <w:rFonts w:ascii="Times New Roman" w:hAnsi="Times New Roman"/>
          <w:b/>
          <w:color w:val="000000"/>
          <w:sz w:val="24"/>
          <w:szCs w:val="24"/>
        </w:rPr>
        <w:t>δυσαπορρόφηση</w:t>
      </w:r>
      <w:proofErr w:type="spellEnd"/>
      <w:r w:rsidRPr="005C088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83528" w:rsidRPr="005C0880">
        <w:rPr>
          <w:rFonts w:ascii="Times New Roman" w:hAnsi="Times New Roman"/>
          <w:color w:val="000000"/>
          <w:sz w:val="24"/>
          <w:szCs w:val="24"/>
        </w:rPr>
        <w:t>Ο</w:t>
      </w:r>
      <w:r w:rsidRPr="005C0880">
        <w:rPr>
          <w:rFonts w:ascii="Times New Roman" w:hAnsi="Times New Roman"/>
          <w:color w:val="000000"/>
          <w:sz w:val="24"/>
          <w:szCs w:val="24"/>
        </w:rPr>
        <w:t>φείλεται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357" w:rsidRPr="005C0880">
        <w:rPr>
          <w:rFonts w:ascii="Times New Roman" w:hAnsi="Times New Roman"/>
          <w:color w:val="000000"/>
          <w:sz w:val="24"/>
          <w:szCs w:val="24"/>
        </w:rPr>
        <w:t xml:space="preserve">σε επίκτητα αίτια </w:t>
      </w:r>
      <w:r w:rsidRPr="005C0880">
        <w:rPr>
          <w:rFonts w:ascii="Times New Roman" w:hAnsi="Times New Roman"/>
          <w:color w:val="000000"/>
          <w:sz w:val="24"/>
          <w:szCs w:val="24"/>
        </w:rPr>
        <w:t xml:space="preserve">που σχετίζονται με την απορροφητική επιφάνεια του επιθηλίου 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>(</w:t>
      </w:r>
      <w:r w:rsidR="00EA785D">
        <w:rPr>
          <w:rFonts w:ascii="Times New Roman" w:hAnsi="Times New Roman"/>
          <w:color w:val="000000"/>
          <w:sz w:val="24"/>
          <w:szCs w:val="24"/>
        </w:rPr>
        <w:t xml:space="preserve">πχ 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νόσος του </w:t>
      </w:r>
      <w:proofErr w:type="spellStart"/>
      <w:r w:rsidR="002F2C78" w:rsidRPr="005C0880">
        <w:rPr>
          <w:rFonts w:ascii="Times New Roman" w:hAnsi="Times New Roman"/>
          <w:color w:val="000000"/>
          <w:sz w:val="24"/>
          <w:szCs w:val="24"/>
        </w:rPr>
        <w:t>Crohn</w:t>
      </w:r>
      <w:proofErr w:type="spellEnd"/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F2C78" w:rsidRPr="005C0880">
        <w:rPr>
          <w:rFonts w:ascii="Times New Roman" w:hAnsi="Times New Roman"/>
          <w:color w:val="000000"/>
          <w:sz w:val="24"/>
          <w:szCs w:val="24"/>
        </w:rPr>
        <w:t>κοιλιοκάκη</w:t>
      </w:r>
      <w:proofErr w:type="spellEnd"/>
      <w:r w:rsidR="00FA4F6A" w:rsidRPr="00FA4F6A">
        <w:rPr>
          <w:rFonts w:ascii="Times New Roman" w:hAnsi="Times New Roman"/>
          <w:color w:val="000000"/>
          <w:sz w:val="24"/>
          <w:szCs w:val="24"/>
        </w:rPr>
        <w:t>)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ή </w:t>
      </w:r>
      <w:r w:rsidR="00B600B5" w:rsidRPr="005C0880">
        <w:rPr>
          <w:rFonts w:ascii="Times New Roman" w:hAnsi="Times New Roman"/>
          <w:color w:val="000000"/>
          <w:sz w:val="24"/>
          <w:szCs w:val="24"/>
        </w:rPr>
        <w:t>λόγω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εκτεταμένη</w:t>
      </w:r>
      <w:r w:rsidR="00B600B5" w:rsidRPr="005C0880">
        <w:rPr>
          <w:rFonts w:ascii="Times New Roman" w:hAnsi="Times New Roman"/>
          <w:color w:val="000000"/>
          <w:sz w:val="24"/>
          <w:szCs w:val="24"/>
        </w:rPr>
        <w:t>ς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χειρουργική</w:t>
      </w:r>
      <w:r w:rsidR="00B600B5" w:rsidRPr="005C0880">
        <w:rPr>
          <w:rFonts w:ascii="Times New Roman" w:hAnsi="Times New Roman"/>
          <w:color w:val="000000"/>
          <w:sz w:val="24"/>
          <w:szCs w:val="24"/>
        </w:rPr>
        <w:t>ς</w:t>
      </w:r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2C78" w:rsidRPr="005C0880">
        <w:rPr>
          <w:rFonts w:ascii="Times New Roman" w:hAnsi="Times New Roman"/>
          <w:color w:val="000000"/>
          <w:sz w:val="24"/>
          <w:szCs w:val="24"/>
        </w:rPr>
        <w:t>εκτομή</w:t>
      </w:r>
      <w:r w:rsidR="00B600B5" w:rsidRPr="005C0880">
        <w:rPr>
          <w:rFonts w:ascii="Times New Roman" w:hAnsi="Times New Roman"/>
          <w:color w:val="000000"/>
          <w:sz w:val="24"/>
          <w:szCs w:val="24"/>
        </w:rPr>
        <w:t>ς</w:t>
      </w:r>
      <w:proofErr w:type="spellEnd"/>
      <w:r w:rsidR="002F2C78" w:rsidRPr="005C0880">
        <w:rPr>
          <w:rFonts w:ascii="Times New Roman" w:hAnsi="Times New Roman"/>
          <w:color w:val="000000"/>
          <w:sz w:val="24"/>
          <w:szCs w:val="24"/>
        </w:rPr>
        <w:t xml:space="preserve"> ή </w:t>
      </w:r>
      <w:r w:rsidR="00836E55" w:rsidRPr="005C0880">
        <w:rPr>
          <w:rFonts w:ascii="Times New Roman" w:hAnsi="Times New Roman"/>
          <w:color w:val="000000"/>
          <w:sz w:val="24"/>
          <w:szCs w:val="24"/>
        </w:rPr>
        <w:t>εντερική</w:t>
      </w:r>
      <w:r w:rsidR="000B5B70">
        <w:rPr>
          <w:rFonts w:ascii="Times New Roman" w:hAnsi="Times New Roman"/>
          <w:color w:val="000000"/>
          <w:sz w:val="24"/>
          <w:szCs w:val="24"/>
        </w:rPr>
        <w:t>ς</w:t>
      </w:r>
      <w:r w:rsidR="00836E55" w:rsidRPr="005C0880">
        <w:rPr>
          <w:rFonts w:ascii="Times New Roman" w:hAnsi="Times New Roman"/>
          <w:color w:val="000000"/>
          <w:sz w:val="24"/>
          <w:szCs w:val="24"/>
        </w:rPr>
        <w:t xml:space="preserve"> παράκαμψη</w:t>
      </w:r>
      <w:r w:rsidR="000B5B70">
        <w:rPr>
          <w:rFonts w:ascii="Times New Roman" w:hAnsi="Times New Roman"/>
          <w:color w:val="000000"/>
          <w:sz w:val="24"/>
          <w:szCs w:val="24"/>
        </w:rPr>
        <w:t>ς</w:t>
      </w:r>
      <w:r w:rsidR="00B24357" w:rsidRPr="005C0880">
        <w:rPr>
          <w:rFonts w:ascii="Times New Roman" w:hAnsi="Times New Roman"/>
          <w:color w:val="000000"/>
          <w:sz w:val="24"/>
          <w:szCs w:val="24"/>
        </w:rPr>
        <w:t>.</w:t>
      </w:r>
    </w:p>
    <w:p w:rsidR="009E3A3D" w:rsidRPr="00FA4F6A" w:rsidRDefault="00CB6E05" w:rsidP="00F97651">
      <w:pPr>
        <w:pStyle w:val="ListParagraph1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0880">
        <w:rPr>
          <w:rFonts w:ascii="Times New Roman" w:hAnsi="Times New Roman"/>
          <w:color w:val="000000"/>
          <w:sz w:val="24"/>
          <w:szCs w:val="24"/>
        </w:rPr>
        <w:t>Σ</w:t>
      </w:r>
      <w:r w:rsidR="00760043" w:rsidRPr="005C0880">
        <w:rPr>
          <w:rFonts w:ascii="Times New Roman" w:hAnsi="Times New Roman"/>
          <w:color w:val="000000"/>
          <w:sz w:val="24"/>
          <w:szCs w:val="24"/>
        </w:rPr>
        <w:t xml:space="preserve">την ανάπτυξη </w:t>
      </w:r>
      <w:proofErr w:type="spellStart"/>
      <w:r w:rsidR="00760043" w:rsidRPr="005C0880">
        <w:rPr>
          <w:rFonts w:ascii="Times New Roman" w:hAnsi="Times New Roman"/>
          <w:color w:val="000000"/>
          <w:sz w:val="24"/>
          <w:szCs w:val="24"/>
        </w:rPr>
        <w:t>δυσαπορρόφησης</w:t>
      </w:r>
      <w:proofErr w:type="spellEnd"/>
      <w:r w:rsidR="00760043" w:rsidRPr="005C0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0880">
        <w:rPr>
          <w:rFonts w:ascii="Times New Roman" w:hAnsi="Times New Roman"/>
          <w:color w:val="000000"/>
          <w:sz w:val="24"/>
          <w:szCs w:val="24"/>
        </w:rPr>
        <w:t xml:space="preserve">συμβάλλει επίσης </w:t>
      </w:r>
      <w:r w:rsidR="00760043" w:rsidRPr="005C0880">
        <w:rPr>
          <w:rFonts w:ascii="Times New Roman" w:hAnsi="Times New Roman"/>
          <w:color w:val="000000"/>
          <w:sz w:val="24"/>
          <w:szCs w:val="24"/>
        </w:rPr>
        <w:t xml:space="preserve">η διαταραχή στην πέψη των θρεπτικών στοιχείων εντός του αυλού </w:t>
      </w:r>
      <w:r w:rsidR="00332D7E" w:rsidRPr="005C0880">
        <w:rPr>
          <w:rFonts w:ascii="Times New Roman" w:hAnsi="Times New Roman"/>
          <w:color w:val="000000"/>
          <w:sz w:val="24"/>
          <w:szCs w:val="24"/>
        </w:rPr>
        <w:t>(</w:t>
      </w:r>
      <w:r w:rsidR="00EA785D">
        <w:rPr>
          <w:rFonts w:ascii="Times New Roman" w:hAnsi="Times New Roman"/>
          <w:color w:val="000000"/>
          <w:sz w:val="24"/>
          <w:szCs w:val="24"/>
        </w:rPr>
        <w:t xml:space="preserve">πχ </w:t>
      </w:r>
      <w:r w:rsidR="00332D7E" w:rsidRPr="005C0880">
        <w:rPr>
          <w:rFonts w:ascii="Times New Roman" w:hAnsi="Times New Roman"/>
          <w:color w:val="000000"/>
          <w:sz w:val="24"/>
          <w:szCs w:val="24"/>
        </w:rPr>
        <w:t xml:space="preserve">εξωκρινής παγκρεατική ανεπάρκεια) </w:t>
      </w:r>
      <w:r w:rsidR="00760043" w:rsidRPr="005C0880">
        <w:rPr>
          <w:rFonts w:ascii="Times New Roman" w:hAnsi="Times New Roman"/>
          <w:color w:val="000000"/>
          <w:sz w:val="24"/>
          <w:szCs w:val="24"/>
        </w:rPr>
        <w:t xml:space="preserve">ή στην τελική απορροφητική επιφάνεια της </w:t>
      </w:r>
      <w:proofErr w:type="spellStart"/>
      <w:r w:rsidR="00760043" w:rsidRPr="005C0880">
        <w:rPr>
          <w:rFonts w:ascii="Times New Roman" w:hAnsi="Times New Roman"/>
          <w:color w:val="000000"/>
          <w:sz w:val="24"/>
          <w:szCs w:val="24"/>
        </w:rPr>
        <w:t>ψυκτροειδούς</w:t>
      </w:r>
      <w:proofErr w:type="spellEnd"/>
      <w:r w:rsidR="00760043" w:rsidRPr="005C0880">
        <w:rPr>
          <w:rFonts w:ascii="Times New Roman" w:hAnsi="Times New Roman"/>
          <w:color w:val="000000"/>
          <w:sz w:val="24"/>
          <w:szCs w:val="24"/>
        </w:rPr>
        <w:t xml:space="preserve"> παρυφής</w:t>
      </w:r>
      <w:r w:rsidR="00332D7E" w:rsidRPr="005C088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A785D">
        <w:rPr>
          <w:rFonts w:ascii="Times New Roman" w:hAnsi="Times New Roman"/>
          <w:color w:val="000000"/>
          <w:sz w:val="24"/>
          <w:szCs w:val="24"/>
        </w:rPr>
        <w:t xml:space="preserve">πχ </w:t>
      </w:r>
      <w:r w:rsidR="00332D7E" w:rsidRPr="005C0880">
        <w:rPr>
          <w:rFonts w:ascii="Times New Roman" w:hAnsi="Times New Roman"/>
          <w:color w:val="000000"/>
          <w:sz w:val="24"/>
          <w:szCs w:val="24"/>
        </w:rPr>
        <w:t xml:space="preserve">διαταραχή στην πέψη της λακτόζης). </w:t>
      </w:r>
    </w:p>
    <w:p w:rsidR="00F600F9" w:rsidRPr="00CF6B1F" w:rsidRDefault="009E3A3D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Κλινική εικόνα</w:t>
      </w:r>
      <w:r w:rsidR="00CC09CE" w:rsidRPr="00CF6B1F">
        <w:rPr>
          <w:rFonts w:ascii="Times New Roman" w:hAnsi="Times New Roman"/>
          <w:b/>
          <w:sz w:val="24"/>
          <w:szCs w:val="24"/>
        </w:rPr>
        <w:t xml:space="preserve"> </w:t>
      </w:r>
      <w:r w:rsidR="00CC09CE">
        <w:rPr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ADDIN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EN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.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EndNote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Mason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&gt;2017&lt;/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RecNum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&gt;955&lt;/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RecNum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DisplayText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&gt;(2)&lt;/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DisplayText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record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rec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number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&gt;955&lt;/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rec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number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foreign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keys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key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app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="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EN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"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db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id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="2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5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wdxv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z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2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fet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1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d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p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5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w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fd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0209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tesfe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02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w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"&gt;955&lt;/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key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foreign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keys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ref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type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name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="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Journal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Article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"&gt;17&lt;/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ref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type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contributors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authors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Mason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Joel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Milovic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Vladan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authors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contributors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titles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Clinical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features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and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diagnosis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of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malabsorption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secondary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Wolters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Kluwer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secondary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titles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periodical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full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Wolters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Kluwer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full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periodical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dates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&gt;2017&lt;/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dates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urls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urls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record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>EndNote</w:instrText>
      </w:r>
      <w:r w:rsidR="002B27CB" w:rsidRPr="002B27CB">
        <w:rPr>
          <w:rFonts w:ascii="Times New Roman" w:hAnsi="Times New Roman"/>
          <w:b/>
          <w:sz w:val="24"/>
          <w:szCs w:val="24"/>
        </w:rPr>
        <w:instrText>&gt;</w:instrText>
      </w:r>
      <w:r w:rsidR="00CC09CE">
        <w:rPr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="002B27CB" w:rsidRPr="002B27CB">
        <w:rPr>
          <w:rFonts w:ascii="Times New Roman" w:hAnsi="Times New Roman"/>
          <w:b/>
          <w:noProof/>
          <w:sz w:val="24"/>
          <w:szCs w:val="24"/>
        </w:rPr>
        <w:t>(</w:t>
      </w:r>
      <w:hyperlink w:anchor="_ENREF_2" w:tooltip="Mason, 2017 #955" w:history="1">
        <w:r w:rsidR="002B27CB" w:rsidRPr="002B27CB">
          <w:rPr>
            <w:rFonts w:ascii="Times New Roman" w:hAnsi="Times New Roman"/>
            <w:b/>
            <w:noProof/>
            <w:sz w:val="24"/>
            <w:szCs w:val="24"/>
          </w:rPr>
          <w:t>2</w:t>
        </w:r>
      </w:hyperlink>
      <w:r w:rsidR="002B27CB" w:rsidRPr="002B27CB">
        <w:rPr>
          <w:rFonts w:ascii="Times New Roman" w:hAnsi="Times New Roman"/>
          <w:b/>
          <w:noProof/>
          <w:sz w:val="24"/>
          <w:szCs w:val="24"/>
        </w:rPr>
        <w:t>)</w:t>
      </w:r>
      <w:r w:rsidR="00CC09CE">
        <w:rPr>
          <w:rFonts w:ascii="Times New Roman" w:hAnsi="Times New Roman"/>
          <w:b/>
          <w:sz w:val="24"/>
          <w:szCs w:val="24"/>
          <w:lang w:val="en-US"/>
        </w:rPr>
        <w:fldChar w:fldCharType="end"/>
      </w:r>
    </w:p>
    <w:p w:rsidR="00F600F9" w:rsidRPr="00AF65C4" w:rsidRDefault="00F600F9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Τα κλινικά χαρακτηριστικά του ΣΔ εξαρτώνται από την αιτία και την βαρύτητα της πάθησης που το προκάλεσε. </w:t>
      </w:r>
    </w:p>
    <w:p w:rsidR="006A00B6" w:rsidRPr="00AF65C4" w:rsidRDefault="00F600F9" w:rsidP="00F97651">
      <w:pPr>
        <w:pStyle w:val="ListParagraph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b/>
          <w:sz w:val="24"/>
          <w:szCs w:val="24"/>
        </w:rPr>
        <w:t xml:space="preserve">Ολική </w:t>
      </w:r>
      <w:proofErr w:type="spellStart"/>
      <w:r w:rsidRPr="00AF65C4">
        <w:rPr>
          <w:rFonts w:ascii="Times New Roman" w:hAnsi="Times New Roman"/>
          <w:b/>
          <w:sz w:val="24"/>
          <w:szCs w:val="24"/>
        </w:rPr>
        <w:t>δυσαπορρόφηση</w:t>
      </w:r>
      <w:proofErr w:type="spellEnd"/>
      <w:r w:rsidR="00083528" w:rsidRPr="00AF65C4">
        <w:rPr>
          <w:rFonts w:ascii="Times New Roman" w:hAnsi="Times New Roman"/>
          <w:b/>
          <w:sz w:val="24"/>
          <w:szCs w:val="24"/>
        </w:rPr>
        <w:t>:</w:t>
      </w:r>
      <w:r w:rsidRPr="00AF65C4">
        <w:rPr>
          <w:rFonts w:ascii="Times New Roman" w:hAnsi="Times New Roman"/>
          <w:sz w:val="24"/>
          <w:szCs w:val="24"/>
        </w:rPr>
        <w:t xml:space="preserve"> </w:t>
      </w:r>
      <w:r w:rsidR="00083528" w:rsidRPr="00AF65C4">
        <w:rPr>
          <w:rFonts w:ascii="Times New Roman" w:hAnsi="Times New Roman"/>
          <w:sz w:val="24"/>
          <w:szCs w:val="24"/>
        </w:rPr>
        <w:t xml:space="preserve">Οφείλεται σε </w:t>
      </w:r>
      <w:r w:rsidR="006A00B6" w:rsidRPr="00AF65C4">
        <w:rPr>
          <w:rFonts w:ascii="Times New Roman" w:hAnsi="Times New Roman"/>
          <w:sz w:val="24"/>
          <w:szCs w:val="24"/>
        </w:rPr>
        <w:t>παθήσεις που συνοδεύονται από διάχυτες επιθ</w:t>
      </w:r>
      <w:r w:rsidR="002125F5" w:rsidRPr="00AF65C4">
        <w:rPr>
          <w:rFonts w:ascii="Times New Roman" w:hAnsi="Times New Roman"/>
          <w:sz w:val="24"/>
          <w:szCs w:val="24"/>
        </w:rPr>
        <w:t>ηλιακές βλάβες (</w:t>
      </w:r>
      <w:r w:rsidR="00EA785D">
        <w:rPr>
          <w:rFonts w:ascii="Times New Roman" w:hAnsi="Times New Roman"/>
          <w:sz w:val="24"/>
          <w:szCs w:val="24"/>
        </w:rPr>
        <w:t xml:space="preserve">πχ </w:t>
      </w:r>
      <w:proofErr w:type="spellStart"/>
      <w:r w:rsidR="002125F5" w:rsidRPr="00AF65C4">
        <w:rPr>
          <w:rFonts w:ascii="Times New Roman" w:hAnsi="Times New Roman"/>
          <w:sz w:val="24"/>
          <w:szCs w:val="24"/>
        </w:rPr>
        <w:t>κοιλιοκάκη</w:t>
      </w:r>
      <w:proofErr w:type="spellEnd"/>
      <w:r w:rsidR="006A00B6" w:rsidRPr="00AF65C4">
        <w:rPr>
          <w:rFonts w:ascii="Times New Roman" w:hAnsi="Times New Roman"/>
          <w:sz w:val="24"/>
          <w:szCs w:val="24"/>
        </w:rPr>
        <w:t xml:space="preserve">) ή ελαττωμένη απορροφητική επιφάνεια. Τα κλασσικά χαρακτηριστικά είναι ογκώδεις, άχρωμες, δύσοσμες, λιπαρές κενώσεις και απώλεια βάρους </w:t>
      </w:r>
      <w:r w:rsidR="00FE668B">
        <w:rPr>
          <w:rFonts w:ascii="Times New Roman" w:hAnsi="Times New Roman"/>
          <w:sz w:val="24"/>
          <w:szCs w:val="24"/>
        </w:rPr>
        <w:t>με</w:t>
      </w:r>
      <w:r w:rsidR="006A00B6" w:rsidRPr="00AF65C4">
        <w:rPr>
          <w:rFonts w:ascii="Times New Roman" w:hAnsi="Times New Roman"/>
          <w:sz w:val="24"/>
          <w:szCs w:val="24"/>
        </w:rPr>
        <w:t xml:space="preserve"> επαρκή λ</w:t>
      </w:r>
      <w:r w:rsidR="002125F5" w:rsidRPr="00AF65C4">
        <w:rPr>
          <w:rFonts w:ascii="Times New Roman" w:hAnsi="Times New Roman"/>
          <w:sz w:val="24"/>
          <w:szCs w:val="24"/>
        </w:rPr>
        <w:t>ήψη τροφής</w:t>
      </w:r>
      <w:r w:rsidR="006A00B6" w:rsidRPr="00AF65C4">
        <w:rPr>
          <w:rFonts w:ascii="Times New Roman" w:hAnsi="Times New Roman"/>
          <w:sz w:val="24"/>
          <w:szCs w:val="24"/>
        </w:rPr>
        <w:t xml:space="preserve">. </w:t>
      </w:r>
      <w:r w:rsidR="00FA4F6A">
        <w:rPr>
          <w:rFonts w:ascii="Times New Roman" w:hAnsi="Times New Roman"/>
          <w:sz w:val="24"/>
          <w:szCs w:val="24"/>
          <w:lang w:val="en-US"/>
        </w:rPr>
        <w:t>O</w:t>
      </w:r>
      <w:r w:rsidR="0008121F" w:rsidRPr="00AF65C4">
        <w:rPr>
          <w:rFonts w:ascii="Times New Roman" w:hAnsi="Times New Roman"/>
          <w:sz w:val="24"/>
          <w:szCs w:val="24"/>
        </w:rPr>
        <w:t xml:space="preserve">ι ασθενείς </w:t>
      </w:r>
      <w:r w:rsidR="00FA4F6A">
        <w:rPr>
          <w:rFonts w:ascii="Times New Roman" w:hAnsi="Times New Roman"/>
          <w:sz w:val="24"/>
          <w:szCs w:val="24"/>
        </w:rPr>
        <w:t xml:space="preserve">μπορεί να παρουσιάζουν </w:t>
      </w:r>
      <w:r w:rsidR="0008121F" w:rsidRPr="00AF65C4">
        <w:rPr>
          <w:rFonts w:ascii="Times New Roman" w:hAnsi="Times New Roman"/>
          <w:sz w:val="24"/>
          <w:szCs w:val="24"/>
        </w:rPr>
        <w:t>ανο</w:t>
      </w:r>
      <w:r w:rsidR="000F1270" w:rsidRPr="00AF65C4">
        <w:rPr>
          <w:rFonts w:ascii="Times New Roman" w:hAnsi="Times New Roman"/>
          <w:sz w:val="24"/>
          <w:szCs w:val="24"/>
        </w:rPr>
        <w:t>ρεξία, μετεωρισμό, βορβορυγμούς</w:t>
      </w:r>
      <w:r w:rsidR="0008121F" w:rsidRPr="00AF65C4">
        <w:rPr>
          <w:rFonts w:ascii="Times New Roman" w:hAnsi="Times New Roman"/>
          <w:sz w:val="24"/>
          <w:szCs w:val="24"/>
        </w:rPr>
        <w:t xml:space="preserve"> </w:t>
      </w:r>
      <w:r w:rsidR="00395E43" w:rsidRPr="00AF65C4">
        <w:rPr>
          <w:rFonts w:ascii="Times New Roman" w:hAnsi="Times New Roman"/>
          <w:sz w:val="24"/>
          <w:szCs w:val="24"/>
        </w:rPr>
        <w:t>ή</w:t>
      </w:r>
      <w:r w:rsidR="00FF3357" w:rsidRPr="00AF65C4">
        <w:rPr>
          <w:rFonts w:ascii="Times New Roman" w:hAnsi="Times New Roman"/>
          <w:sz w:val="24"/>
          <w:szCs w:val="24"/>
        </w:rPr>
        <w:t xml:space="preserve"> να </w:t>
      </w:r>
      <w:proofErr w:type="spellStart"/>
      <w:r w:rsidR="00FF3357" w:rsidRPr="00AF65C4">
        <w:rPr>
          <w:rFonts w:ascii="Times New Roman" w:hAnsi="Times New Roman"/>
          <w:sz w:val="24"/>
          <w:szCs w:val="24"/>
        </w:rPr>
        <w:t>προεξάχουν</w:t>
      </w:r>
      <w:proofErr w:type="spellEnd"/>
      <w:r w:rsidR="00FF3357" w:rsidRPr="00AF65C4">
        <w:rPr>
          <w:rFonts w:ascii="Times New Roman" w:hAnsi="Times New Roman"/>
          <w:sz w:val="24"/>
          <w:szCs w:val="24"/>
        </w:rPr>
        <w:t xml:space="preserve"> κλινικά </w:t>
      </w:r>
      <w:r w:rsidR="00FF3357" w:rsidRPr="00AF65C4">
        <w:rPr>
          <w:rFonts w:ascii="Times New Roman" w:hAnsi="Times New Roman"/>
          <w:sz w:val="24"/>
          <w:szCs w:val="24"/>
        </w:rPr>
        <w:lastRenderedPageBreak/>
        <w:t>σημεία οφειλόμενα σε συγκεκριμένη έλλειψη ιχνοστοιχείου (</w:t>
      </w:r>
      <w:r w:rsidR="00EA785D">
        <w:rPr>
          <w:rFonts w:ascii="Times New Roman" w:hAnsi="Times New Roman"/>
          <w:sz w:val="24"/>
          <w:szCs w:val="24"/>
        </w:rPr>
        <w:t xml:space="preserve">πχ </w:t>
      </w:r>
      <w:r w:rsidR="00FF3357" w:rsidRPr="00AF65C4">
        <w:rPr>
          <w:rFonts w:ascii="Times New Roman" w:hAnsi="Times New Roman"/>
          <w:sz w:val="24"/>
          <w:szCs w:val="24"/>
        </w:rPr>
        <w:t xml:space="preserve">σιδηροπενική αναιμία ή </w:t>
      </w:r>
      <w:proofErr w:type="spellStart"/>
      <w:r w:rsidR="00FF3357" w:rsidRPr="00AF65C4">
        <w:rPr>
          <w:rFonts w:ascii="Times New Roman" w:hAnsi="Times New Roman"/>
          <w:sz w:val="24"/>
          <w:szCs w:val="24"/>
        </w:rPr>
        <w:t>οστεοπενία</w:t>
      </w:r>
      <w:proofErr w:type="spellEnd"/>
      <w:r w:rsidR="00FF3357" w:rsidRPr="00AF65C4">
        <w:rPr>
          <w:rFonts w:ascii="Times New Roman" w:hAnsi="Times New Roman"/>
          <w:sz w:val="24"/>
          <w:szCs w:val="24"/>
        </w:rPr>
        <w:t xml:space="preserve">). </w:t>
      </w:r>
    </w:p>
    <w:p w:rsidR="00DE38AF" w:rsidRPr="0064028A" w:rsidRDefault="00FF3357" w:rsidP="0064028A">
      <w:pPr>
        <w:pStyle w:val="ListParagraph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b/>
          <w:sz w:val="24"/>
          <w:szCs w:val="24"/>
        </w:rPr>
        <w:t xml:space="preserve">Μερική </w:t>
      </w:r>
      <w:proofErr w:type="spellStart"/>
      <w:r w:rsidRPr="00AF65C4">
        <w:rPr>
          <w:rFonts w:ascii="Times New Roman" w:hAnsi="Times New Roman"/>
          <w:b/>
          <w:sz w:val="24"/>
          <w:szCs w:val="24"/>
        </w:rPr>
        <w:t>δυσαπορρόφηση</w:t>
      </w:r>
      <w:proofErr w:type="spellEnd"/>
      <w:r w:rsidR="00083528" w:rsidRPr="00AF65C4">
        <w:rPr>
          <w:rFonts w:ascii="Times New Roman" w:hAnsi="Times New Roman"/>
          <w:b/>
          <w:sz w:val="24"/>
          <w:szCs w:val="24"/>
        </w:rPr>
        <w:t>:</w:t>
      </w:r>
      <w:r w:rsidRPr="00AF65C4">
        <w:rPr>
          <w:rFonts w:ascii="Times New Roman" w:hAnsi="Times New Roman"/>
          <w:sz w:val="24"/>
          <w:szCs w:val="24"/>
        </w:rPr>
        <w:t xml:space="preserve"> </w:t>
      </w:r>
      <w:r w:rsidR="00083528" w:rsidRPr="00AF65C4">
        <w:rPr>
          <w:rFonts w:ascii="Times New Roman" w:hAnsi="Times New Roman"/>
          <w:sz w:val="24"/>
          <w:szCs w:val="24"/>
        </w:rPr>
        <w:t xml:space="preserve">Οφείλεται </w:t>
      </w:r>
      <w:r w:rsidRPr="00AF65C4">
        <w:rPr>
          <w:rFonts w:ascii="Times New Roman" w:hAnsi="Times New Roman"/>
          <w:sz w:val="24"/>
          <w:szCs w:val="24"/>
        </w:rPr>
        <w:t xml:space="preserve">σε παθήσεις με συγκεκριμένη </w:t>
      </w:r>
      <w:proofErr w:type="spellStart"/>
      <w:r w:rsidRPr="00AF65C4">
        <w:rPr>
          <w:rFonts w:ascii="Times New Roman" w:hAnsi="Times New Roman"/>
          <w:sz w:val="24"/>
          <w:szCs w:val="24"/>
        </w:rPr>
        <w:t>δυσαπορρόφηση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στοιχείου (</w:t>
      </w:r>
      <w:r w:rsidR="00EA785D">
        <w:rPr>
          <w:rFonts w:ascii="Times New Roman" w:hAnsi="Times New Roman"/>
          <w:sz w:val="24"/>
          <w:szCs w:val="24"/>
        </w:rPr>
        <w:t xml:space="preserve">πχ </w:t>
      </w:r>
      <w:proofErr w:type="spellStart"/>
      <w:r w:rsidRPr="00AF65C4">
        <w:rPr>
          <w:rFonts w:ascii="Times New Roman" w:hAnsi="Times New Roman"/>
          <w:sz w:val="24"/>
          <w:szCs w:val="24"/>
        </w:rPr>
        <w:t>δυσαπορρόφηση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βιταμίνης Β12 σε </w:t>
      </w:r>
      <w:proofErr w:type="spellStart"/>
      <w:r w:rsidRPr="00AF65C4">
        <w:rPr>
          <w:rFonts w:ascii="Times New Roman" w:hAnsi="Times New Roman"/>
          <w:sz w:val="24"/>
          <w:szCs w:val="24"/>
        </w:rPr>
        <w:t>μεγαλοβλαστική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αναιμία ή </w:t>
      </w:r>
      <w:proofErr w:type="spellStart"/>
      <w:r w:rsidRPr="00AF65C4">
        <w:rPr>
          <w:rFonts w:ascii="Times New Roman" w:hAnsi="Times New Roman"/>
          <w:sz w:val="24"/>
          <w:szCs w:val="24"/>
        </w:rPr>
        <w:t>εκτομή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του τελικού ειλεού επί νόσου </w:t>
      </w:r>
      <w:r w:rsidRPr="00AF65C4">
        <w:rPr>
          <w:rFonts w:ascii="Times New Roman" w:hAnsi="Times New Roman"/>
          <w:sz w:val="24"/>
          <w:szCs w:val="24"/>
          <w:lang w:val="en-US"/>
        </w:rPr>
        <w:t>Crohn</w:t>
      </w:r>
      <w:r w:rsidRPr="00AF65C4">
        <w:rPr>
          <w:rFonts w:ascii="Times New Roman" w:hAnsi="Times New Roman"/>
          <w:sz w:val="24"/>
          <w:szCs w:val="24"/>
        </w:rPr>
        <w:t>).</w:t>
      </w:r>
    </w:p>
    <w:p w:rsidR="00663079" w:rsidRPr="00CC09CE" w:rsidRDefault="00663079" w:rsidP="00F97651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B84175">
        <w:rPr>
          <w:rFonts w:ascii="Times New Roman" w:hAnsi="Times New Roman"/>
          <w:b/>
          <w:color w:val="000000"/>
          <w:sz w:val="24"/>
          <w:szCs w:val="24"/>
        </w:rPr>
        <w:t>Διάγνωση</w:t>
      </w:r>
      <w:r w:rsidR="00CC09C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CC09CE">
        <w:rPr>
          <w:rFonts w:ascii="Times New Roman" w:hAnsi="Times New Roman"/>
          <w:b/>
          <w:color w:val="000000"/>
          <w:sz w:val="24"/>
          <w:szCs w:val="24"/>
          <w:lang w:val="en-US"/>
        </w:rPr>
        <w:fldChar w:fldCharType="begin"/>
      </w:r>
      <w:r w:rsidR="002B27CB">
        <w:rPr>
          <w:rFonts w:ascii="Times New Roman" w:hAnsi="Times New Roman"/>
          <w:b/>
          <w:color w:val="000000"/>
          <w:sz w:val="24"/>
          <w:szCs w:val="24"/>
          <w:lang w:val="en-US"/>
        </w:rPr>
        <w:instrText xml:space="preserve"> ADDIN EN.CITE &lt;EndNote&gt;&lt;Cite&gt;&lt;Author&gt;Mason&lt;/Author&gt;&lt;Year&gt;2017&lt;/Year&gt;&lt;RecNum&gt;955&lt;/RecNum&gt;&lt;DisplayText&gt;(2)&lt;/DisplayText&gt;&lt;record&gt;&lt;rec-number&gt;955&lt;/rec-number&gt;&lt;foreign-keys&gt;&lt;key app="EN" db-id="2a5wdxv0z2fet1e0d0p5w0fd0209tesfe02w"&gt;955&lt;/key&gt;&lt;/foreign-keys&gt;&lt;ref-type name="Journal Article"&gt;17&lt;/ref-type&gt;&lt;contributors&gt;&lt;authors&gt;&lt;author&gt;Mason, Joel&lt;/author&gt;&lt;author&gt;Milovic, Vladan &lt;/author&gt;&lt;/authors&gt;&lt;/contributors&gt;&lt;titles&gt;&lt;title&gt;Clinical features and diagnosis of malabsorption&lt;/title&gt;&lt;secondary-title&gt;Wolters Kluwer&lt;/secondary-title&gt;&lt;/titles&gt;&lt;periodical&gt;&lt;full-title&gt;Wolters Kluwer&lt;/full-title&gt;&lt;/periodical&gt;&lt;dates&gt;&lt;year&gt;2017&lt;/year&gt;&lt;/dates&gt;&lt;urls&gt;&lt;/urls&gt;&lt;/record&gt;&lt;/Cite&gt;&lt;/EndNote&gt;</w:instrText>
      </w:r>
      <w:r w:rsidR="00CC09CE">
        <w:rPr>
          <w:rFonts w:ascii="Times New Roman" w:hAnsi="Times New Roman"/>
          <w:b/>
          <w:color w:val="000000"/>
          <w:sz w:val="24"/>
          <w:szCs w:val="24"/>
          <w:lang w:val="en-US"/>
        </w:rPr>
        <w:fldChar w:fldCharType="separate"/>
      </w:r>
      <w:r w:rsidR="002B27CB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t>(</w:t>
      </w:r>
      <w:hyperlink w:anchor="_ENREF_2" w:tooltip="Mason, 2017 #955" w:history="1">
        <w:r w:rsidR="002B27CB">
          <w:rPr>
            <w:rFonts w:ascii="Times New Roman" w:hAnsi="Times New Roman"/>
            <w:b/>
            <w:noProof/>
            <w:color w:val="000000"/>
            <w:sz w:val="24"/>
            <w:szCs w:val="24"/>
            <w:lang w:val="en-US"/>
          </w:rPr>
          <w:t>2</w:t>
        </w:r>
      </w:hyperlink>
      <w:r w:rsidR="002B27CB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t>)</w:t>
      </w:r>
      <w:r w:rsidR="00CC09CE">
        <w:rPr>
          <w:rFonts w:ascii="Times New Roman" w:hAnsi="Times New Roman"/>
          <w:b/>
          <w:color w:val="000000"/>
          <w:sz w:val="24"/>
          <w:szCs w:val="24"/>
          <w:lang w:val="en-US"/>
        </w:rPr>
        <w:fldChar w:fldCharType="end"/>
      </w:r>
    </w:p>
    <w:p w:rsidR="00000AC2" w:rsidRPr="00AF65C4" w:rsidRDefault="002125F5" w:rsidP="00F97651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>Εξέταση κοπράνων ποσοτική (</w:t>
      </w:r>
      <w:r w:rsidR="0034035B" w:rsidRPr="00AF65C4">
        <w:rPr>
          <w:rFonts w:ascii="Times New Roman" w:hAnsi="Times New Roman"/>
          <w:sz w:val="24"/>
          <w:szCs w:val="24"/>
        </w:rPr>
        <w:t>συλλογή κοπράνων για 72</w:t>
      </w:r>
      <w:r w:rsidR="00D31014" w:rsidRPr="00AF65C4">
        <w:rPr>
          <w:rFonts w:ascii="Times New Roman" w:hAnsi="Times New Roman"/>
          <w:sz w:val="24"/>
          <w:szCs w:val="24"/>
        </w:rPr>
        <w:t xml:space="preserve"> ώρες</w:t>
      </w:r>
      <w:r w:rsidR="00000AC2" w:rsidRPr="00AF65C4">
        <w:rPr>
          <w:rFonts w:ascii="Times New Roman" w:hAnsi="Times New Roman"/>
          <w:sz w:val="24"/>
          <w:szCs w:val="24"/>
        </w:rPr>
        <w:t>) για ανεύρεση λίπους</w:t>
      </w:r>
      <w:r w:rsidR="0017010F" w:rsidRPr="00AF65C4">
        <w:rPr>
          <w:rFonts w:ascii="Times New Roman" w:hAnsi="Times New Roman"/>
          <w:sz w:val="24"/>
          <w:szCs w:val="24"/>
        </w:rPr>
        <w:t xml:space="preserve"> και ποιοτική</w:t>
      </w:r>
      <w:r w:rsidR="00D31014" w:rsidRPr="00AF65C4">
        <w:rPr>
          <w:rFonts w:ascii="Times New Roman" w:hAnsi="Times New Roman"/>
          <w:sz w:val="24"/>
          <w:szCs w:val="24"/>
        </w:rPr>
        <w:t xml:space="preserve"> ανάλυση αυτών</w:t>
      </w:r>
    </w:p>
    <w:p w:rsidR="0034035B" w:rsidRPr="00AF65C4" w:rsidRDefault="0034035B" w:rsidP="00F97651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>Υπέρηχος κοιλίας ή αξονική τομογραφία για διαπίστωση πάχυνσης του εντερικού τοιχώματος (</w:t>
      </w:r>
      <w:r w:rsidR="00EA785D">
        <w:rPr>
          <w:rFonts w:ascii="Times New Roman" w:hAnsi="Times New Roman"/>
          <w:sz w:val="24"/>
          <w:szCs w:val="24"/>
        </w:rPr>
        <w:t xml:space="preserve">πχ </w:t>
      </w:r>
      <w:r w:rsidRPr="00AF65C4">
        <w:rPr>
          <w:rFonts w:ascii="Times New Roman" w:hAnsi="Times New Roman"/>
          <w:sz w:val="24"/>
          <w:szCs w:val="24"/>
          <w:lang w:val="en-US"/>
        </w:rPr>
        <w:t>v</w:t>
      </w:r>
      <w:r w:rsidR="006D0471" w:rsidRPr="00AF65C4">
        <w:rPr>
          <w:rFonts w:ascii="Times New Roman" w:hAnsi="Times New Roman"/>
          <w:sz w:val="24"/>
          <w:szCs w:val="24"/>
        </w:rPr>
        <w:t xml:space="preserve">όσος </w:t>
      </w:r>
      <w:r w:rsidRPr="00AF65C4">
        <w:rPr>
          <w:rFonts w:ascii="Times New Roman" w:hAnsi="Times New Roman"/>
          <w:sz w:val="24"/>
          <w:szCs w:val="24"/>
          <w:lang w:val="en-US"/>
        </w:rPr>
        <w:t>Crohn</w:t>
      </w:r>
      <w:r w:rsidRPr="00AF65C4">
        <w:rPr>
          <w:rFonts w:ascii="Times New Roman" w:hAnsi="Times New Roman"/>
          <w:sz w:val="24"/>
          <w:szCs w:val="24"/>
        </w:rPr>
        <w:t>)</w:t>
      </w:r>
    </w:p>
    <w:p w:rsidR="0034035B" w:rsidRPr="00AF65C4" w:rsidRDefault="0034035B" w:rsidP="00F97651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65C4">
        <w:rPr>
          <w:rFonts w:ascii="Times New Roman" w:hAnsi="Times New Roman"/>
          <w:sz w:val="24"/>
          <w:szCs w:val="24"/>
        </w:rPr>
        <w:t>Κολονοσκόπηση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με  λήψη βιοψίας από τον τελικό ειλεό</w:t>
      </w:r>
    </w:p>
    <w:p w:rsidR="00AC6D29" w:rsidRPr="009E3A3D" w:rsidRDefault="00BA3D55" w:rsidP="00F97651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Γ</w:t>
      </w:r>
      <w:r w:rsidR="0034035B" w:rsidRPr="00AF65C4">
        <w:rPr>
          <w:rFonts w:ascii="Times New Roman" w:hAnsi="Times New Roman"/>
          <w:sz w:val="24"/>
          <w:szCs w:val="24"/>
        </w:rPr>
        <w:t>αστροσκόπηση</w:t>
      </w:r>
      <w:proofErr w:type="spellEnd"/>
      <w:r w:rsidR="0034035B" w:rsidRPr="00AF65C4">
        <w:rPr>
          <w:rFonts w:ascii="Times New Roman" w:hAnsi="Times New Roman"/>
          <w:sz w:val="24"/>
          <w:szCs w:val="24"/>
        </w:rPr>
        <w:t xml:space="preserve"> και βιοψία λεπτού εντέρου</w:t>
      </w:r>
    </w:p>
    <w:p w:rsidR="000F1270" w:rsidRPr="00AF65C4" w:rsidRDefault="000F1270" w:rsidP="00F97651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>Δ</w:t>
      </w:r>
      <w:r w:rsidR="007C7AAE" w:rsidRPr="00AF65C4">
        <w:rPr>
          <w:rFonts w:ascii="Times New Roman" w:hAnsi="Times New Roman"/>
          <w:sz w:val="24"/>
          <w:szCs w:val="24"/>
        </w:rPr>
        <w:t xml:space="preserve">ιάβαση λεπτού εντέρου </w:t>
      </w:r>
    </w:p>
    <w:p w:rsidR="007C7AAE" w:rsidRPr="00AF65C4" w:rsidRDefault="007C7AAE" w:rsidP="00F97651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Ασύρματη κάψουλα </w:t>
      </w:r>
      <w:r w:rsidR="002125F5" w:rsidRPr="00AF65C4">
        <w:rPr>
          <w:rFonts w:ascii="Times New Roman" w:hAnsi="Times New Roman"/>
          <w:sz w:val="24"/>
          <w:szCs w:val="24"/>
        </w:rPr>
        <w:t>για τον έλεγχο του λ</w:t>
      </w:r>
      <w:r w:rsidR="004A199A" w:rsidRPr="00AF65C4">
        <w:rPr>
          <w:rFonts w:ascii="Times New Roman" w:hAnsi="Times New Roman"/>
          <w:sz w:val="24"/>
          <w:szCs w:val="24"/>
        </w:rPr>
        <w:t xml:space="preserve">επτού </w:t>
      </w:r>
      <w:r w:rsidR="002125F5" w:rsidRPr="00AF65C4">
        <w:rPr>
          <w:rFonts w:ascii="Times New Roman" w:hAnsi="Times New Roman"/>
          <w:sz w:val="24"/>
          <w:szCs w:val="24"/>
        </w:rPr>
        <w:t>εντέρου</w:t>
      </w:r>
      <w:r w:rsidR="00BA3D55">
        <w:rPr>
          <w:rFonts w:ascii="Times New Roman" w:hAnsi="Times New Roman"/>
          <w:sz w:val="24"/>
          <w:szCs w:val="24"/>
        </w:rPr>
        <w:t xml:space="preserve"> (</w:t>
      </w:r>
      <w:r w:rsidR="002125F5" w:rsidRPr="00AF65C4">
        <w:rPr>
          <w:rFonts w:ascii="Times New Roman" w:hAnsi="Times New Roman"/>
          <w:sz w:val="24"/>
          <w:szCs w:val="24"/>
        </w:rPr>
        <w:t xml:space="preserve">δεν παρέχει </w:t>
      </w:r>
      <w:r w:rsidRPr="00AF65C4">
        <w:rPr>
          <w:rFonts w:ascii="Times New Roman" w:hAnsi="Times New Roman"/>
          <w:sz w:val="24"/>
          <w:szCs w:val="24"/>
        </w:rPr>
        <w:t>την δυνατότητα βιοψίας</w:t>
      </w:r>
      <w:r w:rsidR="00BA3D55">
        <w:rPr>
          <w:rFonts w:ascii="Times New Roman" w:hAnsi="Times New Roman"/>
          <w:sz w:val="24"/>
          <w:szCs w:val="24"/>
        </w:rPr>
        <w:t>)</w:t>
      </w:r>
    </w:p>
    <w:p w:rsidR="00DE38AF" w:rsidRPr="00BA3D55" w:rsidRDefault="007C7AAE" w:rsidP="00F97651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65C4">
        <w:rPr>
          <w:rFonts w:ascii="Times New Roman" w:hAnsi="Times New Roman"/>
          <w:sz w:val="24"/>
          <w:szCs w:val="24"/>
        </w:rPr>
        <w:t>Εντεροσκόπηση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με διπλό μπαλόνι</w:t>
      </w:r>
      <w:r w:rsidR="004A199A" w:rsidRPr="00AF65C4">
        <w:rPr>
          <w:rFonts w:ascii="Times New Roman" w:hAnsi="Times New Roman"/>
          <w:sz w:val="24"/>
          <w:szCs w:val="24"/>
        </w:rPr>
        <w:t>:</w:t>
      </w:r>
      <w:r w:rsidR="004A199A" w:rsidRPr="00A07A49">
        <w:rPr>
          <w:rFonts w:ascii="Times New Roman" w:hAnsi="Times New Roman"/>
          <w:sz w:val="24"/>
          <w:szCs w:val="24"/>
        </w:rPr>
        <w:t xml:space="preserve"> </w:t>
      </w:r>
      <w:r w:rsidR="00395E43" w:rsidRPr="00AF65C4">
        <w:rPr>
          <w:rFonts w:ascii="Times New Roman" w:hAnsi="Times New Roman"/>
          <w:sz w:val="24"/>
          <w:szCs w:val="24"/>
        </w:rPr>
        <w:t>Είναι καινούργια</w:t>
      </w:r>
      <w:r w:rsidRPr="00AF65C4">
        <w:rPr>
          <w:rFonts w:ascii="Times New Roman" w:hAnsi="Times New Roman"/>
          <w:sz w:val="24"/>
          <w:szCs w:val="24"/>
        </w:rPr>
        <w:t xml:space="preserve"> μέθοδος ενδοσκοπικής εξέτασης μεγάλου τμήματος ή και όλου του λεπτού εντέρου που παρέχει την δυνατότητα επεμβατικής παρέμβασης</w:t>
      </w:r>
    </w:p>
    <w:p w:rsidR="00BA3D55" w:rsidRPr="00BA3D55" w:rsidRDefault="00A457F3" w:rsidP="00FE66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Μέθοδοι</w:t>
      </w:r>
      <w:r w:rsidR="00F570D0" w:rsidRPr="00F570D0">
        <w:rPr>
          <w:rFonts w:ascii="Times New Roman" w:hAnsi="Times New Roman"/>
          <w:b/>
          <w:sz w:val="24"/>
          <w:szCs w:val="24"/>
        </w:rPr>
        <w:t xml:space="preserve"> για την διάγνωση </w:t>
      </w:r>
      <w:proofErr w:type="spellStart"/>
      <w:r w:rsidR="00F570D0" w:rsidRPr="00F570D0">
        <w:rPr>
          <w:rFonts w:ascii="Times New Roman" w:hAnsi="Times New Roman"/>
          <w:b/>
          <w:sz w:val="24"/>
          <w:szCs w:val="24"/>
        </w:rPr>
        <w:t>δυσαπορρόφησης</w:t>
      </w:r>
      <w:proofErr w:type="spellEnd"/>
      <w:r w:rsidR="00F570D0" w:rsidRPr="00F570D0">
        <w:rPr>
          <w:rFonts w:ascii="Times New Roman" w:hAnsi="Times New Roman"/>
          <w:b/>
          <w:sz w:val="24"/>
          <w:szCs w:val="24"/>
        </w:rPr>
        <w:t xml:space="preserve"> λίπους</w:t>
      </w:r>
      <w:r w:rsidR="00BA3D55">
        <w:rPr>
          <w:rFonts w:ascii="Times New Roman" w:hAnsi="Times New Roman"/>
          <w:b/>
          <w:sz w:val="24"/>
          <w:szCs w:val="24"/>
        </w:rPr>
        <w:t xml:space="preserve">. </w:t>
      </w:r>
      <w:r w:rsidR="00B53D97" w:rsidRPr="00593C8B">
        <w:rPr>
          <w:rFonts w:ascii="Times New Roman" w:hAnsi="Times New Roman"/>
          <w:sz w:val="24"/>
          <w:szCs w:val="24"/>
        </w:rPr>
        <w:t>Η</w:t>
      </w:r>
      <w:r w:rsidRPr="00593C8B">
        <w:rPr>
          <w:rFonts w:ascii="Times New Roman" w:hAnsi="Times New Roman"/>
          <w:sz w:val="24"/>
          <w:szCs w:val="24"/>
        </w:rPr>
        <w:t xml:space="preserve"> βασική μέθοδος</w:t>
      </w:r>
      <w:r w:rsidR="003B7E21" w:rsidRPr="00593C8B">
        <w:rPr>
          <w:rFonts w:ascii="Times New Roman" w:hAnsi="Times New Roman"/>
          <w:sz w:val="24"/>
          <w:szCs w:val="24"/>
        </w:rPr>
        <w:t xml:space="preserve"> για τη</w:t>
      </w:r>
      <w:r w:rsidR="00F570D0" w:rsidRPr="00593C8B">
        <w:rPr>
          <w:rFonts w:ascii="Times New Roman" w:hAnsi="Times New Roman"/>
          <w:sz w:val="24"/>
          <w:szCs w:val="24"/>
        </w:rPr>
        <w:t xml:space="preserve"> διάγνωση </w:t>
      </w:r>
      <w:r w:rsidR="003B7E21" w:rsidRPr="00593C8B">
        <w:rPr>
          <w:rFonts w:ascii="Times New Roman" w:hAnsi="Times New Roman"/>
          <w:sz w:val="24"/>
          <w:szCs w:val="24"/>
        </w:rPr>
        <w:t xml:space="preserve">της </w:t>
      </w:r>
      <w:proofErr w:type="spellStart"/>
      <w:r w:rsidR="003B7E21" w:rsidRPr="00593C8B">
        <w:rPr>
          <w:rFonts w:ascii="Times New Roman" w:hAnsi="Times New Roman"/>
          <w:sz w:val="24"/>
          <w:szCs w:val="24"/>
        </w:rPr>
        <w:t>δυσαπορρόφησης</w:t>
      </w:r>
      <w:proofErr w:type="spellEnd"/>
      <w:r w:rsidR="003B7E21" w:rsidRPr="00593C8B">
        <w:rPr>
          <w:rFonts w:ascii="Times New Roman" w:hAnsi="Times New Roman"/>
          <w:sz w:val="24"/>
          <w:szCs w:val="24"/>
        </w:rPr>
        <w:t xml:space="preserve"> λίπους</w:t>
      </w:r>
      <w:r w:rsidR="00F570D0" w:rsidRPr="00593C8B">
        <w:rPr>
          <w:rFonts w:ascii="Times New Roman" w:hAnsi="Times New Roman"/>
          <w:sz w:val="24"/>
          <w:szCs w:val="24"/>
        </w:rPr>
        <w:t xml:space="preserve"> </w:t>
      </w:r>
      <w:r w:rsidR="003B7E21" w:rsidRPr="00593C8B">
        <w:rPr>
          <w:rFonts w:ascii="Times New Roman" w:hAnsi="Times New Roman"/>
          <w:sz w:val="24"/>
          <w:szCs w:val="24"/>
        </w:rPr>
        <w:t>(</w:t>
      </w:r>
      <w:proofErr w:type="spellStart"/>
      <w:r w:rsidR="003B7E21" w:rsidRPr="00593C8B">
        <w:rPr>
          <w:rFonts w:ascii="Times New Roman" w:hAnsi="Times New Roman"/>
          <w:sz w:val="24"/>
          <w:szCs w:val="24"/>
        </w:rPr>
        <w:t>στεατόρροια</w:t>
      </w:r>
      <w:proofErr w:type="spellEnd"/>
      <w:r w:rsidR="003B7E21" w:rsidRPr="00593C8B">
        <w:rPr>
          <w:rFonts w:ascii="Times New Roman" w:hAnsi="Times New Roman"/>
          <w:sz w:val="24"/>
          <w:szCs w:val="24"/>
        </w:rPr>
        <w:t>)</w:t>
      </w:r>
      <w:r w:rsidR="00F570D0" w:rsidRPr="00593C8B">
        <w:rPr>
          <w:rFonts w:ascii="Times New Roman" w:hAnsi="Times New Roman"/>
          <w:sz w:val="24"/>
          <w:szCs w:val="24"/>
        </w:rPr>
        <w:t xml:space="preserve"> </w:t>
      </w:r>
      <w:r w:rsidR="00593C8B">
        <w:rPr>
          <w:rFonts w:ascii="Times New Roman" w:hAnsi="Times New Roman"/>
          <w:sz w:val="24"/>
          <w:szCs w:val="24"/>
        </w:rPr>
        <w:t>είναι</w:t>
      </w:r>
      <w:r w:rsidR="00F570D0" w:rsidRPr="00593C8B">
        <w:rPr>
          <w:rFonts w:ascii="Times New Roman" w:hAnsi="Times New Roman"/>
          <w:sz w:val="24"/>
          <w:szCs w:val="24"/>
        </w:rPr>
        <w:t xml:space="preserve"> η ποσοτική μέτρηση του λίπους των κοπράνων μέσω </w:t>
      </w:r>
      <w:r w:rsidR="003B7E21" w:rsidRPr="00593C8B">
        <w:rPr>
          <w:rFonts w:ascii="Times New Roman" w:hAnsi="Times New Roman"/>
          <w:sz w:val="24"/>
          <w:szCs w:val="24"/>
        </w:rPr>
        <w:t>β</w:t>
      </w:r>
      <w:r w:rsidR="00F570D0" w:rsidRPr="00593C8B">
        <w:rPr>
          <w:rFonts w:ascii="Times New Roman" w:hAnsi="Times New Roman"/>
          <w:sz w:val="24"/>
          <w:szCs w:val="24"/>
        </w:rPr>
        <w:t xml:space="preserve">ιοχημικής ανάλυσης. Υπάρχουν εναλλακτικές μέθοδοι ποσοτικού προσδιορισμού της περίσσειας λίπους στα κόπρανα </w:t>
      </w:r>
      <w:r w:rsidR="00B53D97" w:rsidRPr="00593C8B">
        <w:rPr>
          <w:rFonts w:ascii="Times New Roman" w:hAnsi="Times New Roman"/>
          <w:sz w:val="24"/>
          <w:szCs w:val="24"/>
        </w:rPr>
        <w:t xml:space="preserve">όπως: Χρώση </w:t>
      </w:r>
      <w:proofErr w:type="spellStart"/>
      <w:r w:rsidR="00B53D97" w:rsidRPr="00593C8B">
        <w:rPr>
          <w:rFonts w:ascii="Times New Roman" w:hAnsi="Times New Roman"/>
          <w:sz w:val="24"/>
          <w:szCs w:val="24"/>
        </w:rPr>
        <w:t>Sudan</w:t>
      </w:r>
      <w:proofErr w:type="spellEnd"/>
      <w:r w:rsidR="00B53D97" w:rsidRPr="00593C8B">
        <w:rPr>
          <w:rFonts w:ascii="Times New Roman" w:hAnsi="Times New Roman"/>
          <w:sz w:val="24"/>
          <w:szCs w:val="24"/>
        </w:rPr>
        <w:t xml:space="preserve"> III</w:t>
      </w:r>
      <w:r w:rsidR="00FE668B">
        <w:rPr>
          <w:rFonts w:ascii="Times New Roman" w:hAnsi="Times New Roman"/>
          <w:sz w:val="24"/>
          <w:szCs w:val="24"/>
        </w:rPr>
        <w:t>, α</w:t>
      </w:r>
      <w:r w:rsidR="00213537" w:rsidRPr="00FE668B">
        <w:rPr>
          <w:rFonts w:ascii="Times New Roman" w:hAnsi="Times New Roman"/>
          <w:sz w:val="24"/>
          <w:szCs w:val="24"/>
        </w:rPr>
        <w:t xml:space="preserve">νάλυση Εγγύς </w:t>
      </w:r>
      <w:proofErr w:type="spellStart"/>
      <w:r w:rsidR="00213537" w:rsidRPr="00FE668B">
        <w:rPr>
          <w:rFonts w:ascii="Times New Roman" w:hAnsi="Times New Roman"/>
          <w:sz w:val="24"/>
          <w:szCs w:val="24"/>
        </w:rPr>
        <w:t>υπερύθρου</w:t>
      </w:r>
      <w:proofErr w:type="spellEnd"/>
      <w:r w:rsidR="00213537" w:rsidRPr="00FE668B">
        <w:rPr>
          <w:rFonts w:ascii="Times New Roman" w:hAnsi="Times New Roman"/>
          <w:sz w:val="24"/>
          <w:szCs w:val="24"/>
        </w:rPr>
        <w:t xml:space="preserve"> (</w:t>
      </w:r>
      <w:r w:rsidR="00213537" w:rsidRPr="00593C8B">
        <w:rPr>
          <w:rFonts w:ascii="Times New Roman" w:hAnsi="Times New Roman"/>
          <w:sz w:val="24"/>
          <w:szCs w:val="24"/>
          <w:lang w:val="en-US"/>
        </w:rPr>
        <w:t>Near</w:t>
      </w:r>
      <w:r w:rsidR="00213537" w:rsidRPr="00FE668B">
        <w:rPr>
          <w:rFonts w:ascii="Times New Roman" w:hAnsi="Times New Roman"/>
          <w:sz w:val="24"/>
          <w:szCs w:val="24"/>
        </w:rPr>
        <w:t xml:space="preserve"> </w:t>
      </w:r>
      <w:r w:rsidR="00213537" w:rsidRPr="00593C8B">
        <w:rPr>
          <w:rFonts w:ascii="Times New Roman" w:hAnsi="Times New Roman"/>
          <w:sz w:val="24"/>
          <w:szCs w:val="24"/>
          <w:lang w:val="en-US"/>
        </w:rPr>
        <w:t>Infrared</w:t>
      </w:r>
      <w:r w:rsidR="00213537" w:rsidRPr="00FE668B">
        <w:rPr>
          <w:rFonts w:ascii="Times New Roman" w:hAnsi="Times New Roman"/>
          <w:sz w:val="24"/>
          <w:szCs w:val="24"/>
        </w:rPr>
        <w:t xml:space="preserve"> </w:t>
      </w:r>
      <w:r w:rsidR="00213537" w:rsidRPr="00593C8B">
        <w:rPr>
          <w:rFonts w:ascii="Times New Roman" w:hAnsi="Times New Roman"/>
          <w:sz w:val="24"/>
          <w:szCs w:val="24"/>
          <w:lang w:val="en-US"/>
        </w:rPr>
        <w:t>Reflectance</w:t>
      </w:r>
      <w:r w:rsidR="00213537" w:rsidRPr="00FE668B">
        <w:rPr>
          <w:rFonts w:ascii="Times New Roman" w:hAnsi="Times New Roman"/>
          <w:sz w:val="24"/>
          <w:szCs w:val="24"/>
        </w:rPr>
        <w:t xml:space="preserve"> </w:t>
      </w:r>
      <w:r w:rsidR="00213537" w:rsidRPr="00593C8B">
        <w:rPr>
          <w:rFonts w:ascii="Times New Roman" w:hAnsi="Times New Roman"/>
          <w:sz w:val="24"/>
          <w:szCs w:val="24"/>
          <w:lang w:val="en-US"/>
        </w:rPr>
        <w:t>Analysis</w:t>
      </w:r>
      <w:r w:rsidR="00213537" w:rsidRPr="00FE668B">
        <w:rPr>
          <w:rFonts w:ascii="Times New Roman" w:hAnsi="Times New Roman"/>
          <w:sz w:val="24"/>
          <w:szCs w:val="24"/>
        </w:rPr>
        <w:t xml:space="preserve">: </w:t>
      </w:r>
      <w:r w:rsidR="00213537" w:rsidRPr="00593C8B">
        <w:rPr>
          <w:rFonts w:ascii="Times New Roman" w:hAnsi="Times New Roman"/>
          <w:sz w:val="24"/>
          <w:szCs w:val="24"/>
          <w:lang w:val="en-US"/>
        </w:rPr>
        <w:t>NIRA</w:t>
      </w:r>
      <w:r w:rsidR="00213537" w:rsidRPr="00FE668B">
        <w:rPr>
          <w:rFonts w:ascii="Times New Roman" w:hAnsi="Times New Roman"/>
          <w:sz w:val="24"/>
          <w:szCs w:val="24"/>
        </w:rPr>
        <w:t>)</w:t>
      </w:r>
      <w:r w:rsidR="00FE668B">
        <w:rPr>
          <w:rFonts w:ascii="Times New Roman" w:hAnsi="Times New Roman"/>
          <w:sz w:val="24"/>
          <w:szCs w:val="24"/>
        </w:rPr>
        <w:t xml:space="preserve"> και ό</w:t>
      </w:r>
      <w:r w:rsidR="00213537" w:rsidRPr="00593C8B">
        <w:rPr>
          <w:rFonts w:ascii="Times New Roman" w:hAnsi="Times New Roman"/>
          <w:sz w:val="24"/>
          <w:szCs w:val="24"/>
        </w:rPr>
        <w:t xml:space="preserve">ξινος </w:t>
      </w:r>
      <w:proofErr w:type="spellStart"/>
      <w:r w:rsidR="00213537" w:rsidRPr="00593C8B">
        <w:rPr>
          <w:rFonts w:ascii="Times New Roman" w:hAnsi="Times New Roman"/>
          <w:sz w:val="24"/>
          <w:szCs w:val="24"/>
        </w:rPr>
        <w:t>στεατοκρίτης</w:t>
      </w:r>
      <w:proofErr w:type="spellEnd"/>
      <w:r w:rsidR="002B27CB">
        <w:rPr>
          <w:rFonts w:ascii="Times New Roman" w:hAnsi="Times New Roman"/>
          <w:sz w:val="24"/>
          <w:szCs w:val="24"/>
        </w:rPr>
        <w:t>.</w:t>
      </w:r>
    </w:p>
    <w:p w:rsidR="00B60B82" w:rsidRPr="00BA3D55" w:rsidRDefault="00593C8B" w:rsidP="00FE66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Μέθοδοι</w:t>
      </w:r>
      <w:r w:rsidRPr="00F570D0">
        <w:rPr>
          <w:rFonts w:ascii="Times New Roman" w:hAnsi="Times New Roman"/>
          <w:b/>
          <w:sz w:val="24"/>
          <w:szCs w:val="24"/>
        </w:rPr>
        <w:t xml:space="preserve"> για την διάγνωση </w:t>
      </w:r>
      <w:proofErr w:type="spellStart"/>
      <w:r w:rsidRPr="00F570D0">
        <w:rPr>
          <w:rFonts w:ascii="Times New Roman" w:hAnsi="Times New Roman"/>
          <w:b/>
          <w:sz w:val="24"/>
          <w:szCs w:val="24"/>
        </w:rPr>
        <w:t>δυσαπορρόφησης</w:t>
      </w:r>
      <w:proofErr w:type="spellEnd"/>
      <w:r w:rsidRPr="00F570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υδατανθράκων</w:t>
      </w:r>
      <w:r w:rsidR="00BA3D55">
        <w:rPr>
          <w:rFonts w:ascii="Times New Roman" w:hAnsi="Times New Roman"/>
          <w:b/>
          <w:sz w:val="24"/>
          <w:szCs w:val="24"/>
        </w:rPr>
        <w:t xml:space="preserve">. </w:t>
      </w:r>
      <w:r w:rsidR="00BA3D55">
        <w:rPr>
          <w:rFonts w:ascii="Times New Roman" w:hAnsi="Times New Roman"/>
          <w:sz w:val="24"/>
          <w:szCs w:val="24"/>
        </w:rPr>
        <w:t>Β</w:t>
      </w:r>
      <w:r w:rsidRPr="00593C8B">
        <w:rPr>
          <w:rFonts w:ascii="Times New Roman" w:hAnsi="Times New Roman"/>
          <w:sz w:val="24"/>
          <w:szCs w:val="24"/>
        </w:rPr>
        <w:t xml:space="preserve">ασίζονται στη ζύμωση των </w:t>
      </w:r>
      <w:r w:rsidR="00740C03">
        <w:rPr>
          <w:rFonts w:ascii="Times New Roman" w:hAnsi="Times New Roman"/>
          <w:sz w:val="24"/>
          <w:szCs w:val="24"/>
        </w:rPr>
        <w:t>άπεπτων</w:t>
      </w:r>
      <w:r w:rsidRPr="00593C8B">
        <w:rPr>
          <w:rFonts w:ascii="Times New Roman" w:hAnsi="Times New Roman"/>
          <w:sz w:val="24"/>
          <w:szCs w:val="24"/>
        </w:rPr>
        <w:t xml:space="preserve"> υδατανθράκων από τα </w:t>
      </w:r>
      <w:r w:rsidR="00740C03">
        <w:rPr>
          <w:rFonts w:ascii="Times New Roman" w:hAnsi="Times New Roman"/>
          <w:sz w:val="24"/>
          <w:szCs w:val="24"/>
        </w:rPr>
        <w:t xml:space="preserve">βακτήρια του εντέρου ή </w:t>
      </w:r>
      <w:r w:rsidRPr="00593C8B">
        <w:rPr>
          <w:rFonts w:ascii="Times New Roman" w:hAnsi="Times New Roman"/>
          <w:sz w:val="24"/>
          <w:szCs w:val="24"/>
        </w:rPr>
        <w:t>στην άμεση μέτρηση της απορρόφησης συγκεκριμένων θρεπτικών συστατικών μετά από μια δοκιμαστική δόση</w:t>
      </w:r>
      <w:r w:rsidR="006D0859">
        <w:rPr>
          <w:rFonts w:ascii="Times New Roman" w:hAnsi="Times New Roman"/>
          <w:sz w:val="24"/>
          <w:szCs w:val="24"/>
        </w:rPr>
        <w:t>. Παραδείγματα τέτοιων μεθόδων είναι τα παρακάτω:</w:t>
      </w:r>
      <w:r w:rsidRPr="00593C8B">
        <w:rPr>
          <w:rFonts w:ascii="Times New Roman" w:hAnsi="Times New Roman"/>
          <w:sz w:val="24"/>
          <w:szCs w:val="24"/>
        </w:rPr>
        <w:t xml:space="preserve"> </w:t>
      </w:r>
      <w:r w:rsidR="006D0859" w:rsidRPr="006D0859">
        <w:rPr>
          <w:rFonts w:ascii="Times New Roman" w:hAnsi="Times New Roman"/>
          <w:sz w:val="24"/>
          <w:szCs w:val="24"/>
        </w:rPr>
        <w:t>Δοκιμ</w:t>
      </w:r>
      <w:r w:rsidR="00FE668B">
        <w:rPr>
          <w:rFonts w:ascii="Times New Roman" w:hAnsi="Times New Roman"/>
          <w:sz w:val="24"/>
          <w:szCs w:val="24"/>
        </w:rPr>
        <w:t>ασία</w:t>
      </w:r>
      <w:r w:rsidR="006D0859" w:rsidRPr="006D0859">
        <w:rPr>
          <w:rFonts w:ascii="Times New Roman" w:hAnsi="Times New Roman"/>
          <w:sz w:val="24"/>
          <w:szCs w:val="24"/>
        </w:rPr>
        <w:t xml:space="preserve"> D-</w:t>
      </w:r>
      <w:proofErr w:type="spellStart"/>
      <w:r w:rsidR="006D0859" w:rsidRPr="006D0859">
        <w:rPr>
          <w:rFonts w:ascii="Times New Roman" w:hAnsi="Times New Roman"/>
          <w:sz w:val="24"/>
          <w:szCs w:val="24"/>
        </w:rPr>
        <w:t>ξυλόζης</w:t>
      </w:r>
      <w:proofErr w:type="spellEnd"/>
      <w:r w:rsidR="00FE668B">
        <w:rPr>
          <w:rFonts w:ascii="Times New Roman" w:hAnsi="Times New Roman"/>
          <w:sz w:val="24"/>
          <w:szCs w:val="24"/>
        </w:rPr>
        <w:t>, δ</w:t>
      </w:r>
      <w:r w:rsidR="006D0859" w:rsidRPr="006D0859">
        <w:rPr>
          <w:rFonts w:ascii="Times New Roman" w:hAnsi="Times New Roman"/>
          <w:sz w:val="24"/>
          <w:szCs w:val="24"/>
        </w:rPr>
        <w:t>οκιμ</w:t>
      </w:r>
      <w:r w:rsidR="00FE668B">
        <w:rPr>
          <w:rFonts w:ascii="Times New Roman" w:hAnsi="Times New Roman"/>
          <w:sz w:val="24"/>
          <w:szCs w:val="24"/>
        </w:rPr>
        <w:t>ασία</w:t>
      </w:r>
      <w:r w:rsidR="006D0859" w:rsidRPr="006D0859">
        <w:rPr>
          <w:rFonts w:ascii="Times New Roman" w:hAnsi="Times New Roman"/>
          <w:sz w:val="24"/>
          <w:szCs w:val="24"/>
        </w:rPr>
        <w:t xml:space="preserve"> ανοχής λακτόζης</w:t>
      </w:r>
      <w:r w:rsidR="00FE668B">
        <w:rPr>
          <w:rFonts w:ascii="Times New Roman" w:hAnsi="Times New Roman"/>
          <w:sz w:val="24"/>
          <w:szCs w:val="24"/>
        </w:rPr>
        <w:t xml:space="preserve"> και δ</w:t>
      </w:r>
      <w:r w:rsidR="00B60B82" w:rsidRPr="00B60B82">
        <w:rPr>
          <w:rFonts w:ascii="Times New Roman" w:hAnsi="Times New Roman"/>
          <w:sz w:val="24"/>
          <w:szCs w:val="24"/>
        </w:rPr>
        <w:t>οκιμ</w:t>
      </w:r>
      <w:r w:rsidR="00FE668B">
        <w:rPr>
          <w:rFonts w:ascii="Times New Roman" w:hAnsi="Times New Roman"/>
          <w:sz w:val="24"/>
          <w:szCs w:val="24"/>
        </w:rPr>
        <w:t>ασία</w:t>
      </w:r>
      <w:r w:rsidR="00B60B82" w:rsidRPr="00B60B82">
        <w:rPr>
          <w:rFonts w:ascii="Times New Roman" w:hAnsi="Times New Roman"/>
          <w:sz w:val="24"/>
          <w:szCs w:val="24"/>
        </w:rPr>
        <w:t xml:space="preserve"> αναπνοής</w:t>
      </w:r>
      <w:r w:rsidR="002B27CB">
        <w:rPr>
          <w:rFonts w:ascii="Times New Roman" w:hAnsi="Times New Roman"/>
          <w:sz w:val="24"/>
          <w:szCs w:val="24"/>
        </w:rPr>
        <w:t>.</w:t>
      </w:r>
    </w:p>
    <w:p w:rsidR="00132215" w:rsidRPr="00BA3D55" w:rsidRDefault="00B60B82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Μέθοδοι</w:t>
      </w:r>
      <w:r w:rsidRPr="00F570D0">
        <w:rPr>
          <w:rFonts w:ascii="Times New Roman" w:hAnsi="Times New Roman"/>
          <w:b/>
          <w:sz w:val="24"/>
          <w:szCs w:val="24"/>
        </w:rPr>
        <w:t xml:space="preserve"> για την διάγνωση </w:t>
      </w:r>
      <w:proofErr w:type="spellStart"/>
      <w:r w:rsidRPr="00F570D0">
        <w:rPr>
          <w:rFonts w:ascii="Times New Roman" w:hAnsi="Times New Roman"/>
          <w:b/>
          <w:sz w:val="24"/>
          <w:szCs w:val="24"/>
        </w:rPr>
        <w:t>δυσαπορρόφησης</w:t>
      </w:r>
      <w:proofErr w:type="spellEnd"/>
      <w:r w:rsidRPr="00F570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πρωτεϊνών</w:t>
      </w:r>
      <w:r w:rsidR="00BA3D55">
        <w:rPr>
          <w:rFonts w:ascii="Times New Roman" w:hAnsi="Times New Roman"/>
          <w:b/>
          <w:sz w:val="24"/>
          <w:szCs w:val="24"/>
        </w:rPr>
        <w:t xml:space="preserve">. </w:t>
      </w:r>
      <w:r w:rsidRPr="00B60B82">
        <w:rPr>
          <w:rFonts w:ascii="Times New Roman" w:hAnsi="Times New Roman"/>
          <w:sz w:val="24"/>
          <w:szCs w:val="24"/>
        </w:rPr>
        <w:t xml:space="preserve">Ο έλεγχος ρουτίνας για τη </w:t>
      </w:r>
      <w:proofErr w:type="spellStart"/>
      <w:r w:rsidRPr="00B60B82">
        <w:rPr>
          <w:rFonts w:ascii="Times New Roman" w:hAnsi="Times New Roman"/>
          <w:sz w:val="24"/>
          <w:szCs w:val="24"/>
        </w:rPr>
        <w:t>δυσαπορρόφηση</w:t>
      </w:r>
      <w:proofErr w:type="spellEnd"/>
      <w:r w:rsidRPr="00B60B82">
        <w:rPr>
          <w:rFonts w:ascii="Times New Roman" w:hAnsi="Times New Roman"/>
          <w:sz w:val="24"/>
          <w:szCs w:val="24"/>
        </w:rPr>
        <w:t xml:space="preserve"> πρωτεϊνών </w:t>
      </w:r>
      <w:r w:rsidR="00D12BD6">
        <w:rPr>
          <w:rFonts w:ascii="Times New Roman" w:hAnsi="Times New Roman"/>
          <w:sz w:val="24"/>
          <w:szCs w:val="24"/>
        </w:rPr>
        <w:t xml:space="preserve">γενικά </w:t>
      </w:r>
      <w:r w:rsidR="002578A9">
        <w:rPr>
          <w:rFonts w:ascii="Times New Roman" w:hAnsi="Times New Roman"/>
          <w:sz w:val="24"/>
          <w:szCs w:val="24"/>
        </w:rPr>
        <w:t>δεν πραγματοποιείται</w:t>
      </w:r>
      <w:r w:rsidRPr="00B60B82">
        <w:rPr>
          <w:rFonts w:ascii="Times New Roman" w:hAnsi="Times New Roman"/>
          <w:sz w:val="24"/>
          <w:szCs w:val="24"/>
        </w:rPr>
        <w:t>. Η απώλεια εντερικ</w:t>
      </w:r>
      <w:r w:rsidR="00D12BD6">
        <w:rPr>
          <w:rFonts w:ascii="Times New Roman" w:hAnsi="Times New Roman"/>
          <w:sz w:val="24"/>
          <w:szCs w:val="24"/>
        </w:rPr>
        <w:t xml:space="preserve">ών </w:t>
      </w:r>
      <w:r w:rsidR="00D12BD6" w:rsidRPr="00B60B82">
        <w:rPr>
          <w:rFonts w:ascii="Times New Roman" w:hAnsi="Times New Roman"/>
          <w:sz w:val="24"/>
          <w:szCs w:val="24"/>
        </w:rPr>
        <w:lastRenderedPageBreak/>
        <w:t>πρωτεϊνών</w:t>
      </w:r>
      <w:r w:rsidRPr="00B60B82">
        <w:rPr>
          <w:rFonts w:ascii="Times New Roman" w:hAnsi="Times New Roman"/>
          <w:sz w:val="24"/>
          <w:szCs w:val="24"/>
        </w:rPr>
        <w:t xml:space="preserve"> </w:t>
      </w:r>
      <w:r w:rsidR="00AE3278">
        <w:rPr>
          <w:rFonts w:ascii="Times New Roman" w:hAnsi="Times New Roman"/>
          <w:sz w:val="24"/>
          <w:szCs w:val="24"/>
        </w:rPr>
        <w:t>προσδιορίζεται</w:t>
      </w:r>
      <w:r w:rsidRPr="00B60B82">
        <w:rPr>
          <w:rFonts w:ascii="Times New Roman" w:hAnsi="Times New Roman"/>
          <w:sz w:val="24"/>
          <w:szCs w:val="24"/>
        </w:rPr>
        <w:t xml:space="preserve"> άμεσα μ</w:t>
      </w:r>
      <w:r w:rsidR="00D12BD6">
        <w:rPr>
          <w:rFonts w:ascii="Times New Roman" w:hAnsi="Times New Roman"/>
          <w:sz w:val="24"/>
          <w:szCs w:val="24"/>
        </w:rPr>
        <w:t>έσω</w:t>
      </w:r>
      <w:r w:rsidRPr="00B60B82">
        <w:rPr>
          <w:rFonts w:ascii="Times New Roman" w:hAnsi="Times New Roman"/>
          <w:sz w:val="24"/>
          <w:szCs w:val="24"/>
        </w:rPr>
        <w:t xml:space="preserve"> μέτρηση</w:t>
      </w:r>
      <w:r w:rsidR="00D12BD6">
        <w:rPr>
          <w:rFonts w:ascii="Times New Roman" w:hAnsi="Times New Roman"/>
          <w:sz w:val="24"/>
          <w:szCs w:val="24"/>
        </w:rPr>
        <w:t>ς</w:t>
      </w:r>
      <w:r w:rsidRPr="00B60B82">
        <w:rPr>
          <w:rFonts w:ascii="Times New Roman" w:hAnsi="Times New Roman"/>
          <w:sz w:val="24"/>
          <w:szCs w:val="24"/>
        </w:rPr>
        <w:t xml:space="preserve"> της κάθαρσης της άλφα-1 </w:t>
      </w:r>
      <w:proofErr w:type="spellStart"/>
      <w:r w:rsidRPr="00B60B82">
        <w:rPr>
          <w:rFonts w:ascii="Times New Roman" w:hAnsi="Times New Roman"/>
          <w:sz w:val="24"/>
          <w:szCs w:val="24"/>
        </w:rPr>
        <w:t>αντι</w:t>
      </w:r>
      <w:r w:rsidR="00132215">
        <w:rPr>
          <w:rFonts w:ascii="Times New Roman" w:hAnsi="Times New Roman"/>
          <w:sz w:val="24"/>
          <w:szCs w:val="24"/>
        </w:rPr>
        <w:t>θ</w:t>
      </w:r>
      <w:r w:rsidRPr="00B60B82">
        <w:rPr>
          <w:rFonts w:ascii="Times New Roman" w:hAnsi="Times New Roman"/>
          <w:sz w:val="24"/>
          <w:szCs w:val="24"/>
        </w:rPr>
        <w:t>ρυψίνης</w:t>
      </w:r>
      <w:proofErr w:type="spellEnd"/>
      <w:r w:rsidRPr="00B60B82">
        <w:rPr>
          <w:rFonts w:ascii="Times New Roman" w:hAnsi="Times New Roman"/>
          <w:sz w:val="24"/>
          <w:szCs w:val="24"/>
        </w:rPr>
        <w:t xml:space="preserve">. Σε </w:t>
      </w:r>
      <w:r w:rsidR="00132215">
        <w:rPr>
          <w:rFonts w:ascii="Times New Roman" w:hAnsi="Times New Roman"/>
          <w:sz w:val="24"/>
          <w:szCs w:val="24"/>
        </w:rPr>
        <w:t xml:space="preserve">περίπτωση </w:t>
      </w:r>
      <w:r w:rsidRPr="00B60B82">
        <w:rPr>
          <w:rFonts w:ascii="Times New Roman" w:hAnsi="Times New Roman"/>
          <w:sz w:val="24"/>
          <w:szCs w:val="24"/>
        </w:rPr>
        <w:t>μαζική</w:t>
      </w:r>
      <w:r w:rsidR="00132215">
        <w:rPr>
          <w:rFonts w:ascii="Times New Roman" w:hAnsi="Times New Roman"/>
          <w:sz w:val="24"/>
          <w:szCs w:val="24"/>
        </w:rPr>
        <w:t>ς</w:t>
      </w:r>
      <w:r w:rsidRPr="00B60B82">
        <w:rPr>
          <w:rFonts w:ascii="Times New Roman" w:hAnsi="Times New Roman"/>
          <w:sz w:val="24"/>
          <w:szCs w:val="24"/>
        </w:rPr>
        <w:t xml:space="preserve"> απώλεια</w:t>
      </w:r>
      <w:r w:rsidR="00132215">
        <w:rPr>
          <w:rFonts w:ascii="Times New Roman" w:hAnsi="Times New Roman"/>
          <w:sz w:val="24"/>
          <w:szCs w:val="24"/>
        </w:rPr>
        <w:t>ς</w:t>
      </w:r>
      <w:r w:rsidRPr="00B60B82">
        <w:rPr>
          <w:rFonts w:ascii="Times New Roman" w:hAnsi="Times New Roman"/>
          <w:sz w:val="24"/>
          <w:szCs w:val="24"/>
        </w:rPr>
        <w:t xml:space="preserve"> </w:t>
      </w:r>
      <w:r w:rsidR="00132215" w:rsidRPr="00B60B82">
        <w:rPr>
          <w:rFonts w:ascii="Times New Roman" w:hAnsi="Times New Roman"/>
          <w:sz w:val="24"/>
          <w:szCs w:val="24"/>
        </w:rPr>
        <w:t>εντερικ</w:t>
      </w:r>
      <w:r w:rsidR="00132215">
        <w:rPr>
          <w:rFonts w:ascii="Times New Roman" w:hAnsi="Times New Roman"/>
          <w:sz w:val="24"/>
          <w:szCs w:val="24"/>
        </w:rPr>
        <w:t xml:space="preserve">ών </w:t>
      </w:r>
      <w:r w:rsidR="00132215" w:rsidRPr="00B60B82">
        <w:rPr>
          <w:rFonts w:ascii="Times New Roman" w:hAnsi="Times New Roman"/>
          <w:sz w:val="24"/>
          <w:szCs w:val="24"/>
        </w:rPr>
        <w:t>πρωτεϊνών</w:t>
      </w:r>
      <w:r w:rsidRPr="00B60B82">
        <w:rPr>
          <w:rFonts w:ascii="Times New Roman" w:hAnsi="Times New Roman"/>
          <w:sz w:val="24"/>
          <w:szCs w:val="24"/>
        </w:rPr>
        <w:t xml:space="preserve">, η ακριβής θέση </w:t>
      </w:r>
      <w:r w:rsidR="00132215">
        <w:rPr>
          <w:rFonts w:ascii="Times New Roman" w:hAnsi="Times New Roman"/>
          <w:sz w:val="24"/>
          <w:szCs w:val="24"/>
        </w:rPr>
        <w:t>απώλει</w:t>
      </w:r>
      <w:r w:rsidR="00AE3278">
        <w:rPr>
          <w:rFonts w:ascii="Times New Roman" w:hAnsi="Times New Roman"/>
          <w:sz w:val="24"/>
          <w:szCs w:val="24"/>
        </w:rPr>
        <w:t>ά</w:t>
      </w:r>
      <w:r w:rsidR="00132215">
        <w:rPr>
          <w:rFonts w:ascii="Times New Roman" w:hAnsi="Times New Roman"/>
          <w:sz w:val="24"/>
          <w:szCs w:val="24"/>
        </w:rPr>
        <w:t>ς</w:t>
      </w:r>
      <w:r w:rsidRPr="00B60B82">
        <w:rPr>
          <w:rFonts w:ascii="Times New Roman" w:hAnsi="Times New Roman"/>
          <w:sz w:val="24"/>
          <w:szCs w:val="24"/>
        </w:rPr>
        <w:t xml:space="preserve"> </w:t>
      </w:r>
      <w:r w:rsidR="00AE3278">
        <w:rPr>
          <w:rFonts w:ascii="Times New Roman" w:hAnsi="Times New Roman"/>
          <w:sz w:val="24"/>
          <w:szCs w:val="24"/>
        </w:rPr>
        <w:t xml:space="preserve">τους </w:t>
      </w:r>
      <w:r w:rsidRPr="00B60B82">
        <w:rPr>
          <w:rFonts w:ascii="Times New Roman" w:hAnsi="Times New Roman"/>
          <w:sz w:val="24"/>
          <w:szCs w:val="24"/>
        </w:rPr>
        <w:t xml:space="preserve">μπορεί να εντοπιστεί με έγχυση 99mTc-λευκωματίνης και </w:t>
      </w:r>
      <w:r w:rsidR="00AE3278">
        <w:rPr>
          <w:rFonts w:ascii="Times New Roman" w:hAnsi="Times New Roman"/>
          <w:sz w:val="24"/>
          <w:szCs w:val="24"/>
        </w:rPr>
        <w:t xml:space="preserve">μέσω </w:t>
      </w:r>
      <w:r w:rsidRPr="00B60B82">
        <w:rPr>
          <w:rFonts w:ascii="Times New Roman" w:hAnsi="Times New Roman"/>
          <w:sz w:val="24"/>
          <w:szCs w:val="24"/>
        </w:rPr>
        <w:t>σπινθηρογραφήματος.</w:t>
      </w:r>
      <w:r w:rsidR="00132215">
        <w:rPr>
          <w:rFonts w:ascii="Times New Roman" w:hAnsi="Times New Roman"/>
          <w:sz w:val="24"/>
          <w:szCs w:val="24"/>
        </w:rPr>
        <w:t xml:space="preserve"> </w:t>
      </w:r>
    </w:p>
    <w:p w:rsidR="00085B67" w:rsidRPr="00FE6D66" w:rsidRDefault="00296E7E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6D66">
        <w:rPr>
          <w:rFonts w:ascii="Times New Roman" w:hAnsi="Times New Roman"/>
          <w:b/>
          <w:sz w:val="24"/>
          <w:szCs w:val="24"/>
        </w:rPr>
        <w:t>Πρόσθετες μέθοδοι</w:t>
      </w:r>
      <w:r w:rsidR="00BA3D55" w:rsidRPr="00FE6D66">
        <w:rPr>
          <w:rFonts w:ascii="Times New Roman" w:hAnsi="Times New Roman"/>
          <w:b/>
          <w:sz w:val="24"/>
          <w:szCs w:val="24"/>
        </w:rPr>
        <w:t xml:space="preserve"> </w:t>
      </w:r>
    </w:p>
    <w:p w:rsidR="00132215" w:rsidRDefault="00132215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2215">
        <w:rPr>
          <w:rFonts w:ascii="Times New Roman" w:hAnsi="Times New Roman"/>
          <w:sz w:val="24"/>
          <w:szCs w:val="24"/>
        </w:rPr>
        <w:t>Πρόσθετες εξετάσεις χρησιμοποιούνται για την εκτίμηση της λειτουργίας του λεπτού εντέρου, της απορρόφησης χολικών οξέων και της παγκρεατικής λειτουργίας</w:t>
      </w:r>
      <w:r w:rsidR="00085B67">
        <w:rPr>
          <w:rFonts w:ascii="Times New Roman" w:hAnsi="Times New Roman"/>
          <w:sz w:val="24"/>
          <w:szCs w:val="24"/>
        </w:rPr>
        <w:t>.</w:t>
      </w:r>
    </w:p>
    <w:p w:rsidR="00694A7B" w:rsidRPr="00C37504" w:rsidRDefault="00085B67" w:rsidP="00F9765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5B70">
        <w:rPr>
          <w:rFonts w:ascii="Times New Roman" w:eastAsia="Times New Roman" w:hAnsi="Times New Roman"/>
          <w:b/>
          <w:sz w:val="24"/>
          <w:szCs w:val="24"/>
          <w:lang w:eastAsia="el-GR"/>
        </w:rPr>
        <w:t>Δοκιμή</w:t>
      </w:r>
      <w:r w:rsidRPr="000B5B70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 </w:t>
      </w:r>
      <w:r w:rsidRPr="000B5B7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 w:rsidRPr="000B5B70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SeHCAT</w:t>
      </w:r>
      <w:proofErr w:type="spellEnd"/>
      <w:r w:rsidR="00C37504" w:rsidRPr="00C37504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Οι ασθενείς με διάρροια σε συνδυασμό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με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εκτομή</w:t>
      </w:r>
      <w:proofErr w:type="spellEnd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τε</w:t>
      </w:r>
      <w:r w:rsidR="00FE668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λικού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ειλεού συχνά υποβάλλονται σε θεραπεία με ρητίνη 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δέσμευσης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χολικ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ών οξέων 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όπως η </w:t>
      </w:r>
      <w:proofErr w:type="spellStart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χολεστυραμίνη</w:t>
      </w:r>
      <w:proofErr w:type="spellEnd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. Εάν 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η θεραπεία κρίνεται αναποτελεσματική</w:t>
      </w:r>
      <w:r w:rsidR="00A9325F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,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σε ασθενείς με </w:t>
      </w:r>
      <w:proofErr w:type="spellStart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εκτομή</w:t>
      </w:r>
      <w:proofErr w:type="spellEnd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τε</w:t>
      </w:r>
      <w:r w:rsidR="00367608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λικού 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ειλεού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, στους οποίους η διάρροια δεν ανταποκρίνεται σε συμβατική </w:t>
      </w:r>
      <w:proofErr w:type="spellStart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αντιδιαρροϊκή</w:t>
      </w:r>
      <w:proofErr w:type="spellEnd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θεραπεία </w:t>
      </w:r>
      <w:r w:rsidR="00A9325F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και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στη θεραπεία για νόσο 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Crohn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, μπορ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εί να πραγματοποιηθεί </w:t>
      </w:r>
      <w:r w:rsidR="00367608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η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δοκιμασία </w:t>
      </w:r>
      <w:proofErr w:type="spellStart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selenium</w:t>
      </w:r>
      <w:proofErr w:type="spellEnd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homocholic</w:t>
      </w:r>
      <w:proofErr w:type="spellEnd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acid</w:t>
      </w:r>
      <w:proofErr w:type="spellEnd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taurine</w:t>
      </w:r>
      <w:proofErr w:type="spellEnd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(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75</w:t>
      </w:r>
      <w:proofErr w:type="spellStart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SeHCAT</w:t>
      </w:r>
      <w:proofErr w:type="spellEnd"/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)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. Η 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δοκιμασία </w:t>
      </w:r>
      <w:proofErr w:type="spellStart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SeHCAT</w:t>
      </w:r>
      <w:proofErr w:type="spellEnd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περιλαμβάνει τη χορήγηση από το στόμα ενός </w:t>
      </w:r>
      <w:proofErr w:type="spellStart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σημασμένου</w:t>
      </w:r>
      <w:proofErr w:type="spellEnd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μ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 σελ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ήνιο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συνθετικού χολικού οξέος (</w:t>
      </w:r>
      <w:proofErr w:type="spellStart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σελεν-ομοταυροχολικό</w:t>
      </w:r>
      <w:proofErr w:type="spellEnd"/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οξύ) </w:t>
      </w:r>
      <w:r w:rsidR="00694A7B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και</w:t>
      </w:r>
      <w:r w:rsidR="00FE6D66" w:rsidRPr="00C3750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ακολουθείται από μέτρηση της κατακράτησης του χολικού οξέος </w:t>
      </w:r>
      <w:r w:rsidR="00FE6D66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με σάρωση ολόκληρου </w:t>
      </w:r>
      <w:r w:rsidR="001F488E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του </w:t>
      </w:r>
      <w:r w:rsidR="00FE6D66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σώματος ή </w:t>
      </w:r>
      <w:r w:rsidR="001F488E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με τη χρήση </w:t>
      </w:r>
      <w:proofErr w:type="spellStart"/>
      <w:r w:rsidR="00694A7B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γάμμα</w:t>
      </w:r>
      <w:proofErr w:type="spellEnd"/>
      <w:r w:rsidR="00694A7B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FE6D66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κάμερα</w:t>
      </w:r>
      <w:r w:rsidR="001F488E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ς</w:t>
      </w:r>
      <w:r w:rsidR="00A9325F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1F488E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εντός </w:t>
      </w:r>
      <w:r w:rsidR="00FE6D66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επτά ημ</w:t>
      </w:r>
      <w:r w:rsidR="001F488E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ερών</w:t>
      </w:r>
      <w:r w:rsidR="002B27CB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="00367608" w:rsidRPr="00C7791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</w:p>
    <w:p w:rsidR="001F488E" w:rsidRPr="00C37504" w:rsidRDefault="00085B67" w:rsidP="00F9765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5B70">
        <w:rPr>
          <w:rFonts w:ascii="Times New Roman" w:hAnsi="Times New Roman"/>
          <w:b/>
          <w:sz w:val="24"/>
          <w:szCs w:val="24"/>
        </w:rPr>
        <w:t>Δοκιμ</w:t>
      </w:r>
      <w:r w:rsidR="00367608" w:rsidRPr="000B5B70">
        <w:rPr>
          <w:rFonts w:ascii="Times New Roman" w:hAnsi="Times New Roman"/>
          <w:b/>
          <w:sz w:val="24"/>
          <w:szCs w:val="24"/>
        </w:rPr>
        <w:t>ασίες</w:t>
      </w:r>
      <w:r w:rsidRPr="000B5B70">
        <w:rPr>
          <w:rFonts w:ascii="Times New Roman" w:hAnsi="Times New Roman"/>
          <w:b/>
          <w:sz w:val="24"/>
          <w:szCs w:val="24"/>
        </w:rPr>
        <w:t xml:space="preserve"> για την υπερανάπτυξη βακτηρίων</w:t>
      </w:r>
      <w:r w:rsidR="00C37504" w:rsidRPr="00C37504">
        <w:rPr>
          <w:rFonts w:ascii="Times New Roman" w:hAnsi="Times New Roman"/>
          <w:sz w:val="24"/>
          <w:szCs w:val="24"/>
        </w:rPr>
        <w:t xml:space="preserve">. </w:t>
      </w:r>
      <w:r w:rsidR="001F488E" w:rsidRPr="00C37504">
        <w:rPr>
          <w:rFonts w:ascii="Times New Roman" w:hAnsi="Times New Roman"/>
          <w:sz w:val="24"/>
          <w:szCs w:val="24"/>
        </w:rPr>
        <w:t xml:space="preserve">Ο βασικός τρόπος διάγνωσης της </w:t>
      </w:r>
      <w:proofErr w:type="spellStart"/>
      <w:r w:rsidR="001F488E" w:rsidRPr="00C37504">
        <w:rPr>
          <w:rFonts w:ascii="Times New Roman" w:hAnsi="Times New Roman"/>
          <w:sz w:val="24"/>
          <w:szCs w:val="24"/>
        </w:rPr>
        <w:t>βακτηριακής</w:t>
      </w:r>
      <w:proofErr w:type="spellEnd"/>
      <w:r w:rsidR="001F488E" w:rsidRPr="00C37504">
        <w:rPr>
          <w:rFonts w:ascii="Times New Roman" w:hAnsi="Times New Roman"/>
          <w:sz w:val="24"/>
          <w:szCs w:val="24"/>
        </w:rPr>
        <w:t xml:space="preserve"> υπερανάπτυξης είναι η άμεση ποσοτική μέτρηση των βακτηρίων στο εντερικό υγρό που έχει αναρροφηθεί. Οι φυσιολογικές μετρήσεις σπάνια υπερβαίνουν τον αριθμό 10</w:t>
      </w:r>
      <w:r w:rsidR="001F488E" w:rsidRPr="00C37504">
        <w:rPr>
          <w:rFonts w:ascii="Times New Roman" w:hAnsi="Times New Roman"/>
          <w:sz w:val="24"/>
          <w:szCs w:val="24"/>
          <w:vertAlign w:val="superscript"/>
        </w:rPr>
        <w:t>4</w:t>
      </w:r>
      <w:r w:rsidR="001F488E" w:rsidRPr="00C37504">
        <w:rPr>
          <w:rFonts w:ascii="Times New Roman" w:hAnsi="Times New Roman"/>
          <w:sz w:val="24"/>
          <w:szCs w:val="24"/>
        </w:rPr>
        <w:t>/</w:t>
      </w:r>
      <w:proofErr w:type="spellStart"/>
      <w:r w:rsidR="001F488E" w:rsidRPr="00C37504">
        <w:rPr>
          <w:rFonts w:ascii="Times New Roman" w:hAnsi="Times New Roman"/>
          <w:sz w:val="24"/>
          <w:szCs w:val="24"/>
        </w:rPr>
        <w:t>mL</w:t>
      </w:r>
      <w:proofErr w:type="spellEnd"/>
      <w:r w:rsidR="001F488E" w:rsidRPr="00C37504">
        <w:rPr>
          <w:rFonts w:ascii="Times New Roman" w:hAnsi="Times New Roman"/>
          <w:sz w:val="24"/>
          <w:szCs w:val="24"/>
        </w:rPr>
        <w:t xml:space="preserve"> στη περιοχή της </w:t>
      </w:r>
      <w:proofErr w:type="spellStart"/>
      <w:r w:rsidR="001F488E" w:rsidRPr="00C37504">
        <w:rPr>
          <w:rFonts w:ascii="Times New Roman" w:hAnsi="Times New Roman"/>
          <w:sz w:val="24"/>
          <w:szCs w:val="24"/>
        </w:rPr>
        <w:t>νήστιδας</w:t>
      </w:r>
      <w:proofErr w:type="spellEnd"/>
      <w:r w:rsidR="001F488E" w:rsidRPr="00C37504">
        <w:rPr>
          <w:rFonts w:ascii="Times New Roman" w:hAnsi="Times New Roman"/>
          <w:sz w:val="24"/>
          <w:szCs w:val="24"/>
        </w:rPr>
        <w:t xml:space="preserve"> και 10</w:t>
      </w:r>
      <w:r w:rsidR="001F488E" w:rsidRPr="00C37504">
        <w:rPr>
          <w:rFonts w:ascii="Times New Roman" w:hAnsi="Times New Roman"/>
          <w:sz w:val="24"/>
          <w:szCs w:val="24"/>
          <w:vertAlign w:val="superscript"/>
        </w:rPr>
        <w:t>5</w:t>
      </w:r>
      <w:r w:rsidR="001F488E" w:rsidRPr="00C37504">
        <w:rPr>
          <w:rFonts w:ascii="Times New Roman" w:hAnsi="Times New Roman"/>
          <w:sz w:val="24"/>
          <w:szCs w:val="24"/>
        </w:rPr>
        <w:t>/</w:t>
      </w:r>
      <w:proofErr w:type="spellStart"/>
      <w:r w:rsidR="001F488E" w:rsidRPr="00C37504">
        <w:rPr>
          <w:rFonts w:ascii="Times New Roman" w:hAnsi="Times New Roman"/>
          <w:sz w:val="24"/>
          <w:szCs w:val="24"/>
        </w:rPr>
        <w:t>mL</w:t>
      </w:r>
      <w:proofErr w:type="spellEnd"/>
      <w:r w:rsidR="001F488E" w:rsidRPr="00C37504">
        <w:rPr>
          <w:rFonts w:ascii="Times New Roman" w:hAnsi="Times New Roman"/>
          <w:sz w:val="24"/>
          <w:szCs w:val="24"/>
        </w:rPr>
        <w:t xml:space="preserve"> </w:t>
      </w:r>
      <w:r w:rsidR="00014059" w:rsidRPr="00C37504">
        <w:rPr>
          <w:rFonts w:ascii="Times New Roman" w:hAnsi="Times New Roman"/>
          <w:sz w:val="24"/>
          <w:szCs w:val="24"/>
        </w:rPr>
        <w:t>στη περιοχή του</w:t>
      </w:r>
      <w:r w:rsidR="001F488E" w:rsidRPr="00C37504">
        <w:rPr>
          <w:rFonts w:ascii="Times New Roman" w:hAnsi="Times New Roman"/>
          <w:sz w:val="24"/>
          <w:szCs w:val="24"/>
        </w:rPr>
        <w:t xml:space="preserve"> ειλε</w:t>
      </w:r>
      <w:r w:rsidR="00014059" w:rsidRPr="00C37504">
        <w:rPr>
          <w:rFonts w:ascii="Times New Roman" w:hAnsi="Times New Roman"/>
          <w:sz w:val="24"/>
          <w:szCs w:val="24"/>
        </w:rPr>
        <w:t>ού</w:t>
      </w:r>
      <w:r w:rsidR="001F488E" w:rsidRPr="00C37504">
        <w:rPr>
          <w:rFonts w:ascii="Times New Roman" w:hAnsi="Times New Roman"/>
          <w:sz w:val="24"/>
          <w:szCs w:val="24"/>
        </w:rPr>
        <w:t xml:space="preserve">. Ωστόσο, η άμεση εκτίμηση των </w:t>
      </w:r>
      <w:proofErr w:type="spellStart"/>
      <w:r w:rsidR="001F488E" w:rsidRPr="00C37504">
        <w:rPr>
          <w:rFonts w:ascii="Times New Roman" w:hAnsi="Times New Roman"/>
          <w:sz w:val="24"/>
          <w:szCs w:val="24"/>
        </w:rPr>
        <w:t>βακτηριακών</w:t>
      </w:r>
      <w:proofErr w:type="spellEnd"/>
      <w:r w:rsidR="001F488E" w:rsidRPr="00C37504">
        <w:rPr>
          <w:rFonts w:ascii="Times New Roman" w:hAnsi="Times New Roman"/>
          <w:sz w:val="24"/>
          <w:szCs w:val="24"/>
        </w:rPr>
        <w:t xml:space="preserve"> μετρήσεων στο έντερο </w:t>
      </w:r>
      <w:r w:rsidR="00367608" w:rsidRPr="00C37504">
        <w:rPr>
          <w:rFonts w:ascii="Times New Roman" w:hAnsi="Times New Roman"/>
          <w:sz w:val="24"/>
          <w:szCs w:val="24"/>
        </w:rPr>
        <w:t>είναι δύσκολη</w:t>
      </w:r>
      <w:r w:rsidR="001F488E" w:rsidRPr="00C37504">
        <w:rPr>
          <w:rFonts w:ascii="Times New Roman" w:hAnsi="Times New Roman"/>
          <w:sz w:val="24"/>
          <w:szCs w:val="24"/>
        </w:rPr>
        <w:t xml:space="preserve">. </w:t>
      </w:r>
      <w:r w:rsidR="00367608" w:rsidRPr="00C37504">
        <w:rPr>
          <w:rFonts w:ascii="Times New Roman" w:hAnsi="Times New Roman"/>
          <w:sz w:val="24"/>
          <w:szCs w:val="24"/>
        </w:rPr>
        <w:t>Ο</w:t>
      </w:r>
      <w:r w:rsidR="001F488E" w:rsidRPr="00C37504">
        <w:rPr>
          <w:rFonts w:ascii="Times New Roman" w:hAnsi="Times New Roman"/>
          <w:sz w:val="24"/>
          <w:szCs w:val="24"/>
        </w:rPr>
        <w:t>ι δοκιμ</w:t>
      </w:r>
      <w:r w:rsidR="00367608" w:rsidRPr="00C37504">
        <w:rPr>
          <w:rFonts w:ascii="Times New Roman" w:hAnsi="Times New Roman"/>
          <w:sz w:val="24"/>
          <w:szCs w:val="24"/>
        </w:rPr>
        <w:t>ασίες</w:t>
      </w:r>
      <w:r w:rsidR="00014059" w:rsidRPr="00C37504">
        <w:rPr>
          <w:rFonts w:ascii="Times New Roman" w:hAnsi="Times New Roman"/>
          <w:sz w:val="24"/>
          <w:szCs w:val="24"/>
        </w:rPr>
        <w:t xml:space="preserve"> </w:t>
      </w:r>
      <w:r w:rsidR="001F488E" w:rsidRPr="00C37504">
        <w:rPr>
          <w:rFonts w:ascii="Times New Roman" w:hAnsi="Times New Roman"/>
          <w:sz w:val="24"/>
          <w:szCs w:val="24"/>
        </w:rPr>
        <w:t xml:space="preserve">αναπνοής υδρογόνου με </w:t>
      </w:r>
      <w:proofErr w:type="spellStart"/>
      <w:r w:rsidR="001F488E" w:rsidRPr="00C37504">
        <w:rPr>
          <w:rFonts w:ascii="Times New Roman" w:hAnsi="Times New Roman"/>
          <w:sz w:val="24"/>
          <w:szCs w:val="24"/>
        </w:rPr>
        <w:t>λακτουλόζη</w:t>
      </w:r>
      <w:proofErr w:type="spellEnd"/>
      <w:r w:rsidR="001F488E" w:rsidRPr="00C37504">
        <w:rPr>
          <w:rFonts w:ascii="Times New Roman" w:hAnsi="Times New Roman"/>
          <w:sz w:val="24"/>
          <w:szCs w:val="24"/>
        </w:rPr>
        <w:t xml:space="preserve"> ή άλλα υποστρώματα υδατανθράκων έχουν αντικαταστήσει </w:t>
      </w:r>
      <w:r w:rsidR="00014059" w:rsidRPr="00C37504">
        <w:rPr>
          <w:rFonts w:ascii="Times New Roman" w:hAnsi="Times New Roman"/>
          <w:sz w:val="24"/>
          <w:szCs w:val="24"/>
        </w:rPr>
        <w:t xml:space="preserve">τις </w:t>
      </w:r>
      <w:proofErr w:type="spellStart"/>
      <w:r w:rsidR="001F488E" w:rsidRPr="00C37504">
        <w:rPr>
          <w:rFonts w:ascii="Times New Roman" w:hAnsi="Times New Roman"/>
          <w:sz w:val="24"/>
          <w:szCs w:val="24"/>
        </w:rPr>
        <w:t>βακτηριακές</w:t>
      </w:r>
      <w:proofErr w:type="spellEnd"/>
      <w:r w:rsidR="001F488E" w:rsidRPr="00C37504">
        <w:rPr>
          <w:rFonts w:ascii="Times New Roman" w:hAnsi="Times New Roman"/>
          <w:sz w:val="24"/>
          <w:szCs w:val="24"/>
        </w:rPr>
        <w:t xml:space="preserve"> καλλιέργειες</w:t>
      </w:r>
      <w:r w:rsidR="00367608" w:rsidRPr="00C37504">
        <w:rPr>
          <w:rFonts w:ascii="Times New Roman" w:hAnsi="Times New Roman"/>
          <w:sz w:val="24"/>
          <w:szCs w:val="24"/>
        </w:rPr>
        <w:t>.</w:t>
      </w:r>
    </w:p>
    <w:p w:rsidR="000B5B70" w:rsidRPr="002578A9" w:rsidRDefault="00085B67" w:rsidP="000B5B70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5B70">
        <w:rPr>
          <w:rFonts w:ascii="Times New Roman" w:hAnsi="Times New Roman"/>
          <w:b/>
          <w:sz w:val="24"/>
          <w:szCs w:val="24"/>
        </w:rPr>
        <w:t>Δοκιμ</w:t>
      </w:r>
      <w:r w:rsidR="00367608" w:rsidRPr="000B5B70">
        <w:rPr>
          <w:rFonts w:ascii="Times New Roman" w:hAnsi="Times New Roman"/>
          <w:b/>
          <w:sz w:val="24"/>
          <w:szCs w:val="24"/>
        </w:rPr>
        <w:t>ασίες</w:t>
      </w:r>
      <w:r w:rsidRPr="000B5B70">
        <w:rPr>
          <w:rFonts w:ascii="Times New Roman" w:hAnsi="Times New Roman"/>
          <w:b/>
          <w:sz w:val="24"/>
          <w:szCs w:val="24"/>
        </w:rPr>
        <w:t xml:space="preserve"> για την παγκρεατική ανεπάρκεια (άμεσες ή έμμεσες)</w:t>
      </w:r>
      <w:r w:rsidR="00C37504" w:rsidRPr="000B5B70">
        <w:rPr>
          <w:rFonts w:ascii="Times New Roman" w:hAnsi="Times New Roman"/>
          <w:sz w:val="24"/>
          <w:szCs w:val="24"/>
        </w:rPr>
        <w:t>.</w:t>
      </w:r>
      <w:r w:rsidR="00C37504" w:rsidRPr="00C37504">
        <w:rPr>
          <w:rFonts w:ascii="Times New Roman" w:hAnsi="Times New Roman"/>
          <w:sz w:val="24"/>
          <w:szCs w:val="24"/>
        </w:rPr>
        <w:t xml:space="preserve"> </w:t>
      </w:r>
      <w:r w:rsidR="00014059" w:rsidRPr="00C37504">
        <w:rPr>
          <w:rFonts w:ascii="Times New Roman" w:hAnsi="Times New Roman"/>
          <w:sz w:val="24"/>
          <w:szCs w:val="24"/>
        </w:rPr>
        <w:t xml:space="preserve">Οι άμεσες δοκιμές περιλαμβάνουν τη διέγερση </w:t>
      </w:r>
      <w:r w:rsidR="00367608" w:rsidRPr="00C37504">
        <w:rPr>
          <w:rFonts w:ascii="Times New Roman" w:hAnsi="Times New Roman"/>
          <w:sz w:val="24"/>
          <w:szCs w:val="24"/>
        </w:rPr>
        <w:t>της παγκρεατικής έκκρισης</w:t>
      </w:r>
      <w:r w:rsidR="00014059" w:rsidRPr="00C37504">
        <w:rPr>
          <w:rFonts w:ascii="Times New Roman" w:hAnsi="Times New Roman"/>
          <w:sz w:val="24"/>
          <w:szCs w:val="24"/>
        </w:rPr>
        <w:t xml:space="preserve"> μέσω της χορήγησης γεύματος ή ορμονικών </w:t>
      </w:r>
      <w:proofErr w:type="spellStart"/>
      <w:r w:rsidR="00014059" w:rsidRPr="00C37504">
        <w:rPr>
          <w:rFonts w:ascii="Times New Roman" w:hAnsi="Times New Roman"/>
          <w:sz w:val="24"/>
          <w:szCs w:val="24"/>
        </w:rPr>
        <w:t>εκκριταγωγών</w:t>
      </w:r>
      <w:proofErr w:type="spellEnd"/>
      <w:r w:rsidR="00014059" w:rsidRPr="00C37504">
        <w:rPr>
          <w:rFonts w:ascii="Times New Roman" w:hAnsi="Times New Roman"/>
          <w:sz w:val="24"/>
          <w:szCs w:val="24"/>
        </w:rPr>
        <w:t xml:space="preserve">, </w:t>
      </w:r>
      <w:r w:rsidR="00397F8E" w:rsidRPr="00C37504">
        <w:rPr>
          <w:rFonts w:ascii="Times New Roman" w:hAnsi="Times New Roman"/>
          <w:sz w:val="24"/>
          <w:szCs w:val="24"/>
        </w:rPr>
        <w:t xml:space="preserve">και στη συνέχεια συλλογή και ανάλυση του </w:t>
      </w:r>
      <w:r w:rsidR="00014059" w:rsidRPr="00C37504">
        <w:rPr>
          <w:rFonts w:ascii="Times New Roman" w:hAnsi="Times New Roman"/>
          <w:sz w:val="24"/>
          <w:szCs w:val="24"/>
        </w:rPr>
        <w:t>δωδεκαδακτυλικ</w:t>
      </w:r>
      <w:r w:rsidR="00397F8E" w:rsidRPr="00C37504">
        <w:rPr>
          <w:rFonts w:ascii="Times New Roman" w:hAnsi="Times New Roman"/>
          <w:sz w:val="24"/>
          <w:szCs w:val="24"/>
        </w:rPr>
        <w:t>ού</w:t>
      </w:r>
      <w:r w:rsidR="00014059" w:rsidRPr="00C37504">
        <w:rPr>
          <w:rFonts w:ascii="Times New Roman" w:hAnsi="Times New Roman"/>
          <w:sz w:val="24"/>
          <w:szCs w:val="24"/>
        </w:rPr>
        <w:t xml:space="preserve"> υγρ</w:t>
      </w:r>
      <w:r w:rsidR="00397F8E" w:rsidRPr="00C37504">
        <w:rPr>
          <w:rFonts w:ascii="Times New Roman" w:hAnsi="Times New Roman"/>
          <w:sz w:val="24"/>
          <w:szCs w:val="24"/>
        </w:rPr>
        <w:t>ού</w:t>
      </w:r>
      <w:r w:rsidR="00367608" w:rsidRPr="00C37504">
        <w:rPr>
          <w:rFonts w:ascii="Times New Roman" w:hAnsi="Times New Roman"/>
          <w:sz w:val="24"/>
          <w:szCs w:val="24"/>
        </w:rPr>
        <w:t>.</w:t>
      </w:r>
      <w:r w:rsidR="00014059" w:rsidRPr="00C37504">
        <w:rPr>
          <w:rFonts w:ascii="Times New Roman" w:hAnsi="Times New Roman"/>
          <w:sz w:val="24"/>
          <w:szCs w:val="24"/>
        </w:rPr>
        <w:t xml:space="preserve"> </w:t>
      </w:r>
      <w:r w:rsidR="00397F8E" w:rsidRPr="00C37504">
        <w:rPr>
          <w:rFonts w:ascii="Times New Roman" w:hAnsi="Times New Roman"/>
          <w:sz w:val="24"/>
          <w:szCs w:val="24"/>
        </w:rPr>
        <w:t>Μια</w:t>
      </w:r>
      <w:r w:rsidR="00014059" w:rsidRPr="00C37504">
        <w:rPr>
          <w:rFonts w:ascii="Times New Roman" w:hAnsi="Times New Roman"/>
          <w:sz w:val="24"/>
          <w:szCs w:val="24"/>
        </w:rPr>
        <w:t xml:space="preserve"> πολύ</w:t>
      </w:r>
      <w:r w:rsidR="00397F8E" w:rsidRPr="00C37504">
        <w:rPr>
          <w:rFonts w:ascii="Times New Roman" w:hAnsi="Times New Roman"/>
          <w:sz w:val="24"/>
          <w:szCs w:val="24"/>
        </w:rPr>
        <w:t xml:space="preserve"> πιο απλή</w:t>
      </w:r>
      <w:r w:rsidR="00014059" w:rsidRPr="00C37504">
        <w:rPr>
          <w:rFonts w:ascii="Times New Roman" w:hAnsi="Times New Roman"/>
          <w:sz w:val="24"/>
          <w:szCs w:val="24"/>
        </w:rPr>
        <w:t xml:space="preserve"> άμεση </w:t>
      </w:r>
      <w:r w:rsidR="00397F8E" w:rsidRPr="00C37504">
        <w:rPr>
          <w:rFonts w:ascii="Times New Roman" w:hAnsi="Times New Roman"/>
          <w:sz w:val="24"/>
          <w:szCs w:val="24"/>
        </w:rPr>
        <w:t xml:space="preserve">δοκιμασία </w:t>
      </w:r>
      <w:r w:rsidR="00014059" w:rsidRPr="00C37504">
        <w:rPr>
          <w:rFonts w:ascii="Times New Roman" w:hAnsi="Times New Roman"/>
          <w:sz w:val="24"/>
          <w:szCs w:val="24"/>
        </w:rPr>
        <w:t xml:space="preserve">είναι η μέτρηση της </w:t>
      </w:r>
      <w:r w:rsidR="00397F8E" w:rsidRPr="00C37504">
        <w:rPr>
          <w:rFonts w:ascii="Times New Roman" w:hAnsi="Times New Roman"/>
          <w:sz w:val="24"/>
          <w:szCs w:val="24"/>
        </w:rPr>
        <w:t>ελαστάσης-1 κοπράνων</w:t>
      </w:r>
      <w:r w:rsidR="00014059" w:rsidRPr="00C37504">
        <w:rPr>
          <w:rFonts w:ascii="Times New Roman" w:hAnsi="Times New Roman"/>
          <w:sz w:val="24"/>
          <w:szCs w:val="24"/>
        </w:rPr>
        <w:t>. Σ</w:t>
      </w:r>
      <w:r w:rsidR="00397F8E" w:rsidRPr="00C37504">
        <w:rPr>
          <w:rFonts w:ascii="Times New Roman" w:hAnsi="Times New Roman"/>
          <w:sz w:val="24"/>
          <w:szCs w:val="24"/>
        </w:rPr>
        <w:t>ε περίπτωση</w:t>
      </w:r>
      <w:r w:rsidR="00014059" w:rsidRPr="00C37504">
        <w:rPr>
          <w:rFonts w:ascii="Times New Roman" w:hAnsi="Times New Roman"/>
          <w:sz w:val="24"/>
          <w:szCs w:val="24"/>
        </w:rPr>
        <w:t xml:space="preserve"> ήπια</w:t>
      </w:r>
      <w:r w:rsidR="00397F8E" w:rsidRPr="00C37504">
        <w:rPr>
          <w:rFonts w:ascii="Times New Roman" w:hAnsi="Times New Roman"/>
          <w:sz w:val="24"/>
          <w:szCs w:val="24"/>
        </w:rPr>
        <w:t>ς</w:t>
      </w:r>
      <w:r w:rsidR="00014059" w:rsidRPr="00C37504">
        <w:rPr>
          <w:rFonts w:ascii="Times New Roman" w:hAnsi="Times New Roman"/>
          <w:sz w:val="24"/>
          <w:szCs w:val="24"/>
        </w:rPr>
        <w:t xml:space="preserve"> ανεπάρκεια</w:t>
      </w:r>
      <w:r w:rsidR="00397F8E" w:rsidRPr="00C37504">
        <w:rPr>
          <w:rFonts w:ascii="Times New Roman" w:hAnsi="Times New Roman"/>
          <w:sz w:val="24"/>
          <w:szCs w:val="24"/>
        </w:rPr>
        <w:t>ς</w:t>
      </w:r>
      <w:r w:rsidR="00014059" w:rsidRPr="00C37504">
        <w:rPr>
          <w:rFonts w:ascii="Times New Roman" w:hAnsi="Times New Roman"/>
          <w:sz w:val="24"/>
          <w:szCs w:val="24"/>
        </w:rPr>
        <w:t xml:space="preserve">, </w:t>
      </w:r>
      <w:r w:rsidR="00397F8E" w:rsidRPr="00C37504">
        <w:rPr>
          <w:rFonts w:ascii="Times New Roman" w:hAnsi="Times New Roman"/>
          <w:sz w:val="24"/>
          <w:szCs w:val="24"/>
        </w:rPr>
        <w:t xml:space="preserve">η </w:t>
      </w:r>
      <w:r w:rsidR="00397F8E" w:rsidRPr="00C37504">
        <w:rPr>
          <w:rFonts w:ascii="Times New Roman" w:hAnsi="Times New Roman"/>
          <w:sz w:val="24"/>
          <w:szCs w:val="24"/>
        </w:rPr>
        <w:lastRenderedPageBreak/>
        <w:t xml:space="preserve">ελαστάση-1 </w:t>
      </w:r>
      <w:r w:rsidR="00014059" w:rsidRPr="00C37504">
        <w:rPr>
          <w:rFonts w:ascii="Times New Roman" w:hAnsi="Times New Roman"/>
          <w:sz w:val="24"/>
          <w:szCs w:val="24"/>
        </w:rPr>
        <w:t xml:space="preserve">δεν </w:t>
      </w:r>
      <w:r w:rsidR="00397F8E" w:rsidRPr="00C37504">
        <w:rPr>
          <w:rFonts w:ascii="Times New Roman" w:hAnsi="Times New Roman"/>
          <w:sz w:val="24"/>
          <w:szCs w:val="24"/>
        </w:rPr>
        <w:t xml:space="preserve">παρουσιάζει </w:t>
      </w:r>
      <w:r w:rsidR="00014059" w:rsidRPr="00C37504">
        <w:rPr>
          <w:rFonts w:ascii="Times New Roman" w:hAnsi="Times New Roman"/>
          <w:sz w:val="24"/>
          <w:szCs w:val="24"/>
        </w:rPr>
        <w:t>ευαισθησία, αλλά είναι ακριβής σε μέτρια έως σοβαρή ανεπάρκεια</w:t>
      </w:r>
      <w:r w:rsidR="00397F8E" w:rsidRPr="00C37504">
        <w:rPr>
          <w:rFonts w:ascii="Times New Roman" w:hAnsi="Times New Roman"/>
          <w:sz w:val="24"/>
          <w:szCs w:val="24"/>
        </w:rPr>
        <w:t>.</w:t>
      </w:r>
    </w:p>
    <w:p w:rsidR="00085B67" w:rsidRPr="00C37504" w:rsidRDefault="00085B67" w:rsidP="0064028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7504">
        <w:rPr>
          <w:rFonts w:ascii="Times New Roman" w:hAnsi="Times New Roman"/>
          <w:b/>
          <w:sz w:val="24"/>
          <w:szCs w:val="24"/>
        </w:rPr>
        <w:t>Δοκιμή</w:t>
      </w:r>
      <w:r w:rsidR="00AF136F" w:rsidRPr="00C3750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</w:t>
      </w:r>
      <w:r w:rsidR="00322BA1" w:rsidRPr="00C37504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Schilling</w:t>
      </w:r>
    </w:p>
    <w:p w:rsidR="00A347B5" w:rsidRDefault="00322BA1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2BA1">
        <w:rPr>
          <w:rFonts w:ascii="Times New Roman" w:hAnsi="Times New Roman"/>
          <w:sz w:val="24"/>
          <w:szCs w:val="24"/>
        </w:rPr>
        <w:t xml:space="preserve">Η δοκιμή </w:t>
      </w:r>
      <w:proofErr w:type="spellStart"/>
      <w:r w:rsidRPr="00322BA1">
        <w:rPr>
          <w:rFonts w:ascii="Times New Roman" w:hAnsi="Times New Roman"/>
          <w:sz w:val="24"/>
          <w:szCs w:val="24"/>
        </w:rPr>
        <w:t>Schilling</w:t>
      </w:r>
      <w:proofErr w:type="spellEnd"/>
      <w:r w:rsidRPr="00322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προσδιορίζει</w:t>
      </w:r>
      <w:r w:rsidRPr="00322BA1">
        <w:rPr>
          <w:rFonts w:ascii="Times New Roman" w:hAnsi="Times New Roman"/>
          <w:sz w:val="24"/>
          <w:szCs w:val="24"/>
        </w:rPr>
        <w:t xml:space="preserve"> την αιτία της </w:t>
      </w:r>
      <w:proofErr w:type="spellStart"/>
      <w:r w:rsidRPr="00322BA1">
        <w:rPr>
          <w:rFonts w:ascii="Times New Roman" w:hAnsi="Times New Roman"/>
          <w:sz w:val="24"/>
          <w:szCs w:val="24"/>
        </w:rPr>
        <w:t>δυσαπορρόφησης</w:t>
      </w:r>
      <w:proofErr w:type="spellEnd"/>
      <w:r w:rsidRPr="00322BA1">
        <w:rPr>
          <w:rFonts w:ascii="Times New Roman" w:hAnsi="Times New Roman"/>
          <w:sz w:val="24"/>
          <w:szCs w:val="24"/>
        </w:rPr>
        <w:t xml:space="preserve"> της βιταμίνης Β12. </w:t>
      </w:r>
    </w:p>
    <w:p w:rsidR="00296E7E" w:rsidRPr="00CF6B1F" w:rsidRDefault="00E00C94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Πρακτικές οδηγίες </w:t>
      </w:r>
      <w:r w:rsidR="00296E7E" w:rsidRPr="00296E7E">
        <w:rPr>
          <w:rFonts w:ascii="Times New Roman" w:hAnsi="Times New Roman"/>
          <w:b/>
          <w:sz w:val="24"/>
          <w:szCs w:val="24"/>
        </w:rPr>
        <w:t xml:space="preserve">για την διάγνωση του συνδρόμου </w:t>
      </w:r>
      <w:proofErr w:type="spellStart"/>
      <w:r w:rsidR="00952EBF" w:rsidRPr="00296E7E">
        <w:rPr>
          <w:rFonts w:ascii="Times New Roman" w:hAnsi="Times New Roman"/>
          <w:b/>
          <w:sz w:val="24"/>
          <w:szCs w:val="24"/>
        </w:rPr>
        <w:t>δυσαπορρόφησης</w:t>
      </w:r>
      <w:proofErr w:type="spellEnd"/>
      <w:r w:rsidR="00CF6B1F" w:rsidRPr="00CF6B1F">
        <w:rPr>
          <w:rFonts w:ascii="Times New Roman" w:hAnsi="Times New Roman"/>
          <w:b/>
          <w:sz w:val="24"/>
          <w:szCs w:val="24"/>
        </w:rPr>
        <w:t xml:space="preserve"> </w:t>
      </w:r>
      <w:r w:rsidR="00CF6B1F">
        <w:rPr>
          <w:rFonts w:ascii="Times New Roman" w:hAnsi="Times New Roman"/>
          <w:b/>
          <w:sz w:val="24"/>
          <w:szCs w:val="24"/>
        </w:rPr>
        <w:fldChar w:fldCharType="begin"/>
      </w:r>
      <w:r w:rsidR="002B27CB">
        <w:rPr>
          <w:rFonts w:ascii="Times New Roman" w:hAnsi="Times New Roman"/>
          <w:b/>
          <w:sz w:val="24"/>
          <w:szCs w:val="24"/>
        </w:rPr>
        <w:instrText xml:space="preserve"> ADDIN EN.CITE &lt;EndNote&gt;&lt;Cite&gt;&lt;Author&gt;Mason&lt;/Author&gt;&lt;Year&gt;2017&lt;/Year&gt;&lt;RecNum&gt;955&lt;/RecNum&gt;&lt;DisplayText&gt;(2)&lt;/DisplayText&gt;&lt;record&gt;&lt;rec-number&gt;955&lt;/rec-number&gt;&lt;foreign-keys&gt;&lt;key app="EN" db-id="2a5wdxv0z2fet1e0d0p5w0fd0209tesfe02w"&gt;955&lt;/key&gt;&lt;/foreign-keys&gt;&lt;ref-type name="Journal Article"&gt;17&lt;/ref-type&gt;&lt;contributors&gt;&lt;authors&gt;&lt;author&gt;Mason, Joel&lt;/author&gt;&lt;author&gt;Milovic, Vladan &lt;/author&gt;&lt;/authors&gt;&lt;/contributors&gt;&lt;titles&gt;&lt;title&gt;Clinical features and diagnosis of malabsorption&lt;/title&gt;&lt;secondary-title&gt;Wolters Kluwer&lt;/secondary-title&gt;&lt;/titles&gt;&lt;periodical&gt;&lt;full-title&gt;Wolters Kluwer&lt;/full-title&gt;&lt;/periodical&gt;&lt;dates&gt;&lt;year&gt;2017&lt;/year&gt;&lt;/dates&gt;&lt;urls&gt;&lt;/urls&gt;&lt;/record&gt;&lt;/Cite&gt;&lt;/EndNote&gt;</w:instrText>
      </w:r>
      <w:r w:rsidR="00CF6B1F">
        <w:rPr>
          <w:rFonts w:ascii="Times New Roman" w:hAnsi="Times New Roman"/>
          <w:b/>
          <w:sz w:val="24"/>
          <w:szCs w:val="24"/>
        </w:rPr>
        <w:fldChar w:fldCharType="separate"/>
      </w:r>
      <w:r w:rsidR="002B27CB">
        <w:rPr>
          <w:rFonts w:ascii="Times New Roman" w:hAnsi="Times New Roman"/>
          <w:b/>
          <w:noProof/>
          <w:sz w:val="24"/>
          <w:szCs w:val="24"/>
        </w:rPr>
        <w:t>(</w:t>
      </w:r>
      <w:hyperlink w:anchor="_ENREF_2" w:tooltip="Mason, 2017 #955" w:history="1">
        <w:r w:rsidR="002B27CB">
          <w:rPr>
            <w:rFonts w:ascii="Times New Roman" w:hAnsi="Times New Roman"/>
            <w:b/>
            <w:noProof/>
            <w:sz w:val="24"/>
            <w:szCs w:val="24"/>
          </w:rPr>
          <w:t>2</w:t>
        </w:r>
      </w:hyperlink>
      <w:r w:rsidR="002B27CB">
        <w:rPr>
          <w:rFonts w:ascii="Times New Roman" w:hAnsi="Times New Roman"/>
          <w:b/>
          <w:noProof/>
          <w:sz w:val="24"/>
          <w:szCs w:val="24"/>
        </w:rPr>
        <w:t>)</w:t>
      </w:r>
      <w:r w:rsidR="00CF6B1F">
        <w:rPr>
          <w:rFonts w:ascii="Times New Roman" w:hAnsi="Times New Roman"/>
          <w:b/>
          <w:sz w:val="24"/>
          <w:szCs w:val="24"/>
        </w:rPr>
        <w:fldChar w:fldCharType="end"/>
      </w:r>
    </w:p>
    <w:p w:rsidR="00514AE0" w:rsidRPr="00AF65C4" w:rsidRDefault="00514AE0" w:rsidP="00F97651">
      <w:pPr>
        <w:pStyle w:val="ListParagraph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Τα κόπρανα </w:t>
      </w:r>
      <w:r w:rsidR="007F4D64" w:rsidRPr="00AF65C4">
        <w:rPr>
          <w:rFonts w:ascii="Times New Roman" w:hAnsi="Times New Roman"/>
          <w:sz w:val="24"/>
          <w:szCs w:val="24"/>
        </w:rPr>
        <w:t xml:space="preserve">μπορεί να </w:t>
      </w:r>
      <w:r w:rsidRPr="00AF65C4">
        <w:rPr>
          <w:rFonts w:ascii="Times New Roman" w:hAnsi="Times New Roman"/>
          <w:sz w:val="24"/>
          <w:szCs w:val="24"/>
        </w:rPr>
        <w:t>έχουν φυσιολογική εμφάνιση ακόμα και εάν υπάρχει αρκετό λίπος</w:t>
      </w:r>
    </w:p>
    <w:p w:rsidR="00514AE0" w:rsidRPr="00AF65C4" w:rsidRDefault="00514AE0" w:rsidP="00F97651">
      <w:pPr>
        <w:pStyle w:val="ListParagraph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Ασθενείς με </w:t>
      </w:r>
      <w:proofErr w:type="spellStart"/>
      <w:r w:rsidRPr="00AF65C4">
        <w:rPr>
          <w:rFonts w:ascii="Times New Roman" w:hAnsi="Times New Roman"/>
          <w:sz w:val="24"/>
          <w:szCs w:val="24"/>
        </w:rPr>
        <w:t>δυσαπορρόφηση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υδατανθράκων μπορεί  να εμφανίζουν έντονους βορβορυγμούς και μετεωρισμό. Τα συμπτώματα εμφανίζονται περίπου  90 λεπτά μετά την λήψη των συγκεκριμένων υδατανθράκων</w:t>
      </w:r>
      <w:r w:rsidR="00AD4F6A" w:rsidRPr="00AF65C4">
        <w:rPr>
          <w:rFonts w:ascii="Times New Roman" w:hAnsi="Times New Roman"/>
          <w:sz w:val="24"/>
          <w:szCs w:val="24"/>
        </w:rPr>
        <w:t>.</w:t>
      </w:r>
    </w:p>
    <w:p w:rsidR="00514AE0" w:rsidRPr="00AF65C4" w:rsidRDefault="00514AE0" w:rsidP="00F97651">
      <w:pPr>
        <w:pStyle w:val="ListParagraph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Ασθενείς με </w:t>
      </w:r>
      <w:proofErr w:type="spellStart"/>
      <w:r w:rsidRPr="00AF65C4">
        <w:rPr>
          <w:rFonts w:ascii="Times New Roman" w:hAnsi="Times New Roman"/>
          <w:sz w:val="24"/>
          <w:szCs w:val="24"/>
        </w:rPr>
        <w:t>κοιλιοκάκη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μπορεί να έχουν ιστορικό από την παιδική ηλικία, οικογενειακό ιστορικό δυσανεξίας στην </w:t>
      </w:r>
      <w:proofErr w:type="spellStart"/>
      <w:r w:rsidRPr="00AF65C4">
        <w:rPr>
          <w:rFonts w:ascii="Times New Roman" w:hAnsi="Times New Roman"/>
          <w:sz w:val="24"/>
          <w:szCs w:val="24"/>
        </w:rPr>
        <w:t>γλουτένη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 ή νόσο </w:t>
      </w:r>
      <w:r w:rsidRPr="00AF65C4">
        <w:rPr>
          <w:rFonts w:ascii="Times New Roman" w:hAnsi="Times New Roman"/>
          <w:sz w:val="24"/>
          <w:szCs w:val="24"/>
          <w:lang w:val="en-US"/>
        </w:rPr>
        <w:t>Crohn</w:t>
      </w:r>
      <w:r w:rsidRPr="00AF65C4">
        <w:rPr>
          <w:rFonts w:ascii="Times New Roman" w:hAnsi="Times New Roman"/>
          <w:sz w:val="24"/>
          <w:szCs w:val="24"/>
        </w:rPr>
        <w:t>.</w:t>
      </w:r>
      <w:r w:rsidR="00AD4F6A" w:rsidRPr="00AF65C4">
        <w:rPr>
          <w:rFonts w:ascii="Times New Roman" w:hAnsi="Times New Roman"/>
          <w:sz w:val="24"/>
          <w:szCs w:val="24"/>
        </w:rPr>
        <w:t xml:space="preserve"> Πολλές φορές τα συμπτώματα είναι </w:t>
      </w:r>
      <w:r w:rsidR="00BA3D55">
        <w:rPr>
          <w:rFonts w:ascii="Times New Roman" w:hAnsi="Times New Roman"/>
          <w:sz w:val="24"/>
          <w:szCs w:val="24"/>
        </w:rPr>
        <w:t xml:space="preserve">ήπια </w:t>
      </w:r>
      <w:r w:rsidR="00AD4F6A" w:rsidRPr="00AF65C4">
        <w:rPr>
          <w:rFonts w:ascii="Times New Roman" w:hAnsi="Times New Roman"/>
          <w:sz w:val="24"/>
          <w:szCs w:val="24"/>
        </w:rPr>
        <w:t>και η αναιμία μπορεί να είναι το μόνο εύρημα.</w:t>
      </w:r>
    </w:p>
    <w:p w:rsidR="00AD4F6A" w:rsidRPr="00AF65C4" w:rsidRDefault="00AD4F6A" w:rsidP="00F97651">
      <w:pPr>
        <w:pStyle w:val="ListParagraph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Κοιλιακό άλγος δεν είναι συχνό σε ΣΔ εκτός και εάν οφείλεται σε χρόνια παγκρεατίτιδα, νόσο </w:t>
      </w:r>
      <w:r w:rsidRPr="00AF65C4">
        <w:rPr>
          <w:rFonts w:ascii="Times New Roman" w:hAnsi="Times New Roman"/>
          <w:sz w:val="24"/>
          <w:szCs w:val="24"/>
          <w:lang w:val="en-US"/>
        </w:rPr>
        <w:t>Crohn</w:t>
      </w:r>
      <w:r w:rsidRPr="00AF65C4">
        <w:rPr>
          <w:rFonts w:ascii="Times New Roman" w:hAnsi="Times New Roman"/>
          <w:sz w:val="24"/>
          <w:szCs w:val="24"/>
        </w:rPr>
        <w:t xml:space="preserve"> ή </w:t>
      </w:r>
      <w:proofErr w:type="spellStart"/>
      <w:r w:rsidRPr="00AF65C4">
        <w:rPr>
          <w:rFonts w:ascii="Times New Roman" w:hAnsi="Times New Roman"/>
          <w:sz w:val="24"/>
          <w:szCs w:val="24"/>
        </w:rPr>
        <w:t>ψε</w:t>
      </w:r>
      <w:r w:rsidR="000F1270" w:rsidRPr="00AF65C4">
        <w:rPr>
          <w:rFonts w:ascii="Times New Roman" w:hAnsi="Times New Roman"/>
          <w:sz w:val="24"/>
          <w:szCs w:val="24"/>
        </w:rPr>
        <w:t>υδοαπόφραξη</w:t>
      </w:r>
      <w:proofErr w:type="spellEnd"/>
      <w:r w:rsidR="006F61A6" w:rsidRPr="00AF65C4">
        <w:rPr>
          <w:rFonts w:ascii="Times New Roman" w:hAnsi="Times New Roman"/>
          <w:sz w:val="24"/>
          <w:szCs w:val="24"/>
        </w:rPr>
        <w:t>.</w:t>
      </w:r>
    </w:p>
    <w:p w:rsidR="00AD4F6A" w:rsidRPr="00AF65C4" w:rsidRDefault="00AD4F6A" w:rsidP="00F97651">
      <w:pPr>
        <w:pStyle w:val="ListParagraph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>Ιστορικό προηγουμένων χειρουργ</w:t>
      </w:r>
      <w:r w:rsidR="00BA3D55">
        <w:rPr>
          <w:rFonts w:ascii="Times New Roman" w:hAnsi="Times New Roman"/>
          <w:sz w:val="24"/>
          <w:szCs w:val="24"/>
        </w:rPr>
        <w:t>ικών επεμβάσεων</w:t>
      </w:r>
    </w:p>
    <w:p w:rsidR="00AD4F6A" w:rsidRPr="00AF65C4" w:rsidRDefault="00AD4F6A" w:rsidP="00F97651">
      <w:pPr>
        <w:pStyle w:val="ListParagraph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>Ιστορικό υποτροπιαζόντων πεπτικών ελκών</w:t>
      </w:r>
    </w:p>
    <w:p w:rsidR="00AD4F6A" w:rsidRPr="00AF65C4" w:rsidRDefault="00AD4F6A" w:rsidP="00F97651">
      <w:pPr>
        <w:pStyle w:val="ListParagraph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Προσεκτική φυσική εξέταση για ανάδειξη σημείων </w:t>
      </w:r>
      <w:proofErr w:type="spellStart"/>
      <w:r w:rsidRPr="00AF65C4">
        <w:rPr>
          <w:rFonts w:ascii="Times New Roman" w:hAnsi="Times New Roman"/>
          <w:sz w:val="24"/>
          <w:szCs w:val="24"/>
        </w:rPr>
        <w:t>δυσαπορρόφησης</w:t>
      </w:r>
      <w:proofErr w:type="spellEnd"/>
    </w:p>
    <w:p w:rsidR="00367608" w:rsidRPr="0064028A" w:rsidRDefault="00AD4F6A" w:rsidP="0064028A">
      <w:pPr>
        <w:pStyle w:val="ListParagraph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>Ιστορικό λήψης αλκοόλ</w:t>
      </w:r>
    </w:p>
    <w:p w:rsidR="00871F84" w:rsidRPr="00CF6B1F" w:rsidRDefault="00035476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F65C4">
        <w:rPr>
          <w:rFonts w:ascii="Times New Roman" w:hAnsi="Times New Roman"/>
          <w:b/>
          <w:sz w:val="24"/>
          <w:szCs w:val="24"/>
        </w:rPr>
        <w:t xml:space="preserve">Θεραπευτική αντιμετώπιση συνδρόμου </w:t>
      </w:r>
      <w:proofErr w:type="spellStart"/>
      <w:r w:rsidRPr="00AF65C4">
        <w:rPr>
          <w:rFonts w:ascii="Times New Roman" w:hAnsi="Times New Roman"/>
          <w:b/>
          <w:sz w:val="24"/>
          <w:szCs w:val="24"/>
        </w:rPr>
        <w:t>δυσαπορρόφησης</w:t>
      </w:r>
      <w:proofErr w:type="spellEnd"/>
      <w:r w:rsidR="00CF6B1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F6B1F">
        <w:rPr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2B27CB">
        <w:rPr>
          <w:rFonts w:ascii="Times New Roman" w:hAnsi="Times New Roman"/>
          <w:b/>
          <w:sz w:val="24"/>
          <w:szCs w:val="24"/>
          <w:lang w:val="en-US"/>
        </w:rPr>
        <w:instrText xml:space="preserve"> ADDIN EN.CITE &lt;EndNote&gt;&lt;Cite&gt;&lt;Author&gt;Mason&lt;/Author&gt;&lt;Year&gt;2018&lt;/Year&gt;&lt;RecNum&gt;956&lt;/RecNum&gt;&lt;DisplayText&gt;(3)&lt;/DisplayText&gt;&lt;record&gt;&lt;rec-number&gt;956&lt;/rec-number&gt;&lt;foreign-keys&gt;&lt;key app="EN" db-id="2a5wdxv0z2fet1e0d0p5w0fd0209tesfe02w"&gt;956&lt;/key&gt;&lt;/foreign-keys&gt;&lt;ref-type name="Journal Article"&gt;17&lt;/ref-type&gt;&lt;contributors&gt;&lt;authors&gt;&lt;author&gt;Mason, Joel&lt;/author&gt;&lt;author&gt;Milovic, Vladan &lt;/author&gt;&lt;/authors&gt;&lt;/contributors&gt;&lt;titles&gt;&lt;title&gt;Overview of the treatment of malabsorption&lt;/title&gt;&lt;secondary-title&gt;Wolters Kluwer&lt;/secondary-title&gt;&lt;/titles&gt;&lt;periodical&gt;&lt;full-title&gt;Wolters Kluwer&lt;/full-title&gt;&lt;/periodical&gt;&lt;dates&gt;&lt;year&gt;2018&lt;/year&gt;&lt;/dates&gt;&lt;urls&gt;&lt;/urls&gt;&lt;/record&gt;&lt;/Cite&gt;&lt;/EndNote&gt;</w:instrText>
      </w:r>
      <w:r w:rsidR="00CF6B1F">
        <w:rPr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="002B27CB">
        <w:rPr>
          <w:rFonts w:ascii="Times New Roman" w:hAnsi="Times New Roman"/>
          <w:b/>
          <w:noProof/>
          <w:sz w:val="24"/>
          <w:szCs w:val="24"/>
          <w:lang w:val="en-US"/>
        </w:rPr>
        <w:t>(</w:t>
      </w:r>
      <w:hyperlink w:anchor="_ENREF_3" w:tooltip="Mason, 2018 #956" w:history="1">
        <w:r w:rsidR="002B27CB">
          <w:rPr>
            <w:rFonts w:ascii="Times New Roman" w:hAnsi="Times New Roman"/>
            <w:b/>
            <w:noProof/>
            <w:sz w:val="24"/>
            <w:szCs w:val="24"/>
            <w:lang w:val="en-US"/>
          </w:rPr>
          <w:t>3</w:t>
        </w:r>
      </w:hyperlink>
      <w:r w:rsidR="002B27CB">
        <w:rPr>
          <w:rFonts w:ascii="Times New Roman" w:hAnsi="Times New Roman"/>
          <w:b/>
          <w:noProof/>
          <w:sz w:val="24"/>
          <w:szCs w:val="24"/>
          <w:lang w:val="en-US"/>
        </w:rPr>
        <w:t>)</w:t>
      </w:r>
      <w:r w:rsidR="00CF6B1F">
        <w:rPr>
          <w:rFonts w:ascii="Times New Roman" w:hAnsi="Times New Roman"/>
          <w:b/>
          <w:sz w:val="24"/>
          <w:szCs w:val="24"/>
          <w:lang w:val="en-US"/>
        </w:rPr>
        <w:fldChar w:fldCharType="end"/>
      </w:r>
    </w:p>
    <w:p w:rsidR="00403616" w:rsidRPr="00AF65C4" w:rsidRDefault="00403616" w:rsidP="00F97651">
      <w:pPr>
        <w:pStyle w:val="ListParagraph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Διάγνωση και θεραπεία της </w:t>
      </w:r>
      <w:r w:rsidR="002B27CB" w:rsidRPr="00AF65C4">
        <w:rPr>
          <w:rFonts w:ascii="Times New Roman" w:hAnsi="Times New Roman"/>
          <w:sz w:val="24"/>
          <w:szCs w:val="24"/>
        </w:rPr>
        <w:t>υποκείμενης</w:t>
      </w:r>
      <w:r w:rsidRPr="00AF65C4">
        <w:rPr>
          <w:rFonts w:ascii="Times New Roman" w:hAnsi="Times New Roman"/>
          <w:sz w:val="24"/>
          <w:szCs w:val="24"/>
        </w:rPr>
        <w:t xml:space="preserve"> νόσου</w:t>
      </w:r>
    </w:p>
    <w:p w:rsidR="00403616" w:rsidRPr="00AF65C4" w:rsidRDefault="00403616" w:rsidP="00F97651">
      <w:pPr>
        <w:pStyle w:val="ListParagraph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Θεραπεία του </w:t>
      </w:r>
      <w:r w:rsidR="002B27CB" w:rsidRPr="00AF65C4">
        <w:rPr>
          <w:rFonts w:ascii="Times New Roman" w:hAnsi="Times New Roman"/>
          <w:sz w:val="24"/>
          <w:szCs w:val="24"/>
        </w:rPr>
        <w:t>διαρροϊκού</w:t>
      </w:r>
      <w:r w:rsidRPr="00AF65C4">
        <w:rPr>
          <w:rFonts w:ascii="Times New Roman" w:hAnsi="Times New Roman"/>
          <w:sz w:val="24"/>
          <w:szCs w:val="24"/>
        </w:rPr>
        <w:t xml:space="preserve"> συνδρόμου που συχνά συνοδεύει τις παθήσεις αυτές</w:t>
      </w:r>
    </w:p>
    <w:p w:rsidR="00091ADC" w:rsidRPr="00AF65C4" w:rsidRDefault="00403616" w:rsidP="00F97651">
      <w:pPr>
        <w:pStyle w:val="ListParagraph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Αναγνώριση και </w:t>
      </w:r>
      <w:r w:rsidR="00EE6578" w:rsidRPr="00AF65C4">
        <w:rPr>
          <w:rFonts w:ascii="Times New Roman" w:hAnsi="Times New Roman"/>
          <w:sz w:val="24"/>
          <w:szCs w:val="24"/>
        </w:rPr>
        <w:t xml:space="preserve">αποκατάσταση </w:t>
      </w:r>
      <w:r w:rsidRPr="00AF65C4">
        <w:rPr>
          <w:rFonts w:ascii="Times New Roman" w:hAnsi="Times New Roman"/>
          <w:sz w:val="24"/>
          <w:szCs w:val="24"/>
        </w:rPr>
        <w:t xml:space="preserve"> του διατροφικού </w:t>
      </w:r>
      <w:r w:rsidR="002125F5" w:rsidRPr="00AF65C4">
        <w:rPr>
          <w:rFonts w:ascii="Times New Roman" w:hAnsi="Times New Roman"/>
          <w:sz w:val="24"/>
          <w:szCs w:val="24"/>
        </w:rPr>
        <w:t xml:space="preserve">παράγοντα που λείπει </w:t>
      </w:r>
    </w:p>
    <w:p w:rsidR="00BA3D55" w:rsidRPr="00CF6B1F" w:rsidRDefault="00EE6578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sz w:val="24"/>
          <w:szCs w:val="24"/>
        </w:rPr>
        <w:t xml:space="preserve">Μη ειδικά </w:t>
      </w:r>
      <w:proofErr w:type="spellStart"/>
      <w:r w:rsidR="002B27CB">
        <w:rPr>
          <w:rFonts w:ascii="Times New Roman" w:hAnsi="Times New Roman"/>
          <w:sz w:val="24"/>
          <w:szCs w:val="24"/>
        </w:rPr>
        <w:t>α</w:t>
      </w:r>
      <w:r w:rsidR="002B27CB" w:rsidRPr="002B27CB">
        <w:rPr>
          <w:rFonts w:ascii="Times New Roman" w:hAnsi="Times New Roman"/>
          <w:sz w:val="24"/>
          <w:szCs w:val="24"/>
        </w:rPr>
        <w:t>ντιδιαρροϊκά</w:t>
      </w:r>
      <w:proofErr w:type="spellEnd"/>
      <w:r w:rsidR="002B27CB" w:rsidRPr="002B27CB">
        <w:rPr>
          <w:rFonts w:ascii="Times New Roman" w:hAnsi="Times New Roman"/>
          <w:sz w:val="24"/>
          <w:szCs w:val="24"/>
        </w:rPr>
        <w:t xml:space="preserve"> </w:t>
      </w:r>
      <w:r w:rsidRPr="00AF65C4">
        <w:rPr>
          <w:rFonts w:ascii="Times New Roman" w:hAnsi="Times New Roman"/>
          <w:sz w:val="24"/>
          <w:szCs w:val="24"/>
        </w:rPr>
        <w:t>φάρμακα (</w:t>
      </w:r>
      <w:proofErr w:type="spellStart"/>
      <w:r w:rsidRPr="00AF65C4">
        <w:rPr>
          <w:rFonts w:ascii="Times New Roman" w:hAnsi="Times New Roman"/>
          <w:sz w:val="24"/>
          <w:szCs w:val="24"/>
        </w:rPr>
        <w:t>λοπεραμίδη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5C4">
        <w:rPr>
          <w:rFonts w:ascii="Times New Roman" w:hAnsi="Times New Roman"/>
          <w:sz w:val="24"/>
          <w:szCs w:val="24"/>
        </w:rPr>
        <w:t>διφαινοξυλάτη</w:t>
      </w:r>
      <w:proofErr w:type="spellEnd"/>
      <w:r w:rsidRPr="00AF65C4">
        <w:rPr>
          <w:rFonts w:ascii="Times New Roman" w:hAnsi="Times New Roman"/>
          <w:sz w:val="24"/>
          <w:szCs w:val="24"/>
        </w:rPr>
        <w:t xml:space="preserve">, οπιούχα σκευάσματα) είναι πολλές φορές χρήσιμα. Σε μερικές περιπτώσεις θα πρέπει να υπάρχουν διαιτητικοί περιορισμοί και να αποφεύγονται τροφές που </w:t>
      </w:r>
      <w:r w:rsidR="004E0763" w:rsidRPr="00AF65C4">
        <w:rPr>
          <w:rFonts w:ascii="Times New Roman" w:hAnsi="Times New Roman"/>
          <w:sz w:val="24"/>
          <w:szCs w:val="24"/>
        </w:rPr>
        <w:t>προκαλούν επιδείνωση της διάρροια</w:t>
      </w:r>
      <w:r w:rsidR="00CF6B1F">
        <w:rPr>
          <w:rFonts w:ascii="Times New Roman" w:hAnsi="Times New Roman"/>
          <w:sz w:val="24"/>
          <w:szCs w:val="24"/>
        </w:rPr>
        <w:t>ς.</w:t>
      </w:r>
    </w:p>
    <w:p w:rsidR="00CF6B1F" w:rsidRDefault="00CF6B1F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B70" w:rsidRDefault="000B5B70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B70" w:rsidRDefault="000B5B70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686E" w:rsidRPr="00BA3D55" w:rsidRDefault="00775C64" w:rsidP="00F97651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75C64">
        <w:rPr>
          <w:rFonts w:ascii="Times New Roman" w:hAnsi="Times New Roman"/>
          <w:b/>
          <w:sz w:val="24"/>
          <w:szCs w:val="24"/>
        </w:rPr>
        <w:t xml:space="preserve">Πίνακας 1. </w:t>
      </w:r>
      <w:r w:rsidR="00B4686E" w:rsidRPr="000C1E3C">
        <w:rPr>
          <w:rFonts w:ascii="Times New Roman" w:hAnsi="Times New Roman"/>
          <w:sz w:val="24"/>
          <w:szCs w:val="24"/>
        </w:rPr>
        <w:t xml:space="preserve">Θεραπευτική αγωγή </w:t>
      </w:r>
      <w:r w:rsidR="00AE3278" w:rsidRPr="000C1E3C">
        <w:rPr>
          <w:rFonts w:ascii="Times New Roman" w:hAnsi="Times New Roman"/>
          <w:sz w:val="24"/>
          <w:szCs w:val="24"/>
        </w:rPr>
        <w:t xml:space="preserve">για την αντιμετώπιση της </w:t>
      </w:r>
      <w:proofErr w:type="spellStart"/>
      <w:r w:rsidR="00B4686E" w:rsidRPr="000C1E3C">
        <w:rPr>
          <w:rFonts w:ascii="Times New Roman" w:hAnsi="Times New Roman"/>
          <w:sz w:val="24"/>
          <w:szCs w:val="24"/>
        </w:rPr>
        <w:t>δυσαπορρόφηση</w:t>
      </w:r>
      <w:r w:rsidR="00AE3278" w:rsidRPr="000C1E3C">
        <w:rPr>
          <w:rFonts w:ascii="Times New Roman" w:hAnsi="Times New Roman"/>
          <w:sz w:val="24"/>
          <w:szCs w:val="24"/>
        </w:rPr>
        <w:t>ς</w:t>
      </w:r>
      <w:proofErr w:type="spellEnd"/>
      <w:r w:rsidR="00B4686E" w:rsidRPr="000C1E3C">
        <w:rPr>
          <w:rFonts w:ascii="Times New Roman" w:hAnsi="Times New Roman"/>
          <w:sz w:val="24"/>
          <w:szCs w:val="24"/>
        </w:rPr>
        <w:t xml:space="preserve"> και τη</w:t>
      </w:r>
      <w:r w:rsidR="00AE3278" w:rsidRPr="000C1E3C">
        <w:rPr>
          <w:rFonts w:ascii="Times New Roman" w:hAnsi="Times New Roman"/>
          <w:sz w:val="24"/>
          <w:szCs w:val="24"/>
        </w:rPr>
        <w:t>ς</w:t>
      </w:r>
      <w:r w:rsidR="00B4686E" w:rsidRPr="000C1E3C">
        <w:rPr>
          <w:rFonts w:ascii="Times New Roman" w:hAnsi="Times New Roman"/>
          <w:sz w:val="24"/>
          <w:szCs w:val="24"/>
        </w:rPr>
        <w:t xml:space="preserve"> δυσπεψία</w:t>
      </w:r>
      <w:r w:rsidR="00AE3278" w:rsidRPr="000C1E3C">
        <w:rPr>
          <w:rFonts w:ascii="Times New Roman" w:hAnsi="Times New Roman"/>
          <w:sz w:val="24"/>
          <w:szCs w:val="24"/>
        </w:rPr>
        <w:t>ς</w:t>
      </w:r>
      <w:r w:rsidR="00B4686E" w:rsidRPr="000C1E3C">
        <w:rPr>
          <w:rFonts w:ascii="Times New Roman" w:hAnsi="Times New Roman"/>
          <w:sz w:val="24"/>
          <w:szCs w:val="24"/>
        </w:rPr>
        <w:t xml:space="preserve"> (ενήλικες)</w:t>
      </w:r>
      <w:r w:rsidR="00822B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F6B1F" w:rsidRPr="00CF6B1F">
        <w:rPr>
          <w:rFonts w:ascii="Times New Roman" w:hAnsi="Times New Roman"/>
          <w:sz w:val="24"/>
          <w:szCs w:val="24"/>
        </w:rPr>
        <w:fldChar w:fldCharType="begin"/>
      </w:r>
      <w:r w:rsidR="002B27CB">
        <w:rPr>
          <w:rFonts w:ascii="Times New Roman" w:hAnsi="Times New Roman"/>
          <w:sz w:val="24"/>
          <w:szCs w:val="24"/>
        </w:rPr>
        <w:instrText xml:space="preserve"> ADDIN EN.CITE &lt;EndNote&gt;&lt;Cite&gt;&lt;Author&gt;Mason&lt;/Author&gt;&lt;Year&gt;2018&lt;/Year&gt;&lt;RecNum&gt;956&lt;/RecNum&gt;&lt;DisplayText&gt;(3)&lt;/DisplayText&gt;&lt;record&gt;&lt;rec-number&gt;956&lt;/rec-number&gt;&lt;foreign-keys&gt;&lt;key app="EN" db-id="2a5wdxv0z2fet1e0d0p5w0fd0209tesfe02w"&gt;956&lt;/key&gt;&lt;/foreign-keys&gt;&lt;ref-type name="Journal Article"&gt;17&lt;/ref-type&gt;&lt;contributors&gt;&lt;authors&gt;&lt;author&gt;Mason, Joel&lt;/author&gt;&lt;author&gt;Milovic, Vladan &lt;/author&gt;&lt;/authors&gt;&lt;/contributors&gt;&lt;titles&gt;&lt;title&gt;Overview of the treatment of malabsorption&lt;/title&gt;&lt;secondary-title&gt;Wolters Kluwer&lt;/secondary-title&gt;&lt;/titles&gt;&lt;periodical&gt;&lt;full-title&gt;Wolters Kluwer&lt;/full-title&gt;&lt;/periodical&gt;&lt;dates&gt;&lt;year&gt;2018&lt;/year&gt;&lt;/dates&gt;&lt;urls&gt;&lt;/urls&gt;&lt;/record&gt;&lt;/Cite&gt;&lt;/EndNote&gt;</w:instrText>
      </w:r>
      <w:r w:rsidR="00CF6B1F" w:rsidRPr="00CF6B1F">
        <w:rPr>
          <w:rFonts w:ascii="Times New Roman" w:hAnsi="Times New Roman"/>
          <w:sz w:val="24"/>
          <w:szCs w:val="24"/>
        </w:rPr>
        <w:fldChar w:fldCharType="separate"/>
      </w:r>
      <w:r w:rsidR="002B27CB">
        <w:rPr>
          <w:rFonts w:ascii="Times New Roman" w:hAnsi="Times New Roman"/>
          <w:noProof/>
          <w:sz w:val="24"/>
          <w:szCs w:val="24"/>
        </w:rPr>
        <w:t>(</w:t>
      </w:r>
      <w:hyperlink w:anchor="_ENREF_3" w:tooltip="Mason, 2018 #956" w:history="1">
        <w:r w:rsidR="002B27CB">
          <w:rPr>
            <w:rFonts w:ascii="Times New Roman" w:hAnsi="Times New Roman"/>
            <w:noProof/>
            <w:sz w:val="24"/>
            <w:szCs w:val="24"/>
          </w:rPr>
          <w:t>3</w:t>
        </w:r>
      </w:hyperlink>
      <w:r w:rsidR="002B27CB">
        <w:rPr>
          <w:rFonts w:ascii="Times New Roman" w:hAnsi="Times New Roman"/>
          <w:noProof/>
          <w:sz w:val="24"/>
          <w:szCs w:val="24"/>
        </w:rPr>
        <w:t>)</w:t>
      </w:r>
      <w:r w:rsidR="00CF6B1F" w:rsidRPr="00CF6B1F">
        <w:rPr>
          <w:rFonts w:ascii="Times New Roman" w:hAnsi="Times New Roman"/>
          <w:sz w:val="24"/>
          <w:szCs w:val="24"/>
        </w:rPr>
        <w:fldChar w:fldCharType="end"/>
      </w:r>
    </w:p>
    <w:p w:rsidR="00D12765" w:rsidRDefault="00D12765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94"/>
      </w:tblGrid>
      <w:tr w:rsidR="00775C64" w:rsidRPr="005C0880" w:rsidTr="005C0880">
        <w:trPr>
          <w:trHeight w:val="567"/>
        </w:trPr>
        <w:tc>
          <w:tcPr>
            <w:tcW w:w="4579" w:type="dxa"/>
            <w:shd w:val="clear" w:color="auto" w:fill="BFBFBF"/>
            <w:vAlign w:val="center"/>
          </w:tcPr>
          <w:p w:rsidR="00775C64" w:rsidRPr="005C0880" w:rsidRDefault="00775C64" w:rsidP="00F976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880">
              <w:rPr>
                <w:rFonts w:ascii="Times New Roman" w:hAnsi="Times New Roman"/>
                <w:b/>
                <w:sz w:val="24"/>
                <w:szCs w:val="24"/>
              </w:rPr>
              <w:t>Θεραπευτική αγωγή / δοσολογία</w:t>
            </w:r>
          </w:p>
        </w:tc>
        <w:tc>
          <w:tcPr>
            <w:tcW w:w="4494" w:type="dxa"/>
            <w:shd w:val="clear" w:color="auto" w:fill="BFBFBF"/>
            <w:vAlign w:val="center"/>
          </w:tcPr>
          <w:p w:rsidR="00775C64" w:rsidRPr="005C0880" w:rsidRDefault="00775C64" w:rsidP="00F976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880">
              <w:rPr>
                <w:rFonts w:ascii="Times New Roman" w:hAnsi="Times New Roman"/>
                <w:b/>
                <w:sz w:val="24"/>
                <w:szCs w:val="24"/>
              </w:rPr>
              <w:t>Σχόλιο</w:t>
            </w:r>
          </w:p>
        </w:tc>
      </w:tr>
      <w:tr w:rsidR="00775C64" w:rsidRPr="005C0880" w:rsidTr="00C76BAF">
        <w:trPr>
          <w:trHeight w:val="567"/>
        </w:trPr>
        <w:tc>
          <w:tcPr>
            <w:tcW w:w="9073" w:type="dxa"/>
            <w:gridSpan w:val="2"/>
            <w:shd w:val="clear" w:color="auto" w:fill="F2F2F2"/>
            <w:vAlign w:val="bottom"/>
          </w:tcPr>
          <w:p w:rsidR="00775C64" w:rsidRPr="005C0880" w:rsidRDefault="00775C64" w:rsidP="00C76BA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76BAF">
              <w:rPr>
                <w:rFonts w:ascii="Times New Roman" w:hAnsi="Times New Roman"/>
                <w:b/>
                <w:i/>
                <w:sz w:val="24"/>
                <w:szCs w:val="24"/>
              </w:rPr>
              <w:t>Αντιδιαρροικά</w:t>
            </w:r>
            <w:proofErr w:type="spellEnd"/>
            <w:r w:rsidRPr="005C08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φάρμακα</w:t>
            </w:r>
          </w:p>
        </w:tc>
      </w:tr>
      <w:tr w:rsidR="00775C64" w:rsidRPr="005C0880" w:rsidTr="005C0880">
        <w:tc>
          <w:tcPr>
            <w:tcW w:w="4579" w:type="dxa"/>
            <w:shd w:val="clear" w:color="auto" w:fill="auto"/>
            <w:vAlign w:val="center"/>
          </w:tcPr>
          <w:p w:rsidR="00775C64" w:rsidRPr="005C0880" w:rsidRDefault="00D12765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Λοπεραμίδη</w:t>
            </w:r>
            <w:proofErr w:type="spellEnd"/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775C6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2 </w:t>
            </w:r>
            <w:r w:rsidR="000D0871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</w:t>
            </w:r>
            <w:r w:rsidR="00775C6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4 </w:t>
            </w:r>
            <w:r w:rsidR="00775C64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mg</w:t>
            </w:r>
            <w:r w:rsidR="00775C6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="000D0871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να μην ξεπερνά τα 1</w:t>
            </w:r>
            <w:r w:rsidR="00775C6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2 </w:t>
            </w:r>
            <w:r w:rsidR="00775C64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mg</w:t>
            </w:r>
            <w:r w:rsidR="00775C6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0D0871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ημέρα</w:t>
            </w:r>
            <w:r w:rsidR="00EA785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775C64" w:rsidRPr="005C0880" w:rsidRDefault="00775C64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D80285" w:rsidRPr="005C0880" w:rsidTr="00C76BAF">
        <w:trPr>
          <w:trHeight w:val="567"/>
        </w:trPr>
        <w:tc>
          <w:tcPr>
            <w:tcW w:w="9073" w:type="dxa"/>
            <w:gridSpan w:val="2"/>
            <w:shd w:val="clear" w:color="auto" w:fill="F2F2F2"/>
            <w:vAlign w:val="bottom"/>
          </w:tcPr>
          <w:p w:rsidR="00D80285" w:rsidRPr="005C0880" w:rsidRDefault="00D80285" w:rsidP="00C76BA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0880">
              <w:rPr>
                <w:rFonts w:ascii="Times New Roman" w:hAnsi="Times New Roman"/>
                <w:b/>
                <w:i/>
                <w:sz w:val="24"/>
                <w:szCs w:val="24"/>
              </w:rPr>
              <w:t>Ρητίνες δέσμευσης χολικών οξέων</w:t>
            </w:r>
          </w:p>
        </w:tc>
      </w:tr>
      <w:tr w:rsidR="005C6F8A" w:rsidRPr="005C0880" w:rsidTr="005C0880">
        <w:tc>
          <w:tcPr>
            <w:tcW w:w="4579" w:type="dxa"/>
            <w:shd w:val="clear" w:color="auto" w:fill="auto"/>
            <w:vAlign w:val="center"/>
          </w:tcPr>
          <w:p w:rsidR="005C6F8A" w:rsidRPr="005C0880" w:rsidRDefault="00E12D1D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Χολεστυραμίνη</w:t>
            </w:r>
            <w:proofErr w:type="spellEnd"/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5C6F8A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4 </w:t>
            </w:r>
            <w:r w:rsidR="005C6F8A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g</w:t>
            </w:r>
            <w:r w:rsidR="005C6F8A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EE4286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 φορές την ημέρα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5C6F8A" w:rsidRPr="005C0880" w:rsidRDefault="005C6F8A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Χορήγηση  ≥1 ώρα πριν ή  &gt;4 ώρες μετά τη λήψη άλλων φαρμάκων για</w:t>
            </w:r>
            <w:r w:rsidR="00EE4286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αποφυγή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EE4286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μείωσης της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απορρόφησης</w:t>
            </w:r>
            <w:r w:rsidR="00EE4286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των άλλων φαρμάκων</w:t>
            </w:r>
          </w:p>
        </w:tc>
      </w:tr>
      <w:tr w:rsidR="005C6F8A" w:rsidRPr="005C0880" w:rsidTr="005C0880">
        <w:tc>
          <w:tcPr>
            <w:tcW w:w="4579" w:type="dxa"/>
            <w:shd w:val="clear" w:color="auto" w:fill="auto"/>
            <w:vAlign w:val="center"/>
          </w:tcPr>
          <w:p w:rsidR="005C6F8A" w:rsidRPr="002578A9" w:rsidRDefault="0046355A" w:rsidP="00A932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2578A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Κάψουλες καθυστερημένης αποδέσμευσης </w:t>
            </w:r>
            <w:proofErr w:type="spellStart"/>
            <w:r w:rsidRPr="002578A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πανκλιπλινάση</w:t>
            </w:r>
            <w:r w:rsidR="001F6A08" w:rsidRPr="002578A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ς</w:t>
            </w:r>
            <w:proofErr w:type="spellEnd"/>
            <w:r w:rsidR="001F6A08" w:rsidRPr="002578A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5C6F8A" w:rsidRPr="002578A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(</w:t>
            </w:r>
            <w:r w:rsidR="005C6F8A" w:rsidRPr="002578A9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Creon</w:t>
            </w:r>
            <w:r w:rsidR="005C6F8A" w:rsidRPr="002578A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C6F8A" w:rsidRPr="002578A9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minimicrospheres</w:t>
            </w:r>
            <w:proofErr w:type="spellEnd"/>
            <w:r w:rsidR="005C6F8A" w:rsidRPr="002578A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5C6F8A" w:rsidRPr="005C0880" w:rsidRDefault="000E3DDF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2578A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Εντερικά επικαλυμμένα </w:t>
            </w:r>
            <w:r w:rsidR="006D3D5A" w:rsidRPr="002578A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μικρό σφαιρίδια τοποθετούνται σε μαλακά όξινα τρόφιμα</w:t>
            </w:r>
          </w:p>
        </w:tc>
      </w:tr>
      <w:tr w:rsidR="00F70E55" w:rsidRPr="005C0880" w:rsidTr="00C76BAF">
        <w:trPr>
          <w:trHeight w:val="567"/>
        </w:trPr>
        <w:tc>
          <w:tcPr>
            <w:tcW w:w="9073" w:type="dxa"/>
            <w:gridSpan w:val="2"/>
            <w:shd w:val="clear" w:color="auto" w:fill="F2F2F2"/>
            <w:vAlign w:val="bottom"/>
          </w:tcPr>
          <w:p w:rsidR="00F70E55" w:rsidRPr="005C0880" w:rsidRDefault="00F70E55" w:rsidP="00C76BA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0880">
              <w:rPr>
                <w:rFonts w:ascii="Times New Roman" w:hAnsi="Times New Roman"/>
                <w:b/>
                <w:i/>
                <w:sz w:val="24"/>
                <w:szCs w:val="24"/>
              </w:rPr>
              <w:t>Βιταμίνες και μεταλλικά στοιχεία</w:t>
            </w:r>
          </w:p>
        </w:tc>
      </w:tr>
      <w:tr w:rsidR="004D1BDB" w:rsidRPr="005C0880" w:rsidTr="005C0880">
        <w:tc>
          <w:tcPr>
            <w:tcW w:w="4579" w:type="dxa"/>
            <w:shd w:val="clear" w:color="auto" w:fill="auto"/>
            <w:vAlign w:val="center"/>
          </w:tcPr>
          <w:p w:rsidR="004D1BDB" w:rsidRPr="005C0880" w:rsidRDefault="004D1BDB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Βιταμίνη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A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40,000 με 50,000 μονάδες </w:t>
            </w:r>
            <w:r w:rsidR="00D4305C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ύο φορές την ημέρα κατά την διάρκεια </w:t>
            </w:r>
            <w:r w:rsidR="00D4305C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οξείας κατακράτησης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4D1BDB" w:rsidRPr="005C0880" w:rsidRDefault="00D4305C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Συντήρηση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8000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με 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20,000 </w:t>
            </w:r>
            <w:r w:rsidR="000E12F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μονάδες/ημέρα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(</w:t>
            </w:r>
            <w:r w:rsidR="000E12F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δοσολογία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≥15,000 </w:t>
            </w:r>
            <w:r w:rsidR="000E12F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μονάδες μπορεί να προκαλέσουν </w:t>
            </w:r>
            <w:proofErr w:type="spellStart"/>
            <w:r w:rsidR="000E12F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τερατογένεση</w:t>
            </w:r>
            <w:proofErr w:type="spellEnd"/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)</w:t>
            </w:r>
          </w:p>
        </w:tc>
      </w:tr>
      <w:tr w:rsidR="004D1BDB" w:rsidRPr="005C0880" w:rsidTr="005C0880">
        <w:tc>
          <w:tcPr>
            <w:tcW w:w="4579" w:type="dxa"/>
            <w:shd w:val="clear" w:color="auto" w:fill="auto"/>
            <w:vAlign w:val="center"/>
          </w:tcPr>
          <w:p w:rsidR="004D1BDB" w:rsidRPr="005C0880" w:rsidRDefault="000E12F4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Βιταμίνη 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D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 (</w:t>
            </w:r>
            <w:proofErr w:type="spellStart"/>
            <w:r w:rsidR="00327CDE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χοληκαλσιφερόλη</w:t>
            </w:r>
            <w:proofErr w:type="spellEnd"/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) 30,000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50,000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μονάδες/ημέρα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4D1BDB" w:rsidRPr="005C0880" w:rsidRDefault="00D4305C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Παρακολούθηση του ασβεστίου του ορού</w:t>
            </w:r>
          </w:p>
        </w:tc>
      </w:tr>
      <w:tr w:rsidR="004D1BDB" w:rsidRPr="005C0880" w:rsidTr="005C0880">
        <w:tc>
          <w:tcPr>
            <w:tcW w:w="4579" w:type="dxa"/>
            <w:shd w:val="clear" w:color="auto" w:fill="auto"/>
            <w:vAlign w:val="center"/>
          </w:tcPr>
          <w:p w:rsidR="004D1BDB" w:rsidRPr="005C0880" w:rsidRDefault="000E12F4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Βιταμίνη 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K</w:t>
            </w:r>
            <w:r w:rsidR="00A9325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2.5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με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12.5 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mg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καθημερινά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4D1BDB" w:rsidRPr="005C0880" w:rsidRDefault="004D1BDB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4D1BDB" w:rsidRPr="005C0880" w:rsidTr="005C0880">
        <w:tc>
          <w:tcPr>
            <w:tcW w:w="4579" w:type="dxa"/>
            <w:shd w:val="clear" w:color="auto" w:fill="auto"/>
            <w:vAlign w:val="center"/>
          </w:tcPr>
          <w:p w:rsidR="004D1BDB" w:rsidRPr="005C0880" w:rsidRDefault="00021DA2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A347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Φ</w:t>
            </w:r>
            <w:r w:rsidR="00A347B5" w:rsidRPr="00A347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υλ</w:t>
            </w:r>
            <w:r w:rsidRPr="00A347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λικό</w:t>
            </w:r>
            <w:proofErr w:type="spellEnd"/>
            <w:r w:rsidR="00822B6B" w:rsidRPr="00A347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A347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οξύ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5 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mg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ημέρα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κατά την διάρκεια της κατακράτησης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4D1BDB" w:rsidRPr="005C0880" w:rsidRDefault="00D4305C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Συντήρηση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1 </w:t>
            </w:r>
            <w:proofErr w:type="spellStart"/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mg</w:t>
            </w:r>
            <w:proofErr w:type="spellEnd"/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ημέρα</w:t>
            </w:r>
          </w:p>
        </w:tc>
      </w:tr>
      <w:tr w:rsidR="004D1BDB" w:rsidRPr="005C0880" w:rsidTr="005C0880">
        <w:tc>
          <w:tcPr>
            <w:tcW w:w="4579" w:type="dxa"/>
            <w:shd w:val="clear" w:color="auto" w:fill="auto"/>
            <w:vAlign w:val="center"/>
          </w:tcPr>
          <w:p w:rsidR="004D1BDB" w:rsidRPr="005C0880" w:rsidRDefault="000E12F4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Βιταμίνη 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B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 (</w:t>
            </w:r>
            <w:proofErr w:type="spellStart"/>
            <w:r w:rsidR="00327CDE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κυανοκοβαλαμίνη</w:t>
            </w:r>
            <w:proofErr w:type="spellEnd"/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) 1 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mg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υποδόρια 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(</w:t>
            </w:r>
            <w:r w:rsidR="00CE6CC7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πρέπει να επαναλαμβάνεται </w:t>
            </w:r>
            <w:r w:rsidR="00822B6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</w:t>
            </w:r>
            <w:r w:rsidR="00CE6CC7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 κατά την πρώτη εβδομάδα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4D1BDB" w:rsidRPr="005C0880" w:rsidRDefault="00D4305C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Συντήρηση</w:t>
            </w:r>
            <w:r w:rsidR="004D1BDB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100 </w:t>
            </w:r>
            <w:r w:rsidR="000E12F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</w:t>
            </w:r>
            <w:r w:rsidR="000E12F4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g</w:t>
            </w:r>
            <w:r w:rsidR="00A64C56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κάθε 1 με 2</w:t>
            </w:r>
            <w:r w:rsidR="000E12F4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μήνες</w:t>
            </w:r>
          </w:p>
        </w:tc>
      </w:tr>
      <w:tr w:rsidR="00D4305C" w:rsidRPr="005C0880" w:rsidTr="005C0880">
        <w:tc>
          <w:tcPr>
            <w:tcW w:w="4579" w:type="dxa"/>
            <w:shd w:val="clear" w:color="auto" w:fill="auto"/>
            <w:vAlign w:val="center"/>
          </w:tcPr>
          <w:p w:rsidR="00D4305C" w:rsidRPr="005C0880" w:rsidRDefault="00021DA2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Ανθρακικό ασβέστιο</w:t>
            </w:r>
            <w:r w:rsidR="00D4305C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500 </w:t>
            </w:r>
            <w:r w:rsidR="00D4305C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mg</w:t>
            </w:r>
            <w:r w:rsidR="00D4305C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(</w:t>
            </w:r>
            <w:r w:rsidR="00CE6CC7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στοιχειώδης ασβέστιο</w:t>
            </w:r>
            <w:r w:rsidR="00D4305C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) </w:t>
            </w:r>
            <w:r w:rsidR="00E12D1D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</w:t>
            </w:r>
            <w:r w:rsidR="00CE6CC7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φορές την ημέρα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D4305C" w:rsidRPr="005C0880" w:rsidRDefault="00D4305C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Παρακολούθηση του ασβεστίου του ορού</w:t>
            </w:r>
          </w:p>
        </w:tc>
      </w:tr>
      <w:tr w:rsidR="00021DA2" w:rsidRPr="005C0880" w:rsidTr="005C0880">
        <w:tc>
          <w:tcPr>
            <w:tcW w:w="4579" w:type="dxa"/>
            <w:shd w:val="clear" w:color="auto" w:fill="auto"/>
            <w:vAlign w:val="center"/>
          </w:tcPr>
          <w:p w:rsidR="00021DA2" w:rsidRPr="005C0880" w:rsidRDefault="00E12D1D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Γλυκονικό</w:t>
            </w:r>
            <w:proofErr w:type="spellEnd"/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μαγνήσιο 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1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4 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g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(54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216 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mg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στοιχειώδους μαγνησίου) 4 φορές την ημέρα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021DA2" w:rsidRPr="005C0880" w:rsidRDefault="00021DA2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Συχνά προκαλεί διάρροια</w:t>
            </w:r>
          </w:p>
        </w:tc>
      </w:tr>
      <w:tr w:rsidR="00021DA2" w:rsidRPr="00CF6B1F" w:rsidTr="005C0880">
        <w:tc>
          <w:tcPr>
            <w:tcW w:w="4579" w:type="dxa"/>
            <w:shd w:val="clear" w:color="auto" w:fill="auto"/>
            <w:vAlign w:val="center"/>
          </w:tcPr>
          <w:p w:rsidR="00021DA2" w:rsidRPr="005C0880" w:rsidRDefault="00E12D1D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Θειικός σίδηρος 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325 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mg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(65 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mg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στοιχειώδους σιδήρου</w:t>
            </w:r>
            <w:r w:rsidR="00021DA2"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)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 φορές την ημέρα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021DA2" w:rsidRPr="00CF6B1F" w:rsidRDefault="00021DA2" w:rsidP="00F976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Μείωση</w:t>
            </w:r>
            <w:r w:rsidRPr="00CF6B1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δόσης</w:t>
            </w:r>
            <w:r w:rsidRPr="00CF6B1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εάν</w:t>
            </w:r>
            <w:r w:rsidRPr="00CF6B1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προκληθούν</w:t>
            </w:r>
            <w:r w:rsidRPr="00CF6B1F">
              <w:t xml:space="preserve">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γαστρεντερικά</w:t>
            </w:r>
            <w:r w:rsidRPr="00CF6B1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5C0880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συμπτώματα</w:t>
            </w:r>
          </w:p>
        </w:tc>
      </w:tr>
    </w:tbl>
    <w:p w:rsidR="002578A9" w:rsidRDefault="002578A9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8A9" w:rsidRDefault="002578A9" w:rsidP="00F976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4816" w:rsidRPr="00AF65C4" w:rsidRDefault="00926FBA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Πίν</w:t>
      </w:r>
      <w:r w:rsidR="00574EF5" w:rsidRPr="00AF65C4">
        <w:rPr>
          <w:rFonts w:ascii="Times New Roman" w:hAnsi="Times New Roman"/>
          <w:b/>
          <w:sz w:val="24"/>
          <w:szCs w:val="24"/>
        </w:rPr>
        <w:t xml:space="preserve">ακας </w:t>
      </w:r>
      <w:r w:rsidR="00327CDE">
        <w:rPr>
          <w:rFonts w:ascii="Times New Roman" w:hAnsi="Times New Roman"/>
          <w:b/>
          <w:sz w:val="24"/>
          <w:szCs w:val="24"/>
        </w:rPr>
        <w:t>2</w:t>
      </w:r>
      <w:r w:rsidR="00574EF5" w:rsidRPr="00AF65C4">
        <w:rPr>
          <w:rFonts w:ascii="Times New Roman" w:hAnsi="Times New Roman"/>
          <w:b/>
          <w:sz w:val="24"/>
          <w:szCs w:val="24"/>
        </w:rPr>
        <w:t xml:space="preserve">. </w:t>
      </w:r>
      <w:r w:rsidR="00AA4816" w:rsidRPr="00AF65C4">
        <w:rPr>
          <w:rFonts w:ascii="Times New Roman" w:hAnsi="Times New Roman"/>
          <w:sz w:val="24"/>
          <w:szCs w:val="24"/>
        </w:rPr>
        <w:t>Κ</w:t>
      </w:r>
      <w:r w:rsidR="004A36E2" w:rsidRPr="00AF65C4">
        <w:rPr>
          <w:rFonts w:ascii="Times New Roman" w:hAnsi="Times New Roman"/>
          <w:sz w:val="24"/>
          <w:szCs w:val="24"/>
        </w:rPr>
        <w:t>υριότερες παθήσεις που προκαλούν ΣΔ ανάλογα με την φάση διαταραχής απορρόφησης</w:t>
      </w:r>
      <w:r w:rsidR="00CF6B1F">
        <w:rPr>
          <w:rFonts w:ascii="Times New Roman" w:hAnsi="Times New Roman"/>
          <w:sz w:val="24"/>
          <w:szCs w:val="24"/>
        </w:rPr>
        <w:t xml:space="preserve"> </w:t>
      </w:r>
      <w:r w:rsidR="00CF6B1F">
        <w:rPr>
          <w:rFonts w:ascii="Times New Roman" w:hAnsi="Times New Roman"/>
          <w:sz w:val="24"/>
          <w:szCs w:val="24"/>
        </w:rPr>
        <w:fldChar w:fldCharType="begin"/>
      </w:r>
      <w:r w:rsidR="002B27CB">
        <w:rPr>
          <w:rFonts w:ascii="Times New Roman" w:hAnsi="Times New Roman"/>
          <w:sz w:val="24"/>
          <w:szCs w:val="24"/>
        </w:rPr>
        <w:instrText xml:space="preserve"> ADDIN EN.CITE &lt;EndNote&gt;&lt;Cite&gt;&lt;Author&gt;Mason&lt;/Author&gt;&lt;Year&gt;2017&lt;/Year&gt;&lt;RecNum&gt;955&lt;/RecNum&gt;&lt;DisplayText&gt;(2)&lt;/DisplayText&gt;&lt;record&gt;&lt;rec-number&gt;955&lt;/rec-number&gt;&lt;foreign-keys&gt;&lt;key app="EN" db-id="2a5wdxv0z2fet1e0d0p5w0fd0209tesfe02w"&gt;955&lt;/key&gt;&lt;/foreign-keys&gt;&lt;ref-type name="Journal Article"&gt;17&lt;/ref-type&gt;&lt;contributors&gt;&lt;authors&gt;&lt;author&gt;Mason, Joel&lt;/author&gt;&lt;author&gt;Milovic, Vladan &lt;/author&gt;&lt;/authors&gt;&lt;/contributors&gt;&lt;titles&gt;&lt;title&gt;Clinical features and diagnosis of malabsorption&lt;/title&gt;&lt;secondary-title&gt;Wolters Kluwer&lt;/secondary-title&gt;&lt;/titles&gt;&lt;periodical&gt;&lt;full-title&gt;Wolters Kluwer&lt;/full-title&gt;&lt;/periodical&gt;&lt;dates&gt;&lt;year&gt;2017&lt;/year&gt;&lt;/dates&gt;&lt;urls&gt;&lt;/urls&gt;&lt;/record&gt;&lt;/Cite&gt;&lt;/EndNote&gt;</w:instrText>
      </w:r>
      <w:r w:rsidR="00CF6B1F">
        <w:rPr>
          <w:rFonts w:ascii="Times New Roman" w:hAnsi="Times New Roman"/>
          <w:sz w:val="24"/>
          <w:szCs w:val="24"/>
        </w:rPr>
        <w:fldChar w:fldCharType="separate"/>
      </w:r>
      <w:r w:rsidR="002B27CB">
        <w:rPr>
          <w:rFonts w:ascii="Times New Roman" w:hAnsi="Times New Roman"/>
          <w:noProof/>
          <w:sz w:val="24"/>
          <w:szCs w:val="24"/>
        </w:rPr>
        <w:t>(</w:t>
      </w:r>
      <w:hyperlink w:anchor="_ENREF_2" w:tooltip="Mason, 2017 #955" w:history="1">
        <w:r w:rsidR="002B27CB">
          <w:rPr>
            <w:rFonts w:ascii="Times New Roman" w:hAnsi="Times New Roman"/>
            <w:noProof/>
            <w:sz w:val="24"/>
            <w:szCs w:val="24"/>
          </w:rPr>
          <w:t>2</w:t>
        </w:r>
      </w:hyperlink>
      <w:r w:rsidR="002B27CB">
        <w:rPr>
          <w:rFonts w:ascii="Times New Roman" w:hAnsi="Times New Roman"/>
          <w:noProof/>
          <w:sz w:val="24"/>
          <w:szCs w:val="24"/>
        </w:rPr>
        <w:t>)</w:t>
      </w:r>
      <w:r w:rsidR="00CF6B1F"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A4816" w:rsidRPr="00A10AEE" w:rsidTr="00A10AEE">
        <w:trPr>
          <w:trHeight w:val="567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0AEE">
              <w:rPr>
                <w:rFonts w:ascii="Times New Roman" w:hAnsi="Times New Roman"/>
                <w:b/>
                <w:sz w:val="24"/>
              </w:rPr>
              <w:t>Φάση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0AEE">
              <w:rPr>
                <w:rFonts w:ascii="Times New Roman" w:hAnsi="Times New Roman"/>
                <w:b/>
                <w:sz w:val="24"/>
                <w:szCs w:val="24"/>
              </w:rPr>
              <w:t>Παθήσεις</w:t>
            </w:r>
          </w:p>
        </w:tc>
      </w:tr>
      <w:tr w:rsidR="00926FBA" w:rsidRPr="00A10AEE" w:rsidTr="00926FBA">
        <w:trPr>
          <w:trHeight w:val="567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6FBA" w:rsidRPr="00A10AEE" w:rsidRDefault="00926FBA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  <w:b/>
              </w:rPr>
              <w:t>ΕΝΔΟΑΥΛΙΚΗ ΦΑΣΗ (ανεπαρκής πέψη)</w:t>
            </w:r>
          </w:p>
        </w:tc>
      </w:tr>
      <w:tr w:rsidR="00AA4816" w:rsidRPr="00A10AEE" w:rsidTr="00A10AEE"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980B73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Υ</w:t>
            </w:r>
            <w:r w:rsidR="00AA4816" w:rsidRPr="00A10AEE">
              <w:rPr>
                <w:rFonts w:ascii="Times New Roman" w:hAnsi="Times New Roman"/>
              </w:rPr>
              <w:t>δρόλυση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Έλλειψη ενζύμων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Χρόνια παγκρεατίτιδα</w:t>
            </w:r>
          </w:p>
        </w:tc>
      </w:tr>
      <w:tr w:rsidR="00AA4816" w:rsidRPr="00A10AEE" w:rsidTr="00A10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0C1E3C" w:rsidRDefault="000C1E3C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C1E3C">
              <w:rPr>
                <w:rFonts w:ascii="Times New Roman" w:hAnsi="Times New Roman"/>
              </w:rPr>
              <w:t>Απε</w:t>
            </w:r>
            <w:r w:rsidR="00AA4816" w:rsidRPr="000C1E3C">
              <w:rPr>
                <w:rFonts w:ascii="Times New Roman" w:hAnsi="Times New Roman"/>
              </w:rPr>
              <w:t>νεργοποίηση ενζύμων</w:t>
            </w:r>
            <w:r w:rsidR="00BB48A5" w:rsidRPr="000C1E3C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0AEE">
              <w:rPr>
                <w:rFonts w:ascii="Times New Roman" w:hAnsi="Times New Roman"/>
              </w:rPr>
              <w:t>Zollinger-Elisson</w:t>
            </w:r>
            <w:proofErr w:type="spellEnd"/>
            <w:r w:rsidRPr="00A10AEE">
              <w:rPr>
                <w:rFonts w:ascii="Times New Roman" w:hAnsi="Times New Roman"/>
              </w:rPr>
              <w:t xml:space="preserve"> σύνδρομο</w:t>
            </w:r>
          </w:p>
        </w:tc>
      </w:tr>
      <w:tr w:rsidR="00AA4816" w:rsidRPr="00A10AEE" w:rsidTr="00A10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Δυσλειτουργία στον συντονισμό έκκρισης και ανάμειξης ενζύμων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0AEE">
              <w:rPr>
                <w:rFonts w:ascii="Times New Roman" w:hAnsi="Times New Roman"/>
              </w:rPr>
              <w:t>Billroth</w:t>
            </w:r>
            <w:proofErr w:type="spellEnd"/>
            <w:r w:rsidRPr="00A10AEE">
              <w:rPr>
                <w:rFonts w:ascii="Times New Roman" w:hAnsi="Times New Roman"/>
              </w:rPr>
              <w:t xml:space="preserve"> II γαστρεκτομή</w:t>
            </w:r>
          </w:p>
        </w:tc>
      </w:tr>
      <w:tr w:rsidR="00AA4816" w:rsidRPr="00A10AEE" w:rsidTr="00A10AEE"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980B73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Δ</w:t>
            </w:r>
            <w:r w:rsidRPr="00980B73">
              <w:rPr>
                <w:rFonts w:ascii="Times New Roman" w:hAnsi="Times New Roman"/>
              </w:rPr>
              <w:t>ιαλ</w:t>
            </w:r>
            <w:r>
              <w:rPr>
                <w:rFonts w:ascii="Times New Roman" w:hAnsi="Times New Roman"/>
              </w:rPr>
              <w:t>υ</w:t>
            </w:r>
            <w:r w:rsidRPr="00980B73">
              <w:rPr>
                <w:rFonts w:ascii="Times New Roman" w:hAnsi="Times New Roman"/>
              </w:rPr>
              <w:t>τ</w:t>
            </w:r>
            <w:r w:rsidR="0064028A">
              <w:rPr>
                <w:rFonts w:ascii="Times New Roman" w:hAnsi="Times New Roman"/>
              </w:rPr>
              <w:t>ότητα</w:t>
            </w:r>
            <w:r w:rsidR="00AA4816" w:rsidRPr="00980B73">
              <w:rPr>
                <w:rFonts w:ascii="Times New Roman" w:hAnsi="Times New Roman"/>
              </w:rPr>
              <w:t xml:space="preserve"> λιπών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Ελαττωμένη σύνθεση χολικών αλάτων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Κίρρωση</w:t>
            </w:r>
          </w:p>
        </w:tc>
      </w:tr>
      <w:tr w:rsidR="00AA4816" w:rsidRPr="00A10AEE" w:rsidTr="00A10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Ελαττωμένη έκκριση χολής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 xml:space="preserve">Χρόνια </w:t>
            </w:r>
            <w:proofErr w:type="spellStart"/>
            <w:r w:rsidRPr="00A10AEE">
              <w:rPr>
                <w:rFonts w:ascii="Times New Roman" w:hAnsi="Times New Roman"/>
              </w:rPr>
              <w:t>χολόσταση</w:t>
            </w:r>
            <w:proofErr w:type="spellEnd"/>
          </w:p>
        </w:tc>
      </w:tr>
      <w:tr w:rsidR="00AA4816" w:rsidRPr="00A10AEE" w:rsidTr="00A10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Αποσύνδεση χολικών αλάτων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Υπερανάπτυξη βακτηριδίων</w:t>
            </w:r>
          </w:p>
        </w:tc>
      </w:tr>
      <w:tr w:rsidR="00AA4816" w:rsidRPr="00A10AEE" w:rsidTr="00A10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Αυξημένη απώλεια χολικών αλάτων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0AEE">
              <w:rPr>
                <w:rFonts w:ascii="Times New Roman" w:hAnsi="Times New Roman"/>
              </w:rPr>
              <w:t>Εκτομή</w:t>
            </w:r>
            <w:proofErr w:type="spellEnd"/>
            <w:r w:rsidRPr="00A10AEE">
              <w:rPr>
                <w:rFonts w:ascii="Times New Roman" w:hAnsi="Times New Roman"/>
              </w:rPr>
              <w:t xml:space="preserve"> ή παθήσεις τελικού ειλεού</w:t>
            </w:r>
          </w:p>
        </w:tc>
      </w:tr>
      <w:tr w:rsidR="00AA4816" w:rsidRPr="00A10AEE" w:rsidTr="00A10AEE"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BB48A5" w:rsidRDefault="00980B73" w:rsidP="00F97651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Δ</w:t>
            </w:r>
            <w:r w:rsidRPr="00980B73">
              <w:rPr>
                <w:rFonts w:ascii="Times New Roman" w:hAnsi="Times New Roman"/>
              </w:rPr>
              <w:t>ιαθεσιμότητα θρεπτικών συστατικών στον εντερικό αυλό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Ελάττωση γαστρικού οξέος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C76BAF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6BAF">
              <w:rPr>
                <w:rFonts w:ascii="Times New Roman" w:hAnsi="Times New Roman"/>
              </w:rPr>
              <w:t xml:space="preserve">Ατροφική γαστρίτιδα </w:t>
            </w:r>
            <w:r w:rsidR="00AA4816" w:rsidRPr="00A10AEE">
              <w:rPr>
                <w:rFonts w:ascii="Times New Roman" w:hAnsi="Times New Roman"/>
              </w:rPr>
              <w:t>–βιταμίνη Β12</w:t>
            </w:r>
          </w:p>
        </w:tc>
      </w:tr>
      <w:tr w:rsidR="00AA4816" w:rsidRPr="00A10AEE" w:rsidTr="00A10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Ελάττωση ενδογενούς παράγοντα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Κακοήθης αναιμία</w:t>
            </w:r>
          </w:p>
        </w:tc>
      </w:tr>
      <w:tr w:rsidR="00AA4816" w:rsidRPr="00A10AEE" w:rsidTr="00A10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Κατανάλωση θρεπτικών συστατικών από υπερανάπτυξη βακτηριδίων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Υπερανάπτυξη βακτηριδίων- βιταμίνη Β12</w:t>
            </w:r>
          </w:p>
        </w:tc>
      </w:tr>
      <w:tr w:rsidR="00926FBA" w:rsidRPr="00A10AEE" w:rsidTr="00926FBA">
        <w:trPr>
          <w:trHeight w:val="567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6FBA" w:rsidRPr="00A10AEE" w:rsidRDefault="00926FBA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  <w:b/>
              </w:rPr>
              <w:t>ΔΙΑΤΑΡΑΧΕΣ ΣΤΗΝ ΑΠΟΡΡΟΦΗΣΗ (βλεννογόνος)</w:t>
            </w:r>
          </w:p>
        </w:tc>
      </w:tr>
      <w:tr w:rsidR="00AA4816" w:rsidRPr="00A10AEE" w:rsidTr="00A10AEE"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0AEE">
              <w:rPr>
                <w:rFonts w:ascii="Times New Roman" w:hAnsi="Times New Roman"/>
              </w:rPr>
              <w:t>Ψυκτροειδής</w:t>
            </w:r>
            <w:proofErr w:type="spellEnd"/>
            <w:r w:rsidRPr="00A10AEE">
              <w:rPr>
                <w:rFonts w:ascii="Times New Roman" w:hAnsi="Times New Roman"/>
              </w:rPr>
              <w:t xml:space="preserve"> παρυφή (υδρόλυση)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 xml:space="preserve">Συγγενής έλλειψη </w:t>
            </w:r>
            <w:proofErr w:type="spellStart"/>
            <w:r w:rsidRPr="00A10AEE">
              <w:rPr>
                <w:rFonts w:ascii="Times New Roman" w:hAnsi="Times New Roman"/>
              </w:rPr>
              <w:t>δισακκχαριτών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 xml:space="preserve">Ανεπάρκεια </w:t>
            </w:r>
            <w:proofErr w:type="spellStart"/>
            <w:r w:rsidRPr="00A10AEE">
              <w:rPr>
                <w:rFonts w:ascii="Times New Roman" w:hAnsi="Times New Roman"/>
              </w:rPr>
              <w:t>σουκράζης-ισομαλτάζης</w:t>
            </w:r>
            <w:proofErr w:type="spellEnd"/>
          </w:p>
        </w:tc>
      </w:tr>
      <w:tr w:rsidR="00AA4816" w:rsidRPr="00A10AEE" w:rsidTr="00A10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 xml:space="preserve">Επίκτητη έλλειψη </w:t>
            </w:r>
            <w:proofErr w:type="spellStart"/>
            <w:r w:rsidRPr="00A10AEE">
              <w:rPr>
                <w:rFonts w:ascii="Times New Roman" w:hAnsi="Times New Roman"/>
              </w:rPr>
              <w:lastRenderedPageBreak/>
              <w:t>δισακχαριτών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lastRenderedPageBreak/>
              <w:t xml:space="preserve">Ανεπάρκεια </w:t>
            </w:r>
            <w:proofErr w:type="spellStart"/>
            <w:r w:rsidRPr="00A10AEE">
              <w:rPr>
                <w:rFonts w:ascii="Times New Roman" w:hAnsi="Times New Roman"/>
              </w:rPr>
              <w:t>λακτάσης</w:t>
            </w:r>
            <w:proofErr w:type="spellEnd"/>
          </w:p>
        </w:tc>
      </w:tr>
      <w:tr w:rsidR="00AA4816" w:rsidRPr="00A10AEE" w:rsidTr="00A10AEE"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Μεταφορά μέσω επιθηλίου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Διαταραχή στην μεταφορά ορισμένων στοιχείων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bookmarkStart w:id="1" w:name="_Hlk1493947"/>
            <w:r w:rsidRPr="00A10AEE">
              <w:rPr>
                <w:rFonts w:ascii="Times New Roman" w:hAnsi="Times New Roman"/>
              </w:rPr>
              <w:t xml:space="preserve">Νόσος </w:t>
            </w:r>
            <w:proofErr w:type="spellStart"/>
            <w:r w:rsidRPr="00A10AEE">
              <w:rPr>
                <w:rFonts w:ascii="Times New Roman" w:hAnsi="Times New Roman"/>
              </w:rPr>
              <w:t>Hartnup</w:t>
            </w:r>
            <w:bookmarkEnd w:id="1"/>
            <w:proofErr w:type="spellEnd"/>
          </w:p>
        </w:tc>
      </w:tr>
      <w:tr w:rsidR="00AA4816" w:rsidRPr="00A10AEE" w:rsidTr="00A10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Ολική διαταραχή στην μεταφορά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0AEE">
              <w:rPr>
                <w:rFonts w:ascii="Times New Roman" w:hAnsi="Times New Roman"/>
              </w:rPr>
              <w:t>Κοιλιοκάκη</w:t>
            </w:r>
            <w:proofErr w:type="spellEnd"/>
          </w:p>
        </w:tc>
      </w:tr>
      <w:tr w:rsidR="00926FBA" w:rsidRPr="00A10AEE" w:rsidTr="00926FBA">
        <w:trPr>
          <w:trHeight w:val="567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6FBA" w:rsidRPr="00A10AEE" w:rsidRDefault="00926FBA" w:rsidP="00F9765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10AEE">
              <w:rPr>
                <w:rFonts w:ascii="Times New Roman" w:hAnsi="Times New Roman"/>
                <w:b/>
              </w:rPr>
              <w:t>ΔΙΑΤΑΡΑΧΕΣ ΜΕΤΑ ΤΗΝ ΑΠΟΡΡΟΦΗΣΗ</w:t>
            </w:r>
          </w:p>
        </w:tc>
      </w:tr>
      <w:tr w:rsidR="00AA4816" w:rsidRPr="00A10AEE" w:rsidTr="00A10AEE">
        <w:trPr>
          <w:trHeight w:val="340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 xml:space="preserve">Διαταραχές εντός των </w:t>
            </w:r>
            <w:proofErr w:type="spellStart"/>
            <w:r w:rsidRPr="00A10AEE">
              <w:rPr>
                <w:rFonts w:ascii="Times New Roman" w:hAnsi="Times New Roman"/>
              </w:rPr>
              <w:t>εντεροκυττάρων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Α-</w:t>
            </w:r>
            <w:proofErr w:type="spellStart"/>
            <w:r w:rsidRPr="00A10AEE">
              <w:rPr>
                <w:rFonts w:ascii="Times New Roman" w:hAnsi="Times New Roman"/>
              </w:rPr>
              <w:t>βητα</w:t>
            </w:r>
            <w:proofErr w:type="spellEnd"/>
            <w:r w:rsidRPr="00A10AEE">
              <w:rPr>
                <w:rFonts w:ascii="Times New Roman" w:hAnsi="Times New Roman"/>
              </w:rPr>
              <w:t>-</w:t>
            </w:r>
            <w:proofErr w:type="spellStart"/>
            <w:r w:rsidRPr="00A10AEE">
              <w:rPr>
                <w:rFonts w:ascii="Times New Roman" w:hAnsi="Times New Roman"/>
              </w:rPr>
              <w:t>λιποπρωτειναιμία</w:t>
            </w:r>
            <w:proofErr w:type="spellEnd"/>
          </w:p>
        </w:tc>
      </w:tr>
      <w:tr w:rsidR="00AA4816" w:rsidRPr="00A10AEE" w:rsidTr="00A10AEE">
        <w:trPr>
          <w:trHeight w:val="340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>Διαταραχές στα λεμφαγγεία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16" w:rsidRPr="00A10AEE" w:rsidRDefault="00AA4816" w:rsidP="00F976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10AEE">
              <w:rPr>
                <w:rFonts w:ascii="Times New Roman" w:hAnsi="Times New Roman"/>
              </w:rPr>
              <w:t xml:space="preserve">Εντερική </w:t>
            </w:r>
            <w:proofErr w:type="spellStart"/>
            <w:r w:rsidRPr="00A10AEE">
              <w:rPr>
                <w:rFonts w:ascii="Times New Roman" w:hAnsi="Times New Roman"/>
              </w:rPr>
              <w:t>λεμφαγγειεκτασία</w:t>
            </w:r>
            <w:proofErr w:type="spellEnd"/>
          </w:p>
        </w:tc>
      </w:tr>
    </w:tbl>
    <w:p w:rsidR="00AF65C4" w:rsidRDefault="00AF65C4" w:rsidP="00C375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0B73" w:rsidRDefault="00980B73" w:rsidP="00F97651">
      <w:pPr>
        <w:spacing w:line="36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90899" w:rsidRPr="00F11260" w:rsidRDefault="00690899" w:rsidP="00F11260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066F">
        <w:rPr>
          <w:rFonts w:ascii="Times New Roman" w:hAnsi="Times New Roman"/>
          <w:b/>
          <w:bCs/>
          <w:sz w:val="24"/>
          <w:szCs w:val="24"/>
          <w:u w:val="single"/>
        </w:rPr>
        <w:t>Αντιπροσωπευτικές παθήσεις</w:t>
      </w:r>
    </w:p>
    <w:p w:rsidR="00F97651" w:rsidRPr="00CF6B1F" w:rsidRDefault="002F4371" w:rsidP="00F97651">
      <w:pPr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F97651">
        <w:rPr>
          <w:rFonts w:ascii="Times New Roman" w:hAnsi="Times New Roman"/>
          <w:b/>
          <w:bCs/>
          <w:i/>
          <w:sz w:val="24"/>
          <w:szCs w:val="24"/>
        </w:rPr>
        <w:t>Ε</w:t>
      </w:r>
      <w:r w:rsidR="00844FA6" w:rsidRPr="00F97651">
        <w:rPr>
          <w:rFonts w:ascii="Times New Roman" w:hAnsi="Times New Roman"/>
          <w:b/>
          <w:bCs/>
          <w:i/>
          <w:sz w:val="24"/>
          <w:szCs w:val="24"/>
        </w:rPr>
        <w:t>ντεροπάθεια</w:t>
      </w:r>
      <w:proofErr w:type="spellEnd"/>
      <w:r w:rsidR="00844FA6" w:rsidRPr="00F97651">
        <w:rPr>
          <w:rFonts w:ascii="Times New Roman" w:hAnsi="Times New Roman"/>
          <w:b/>
          <w:bCs/>
          <w:i/>
          <w:sz w:val="24"/>
          <w:szCs w:val="24"/>
        </w:rPr>
        <w:t xml:space="preserve"> από </w:t>
      </w:r>
      <w:proofErr w:type="spellStart"/>
      <w:r w:rsidR="00844FA6" w:rsidRPr="00F97651">
        <w:rPr>
          <w:rFonts w:ascii="Times New Roman" w:hAnsi="Times New Roman"/>
          <w:b/>
          <w:bCs/>
          <w:i/>
          <w:sz w:val="24"/>
          <w:szCs w:val="24"/>
        </w:rPr>
        <w:t>γλουτένη</w:t>
      </w:r>
      <w:proofErr w:type="spellEnd"/>
      <w:r w:rsidR="00844FA6" w:rsidRPr="00F9765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465AB" w:rsidRPr="00F97651">
        <w:rPr>
          <w:rFonts w:ascii="Times New Roman" w:hAnsi="Times New Roman"/>
          <w:b/>
          <w:bCs/>
          <w:i/>
          <w:sz w:val="24"/>
          <w:szCs w:val="24"/>
        </w:rPr>
        <w:t>–</w:t>
      </w:r>
      <w:r w:rsidR="00690899" w:rsidRPr="00F9765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844FA6" w:rsidRPr="00F97651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F97651">
        <w:rPr>
          <w:rFonts w:ascii="Times New Roman" w:hAnsi="Times New Roman"/>
          <w:b/>
          <w:bCs/>
          <w:i/>
          <w:sz w:val="24"/>
          <w:szCs w:val="24"/>
        </w:rPr>
        <w:t>οιλιοκάκη</w:t>
      </w:r>
      <w:proofErr w:type="spellEnd"/>
      <w:r w:rsidR="000465AB" w:rsidRPr="00F9765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F6B1F">
        <w:rPr>
          <w:rFonts w:ascii="Times New Roman" w:hAnsi="Times New Roman"/>
          <w:b/>
          <w:bCs/>
          <w:i/>
          <w:sz w:val="24"/>
          <w:szCs w:val="24"/>
        </w:rPr>
        <w:fldChar w:fldCharType="begin"/>
      </w:r>
      <w:r w:rsidR="002B27CB">
        <w:rPr>
          <w:rFonts w:ascii="Times New Roman" w:hAnsi="Times New Roman"/>
          <w:b/>
          <w:bCs/>
          <w:i/>
          <w:sz w:val="24"/>
          <w:szCs w:val="24"/>
        </w:rPr>
        <w:instrText xml:space="preserve"> ADDIN EN.CITE &lt;EndNote&gt;&lt;Cite&gt;&lt;Author&gt;Ciarán&lt;/Author&gt;&lt;Year&gt;2018&lt;/Year&gt;&lt;RecNum&gt;958&lt;/RecNum&gt;&lt;DisplayText&gt;(4)&lt;/DisplayText&gt;&lt;record&gt;&lt;rec-number&gt;958&lt;/rec-number&gt;&lt;foreign-keys&gt;&lt;key app="EN" db-id="2a5wdxv0z2fet1e0d0p5w0fd0209tesfe02w"&gt;958&lt;/key&gt;&lt;/foreign-keys&gt;&lt;ref-type name="Journal Article"&gt;17&lt;/ref-type&gt;&lt;contributors&gt;&lt;authors&gt;&lt;author&gt;Ciarán, Kelly&lt;/author&gt;&lt;/authors&gt;&lt;/contributors&gt;&lt;titles&gt;&lt;title&gt;Diagnosis of celiac disease in adults&lt;/title&gt;&lt;secondary-title&gt;Wolters Kluwer&lt;/secondary-title&gt;&lt;/titles&gt;&lt;periodical&gt;&lt;full-title&gt;Wolters Kluwer&lt;/full-title&gt;&lt;/periodical&gt;&lt;dates&gt;&lt;year&gt;2018&lt;/year&gt;&lt;/dates&gt;&lt;urls&gt;&lt;/urls&gt;&lt;/record&gt;&lt;/Cite&gt;&lt;/EndNote&gt;</w:instrText>
      </w:r>
      <w:r w:rsidR="00CF6B1F">
        <w:rPr>
          <w:rFonts w:ascii="Times New Roman" w:hAnsi="Times New Roman"/>
          <w:b/>
          <w:bCs/>
          <w:i/>
          <w:sz w:val="24"/>
          <w:szCs w:val="24"/>
        </w:rPr>
        <w:fldChar w:fldCharType="separate"/>
      </w:r>
      <w:r w:rsidR="002B27CB">
        <w:rPr>
          <w:rFonts w:ascii="Times New Roman" w:hAnsi="Times New Roman"/>
          <w:b/>
          <w:bCs/>
          <w:i/>
          <w:noProof/>
          <w:sz w:val="24"/>
          <w:szCs w:val="24"/>
        </w:rPr>
        <w:t>(</w:t>
      </w:r>
      <w:hyperlink w:anchor="_ENREF_4" w:tooltip="Ciarán, 2018 #958" w:history="1">
        <w:r w:rsidR="002B27CB">
          <w:rPr>
            <w:rFonts w:ascii="Times New Roman" w:hAnsi="Times New Roman"/>
            <w:b/>
            <w:bCs/>
            <w:i/>
            <w:noProof/>
            <w:sz w:val="24"/>
            <w:szCs w:val="24"/>
          </w:rPr>
          <w:t>4</w:t>
        </w:r>
      </w:hyperlink>
      <w:r w:rsidR="002B27CB">
        <w:rPr>
          <w:rFonts w:ascii="Times New Roman" w:hAnsi="Times New Roman"/>
          <w:b/>
          <w:bCs/>
          <w:i/>
          <w:noProof/>
          <w:sz w:val="24"/>
          <w:szCs w:val="24"/>
        </w:rPr>
        <w:t>)</w:t>
      </w:r>
      <w:r w:rsidR="00CF6B1F">
        <w:rPr>
          <w:rFonts w:ascii="Times New Roman" w:hAnsi="Times New Roman"/>
          <w:b/>
          <w:bCs/>
          <w:i/>
          <w:sz w:val="24"/>
          <w:szCs w:val="24"/>
        </w:rPr>
        <w:fldChar w:fldCharType="end"/>
      </w:r>
    </w:p>
    <w:p w:rsidR="00F97651" w:rsidRPr="00E1066F" w:rsidRDefault="006A75D7" w:rsidP="00F97651">
      <w:pPr>
        <w:tabs>
          <w:tab w:val="num" w:pos="72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7651">
        <w:rPr>
          <w:rFonts w:ascii="Times New Roman" w:hAnsi="Times New Roman"/>
          <w:bCs/>
          <w:sz w:val="24"/>
          <w:szCs w:val="24"/>
        </w:rPr>
        <w:t xml:space="preserve">Η </w:t>
      </w:r>
      <w:proofErr w:type="spellStart"/>
      <w:r w:rsidRPr="00F97651">
        <w:rPr>
          <w:rFonts w:ascii="Times New Roman" w:hAnsi="Times New Roman"/>
          <w:bCs/>
          <w:sz w:val="24"/>
          <w:szCs w:val="24"/>
        </w:rPr>
        <w:t>κοιλιοκάκη</w:t>
      </w:r>
      <w:proofErr w:type="spellEnd"/>
      <w:r w:rsidRPr="00F97651">
        <w:rPr>
          <w:rFonts w:ascii="Times New Roman" w:hAnsi="Times New Roman"/>
          <w:bCs/>
          <w:sz w:val="24"/>
          <w:szCs w:val="24"/>
        </w:rPr>
        <w:t xml:space="preserve"> είναι μια διαταραχή του λεπτού εντέρου που χαρακτηρίζεται από φλεγμονή του βλεννογόνου, ατροφία των λαχνών και υ</w:t>
      </w:r>
      <w:r w:rsidR="00A9325F">
        <w:rPr>
          <w:rFonts w:ascii="Times New Roman" w:hAnsi="Times New Roman"/>
          <w:bCs/>
          <w:sz w:val="24"/>
          <w:szCs w:val="24"/>
        </w:rPr>
        <w:t>περπλασία των κρυπτών</w:t>
      </w:r>
      <w:r w:rsidR="00F97651">
        <w:rPr>
          <w:rFonts w:ascii="Times New Roman" w:hAnsi="Times New Roman"/>
          <w:bCs/>
          <w:sz w:val="24"/>
          <w:szCs w:val="24"/>
        </w:rPr>
        <w:t>, συμπτώματα</w:t>
      </w:r>
      <w:r w:rsidRPr="00F97651">
        <w:rPr>
          <w:rFonts w:ascii="Times New Roman" w:hAnsi="Times New Roman"/>
          <w:bCs/>
          <w:sz w:val="24"/>
          <w:szCs w:val="24"/>
        </w:rPr>
        <w:t xml:space="preserve"> </w:t>
      </w:r>
      <w:r w:rsidR="00F97651">
        <w:rPr>
          <w:rFonts w:ascii="Times New Roman" w:hAnsi="Times New Roman"/>
          <w:bCs/>
          <w:sz w:val="24"/>
          <w:szCs w:val="24"/>
        </w:rPr>
        <w:t xml:space="preserve">τα οποία παρουσιάζονται </w:t>
      </w:r>
      <w:r w:rsidRPr="00F97651">
        <w:rPr>
          <w:rFonts w:ascii="Times New Roman" w:hAnsi="Times New Roman"/>
          <w:bCs/>
          <w:sz w:val="24"/>
          <w:szCs w:val="24"/>
        </w:rPr>
        <w:t xml:space="preserve">μετά από την έκθεση </w:t>
      </w:r>
      <w:r w:rsidR="00F97651">
        <w:rPr>
          <w:rFonts w:ascii="Times New Roman" w:hAnsi="Times New Roman"/>
          <w:bCs/>
          <w:sz w:val="24"/>
          <w:szCs w:val="24"/>
        </w:rPr>
        <w:t xml:space="preserve">του οργανισμού </w:t>
      </w:r>
      <w:r w:rsidRPr="00F97651">
        <w:rPr>
          <w:rFonts w:ascii="Times New Roman" w:hAnsi="Times New Roman"/>
          <w:bCs/>
          <w:sz w:val="24"/>
          <w:szCs w:val="24"/>
        </w:rPr>
        <w:t xml:space="preserve">σε </w:t>
      </w:r>
      <w:proofErr w:type="spellStart"/>
      <w:r w:rsidRPr="00F97651">
        <w:rPr>
          <w:rFonts w:ascii="Times New Roman" w:hAnsi="Times New Roman"/>
          <w:bCs/>
          <w:sz w:val="24"/>
          <w:szCs w:val="24"/>
        </w:rPr>
        <w:t>γλουτένη</w:t>
      </w:r>
      <w:proofErr w:type="spellEnd"/>
      <w:r w:rsidRPr="00F97651">
        <w:rPr>
          <w:rFonts w:ascii="Times New Roman" w:hAnsi="Times New Roman"/>
          <w:bCs/>
          <w:sz w:val="24"/>
          <w:szCs w:val="24"/>
        </w:rPr>
        <w:t xml:space="preserve"> μέσω της διατροφής και </w:t>
      </w:r>
      <w:r w:rsidR="00F97651">
        <w:rPr>
          <w:rFonts w:ascii="Times New Roman" w:hAnsi="Times New Roman"/>
          <w:bCs/>
          <w:sz w:val="24"/>
          <w:szCs w:val="24"/>
        </w:rPr>
        <w:t xml:space="preserve">βελτιώνονται </w:t>
      </w:r>
      <w:r w:rsidRPr="00F97651">
        <w:rPr>
          <w:rFonts w:ascii="Times New Roman" w:hAnsi="Times New Roman"/>
          <w:bCs/>
          <w:sz w:val="24"/>
          <w:szCs w:val="24"/>
        </w:rPr>
        <w:t xml:space="preserve">μετά την αφαίρεση της </w:t>
      </w:r>
      <w:proofErr w:type="spellStart"/>
      <w:r w:rsidRPr="00F97651">
        <w:rPr>
          <w:rFonts w:ascii="Times New Roman" w:hAnsi="Times New Roman"/>
          <w:bCs/>
          <w:sz w:val="24"/>
          <w:szCs w:val="24"/>
        </w:rPr>
        <w:t>γλουτένης</w:t>
      </w:r>
      <w:proofErr w:type="spellEnd"/>
      <w:r w:rsidRPr="00F97651">
        <w:rPr>
          <w:rFonts w:ascii="Times New Roman" w:hAnsi="Times New Roman"/>
          <w:bCs/>
          <w:sz w:val="24"/>
          <w:szCs w:val="24"/>
        </w:rPr>
        <w:t xml:space="preserve"> από τη διατροφή. </w:t>
      </w:r>
    </w:p>
    <w:p w:rsidR="008C204E" w:rsidRPr="00C149F1" w:rsidRDefault="00C149F1" w:rsidP="00F11260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1260">
        <w:rPr>
          <w:rFonts w:ascii="Times New Roman" w:hAnsi="Times New Roman"/>
          <w:bCs/>
          <w:i/>
          <w:sz w:val="24"/>
          <w:szCs w:val="24"/>
        </w:rPr>
        <w:t>Ιστολογικά</w:t>
      </w:r>
      <w:r w:rsidR="00844FA6" w:rsidRPr="00F11260">
        <w:rPr>
          <w:rFonts w:ascii="Times New Roman" w:hAnsi="Times New Roman"/>
          <w:bCs/>
          <w:i/>
          <w:sz w:val="24"/>
          <w:szCs w:val="24"/>
        </w:rPr>
        <w:t xml:space="preserve"> χαρακτηριστικά</w:t>
      </w:r>
      <w:r w:rsidR="00A012B1" w:rsidRPr="00F11260">
        <w:rPr>
          <w:rFonts w:ascii="Times New Roman" w:hAnsi="Times New Roman"/>
          <w:bCs/>
          <w:sz w:val="24"/>
          <w:szCs w:val="24"/>
        </w:rPr>
        <w:t>:</w:t>
      </w:r>
      <w:r w:rsidR="00E1066F" w:rsidRPr="00F11260">
        <w:rPr>
          <w:rFonts w:ascii="Times New Roman" w:hAnsi="Times New Roman"/>
          <w:bCs/>
          <w:sz w:val="24"/>
          <w:szCs w:val="24"/>
        </w:rPr>
        <w:t xml:space="preserve"> </w:t>
      </w:r>
      <w:r w:rsidRPr="00F11260">
        <w:rPr>
          <w:rFonts w:ascii="Times New Roman" w:hAnsi="Times New Roman"/>
          <w:bCs/>
          <w:sz w:val="24"/>
          <w:szCs w:val="24"/>
        </w:rPr>
        <w:t xml:space="preserve">αυξημένα </w:t>
      </w:r>
      <w:proofErr w:type="spellStart"/>
      <w:r w:rsidRPr="00F11260">
        <w:rPr>
          <w:rFonts w:ascii="Times New Roman" w:hAnsi="Times New Roman"/>
          <w:bCs/>
          <w:sz w:val="24"/>
          <w:szCs w:val="24"/>
        </w:rPr>
        <w:t>ενδοεπιθηλιακά</w:t>
      </w:r>
      <w:proofErr w:type="spellEnd"/>
      <w:r w:rsidRPr="00F11260">
        <w:rPr>
          <w:rFonts w:ascii="Times New Roman" w:hAnsi="Times New Roman"/>
          <w:bCs/>
          <w:sz w:val="24"/>
          <w:szCs w:val="24"/>
        </w:rPr>
        <w:t xml:space="preserve"> λεμφοκύτταρα, σε σοβαρά ατροφικ</w:t>
      </w:r>
      <w:r w:rsidR="00E66970" w:rsidRPr="00F11260">
        <w:rPr>
          <w:rFonts w:ascii="Times New Roman" w:hAnsi="Times New Roman"/>
          <w:bCs/>
          <w:sz w:val="24"/>
          <w:szCs w:val="24"/>
        </w:rPr>
        <w:t>ό</w:t>
      </w:r>
      <w:r w:rsidRPr="00F11260">
        <w:rPr>
          <w:rFonts w:ascii="Times New Roman" w:hAnsi="Times New Roman"/>
          <w:bCs/>
          <w:sz w:val="24"/>
          <w:szCs w:val="24"/>
        </w:rPr>
        <w:t xml:space="preserve"> βλεννογόνο με πλήρη </w:t>
      </w:r>
      <w:r w:rsidR="00E66970" w:rsidRPr="00F11260">
        <w:rPr>
          <w:rFonts w:ascii="Times New Roman" w:hAnsi="Times New Roman"/>
          <w:bCs/>
          <w:sz w:val="24"/>
          <w:szCs w:val="24"/>
        </w:rPr>
        <w:t>ατροφία των εντερικών</w:t>
      </w:r>
      <w:r w:rsidRPr="00F11260">
        <w:rPr>
          <w:rFonts w:ascii="Times New Roman" w:hAnsi="Times New Roman"/>
          <w:bCs/>
          <w:sz w:val="24"/>
          <w:szCs w:val="24"/>
        </w:rPr>
        <w:t xml:space="preserve"> </w:t>
      </w:r>
      <w:r w:rsidR="00E66970" w:rsidRPr="00F11260">
        <w:rPr>
          <w:rFonts w:ascii="Times New Roman" w:hAnsi="Times New Roman"/>
          <w:bCs/>
          <w:sz w:val="24"/>
          <w:szCs w:val="24"/>
        </w:rPr>
        <w:t>λαχνών</w:t>
      </w:r>
      <w:r w:rsidRPr="00F11260">
        <w:rPr>
          <w:rFonts w:ascii="Times New Roman" w:hAnsi="Times New Roman"/>
          <w:bCs/>
          <w:sz w:val="24"/>
          <w:szCs w:val="24"/>
        </w:rPr>
        <w:t xml:space="preserve">, αυξημένη επιθηλιακή απόπτωση και υπερπλασία </w:t>
      </w:r>
      <w:r w:rsidR="00E66970" w:rsidRPr="00F11260">
        <w:rPr>
          <w:rFonts w:ascii="Times New Roman" w:hAnsi="Times New Roman"/>
          <w:bCs/>
          <w:sz w:val="24"/>
          <w:szCs w:val="24"/>
        </w:rPr>
        <w:t xml:space="preserve">των κρυπτών του εντερικού βλεννογόνου. </w:t>
      </w:r>
    </w:p>
    <w:p w:rsidR="00795F60" w:rsidRPr="006A75D7" w:rsidRDefault="002125F5" w:rsidP="00F9765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5D7">
        <w:rPr>
          <w:rFonts w:ascii="Times New Roman" w:hAnsi="Times New Roman"/>
          <w:bCs/>
          <w:i/>
          <w:sz w:val="24"/>
          <w:szCs w:val="24"/>
        </w:rPr>
        <w:t>Αιτιολογία</w:t>
      </w:r>
      <w:r w:rsidR="002F051D" w:rsidRPr="006A75D7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="00844FA6" w:rsidRPr="006A75D7">
        <w:rPr>
          <w:rFonts w:ascii="Times New Roman" w:hAnsi="Times New Roman"/>
          <w:bCs/>
          <w:sz w:val="24"/>
          <w:szCs w:val="24"/>
        </w:rPr>
        <w:t>Είναι ά</w:t>
      </w:r>
      <w:r w:rsidR="00795F60" w:rsidRPr="006A75D7">
        <w:rPr>
          <w:rFonts w:ascii="Times New Roman" w:hAnsi="Times New Roman"/>
          <w:bCs/>
          <w:sz w:val="24"/>
          <w:szCs w:val="24"/>
        </w:rPr>
        <w:t>γνωστη</w:t>
      </w:r>
      <w:r w:rsidR="00844FA6" w:rsidRPr="006A75D7">
        <w:rPr>
          <w:rFonts w:ascii="Times New Roman" w:hAnsi="Times New Roman"/>
          <w:bCs/>
          <w:sz w:val="24"/>
          <w:szCs w:val="24"/>
        </w:rPr>
        <w:t>. Πιθανόν σημαντικό ρόλο για την εμφάνιση της νόσου να παίζουν π</w:t>
      </w:r>
      <w:r w:rsidR="00795F60" w:rsidRPr="006A75D7">
        <w:rPr>
          <w:rFonts w:ascii="Times New Roman" w:hAnsi="Times New Roman"/>
          <w:bCs/>
          <w:sz w:val="24"/>
          <w:szCs w:val="24"/>
        </w:rPr>
        <w:t>εριβαλλοντικοί, γενετικοί και ανοσολογικοί παράγοντες.</w:t>
      </w:r>
      <w:r w:rsidR="00844FA6" w:rsidRPr="006A75D7">
        <w:rPr>
          <w:rFonts w:ascii="Times New Roman" w:hAnsi="Times New Roman"/>
          <w:bCs/>
          <w:sz w:val="24"/>
          <w:szCs w:val="24"/>
        </w:rPr>
        <w:t xml:space="preserve"> </w:t>
      </w:r>
      <w:r w:rsidR="00795F60" w:rsidRPr="006A75D7">
        <w:rPr>
          <w:rFonts w:ascii="Times New Roman" w:hAnsi="Times New Roman"/>
          <w:bCs/>
          <w:sz w:val="24"/>
          <w:szCs w:val="24"/>
        </w:rPr>
        <w:t xml:space="preserve">Η νόσος θεωρείται </w:t>
      </w:r>
      <w:r w:rsidR="00844FA6" w:rsidRPr="006A75D7">
        <w:rPr>
          <w:rFonts w:ascii="Times New Roman" w:hAnsi="Times New Roman"/>
          <w:bCs/>
          <w:sz w:val="24"/>
          <w:szCs w:val="24"/>
        </w:rPr>
        <w:t xml:space="preserve">ότι αποτελεί μία </w:t>
      </w:r>
      <w:r w:rsidR="002F051D" w:rsidRPr="006A75D7">
        <w:rPr>
          <w:rFonts w:ascii="Times New Roman" w:hAnsi="Times New Roman"/>
          <w:bCs/>
          <w:sz w:val="24"/>
          <w:szCs w:val="24"/>
        </w:rPr>
        <w:t xml:space="preserve">ανώμαλη ανοσολογική αντίδραση </w:t>
      </w:r>
      <w:r w:rsidR="00795F60" w:rsidRPr="006A75D7">
        <w:rPr>
          <w:rFonts w:ascii="Times New Roman" w:hAnsi="Times New Roman"/>
          <w:bCs/>
          <w:sz w:val="24"/>
          <w:szCs w:val="24"/>
        </w:rPr>
        <w:t xml:space="preserve">στην </w:t>
      </w:r>
      <w:proofErr w:type="spellStart"/>
      <w:r w:rsidR="00795F60" w:rsidRPr="006A75D7">
        <w:rPr>
          <w:rFonts w:ascii="Times New Roman" w:hAnsi="Times New Roman"/>
          <w:bCs/>
          <w:sz w:val="24"/>
          <w:szCs w:val="24"/>
        </w:rPr>
        <w:t>γλιαδίνη</w:t>
      </w:r>
      <w:proofErr w:type="spellEnd"/>
      <w:r w:rsidR="00795F60" w:rsidRPr="006A75D7">
        <w:rPr>
          <w:rFonts w:ascii="Times New Roman" w:hAnsi="Times New Roman"/>
          <w:bCs/>
          <w:sz w:val="24"/>
          <w:szCs w:val="24"/>
        </w:rPr>
        <w:t xml:space="preserve"> (συστατικό </w:t>
      </w:r>
      <w:proofErr w:type="spellStart"/>
      <w:r w:rsidR="00795F60" w:rsidRPr="006A75D7">
        <w:rPr>
          <w:rFonts w:ascii="Times New Roman" w:hAnsi="Times New Roman"/>
          <w:bCs/>
          <w:sz w:val="24"/>
          <w:szCs w:val="24"/>
        </w:rPr>
        <w:t>γλουτένης</w:t>
      </w:r>
      <w:proofErr w:type="spellEnd"/>
      <w:r w:rsidR="00795F60" w:rsidRPr="006A75D7">
        <w:rPr>
          <w:rFonts w:ascii="Times New Roman" w:hAnsi="Times New Roman"/>
          <w:bCs/>
          <w:sz w:val="24"/>
          <w:szCs w:val="24"/>
        </w:rPr>
        <w:t>)</w:t>
      </w:r>
      <w:r w:rsidR="00844FA6" w:rsidRPr="006A75D7">
        <w:rPr>
          <w:rFonts w:ascii="Times New Roman" w:hAnsi="Times New Roman"/>
          <w:bCs/>
          <w:sz w:val="24"/>
          <w:szCs w:val="24"/>
        </w:rPr>
        <w:t xml:space="preserve">. </w:t>
      </w:r>
    </w:p>
    <w:p w:rsidR="007B14F1" w:rsidRPr="006A75D7" w:rsidRDefault="002F4A98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5D7">
        <w:rPr>
          <w:rFonts w:ascii="Times New Roman" w:hAnsi="Times New Roman"/>
          <w:bCs/>
          <w:i/>
          <w:sz w:val="24"/>
          <w:szCs w:val="24"/>
        </w:rPr>
        <w:t>Διάγνωση</w:t>
      </w:r>
      <w:r w:rsidR="002F051D" w:rsidRPr="006A75D7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="000F1270" w:rsidRPr="006A75D7">
        <w:rPr>
          <w:rFonts w:ascii="Times New Roman" w:hAnsi="Times New Roman"/>
          <w:bCs/>
          <w:sz w:val="24"/>
          <w:szCs w:val="24"/>
        </w:rPr>
        <w:t xml:space="preserve">Χρήσιμη είναι </w:t>
      </w:r>
      <w:r w:rsidRPr="006A75D7">
        <w:rPr>
          <w:rFonts w:ascii="Times New Roman" w:hAnsi="Times New Roman"/>
          <w:bCs/>
          <w:sz w:val="24"/>
          <w:szCs w:val="24"/>
        </w:rPr>
        <w:t>η β</w:t>
      </w:r>
      <w:r w:rsidR="00795F60" w:rsidRPr="006A75D7">
        <w:rPr>
          <w:rFonts w:ascii="Times New Roman" w:hAnsi="Times New Roman"/>
          <w:bCs/>
          <w:sz w:val="24"/>
          <w:szCs w:val="24"/>
        </w:rPr>
        <w:t>ιοψία λεπτού εντέρου</w:t>
      </w:r>
      <w:r w:rsidRPr="006A75D7">
        <w:rPr>
          <w:rFonts w:ascii="Times New Roman" w:hAnsi="Times New Roman"/>
          <w:bCs/>
          <w:sz w:val="24"/>
          <w:szCs w:val="24"/>
        </w:rPr>
        <w:t>. Τα ι</w:t>
      </w:r>
      <w:r w:rsidR="00795F60" w:rsidRPr="006A75D7">
        <w:rPr>
          <w:rFonts w:ascii="Times New Roman" w:hAnsi="Times New Roman"/>
          <w:bCs/>
          <w:sz w:val="24"/>
          <w:szCs w:val="24"/>
        </w:rPr>
        <w:t>στολογικά ευρήματα</w:t>
      </w:r>
      <w:r w:rsidR="007B14F1" w:rsidRPr="006A75D7">
        <w:rPr>
          <w:rFonts w:ascii="Times New Roman" w:hAnsi="Times New Roman"/>
          <w:bCs/>
          <w:sz w:val="24"/>
          <w:szCs w:val="24"/>
        </w:rPr>
        <w:t xml:space="preserve"> είναι </w:t>
      </w:r>
      <w:r w:rsidR="00795F60" w:rsidRPr="006A75D7">
        <w:rPr>
          <w:rFonts w:ascii="Times New Roman" w:hAnsi="Times New Roman"/>
          <w:bCs/>
          <w:sz w:val="24"/>
          <w:szCs w:val="24"/>
        </w:rPr>
        <w:t>χαρακτηριστικά όχι όμως</w:t>
      </w:r>
      <w:r w:rsidR="00747FCF" w:rsidRPr="006A75D7">
        <w:rPr>
          <w:rFonts w:ascii="Times New Roman" w:hAnsi="Times New Roman"/>
          <w:bCs/>
          <w:sz w:val="24"/>
          <w:szCs w:val="24"/>
        </w:rPr>
        <w:t xml:space="preserve"> και διαγνωστικά.</w:t>
      </w:r>
      <w:r w:rsidR="00747FCF" w:rsidRPr="006A75D7">
        <w:rPr>
          <w:rFonts w:ascii="Times New Roman" w:hAnsi="Times New Roman"/>
          <w:sz w:val="24"/>
          <w:szCs w:val="24"/>
        </w:rPr>
        <w:t xml:space="preserve"> Η </w:t>
      </w:r>
      <w:proofErr w:type="spellStart"/>
      <w:r w:rsidR="00747FCF" w:rsidRPr="006A75D7">
        <w:rPr>
          <w:rFonts w:ascii="Times New Roman" w:hAnsi="Times New Roman"/>
          <w:sz w:val="24"/>
          <w:szCs w:val="24"/>
        </w:rPr>
        <w:t>IgΑ</w:t>
      </w:r>
      <w:proofErr w:type="spellEnd"/>
      <w:r w:rsidR="00747FCF" w:rsidRPr="006A75D7">
        <w:rPr>
          <w:rFonts w:ascii="Times New Roman" w:hAnsi="Times New Roman"/>
          <w:sz w:val="24"/>
          <w:szCs w:val="24"/>
        </w:rPr>
        <w:t xml:space="preserve"> </w:t>
      </w:r>
      <w:r w:rsidR="00551324" w:rsidRPr="006A75D7">
        <w:rPr>
          <w:rFonts w:ascii="Times New Roman" w:hAnsi="Times New Roman"/>
          <w:sz w:val="24"/>
          <w:szCs w:val="24"/>
        </w:rPr>
        <w:t>έναντι</w:t>
      </w:r>
      <w:r w:rsidR="00747FCF" w:rsidRPr="006A75D7">
        <w:rPr>
          <w:rFonts w:ascii="Times New Roman" w:hAnsi="Times New Roman"/>
          <w:sz w:val="24"/>
          <w:szCs w:val="24"/>
        </w:rPr>
        <w:t xml:space="preserve"> της </w:t>
      </w:r>
      <w:proofErr w:type="spellStart"/>
      <w:r w:rsidR="00747FCF" w:rsidRPr="006A75D7">
        <w:rPr>
          <w:rFonts w:ascii="Times New Roman" w:hAnsi="Times New Roman"/>
          <w:sz w:val="24"/>
          <w:szCs w:val="24"/>
        </w:rPr>
        <w:t>ιστικής</w:t>
      </w:r>
      <w:proofErr w:type="spellEnd"/>
      <w:r w:rsidR="00747FCF" w:rsidRPr="006A75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FCF" w:rsidRPr="006A75D7">
        <w:rPr>
          <w:rFonts w:ascii="Times New Roman" w:hAnsi="Times New Roman"/>
          <w:sz w:val="24"/>
          <w:szCs w:val="24"/>
        </w:rPr>
        <w:t>τρανσγλουταμινάση</w:t>
      </w:r>
      <w:r w:rsidR="00F11260">
        <w:rPr>
          <w:rFonts w:ascii="Times New Roman" w:hAnsi="Times New Roman"/>
          <w:sz w:val="24"/>
          <w:szCs w:val="24"/>
        </w:rPr>
        <w:t>ς</w:t>
      </w:r>
      <w:proofErr w:type="spellEnd"/>
      <w:r w:rsidR="00747FCF" w:rsidRPr="006A75D7">
        <w:rPr>
          <w:rFonts w:ascii="Times New Roman" w:hAnsi="Times New Roman"/>
          <w:sz w:val="24"/>
          <w:szCs w:val="24"/>
        </w:rPr>
        <w:t xml:space="preserve"> είναι η εξέταση εκλογής.</w:t>
      </w:r>
    </w:p>
    <w:p w:rsidR="00795F60" w:rsidRPr="006A75D7" w:rsidRDefault="002F4371" w:rsidP="00F97651">
      <w:pPr>
        <w:pStyle w:val="Web"/>
        <w:spacing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6A75D7">
        <w:rPr>
          <w:rFonts w:ascii="Times New Roman" w:hAnsi="Times New Roman"/>
          <w:bCs/>
          <w:i/>
          <w:sz w:val="24"/>
          <w:szCs w:val="24"/>
          <w:lang w:val="el-GR"/>
        </w:rPr>
        <w:t>Θ</w:t>
      </w:r>
      <w:r w:rsidR="007C001B" w:rsidRPr="006A75D7">
        <w:rPr>
          <w:rFonts w:ascii="Times New Roman" w:hAnsi="Times New Roman"/>
          <w:bCs/>
          <w:i/>
          <w:sz w:val="24"/>
          <w:szCs w:val="24"/>
          <w:lang w:val="el-GR"/>
        </w:rPr>
        <w:t>εραπεία</w:t>
      </w:r>
      <w:r w:rsidR="002F051D" w:rsidRPr="006A75D7">
        <w:rPr>
          <w:rFonts w:ascii="Times New Roman" w:hAnsi="Times New Roman"/>
          <w:bCs/>
          <w:i/>
          <w:sz w:val="24"/>
          <w:szCs w:val="24"/>
          <w:lang w:val="el-GR"/>
        </w:rPr>
        <w:t xml:space="preserve">: </w:t>
      </w:r>
      <w:r w:rsidR="00F41EFA" w:rsidRPr="006A75D7">
        <w:rPr>
          <w:rFonts w:ascii="Times New Roman" w:hAnsi="Times New Roman"/>
          <w:bCs/>
          <w:sz w:val="24"/>
          <w:szCs w:val="24"/>
          <w:lang w:val="el-GR"/>
        </w:rPr>
        <w:t xml:space="preserve">Δίαιτα ελεύθερη </w:t>
      </w:r>
      <w:proofErr w:type="spellStart"/>
      <w:r w:rsidR="00F41EFA" w:rsidRPr="006A75D7">
        <w:rPr>
          <w:rFonts w:ascii="Times New Roman" w:hAnsi="Times New Roman"/>
          <w:bCs/>
          <w:sz w:val="24"/>
          <w:szCs w:val="24"/>
          <w:lang w:val="el-GR"/>
        </w:rPr>
        <w:t>γλουτένης</w:t>
      </w:r>
      <w:proofErr w:type="spellEnd"/>
      <w:r w:rsidR="00F41EFA" w:rsidRPr="006A75D7">
        <w:rPr>
          <w:rFonts w:ascii="Times New Roman" w:hAnsi="Times New Roman"/>
          <w:bCs/>
          <w:sz w:val="24"/>
          <w:szCs w:val="24"/>
          <w:lang w:val="el-GR"/>
        </w:rPr>
        <w:t xml:space="preserve"> πρέπει να εφαρμόζεται </w:t>
      </w:r>
      <w:r w:rsidR="00795F60" w:rsidRPr="006A75D7">
        <w:rPr>
          <w:rFonts w:ascii="Times New Roman" w:hAnsi="Times New Roman"/>
          <w:bCs/>
          <w:sz w:val="24"/>
          <w:szCs w:val="24"/>
          <w:lang w:val="el-GR"/>
        </w:rPr>
        <w:t>δια βίου</w:t>
      </w:r>
      <w:r w:rsidR="00F41EFA" w:rsidRPr="006A75D7">
        <w:rPr>
          <w:rFonts w:ascii="Times New Roman" w:hAnsi="Times New Roman"/>
          <w:bCs/>
          <w:sz w:val="24"/>
          <w:szCs w:val="24"/>
          <w:lang w:val="el-GR"/>
        </w:rPr>
        <w:t xml:space="preserve">. </w:t>
      </w:r>
    </w:p>
    <w:p w:rsidR="00C37504" w:rsidRPr="006A75D7" w:rsidRDefault="002F4371" w:rsidP="00F9765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A75D7">
        <w:rPr>
          <w:rFonts w:ascii="Times New Roman" w:hAnsi="Times New Roman"/>
          <w:bCs/>
          <w:i/>
          <w:sz w:val="24"/>
          <w:szCs w:val="24"/>
        </w:rPr>
        <w:lastRenderedPageBreak/>
        <w:t>Ε</w:t>
      </w:r>
      <w:r w:rsidR="00F41EFA" w:rsidRPr="006A75D7">
        <w:rPr>
          <w:rFonts w:ascii="Times New Roman" w:hAnsi="Times New Roman"/>
          <w:bCs/>
          <w:i/>
          <w:sz w:val="24"/>
          <w:szCs w:val="24"/>
        </w:rPr>
        <w:t>πιπλοκές</w:t>
      </w:r>
      <w:r w:rsidR="002F051D" w:rsidRPr="006A75D7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="000F1270" w:rsidRPr="006A75D7">
        <w:rPr>
          <w:rFonts w:ascii="Times New Roman" w:hAnsi="Times New Roman"/>
          <w:bCs/>
          <w:sz w:val="24"/>
          <w:szCs w:val="24"/>
        </w:rPr>
        <w:t>Α</w:t>
      </w:r>
      <w:r w:rsidR="00795F60" w:rsidRPr="006A75D7">
        <w:rPr>
          <w:rFonts w:ascii="Times New Roman" w:hAnsi="Times New Roman"/>
          <w:bCs/>
          <w:sz w:val="24"/>
          <w:szCs w:val="24"/>
        </w:rPr>
        <w:t>νάπτυξη κακοήθειας</w:t>
      </w:r>
      <w:r w:rsidR="00F41EFA" w:rsidRPr="006A75D7">
        <w:rPr>
          <w:rFonts w:ascii="Times New Roman" w:hAnsi="Times New Roman"/>
          <w:bCs/>
          <w:sz w:val="24"/>
          <w:szCs w:val="24"/>
        </w:rPr>
        <w:t>, ε</w:t>
      </w:r>
      <w:r w:rsidR="00795F60" w:rsidRPr="006A75D7">
        <w:rPr>
          <w:rFonts w:ascii="Times New Roman" w:hAnsi="Times New Roman"/>
          <w:bCs/>
          <w:sz w:val="24"/>
          <w:szCs w:val="24"/>
        </w:rPr>
        <w:t>ντερικό λέμφωμα</w:t>
      </w:r>
      <w:r w:rsidR="00F41EFA" w:rsidRPr="006A75D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41EFA" w:rsidRPr="006A75D7">
        <w:rPr>
          <w:rFonts w:ascii="Times New Roman" w:hAnsi="Times New Roman"/>
          <w:bCs/>
          <w:sz w:val="24"/>
          <w:szCs w:val="24"/>
        </w:rPr>
        <w:t>κ</w:t>
      </w:r>
      <w:r w:rsidR="00795F60" w:rsidRPr="006A75D7">
        <w:rPr>
          <w:rFonts w:ascii="Times New Roman" w:hAnsi="Times New Roman"/>
          <w:bCs/>
          <w:sz w:val="24"/>
          <w:szCs w:val="24"/>
        </w:rPr>
        <w:t>ολλαγονικό</w:t>
      </w:r>
      <w:proofErr w:type="spellEnd"/>
      <w:r w:rsidR="00795F60" w:rsidRPr="006A75D7">
        <w:rPr>
          <w:rFonts w:ascii="Times New Roman" w:hAnsi="Times New Roman"/>
          <w:bCs/>
          <w:sz w:val="24"/>
          <w:szCs w:val="24"/>
        </w:rPr>
        <w:t xml:space="preserve"> </w:t>
      </w:r>
      <w:r w:rsidR="00795F60" w:rsidRPr="006A75D7">
        <w:rPr>
          <w:rFonts w:ascii="Times New Roman" w:hAnsi="Times New Roman"/>
          <w:bCs/>
          <w:sz w:val="24"/>
          <w:szCs w:val="24"/>
          <w:lang w:val="en-US"/>
        </w:rPr>
        <w:t>sprue</w:t>
      </w:r>
      <w:r w:rsidR="00795F60" w:rsidRPr="006A75D7">
        <w:rPr>
          <w:rFonts w:ascii="Times New Roman" w:hAnsi="Times New Roman"/>
          <w:bCs/>
          <w:sz w:val="24"/>
          <w:szCs w:val="24"/>
        </w:rPr>
        <w:t xml:space="preserve"> (μη ανταπόκριση στη θεραπεία)</w:t>
      </w:r>
      <w:r w:rsidR="00F41EFA" w:rsidRPr="006A75D7">
        <w:rPr>
          <w:rFonts w:ascii="Times New Roman" w:hAnsi="Times New Roman"/>
          <w:bCs/>
          <w:sz w:val="24"/>
          <w:szCs w:val="24"/>
        </w:rPr>
        <w:t>, μ</w:t>
      </w:r>
      <w:r w:rsidR="00795F60" w:rsidRPr="006A75D7">
        <w:rPr>
          <w:rFonts w:ascii="Times New Roman" w:hAnsi="Times New Roman"/>
          <w:bCs/>
          <w:sz w:val="24"/>
          <w:szCs w:val="24"/>
        </w:rPr>
        <w:t xml:space="preserve">η </w:t>
      </w:r>
      <w:proofErr w:type="spellStart"/>
      <w:r w:rsidR="00795F60" w:rsidRPr="006A75D7">
        <w:rPr>
          <w:rFonts w:ascii="Times New Roman" w:hAnsi="Times New Roman"/>
          <w:bCs/>
          <w:sz w:val="24"/>
          <w:szCs w:val="24"/>
        </w:rPr>
        <w:t>κοκκιωματώδης</w:t>
      </w:r>
      <w:proofErr w:type="spellEnd"/>
      <w:r w:rsidR="00CF0A49" w:rsidRPr="006A75D7">
        <w:rPr>
          <w:rFonts w:ascii="Times New Roman" w:hAnsi="Times New Roman"/>
          <w:bCs/>
          <w:sz w:val="24"/>
          <w:szCs w:val="24"/>
        </w:rPr>
        <w:t xml:space="preserve"> </w:t>
      </w:r>
      <w:r w:rsidR="00795F60" w:rsidRPr="006A75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5F60" w:rsidRPr="006A75D7">
        <w:rPr>
          <w:rFonts w:ascii="Times New Roman" w:hAnsi="Times New Roman"/>
          <w:bCs/>
          <w:sz w:val="24"/>
          <w:szCs w:val="24"/>
        </w:rPr>
        <w:t>ελκωτική</w:t>
      </w:r>
      <w:proofErr w:type="spellEnd"/>
      <w:r w:rsidR="00795F60" w:rsidRPr="006A75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5F60" w:rsidRPr="006A75D7">
        <w:rPr>
          <w:rFonts w:ascii="Times New Roman" w:hAnsi="Times New Roman"/>
          <w:bCs/>
          <w:sz w:val="24"/>
          <w:szCs w:val="24"/>
        </w:rPr>
        <w:t>νηστιδοειλείτις</w:t>
      </w:r>
      <w:proofErr w:type="spellEnd"/>
      <w:r w:rsidR="00795F60" w:rsidRPr="006A75D7">
        <w:rPr>
          <w:rFonts w:ascii="Times New Roman" w:hAnsi="Times New Roman"/>
          <w:bCs/>
          <w:sz w:val="24"/>
          <w:szCs w:val="24"/>
        </w:rPr>
        <w:t xml:space="preserve"> (βαριά κλινική εικόνα)</w:t>
      </w:r>
      <w:r w:rsidR="00F41EFA" w:rsidRPr="006A75D7">
        <w:rPr>
          <w:rFonts w:ascii="Times New Roman" w:hAnsi="Times New Roman"/>
          <w:bCs/>
          <w:sz w:val="24"/>
          <w:szCs w:val="24"/>
        </w:rPr>
        <w:t xml:space="preserve"> κ.α. </w:t>
      </w:r>
    </w:p>
    <w:p w:rsidR="00372B6F" w:rsidRPr="00CF6B1F" w:rsidRDefault="008D0947" w:rsidP="00F97651">
      <w:pPr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Σ</w:t>
      </w:r>
      <w:r w:rsidR="00790331" w:rsidRPr="00AF65C4">
        <w:rPr>
          <w:rFonts w:ascii="Times New Roman" w:hAnsi="Times New Roman"/>
          <w:b/>
          <w:bCs/>
          <w:i/>
          <w:sz w:val="24"/>
          <w:szCs w:val="24"/>
        </w:rPr>
        <w:t>ύνδρομο βραχέος εντέρου</w:t>
      </w:r>
      <w:r w:rsidR="000F36DB" w:rsidRPr="00AF65C4">
        <w:rPr>
          <w:rFonts w:ascii="Times New Roman" w:hAnsi="Times New Roman"/>
          <w:b/>
          <w:bCs/>
          <w:i/>
          <w:sz w:val="24"/>
          <w:szCs w:val="24"/>
        </w:rPr>
        <w:t xml:space="preserve"> (ΣΒΕ)</w:t>
      </w:r>
      <w:r w:rsidR="00CF6B1F" w:rsidRPr="00CF6B1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F6B1F">
        <w:rPr>
          <w:rFonts w:ascii="Times New Roman" w:hAnsi="Times New Roman"/>
          <w:b/>
          <w:bCs/>
          <w:i/>
          <w:sz w:val="24"/>
          <w:szCs w:val="24"/>
          <w:lang w:val="en-US"/>
        </w:rPr>
        <w:fldChar w:fldCharType="begin"/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ADDIN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EN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.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EndNote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DiBaise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&gt;2017&lt;/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RecNum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&gt;959&lt;/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RecNum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DisplayText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&gt;(5)&lt;/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DisplayText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record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number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&gt;959&lt;/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number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foreign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keys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key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app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="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EN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"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db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id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="2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5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wdxv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z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2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fet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1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p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5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w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0209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tesfe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02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w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"&gt;959&lt;/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key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foreign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keys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ref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type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name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="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Journal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Article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"&gt;17&lt;/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ref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type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contributors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DiBaise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John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contributors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Chronic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complications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of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the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short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bowel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syndrome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in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adults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secondary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Wolters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Kluwer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secondary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periodical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full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Wolters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Kluwer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full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periodical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dates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&gt;2017&lt;/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dates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urls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urls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record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EndNote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CF6B1F">
        <w:rPr>
          <w:rFonts w:ascii="Times New Roman" w:hAnsi="Times New Roman"/>
          <w:b/>
          <w:bCs/>
          <w:i/>
          <w:sz w:val="24"/>
          <w:szCs w:val="24"/>
          <w:lang w:val="en-US"/>
        </w:rPr>
        <w:fldChar w:fldCharType="separate"/>
      </w:r>
      <w:r w:rsidR="002B27CB" w:rsidRPr="002B27CB">
        <w:rPr>
          <w:rFonts w:ascii="Times New Roman" w:hAnsi="Times New Roman"/>
          <w:b/>
          <w:bCs/>
          <w:i/>
          <w:noProof/>
          <w:sz w:val="24"/>
          <w:szCs w:val="24"/>
        </w:rPr>
        <w:t>(</w:t>
      </w:r>
      <w:hyperlink w:anchor="_ENREF_5" w:tooltip="DiBaise, 2017 #959" w:history="1">
        <w:r w:rsidR="002B27CB" w:rsidRPr="002B27CB">
          <w:rPr>
            <w:rFonts w:ascii="Times New Roman" w:hAnsi="Times New Roman"/>
            <w:b/>
            <w:bCs/>
            <w:i/>
            <w:noProof/>
            <w:sz w:val="24"/>
            <w:szCs w:val="24"/>
          </w:rPr>
          <w:t>5</w:t>
        </w:r>
      </w:hyperlink>
      <w:r w:rsidR="002B27CB" w:rsidRPr="002B27CB">
        <w:rPr>
          <w:rFonts w:ascii="Times New Roman" w:hAnsi="Times New Roman"/>
          <w:b/>
          <w:bCs/>
          <w:i/>
          <w:noProof/>
          <w:sz w:val="24"/>
          <w:szCs w:val="24"/>
        </w:rPr>
        <w:t>)</w:t>
      </w:r>
      <w:r w:rsidR="00CF6B1F">
        <w:rPr>
          <w:rFonts w:ascii="Times New Roman" w:hAnsi="Times New Roman"/>
          <w:b/>
          <w:bCs/>
          <w:i/>
          <w:sz w:val="24"/>
          <w:szCs w:val="24"/>
          <w:lang w:val="en-US"/>
        </w:rPr>
        <w:fldChar w:fldCharType="end"/>
      </w:r>
    </w:p>
    <w:p w:rsidR="00F97651" w:rsidRPr="000465AB" w:rsidRDefault="00790331" w:rsidP="00F112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bCs/>
          <w:sz w:val="24"/>
          <w:szCs w:val="24"/>
        </w:rPr>
        <w:t xml:space="preserve">Η αφαίρεση 30-50% του λεπτού εντέρου είναι συνήθως καλά ανεκτή αλλά η μεγάλη </w:t>
      </w:r>
      <w:proofErr w:type="spellStart"/>
      <w:r w:rsidRPr="00AF65C4">
        <w:rPr>
          <w:rFonts w:ascii="Times New Roman" w:hAnsi="Times New Roman"/>
          <w:bCs/>
          <w:sz w:val="24"/>
          <w:szCs w:val="24"/>
        </w:rPr>
        <w:t>εκτομή</w:t>
      </w:r>
      <w:proofErr w:type="spellEnd"/>
      <w:r w:rsidRPr="00AF65C4">
        <w:rPr>
          <w:rFonts w:ascii="Times New Roman" w:hAnsi="Times New Roman"/>
          <w:bCs/>
          <w:sz w:val="24"/>
          <w:szCs w:val="24"/>
        </w:rPr>
        <w:t xml:space="preserve"> θα προκαλέσει σύνδρομο βραχέος εντέρου. Συνήθως προκαλείται μετά από </w:t>
      </w:r>
      <w:proofErr w:type="spellStart"/>
      <w:r w:rsidRPr="00AF65C4">
        <w:rPr>
          <w:rFonts w:ascii="Times New Roman" w:hAnsi="Times New Roman"/>
          <w:bCs/>
          <w:sz w:val="24"/>
          <w:szCs w:val="24"/>
        </w:rPr>
        <w:t>εκτομή</w:t>
      </w:r>
      <w:proofErr w:type="spellEnd"/>
      <w:r w:rsidRPr="00AF65C4">
        <w:rPr>
          <w:rFonts w:ascii="Times New Roman" w:hAnsi="Times New Roman"/>
          <w:bCs/>
          <w:sz w:val="24"/>
          <w:szCs w:val="24"/>
        </w:rPr>
        <w:t xml:space="preserve"> σε νόσο του </w:t>
      </w:r>
      <w:r w:rsidRPr="00AF65C4">
        <w:rPr>
          <w:rFonts w:ascii="Times New Roman" w:hAnsi="Times New Roman"/>
          <w:bCs/>
          <w:sz w:val="24"/>
          <w:szCs w:val="24"/>
          <w:lang w:val="en-US"/>
        </w:rPr>
        <w:t>Crohn</w:t>
      </w:r>
      <w:r w:rsidRPr="00AF65C4">
        <w:rPr>
          <w:rFonts w:ascii="Times New Roman" w:hAnsi="Times New Roman"/>
          <w:bCs/>
          <w:sz w:val="24"/>
          <w:szCs w:val="24"/>
        </w:rPr>
        <w:t xml:space="preserve">, απόφραξη </w:t>
      </w:r>
      <w:proofErr w:type="spellStart"/>
      <w:r w:rsidRPr="00AF65C4">
        <w:rPr>
          <w:rFonts w:ascii="Times New Roman" w:hAnsi="Times New Roman"/>
          <w:bCs/>
          <w:sz w:val="24"/>
          <w:szCs w:val="24"/>
        </w:rPr>
        <w:t>μεσεντέριας</w:t>
      </w:r>
      <w:proofErr w:type="spellEnd"/>
      <w:r w:rsidRPr="00AF65C4">
        <w:rPr>
          <w:rFonts w:ascii="Times New Roman" w:hAnsi="Times New Roman"/>
          <w:bCs/>
          <w:sz w:val="24"/>
          <w:szCs w:val="24"/>
        </w:rPr>
        <w:t xml:space="preserve"> αρτηρίας, ακτινική εντερίτιδα, τραυματισμό κ.α. </w:t>
      </w:r>
      <w:r w:rsidR="00E6056E" w:rsidRPr="00AF65C4">
        <w:rPr>
          <w:rFonts w:ascii="Times New Roman" w:hAnsi="Times New Roman"/>
          <w:sz w:val="24"/>
          <w:szCs w:val="24"/>
        </w:rPr>
        <w:t xml:space="preserve">Το υπόλοιπο λεπτό έντερο μπορεί να προσαρμοστεί ανατομικά και λειτουργικά μέσα σε </w:t>
      </w:r>
      <w:r w:rsidR="00795F60" w:rsidRPr="00AF65C4">
        <w:rPr>
          <w:rFonts w:ascii="Times New Roman" w:hAnsi="Times New Roman"/>
          <w:bCs/>
          <w:sz w:val="24"/>
          <w:szCs w:val="24"/>
        </w:rPr>
        <w:t>6-12 μήνες</w:t>
      </w:r>
      <w:r w:rsidR="000465AB" w:rsidRPr="000465AB">
        <w:rPr>
          <w:rFonts w:ascii="Times New Roman" w:hAnsi="Times New Roman"/>
          <w:sz w:val="24"/>
          <w:szCs w:val="24"/>
        </w:rPr>
        <w:t xml:space="preserve">. </w:t>
      </w:r>
      <w:r w:rsidR="00C6621E" w:rsidRPr="00AF65C4">
        <w:rPr>
          <w:rFonts w:ascii="Times New Roman" w:hAnsi="Times New Roman"/>
          <w:sz w:val="24"/>
          <w:szCs w:val="24"/>
        </w:rPr>
        <w:t>Συχνά οι ασθενείς με ΣΒΕ παρουσιάζουν νεφρολιθίαση και χολολιθίαση. Οι νεφρικοί λ</w:t>
      </w:r>
      <w:r w:rsidR="00795F60" w:rsidRPr="00AF65C4">
        <w:rPr>
          <w:rFonts w:ascii="Times New Roman" w:hAnsi="Times New Roman"/>
          <w:bCs/>
          <w:sz w:val="24"/>
          <w:szCs w:val="24"/>
        </w:rPr>
        <w:t>ίθοι</w:t>
      </w:r>
      <w:r w:rsidR="00C6621E" w:rsidRPr="00AF65C4">
        <w:rPr>
          <w:rFonts w:ascii="Times New Roman" w:hAnsi="Times New Roman"/>
          <w:bCs/>
          <w:sz w:val="24"/>
          <w:szCs w:val="24"/>
        </w:rPr>
        <w:t xml:space="preserve"> αποτελούνται από</w:t>
      </w:r>
      <w:r w:rsidR="00795F60" w:rsidRPr="00AF65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5F60" w:rsidRPr="00AF65C4">
        <w:rPr>
          <w:rFonts w:ascii="Times New Roman" w:hAnsi="Times New Roman"/>
          <w:bCs/>
          <w:sz w:val="24"/>
          <w:szCs w:val="24"/>
        </w:rPr>
        <w:t>οξαλοξεικ</w:t>
      </w:r>
      <w:r w:rsidR="00C6621E" w:rsidRPr="00AF65C4">
        <w:rPr>
          <w:rFonts w:ascii="Times New Roman" w:hAnsi="Times New Roman"/>
          <w:bCs/>
          <w:sz w:val="24"/>
          <w:szCs w:val="24"/>
        </w:rPr>
        <w:t>ό</w:t>
      </w:r>
      <w:proofErr w:type="spellEnd"/>
      <w:r w:rsidR="00795F60" w:rsidRPr="00AF65C4">
        <w:rPr>
          <w:rFonts w:ascii="Times New Roman" w:hAnsi="Times New Roman"/>
          <w:bCs/>
          <w:sz w:val="24"/>
          <w:szCs w:val="24"/>
        </w:rPr>
        <w:t xml:space="preserve"> ασβ</w:t>
      </w:r>
      <w:r w:rsidR="00C6621E" w:rsidRPr="00AF65C4">
        <w:rPr>
          <w:rFonts w:ascii="Times New Roman" w:hAnsi="Times New Roman"/>
          <w:bCs/>
          <w:sz w:val="24"/>
          <w:szCs w:val="24"/>
        </w:rPr>
        <w:t>έ</w:t>
      </w:r>
      <w:r w:rsidR="00795F60" w:rsidRPr="00AF65C4">
        <w:rPr>
          <w:rFonts w:ascii="Times New Roman" w:hAnsi="Times New Roman"/>
          <w:bCs/>
          <w:sz w:val="24"/>
          <w:szCs w:val="24"/>
        </w:rPr>
        <w:t>στ</w:t>
      </w:r>
      <w:r w:rsidR="00C6621E" w:rsidRPr="00AF65C4">
        <w:rPr>
          <w:rFonts w:ascii="Times New Roman" w:hAnsi="Times New Roman"/>
          <w:bCs/>
          <w:sz w:val="24"/>
          <w:szCs w:val="24"/>
        </w:rPr>
        <w:t>ιο</w:t>
      </w:r>
      <w:r w:rsidR="00795F60" w:rsidRPr="00AF65C4">
        <w:rPr>
          <w:rFonts w:ascii="Times New Roman" w:hAnsi="Times New Roman"/>
          <w:bCs/>
          <w:sz w:val="24"/>
          <w:szCs w:val="24"/>
        </w:rPr>
        <w:t xml:space="preserve"> λόγω </w:t>
      </w:r>
      <w:r w:rsidR="00B823A0" w:rsidRPr="00AF65C4">
        <w:rPr>
          <w:rFonts w:ascii="Times New Roman" w:hAnsi="Times New Roman"/>
          <w:bCs/>
          <w:sz w:val="24"/>
          <w:szCs w:val="24"/>
        </w:rPr>
        <w:t xml:space="preserve">της αυξημένης </w:t>
      </w:r>
      <w:r w:rsidR="00795F60" w:rsidRPr="00AF65C4">
        <w:rPr>
          <w:rFonts w:ascii="Times New Roman" w:hAnsi="Times New Roman"/>
          <w:bCs/>
          <w:sz w:val="24"/>
          <w:szCs w:val="24"/>
        </w:rPr>
        <w:t xml:space="preserve">απορρόφησης </w:t>
      </w:r>
      <w:r w:rsidR="00C6621E" w:rsidRPr="00AF65C4">
        <w:rPr>
          <w:rFonts w:ascii="Times New Roman" w:hAnsi="Times New Roman"/>
          <w:bCs/>
          <w:sz w:val="24"/>
          <w:szCs w:val="24"/>
        </w:rPr>
        <w:t xml:space="preserve">του </w:t>
      </w:r>
      <w:proofErr w:type="spellStart"/>
      <w:r w:rsidR="00795F60" w:rsidRPr="00AF65C4">
        <w:rPr>
          <w:rFonts w:ascii="Times New Roman" w:hAnsi="Times New Roman"/>
          <w:bCs/>
          <w:sz w:val="24"/>
          <w:szCs w:val="24"/>
        </w:rPr>
        <w:t>οξαλο-οξεϊκού</w:t>
      </w:r>
      <w:proofErr w:type="spellEnd"/>
      <w:r w:rsidR="00795F60" w:rsidRPr="00AF65C4">
        <w:rPr>
          <w:rFonts w:ascii="Times New Roman" w:hAnsi="Times New Roman"/>
          <w:bCs/>
          <w:sz w:val="24"/>
          <w:szCs w:val="24"/>
        </w:rPr>
        <w:t xml:space="preserve"> από το παχύ </w:t>
      </w:r>
      <w:r w:rsidR="00C76BAF" w:rsidRPr="00AF65C4">
        <w:rPr>
          <w:rFonts w:ascii="Times New Roman" w:hAnsi="Times New Roman"/>
          <w:bCs/>
          <w:sz w:val="24"/>
          <w:szCs w:val="24"/>
        </w:rPr>
        <w:t>έντερο</w:t>
      </w:r>
      <w:r w:rsidR="00C6621E" w:rsidRPr="00AF65C4">
        <w:rPr>
          <w:rFonts w:ascii="Times New Roman" w:hAnsi="Times New Roman"/>
          <w:bCs/>
          <w:sz w:val="24"/>
          <w:szCs w:val="24"/>
        </w:rPr>
        <w:t xml:space="preserve"> </w:t>
      </w:r>
      <w:r w:rsidR="00795F60" w:rsidRPr="00AF65C4">
        <w:rPr>
          <w:rFonts w:ascii="Times New Roman" w:hAnsi="Times New Roman"/>
          <w:bCs/>
          <w:sz w:val="24"/>
          <w:szCs w:val="24"/>
        </w:rPr>
        <w:t xml:space="preserve">με επακόλουθο </w:t>
      </w:r>
      <w:proofErr w:type="spellStart"/>
      <w:r w:rsidR="00795F60" w:rsidRPr="00AF65C4">
        <w:rPr>
          <w:rFonts w:ascii="Times New Roman" w:hAnsi="Times New Roman"/>
          <w:bCs/>
          <w:sz w:val="24"/>
          <w:szCs w:val="24"/>
        </w:rPr>
        <w:t>υπεροξαλοξ</w:t>
      </w:r>
      <w:r w:rsidR="00B00429" w:rsidRPr="00AF65C4">
        <w:rPr>
          <w:rFonts w:ascii="Times New Roman" w:hAnsi="Times New Roman"/>
          <w:bCs/>
          <w:sz w:val="24"/>
          <w:szCs w:val="24"/>
        </w:rPr>
        <w:t>ε</w:t>
      </w:r>
      <w:r w:rsidR="00795F60" w:rsidRPr="00AF65C4">
        <w:rPr>
          <w:rFonts w:ascii="Times New Roman" w:hAnsi="Times New Roman"/>
          <w:bCs/>
          <w:sz w:val="24"/>
          <w:szCs w:val="24"/>
        </w:rPr>
        <w:t>ιουρία</w:t>
      </w:r>
      <w:proofErr w:type="spellEnd"/>
      <w:r w:rsidR="00C6621E" w:rsidRPr="00AF65C4">
        <w:rPr>
          <w:rFonts w:ascii="Times New Roman" w:hAnsi="Times New Roman"/>
          <w:bCs/>
          <w:sz w:val="24"/>
          <w:szCs w:val="24"/>
        </w:rPr>
        <w:t xml:space="preserve">. Οι </w:t>
      </w:r>
      <w:proofErr w:type="spellStart"/>
      <w:r w:rsidR="00C6621E" w:rsidRPr="00AF65C4">
        <w:rPr>
          <w:rFonts w:ascii="Times New Roman" w:hAnsi="Times New Roman"/>
          <w:bCs/>
          <w:sz w:val="24"/>
          <w:szCs w:val="24"/>
        </w:rPr>
        <w:t>χ</w:t>
      </w:r>
      <w:r w:rsidR="00372B6F" w:rsidRPr="00AF65C4">
        <w:rPr>
          <w:rFonts w:ascii="Times New Roman" w:hAnsi="Times New Roman"/>
          <w:bCs/>
          <w:sz w:val="24"/>
          <w:szCs w:val="24"/>
        </w:rPr>
        <w:t>οληστερινικοί</w:t>
      </w:r>
      <w:proofErr w:type="spellEnd"/>
      <w:r w:rsidR="00372B6F" w:rsidRPr="00AF65C4">
        <w:rPr>
          <w:rFonts w:ascii="Times New Roman" w:hAnsi="Times New Roman"/>
          <w:bCs/>
          <w:sz w:val="24"/>
          <w:szCs w:val="24"/>
        </w:rPr>
        <w:t xml:space="preserve"> λίθοι</w:t>
      </w:r>
      <w:r w:rsidR="00C6621E" w:rsidRPr="00AF65C4">
        <w:rPr>
          <w:rFonts w:ascii="Times New Roman" w:hAnsi="Times New Roman"/>
          <w:bCs/>
          <w:sz w:val="24"/>
          <w:szCs w:val="24"/>
        </w:rPr>
        <w:t xml:space="preserve"> σχηματίζονται </w:t>
      </w:r>
      <w:r w:rsidR="00372B6F" w:rsidRPr="00AF65C4">
        <w:rPr>
          <w:rFonts w:ascii="Times New Roman" w:hAnsi="Times New Roman"/>
          <w:bCs/>
          <w:sz w:val="24"/>
          <w:szCs w:val="24"/>
        </w:rPr>
        <w:t xml:space="preserve"> λόγω ελάττωσης της δεξαμενής των χολικών οξέων </w:t>
      </w:r>
      <w:r w:rsidR="00C6621E" w:rsidRPr="00AF65C4">
        <w:rPr>
          <w:rFonts w:ascii="Times New Roman" w:hAnsi="Times New Roman"/>
          <w:bCs/>
          <w:sz w:val="24"/>
          <w:szCs w:val="24"/>
        </w:rPr>
        <w:t xml:space="preserve">(σε </w:t>
      </w:r>
      <w:proofErr w:type="spellStart"/>
      <w:r w:rsidR="00C6621E" w:rsidRPr="00AF65C4">
        <w:rPr>
          <w:rFonts w:ascii="Times New Roman" w:hAnsi="Times New Roman"/>
          <w:bCs/>
          <w:sz w:val="24"/>
          <w:szCs w:val="24"/>
        </w:rPr>
        <w:t>εκτομή</w:t>
      </w:r>
      <w:proofErr w:type="spellEnd"/>
      <w:r w:rsidR="00C6621E" w:rsidRPr="00AF65C4">
        <w:rPr>
          <w:rFonts w:ascii="Times New Roman" w:hAnsi="Times New Roman"/>
          <w:bCs/>
          <w:sz w:val="24"/>
          <w:szCs w:val="24"/>
        </w:rPr>
        <w:t xml:space="preserve"> τελικού ειλεού) και </w:t>
      </w:r>
      <w:r w:rsidR="00372B6F" w:rsidRPr="00AF65C4">
        <w:rPr>
          <w:rFonts w:ascii="Times New Roman" w:hAnsi="Times New Roman"/>
          <w:bCs/>
          <w:sz w:val="24"/>
          <w:szCs w:val="24"/>
        </w:rPr>
        <w:t>υπερκορεσμό</w:t>
      </w:r>
      <w:r w:rsidR="00C6621E" w:rsidRPr="00AF65C4">
        <w:rPr>
          <w:rFonts w:ascii="Times New Roman" w:hAnsi="Times New Roman"/>
          <w:bCs/>
          <w:sz w:val="24"/>
          <w:szCs w:val="24"/>
        </w:rPr>
        <w:t xml:space="preserve"> </w:t>
      </w:r>
      <w:r w:rsidR="00C6621E" w:rsidRPr="00E66970">
        <w:rPr>
          <w:rFonts w:ascii="Times New Roman" w:hAnsi="Times New Roman"/>
          <w:bCs/>
          <w:sz w:val="24"/>
          <w:szCs w:val="24"/>
        </w:rPr>
        <w:t xml:space="preserve">της </w:t>
      </w:r>
      <w:r w:rsidR="00372B6F" w:rsidRPr="00E66970">
        <w:rPr>
          <w:rFonts w:ascii="Times New Roman" w:hAnsi="Times New Roman"/>
          <w:bCs/>
          <w:sz w:val="24"/>
          <w:szCs w:val="24"/>
        </w:rPr>
        <w:t xml:space="preserve"> </w:t>
      </w:r>
      <w:r w:rsidR="00E1066F" w:rsidRPr="00E66970">
        <w:rPr>
          <w:rFonts w:ascii="Times New Roman" w:hAnsi="Times New Roman"/>
          <w:bCs/>
          <w:sz w:val="24"/>
          <w:szCs w:val="24"/>
        </w:rPr>
        <w:t>χοληδόχου κύστης</w:t>
      </w:r>
      <w:r w:rsidR="00E1066F" w:rsidRPr="00E1066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372B6F" w:rsidRPr="00AF65C4">
        <w:rPr>
          <w:rFonts w:ascii="Times New Roman" w:hAnsi="Times New Roman"/>
          <w:bCs/>
          <w:sz w:val="24"/>
          <w:szCs w:val="24"/>
        </w:rPr>
        <w:t>σε χοληστερόλη</w:t>
      </w:r>
      <w:r w:rsidR="00073CA7" w:rsidRPr="00AF65C4">
        <w:rPr>
          <w:rFonts w:ascii="Times New Roman" w:hAnsi="Times New Roman"/>
          <w:bCs/>
          <w:sz w:val="24"/>
          <w:szCs w:val="24"/>
        </w:rPr>
        <w:t>.</w:t>
      </w:r>
    </w:p>
    <w:p w:rsidR="00E1066F" w:rsidRPr="00F11260" w:rsidRDefault="00930309" w:rsidP="00E6445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F65C4">
        <w:rPr>
          <w:rFonts w:ascii="Times New Roman" w:hAnsi="Times New Roman"/>
          <w:i/>
          <w:sz w:val="24"/>
          <w:szCs w:val="24"/>
        </w:rPr>
        <w:t>Θεραπεία:</w:t>
      </w:r>
      <w:r w:rsidRPr="00AF65C4">
        <w:rPr>
          <w:rFonts w:ascii="Times New Roman" w:hAnsi="Times New Roman"/>
          <w:sz w:val="24"/>
          <w:szCs w:val="24"/>
        </w:rPr>
        <w:t xml:space="preserve"> </w:t>
      </w:r>
      <w:r w:rsidR="008303FD" w:rsidRPr="00AF65C4">
        <w:rPr>
          <w:rFonts w:ascii="Times New Roman" w:hAnsi="Times New Roman"/>
          <w:sz w:val="24"/>
          <w:szCs w:val="24"/>
        </w:rPr>
        <w:t>Η θ</w:t>
      </w:r>
      <w:r w:rsidR="00372B6F" w:rsidRPr="00AF65C4">
        <w:rPr>
          <w:rFonts w:ascii="Times New Roman" w:hAnsi="Times New Roman"/>
          <w:sz w:val="24"/>
          <w:szCs w:val="24"/>
        </w:rPr>
        <w:t>εραπεία</w:t>
      </w:r>
      <w:r w:rsidR="008303FD" w:rsidRPr="00AF65C4">
        <w:rPr>
          <w:rFonts w:ascii="Times New Roman" w:hAnsi="Times New Roman"/>
          <w:sz w:val="24"/>
          <w:szCs w:val="24"/>
        </w:rPr>
        <w:t xml:space="preserve"> είναι </w:t>
      </w:r>
      <w:proofErr w:type="spellStart"/>
      <w:r w:rsidR="008303FD" w:rsidRPr="00AF65C4">
        <w:rPr>
          <w:rFonts w:ascii="Times New Roman" w:hAnsi="Times New Roman"/>
          <w:sz w:val="24"/>
          <w:szCs w:val="24"/>
        </w:rPr>
        <w:t>σ</w:t>
      </w:r>
      <w:r w:rsidR="00795F60" w:rsidRPr="00AF65C4">
        <w:rPr>
          <w:rFonts w:ascii="Times New Roman" w:hAnsi="Times New Roman"/>
          <w:bCs/>
          <w:sz w:val="24"/>
          <w:szCs w:val="24"/>
        </w:rPr>
        <w:t>υμπτωματική</w:t>
      </w:r>
      <w:proofErr w:type="spellEnd"/>
      <w:r w:rsidR="008303FD" w:rsidRPr="00AF65C4">
        <w:rPr>
          <w:rFonts w:ascii="Times New Roman" w:hAnsi="Times New Roman"/>
          <w:bCs/>
          <w:sz w:val="24"/>
          <w:szCs w:val="24"/>
        </w:rPr>
        <w:t xml:space="preserve"> και συνίσταται κυρίως αποκατάσταση </w:t>
      </w:r>
      <w:r w:rsidR="00795F60" w:rsidRPr="00AF65C4">
        <w:rPr>
          <w:rFonts w:ascii="Times New Roman" w:hAnsi="Times New Roman"/>
          <w:bCs/>
          <w:sz w:val="24"/>
          <w:szCs w:val="24"/>
        </w:rPr>
        <w:t xml:space="preserve"> ηλεκτρολυτών, βιταμινών, ιχνοστοιχείων</w:t>
      </w:r>
      <w:r w:rsidR="008303FD" w:rsidRPr="00AF65C4">
        <w:rPr>
          <w:rFonts w:ascii="Times New Roman" w:hAnsi="Times New Roman"/>
          <w:bCs/>
          <w:sz w:val="24"/>
          <w:szCs w:val="24"/>
        </w:rPr>
        <w:t xml:space="preserve"> και δ</w:t>
      </w:r>
      <w:r w:rsidR="00795F60" w:rsidRPr="00AF65C4">
        <w:rPr>
          <w:rFonts w:ascii="Times New Roman" w:hAnsi="Times New Roman"/>
          <w:bCs/>
          <w:sz w:val="24"/>
          <w:szCs w:val="24"/>
        </w:rPr>
        <w:t>ιατήρηση επαρκούς θρέψης</w:t>
      </w:r>
      <w:r w:rsidR="008303FD" w:rsidRPr="00AF65C4">
        <w:rPr>
          <w:rFonts w:ascii="Times New Roman" w:hAnsi="Times New Roman"/>
          <w:bCs/>
          <w:sz w:val="24"/>
          <w:szCs w:val="24"/>
        </w:rPr>
        <w:t xml:space="preserve">. </w:t>
      </w:r>
    </w:p>
    <w:p w:rsidR="00C90D69" w:rsidRPr="00CF6B1F" w:rsidRDefault="00C90D69" w:rsidP="00F97651">
      <w:pPr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AF65C4">
        <w:rPr>
          <w:rFonts w:ascii="Times New Roman" w:hAnsi="Times New Roman"/>
          <w:b/>
          <w:bCs/>
          <w:i/>
          <w:sz w:val="24"/>
          <w:szCs w:val="24"/>
        </w:rPr>
        <w:t>Βακτηριακή</w:t>
      </w:r>
      <w:proofErr w:type="spellEnd"/>
      <w:r w:rsidRPr="00AF65C4">
        <w:rPr>
          <w:rFonts w:ascii="Times New Roman" w:hAnsi="Times New Roman"/>
          <w:b/>
          <w:bCs/>
          <w:i/>
          <w:sz w:val="24"/>
          <w:szCs w:val="24"/>
        </w:rPr>
        <w:t xml:space="preserve"> υπερανάπτυξη λεπτού εντέρου</w:t>
      </w:r>
      <w:r w:rsidR="00CF6B1F" w:rsidRPr="00CF6B1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F6B1F">
        <w:rPr>
          <w:rFonts w:ascii="Times New Roman" w:hAnsi="Times New Roman"/>
          <w:b/>
          <w:bCs/>
          <w:i/>
          <w:sz w:val="24"/>
          <w:szCs w:val="24"/>
          <w:lang w:val="en-US"/>
        </w:rPr>
        <w:fldChar w:fldCharType="begin"/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ADDIN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EN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.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EndNote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Pimentel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&gt;2019&lt;/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RecNum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&gt;960&lt;/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RecNum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DisplayText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&gt;(6)&lt;/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DisplayText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record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number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&gt;960&lt;/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number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foreign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keys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key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app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="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EN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"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db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id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="2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5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wdxv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z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2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fet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1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p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5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w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0209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tesfe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02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w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"&gt;960&lt;/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key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foreign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keys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ref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type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name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="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Journal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Article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"&gt;17&lt;/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ref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type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contributors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Pimentel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Mark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authors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contributors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Small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intestinal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bacterial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overgrowth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: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Clinical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manifestations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and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diagnosis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secondary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Wolters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Kluwer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secondary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periodical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full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Wolters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Kluwer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full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periodical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dates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&gt;2019&lt;/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dates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urls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urls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record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bCs/>
          <w:i/>
          <w:sz w:val="24"/>
          <w:szCs w:val="24"/>
          <w:lang w:val="en-US"/>
        </w:rPr>
        <w:instrText>EndNote</w:instrText>
      </w:r>
      <w:r w:rsidR="002B27CB" w:rsidRPr="002B27CB">
        <w:rPr>
          <w:rFonts w:ascii="Times New Roman" w:hAnsi="Times New Roman"/>
          <w:b/>
          <w:bCs/>
          <w:i/>
          <w:sz w:val="24"/>
          <w:szCs w:val="24"/>
        </w:rPr>
        <w:instrText>&gt;</w:instrText>
      </w:r>
      <w:r w:rsidR="00CF6B1F">
        <w:rPr>
          <w:rFonts w:ascii="Times New Roman" w:hAnsi="Times New Roman"/>
          <w:b/>
          <w:bCs/>
          <w:i/>
          <w:sz w:val="24"/>
          <w:szCs w:val="24"/>
          <w:lang w:val="en-US"/>
        </w:rPr>
        <w:fldChar w:fldCharType="separate"/>
      </w:r>
      <w:r w:rsidR="002B27CB" w:rsidRPr="002B27CB">
        <w:rPr>
          <w:rFonts w:ascii="Times New Roman" w:hAnsi="Times New Roman"/>
          <w:b/>
          <w:bCs/>
          <w:i/>
          <w:noProof/>
          <w:sz w:val="24"/>
          <w:szCs w:val="24"/>
        </w:rPr>
        <w:t>(</w:t>
      </w:r>
      <w:hyperlink w:anchor="_ENREF_6" w:tooltip="Pimentel, 2019 #960" w:history="1">
        <w:r w:rsidR="002B27CB" w:rsidRPr="002B27CB">
          <w:rPr>
            <w:rFonts w:ascii="Times New Roman" w:hAnsi="Times New Roman"/>
            <w:b/>
            <w:bCs/>
            <w:i/>
            <w:noProof/>
            <w:sz w:val="24"/>
            <w:szCs w:val="24"/>
          </w:rPr>
          <w:t>6</w:t>
        </w:r>
      </w:hyperlink>
      <w:r w:rsidR="002B27CB" w:rsidRPr="002B27CB">
        <w:rPr>
          <w:rFonts w:ascii="Times New Roman" w:hAnsi="Times New Roman"/>
          <w:b/>
          <w:bCs/>
          <w:i/>
          <w:noProof/>
          <w:sz w:val="24"/>
          <w:szCs w:val="24"/>
        </w:rPr>
        <w:t>)</w:t>
      </w:r>
      <w:r w:rsidR="00CF6B1F">
        <w:rPr>
          <w:rFonts w:ascii="Times New Roman" w:hAnsi="Times New Roman"/>
          <w:b/>
          <w:bCs/>
          <w:i/>
          <w:sz w:val="24"/>
          <w:szCs w:val="24"/>
          <w:lang w:val="en-US"/>
        </w:rPr>
        <w:fldChar w:fldCharType="end"/>
      </w:r>
    </w:p>
    <w:p w:rsidR="00A71805" w:rsidRPr="00AF65C4" w:rsidRDefault="00F65151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bCs/>
          <w:sz w:val="24"/>
          <w:szCs w:val="24"/>
        </w:rPr>
        <w:t xml:space="preserve">Η </w:t>
      </w:r>
      <w:proofErr w:type="spellStart"/>
      <w:r w:rsidR="00C90D69" w:rsidRPr="00AF65C4">
        <w:rPr>
          <w:rFonts w:ascii="Times New Roman" w:hAnsi="Times New Roman"/>
          <w:bCs/>
          <w:sz w:val="24"/>
          <w:szCs w:val="24"/>
        </w:rPr>
        <w:t>β</w:t>
      </w:r>
      <w:r w:rsidR="00A71805" w:rsidRPr="00AF65C4">
        <w:rPr>
          <w:rFonts w:ascii="Times New Roman" w:hAnsi="Times New Roman"/>
          <w:bCs/>
          <w:sz w:val="24"/>
          <w:szCs w:val="24"/>
        </w:rPr>
        <w:t>ακτηριακή</w:t>
      </w:r>
      <w:proofErr w:type="spellEnd"/>
      <w:r w:rsidR="00A71805" w:rsidRPr="00AF65C4">
        <w:rPr>
          <w:rFonts w:ascii="Times New Roman" w:hAnsi="Times New Roman"/>
          <w:bCs/>
          <w:sz w:val="24"/>
          <w:szCs w:val="24"/>
        </w:rPr>
        <w:t xml:space="preserve"> υπερανάπτυξη (10</w:t>
      </w:r>
      <w:r w:rsidR="00A71805" w:rsidRPr="00AF65C4">
        <w:rPr>
          <w:rFonts w:ascii="Times New Roman" w:hAnsi="Times New Roman"/>
          <w:bCs/>
          <w:sz w:val="24"/>
          <w:szCs w:val="24"/>
          <w:vertAlign w:val="superscript"/>
        </w:rPr>
        <w:t xml:space="preserve">5 </w:t>
      </w:r>
      <w:r w:rsidR="00A71805" w:rsidRPr="00AF65C4">
        <w:rPr>
          <w:rFonts w:ascii="Times New Roman" w:hAnsi="Times New Roman"/>
          <w:bCs/>
          <w:sz w:val="24"/>
          <w:szCs w:val="24"/>
        </w:rPr>
        <w:t xml:space="preserve">βακτηρίδια / </w:t>
      </w:r>
      <w:r w:rsidR="00A71805" w:rsidRPr="00AF65C4">
        <w:rPr>
          <w:rFonts w:ascii="Times New Roman" w:hAnsi="Times New Roman"/>
          <w:bCs/>
          <w:sz w:val="24"/>
          <w:szCs w:val="24"/>
          <w:lang w:val="en-US"/>
        </w:rPr>
        <w:t>ml</w:t>
      </w:r>
      <w:r w:rsidR="00A71805" w:rsidRPr="00AF65C4">
        <w:rPr>
          <w:rFonts w:ascii="Times New Roman" w:hAnsi="Times New Roman"/>
          <w:bCs/>
          <w:sz w:val="24"/>
          <w:szCs w:val="24"/>
        </w:rPr>
        <w:t>) μπορεί να οφείλεται</w:t>
      </w:r>
      <w:r w:rsidR="00ED42CC" w:rsidRPr="00AF65C4">
        <w:rPr>
          <w:rFonts w:ascii="Times New Roman" w:hAnsi="Times New Roman"/>
          <w:bCs/>
          <w:sz w:val="24"/>
          <w:szCs w:val="24"/>
        </w:rPr>
        <w:t xml:space="preserve"> σε</w:t>
      </w:r>
      <w:r w:rsidR="00A71805" w:rsidRPr="00AF65C4">
        <w:rPr>
          <w:rFonts w:ascii="Times New Roman" w:hAnsi="Times New Roman"/>
          <w:bCs/>
          <w:sz w:val="24"/>
          <w:szCs w:val="24"/>
        </w:rPr>
        <w:t>:</w:t>
      </w:r>
    </w:p>
    <w:p w:rsidR="000C163A" w:rsidRPr="00AF65C4" w:rsidRDefault="000C163A" w:rsidP="00F97651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bCs/>
          <w:sz w:val="24"/>
          <w:szCs w:val="24"/>
        </w:rPr>
        <w:t xml:space="preserve">Διαταραχή </w:t>
      </w:r>
      <w:r w:rsidR="00ED42CC" w:rsidRPr="00AF65C4">
        <w:rPr>
          <w:rFonts w:ascii="Times New Roman" w:hAnsi="Times New Roman"/>
          <w:bCs/>
          <w:sz w:val="24"/>
          <w:szCs w:val="24"/>
        </w:rPr>
        <w:t xml:space="preserve">του </w:t>
      </w:r>
      <w:proofErr w:type="spellStart"/>
      <w:r w:rsidRPr="00AF65C4">
        <w:rPr>
          <w:rFonts w:ascii="Times New Roman" w:hAnsi="Times New Roman"/>
          <w:bCs/>
          <w:sz w:val="24"/>
          <w:szCs w:val="24"/>
        </w:rPr>
        <w:t>περισταλτισμού</w:t>
      </w:r>
      <w:proofErr w:type="spellEnd"/>
      <w:r w:rsidRPr="00AF65C4">
        <w:rPr>
          <w:rFonts w:ascii="Times New Roman" w:hAnsi="Times New Roman"/>
          <w:bCs/>
          <w:sz w:val="24"/>
          <w:szCs w:val="24"/>
        </w:rPr>
        <w:t xml:space="preserve"> (λειτουργική στάση </w:t>
      </w:r>
      <w:r w:rsidR="00EA785D">
        <w:rPr>
          <w:rFonts w:ascii="Times New Roman" w:hAnsi="Times New Roman"/>
          <w:bCs/>
          <w:sz w:val="24"/>
          <w:szCs w:val="24"/>
        </w:rPr>
        <w:t xml:space="preserve">πχ </w:t>
      </w:r>
      <w:r w:rsidR="00253C7C" w:rsidRPr="00AF65C4">
        <w:rPr>
          <w:rFonts w:ascii="Times New Roman" w:hAnsi="Times New Roman"/>
          <w:bCs/>
          <w:sz w:val="24"/>
          <w:szCs w:val="24"/>
        </w:rPr>
        <w:t xml:space="preserve">σε </w:t>
      </w:r>
      <w:r w:rsidRPr="00AF65C4">
        <w:rPr>
          <w:rFonts w:ascii="Times New Roman" w:hAnsi="Times New Roman"/>
          <w:bCs/>
          <w:sz w:val="24"/>
          <w:szCs w:val="24"/>
        </w:rPr>
        <w:t xml:space="preserve">σακχαρώδη διαβήτη, σκληροδερμία, </w:t>
      </w:r>
      <w:proofErr w:type="spellStart"/>
      <w:r w:rsidRPr="00AF65C4">
        <w:rPr>
          <w:rFonts w:ascii="Times New Roman" w:hAnsi="Times New Roman"/>
          <w:bCs/>
          <w:sz w:val="24"/>
          <w:szCs w:val="24"/>
        </w:rPr>
        <w:t>ψευδοαπόφραξη</w:t>
      </w:r>
      <w:proofErr w:type="spellEnd"/>
      <w:r w:rsidRPr="00AF65C4">
        <w:rPr>
          <w:rFonts w:ascii="Times New Roman" w:hAnsi="Times New Roman"/>
          <w:bCs/>
          <w:sz w:val="24"/>
          <w:szCs w:val="24"/>
        </w:rPr>
        <w:t>)</w:t>
      </w:r>
    </w:p>
    <w:p w:rsidR="000C163A" w:rsidRPr="00AF65C4" w:rsidRDefault="000C163A" w:rsidP="00F97651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bCs/>
          <w:sz w:val="24"/>
          <w:szCs w:val="24"/>
        </w:rPr>
        <w:t>Ανατομική στάση (</w:t>
      </w:r>
      <w:proofErr w:type="spellStart"/>
      <w:r w:rsidRPr="00AF65C4">
        <w:rPr>
          <w:rFonts w:ascii="Times New Roman" w:hAnsi="Times New Roman"/>
          <w:bCs/>
          <w:sz w:val="24"/>
          <w:szCs w:val="24"/>
        </w:rPr>
        <w:t>εκκολπώματα</w:t>
      </w:r>
      <w:proofErr w:type="spellEnd"/>
      <w:r w:rsidRPr="00AF65C4">
        <w:rPr>
          <w:rFonts w:ascii="Times New Roman" w:hAnsi="Times New Roman"/>
          <w:bCs/>
          <w:sz w:val="24"/>
          <w:szCs w:val="24"/>
        </w:rPr>
        <w:t>, στενώσεις, συρίγγια, δημιουργία «τυφλών» ελίκων</w:t>
      </w:r>
      <w:r w:rsidR="00C76BAF">
        <w:rPr>
          <w:rFonts w:ascii="Times New Roman" w:hAnsi="Times New Roman"/>
          <w:bCs/>
          <w:sz w:val="24"/>
          <w:szCs w:val="24"/>
        </w:rPr>
        <w:t>)</w:t>
      </w:r>
      <w:r w:rsidRPr="00AF65C4">
        <w:rPr>
          <w:rFonts w:ascii="Times New Roman" w:hAnsi="Times New Roman"/>
          <w:bCs/>
          <w:sz w:val="24"/>
          <w:szCs w:val="24"/>
        </w:rPr>
        <w:t>.</w:t>
      </w:r>
    </w:p>
    <w:p w:rsidR="008D0947" w:rsidRPr="00551324" w:rsidRDefault="000C163A" w:rsidP="00F11260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F65C4">
        <w:rPr>
          <w:rFonts w:ascii="Times New Roman" w:hAnsi="Times New Roman"/>
          <w:bCs/>
          <w:sz w:val="24"/>
          <w:szCs w:val="24"/>
        </w:rPr>
        <w:t>Επικοινωνία μεταξύ λεπτού</w:t>
      </w:r>
      <w:r w:rsidR="00C76BAF">
        <w:rPr>
          <w:rFonts w:ascii="Times New Roman" w:hAnsi="Times New Roman"/>
          <w:bCs/>
          <w:sz w:val="24"/>
          <w:szCs w:val="24"/>
        </w:rPr>
        <w:t xml:space="preserve"> </w:t>
      </w:r>
      <w:r w:rsidR="00253C7C" w:rsidRPr="00AF65C4">
        <w:rPr>
          <w:rFonts w:ascii="Times New Roman" w:hAnsi="Times New Roman"/>
          <w:bCs/>
          <w:sz w:val="24"/>
          <w:szCs w:val="24"/>
        </w:rPr>
        <w:t>-</w:t>
      </w:r>
      <w:r w:rsidR="00C76BAF">
        <w:rPr>
          <w:rFonts w:ascii="Times New Roman" w:hAnsi="Times New Roman"/>
          <w:bCs/>
          <w:sz w:val="24"/>
          <w:szCs w:val="24"/>
        </w:rPr>
        <w:t xml:space="preserve"> </w:t>
      </w:r>
      <w:r w:rsidRPr="00AF65C4">
        <w:rPr>
          <w:rFonts w:ascii="Times New Roman" w:hAnsi="Times New Roman"/>
          <w:bCs/>
          <w:sz w:val="24"/>
          <w:szCs w:val="24"/>
        </w:rPr>
        <w:t xml:space="preserve">παχέος εντέρου (συρίγγια, </w:t>
      </w:r>
      <w:r w:rsidR="00F11260">
        <w:rPr>
          <w:rFonts w:ascii="Times New Roman" w:hAnsi="Times New Roman"/>
          <w:bCs/>
          <w:sz w:val="24"/>
          <w:szCs w:val="24"/>
        </w:rPr>
        <w:t>χειρουργικές παρακάμψεις για</w:t>
      </w:r>
      <w:r w:rsidRPr="00AF65C4">
        <w:rPr>
          <w:rFonts w:ascii="Times New Roman" w:hAnsi="Times New Roman"/>
          <w:bCs/>
          <w:sz w:val="24"/>
          <w:szCs w:val="24"/>
        </w:rPr>
        <w:t xml:space="preserve"> παχυσαρκία).</w:t>
      </w:r>
    </w:p>
    <w:p w:rsidR="00551324" w:rsidRPr="00F11260" w:rsidRDefault="00551324" w:rsidP="00551324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A71805" w:rsidRPr="00AF65C4" w:rsidRDefault="00FF1AC5" w:rsidP="00F97651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F65C4">
        <w:rPr>
          <w:rFonts w:ascii="Times New Roman" w:hAnsi="Times New Roman"/>
          <w:bCs/>
          <w:i/>
          <w:sz w:val="24"/>
          <w:szCs w:val="24"/>
        </w:rPr>
        <w:t>Κ</w:t>
      </w:r>
      <w:r w:rsidR="00A71805" w:rsidRPr="00AF65C4">
        <w:rPr>
          <w:rFonts w:ascii="Times New Roman" w:hAnsi="Times New Roman"/>
          <w:bCs/>
          <w:i/>
          <w:sz w:val="24"/>
          <w:szCs w:val="24"/>
        </w:rPr>
        <w:t>λινικ</w:t>
      </w:r>
      <w:r w:rsidRPr="00AF65C4">
        <w:rPr>
          <w:rFonts w:ascii="Times New Roman" w:hAnsi="Times New Roman"/>
          <w:bCs/>
          <w:i/>
          <w:sz w:val="24"/>
          <w:szCs w:val="24"/>
        </w:rPr>
        <w:t xml:space="preserve">ά </w:t>
      </w:r>
      <w:r w:rsidR="00A71805" w:rsidRPr="00AF65C4">
        <w:rPr>
          <w:rFonts w:ascii="Times New Roman" w:hAnsi="Times New Roman"/>
          <w:bCs/>
          <w:i/>
          <w:sz w:val="24"/>
          <w:szCs w:val="24"/>
        </w:rPr>
        <w:t>χαρακτηριστικ</w:t>
      </w:r>
      <w:r w:rsidRPr="00AF65C4">
        <w:rPr>
          <w:rFonts w:ascii="Times New Roman" w:hAnsi="Times New Roman"/>
          <w:bCs/>
          <w:i/>
          <w:sz w:val="24"/>
          <w:szCs w:val="24"/>
        </w:rPr>
        <w:t>ά</w:t>
      </w:r>
      <w:r w:rsidR="00B41147" w:rsidRPr="00AF65C4">
        <w:rPr>
          <w:rFonts w:ascii="Times New Roman" w:hAnsi="Times New Roman"/>
          <w:bCs/>
          <w:i/>
          <w:sz w:val="24"/>
          <w:szCs w:val="24"/>
        </w:rPr>
        <w:t>:</w:t>
      </w:r>
    </w:p>
    <w:p w:rsidR="000C163A" w:rsidRPr="00AF65C4" w:rsidRDefault="000C163A" w:rsidP="00F97651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65C4">
        <w:rPr>
          <w:rFonts w:ascii="Times New Roman" w:hAnsi="Times New Roman"/>
          <w:bCs/>
          <w:sz w:val="24"/>
          <w:szCs w:val="24"/>
        </w:rPr>
        <w:t>Μακροκυτταρική</w:t>
      </w:r>
      <w:proofErr w:type="spellEnd"/>
      <w:r w:rsidRPr="00AF65C4">
        <w:rPr>
          <w:rFonts w:ascii="Times New Roman" w:hAnsi="Times New Roman"/>
          <w:bCs/>
          <w:sz w:val="24"/>
          <w:szCs w:val="24"/>
        </w:rPr>
        <w:t xml:space="preserve"> αναιμία (έλλειψη κοβαλαμίνης λόγω κ</w:t>
      </w:r>
      <w:r w:rsidR="002125F5" w:rsidRPr="00AF65C4">
        <w:rPr>
          <w:rFonts w:ascii="Times New Roman" w:hAnsi="Times New Roman"/>
          <w:bCs/>
          <w:sz w:val="24"/>
          <w:szCs w:val="24"/>
        </w:rPr>
        <w:t>ατανάλωσης</w:t>
      </w:r>
      <w:r w:rsidR="00B41147" w:rsidRPr="00AF65C4">
        <w:rPr>
          <w:rFonts w:ascii="Times New Roman" w:hAnsi="Times New Roman"/>
          <w:bCs/>
          <w:sz w:val="24"/>
          <w:szCs w:val="24"/>
        </w:rPr>
        <w:t xml:space="preserve"> </w:t>
      </w:r>
      <w:r w:rsidR="002125F5" w:rsidRPr="00AF65C4">
        <w:rPr>
          <w:rFonts w:ascii="Times New Roman" w:hAnsi="Times New Roman"/>
          <w:bCs/>
          <w:sz w:val="24"/>
          <w:szCs w:val="24"/>
        </w:rPr>
        <w:t>από τα βακτ</w:t>
      </w:r>
      <w:r w:rsidR="00E6445A">
        <w:rPr>
          <w:rFonts w:ascii="Times New Roman" w:hAnsi="Times New Roman"/>
          <w:bCs/>
          <w:sz w:val="24"/>
          <w:szCs w:val="24"/>
        </w:rPr>
        <w:t>ήρια</w:t>
      </w:r>
      <w:r w:rsidR="002125F5" w:rsidRPr="00AF65C4">
        <w:rPr>
          <w:rFonts w:ascii="Times New Roman" w:hAnsi="Times New Roman"/>
          <w:bCs/>
          <w:sz w:val="24"/>
          <w:szCs w:val="24"/>
        </w:rPr>
        <w:t>)</w:t>
      </w:r>
    </w:p>
    <w:p w:rsidR="00A71805" w:rsidRPr="00AF65C4" w:rsidRDefault="000C163A" w:rsidP="00F97651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65C4">
        <w:rPr>
          <w:rFonts w:ascii="Times New Roman" w:hAnsi="Times New Roman"/>
          <w:bCs/>
          <w:sz w:val="24"/>
          <w:szCs w:val="24"/>
        </w:rPr>
        <w:lastRenderedPageBreak/>
        <w:t>Στεατόρροια</w:t>
      </w:r>
      <w:proofErr w:type="spellEnd"/>
      <w:r w:rsidR="00577382">
        <w:rPr>
          <w:rFonts w:ascii="Times New Roman" w:hAnsi="Times New Roman"/>
          <w:bCs/>
          <w:sz w:val="24"/>
          <w:szCs w:val="24"/>
        </w:rPr>
        <w:t xml:space="preserve">: </w:t>
      </w:r>
      <w:r w:rsidRPr="00AF65C4">
        <w:rPr>
          <w:rFonts w:ascii="Times New Roman" w:hAnsi="Times New Roman"/>
          <w:bCs/>
          <w:sz w:val="24"/>
          <w:szCs w:val="24"/>
        </w:rPr>
        <w:t xml:space="preserve">ανεπαρκής σχηματισμός μικκυλίων λόγω </w:t>
      </w:r>
      <w:r w:rsidR="00FF1AC5" w:rsidRPr="00AF65C4">
        <w:rPr>
          <w:rFonts w:ascii="Times New Roman" w:hAnsi="Times New Roman"/>
          <w:bCs/>
          <w:sz w:val="24"/>
          <w:szCs w:val="24"/>
        </w:rPr>
        <w:t xml:space="preserve">ελαττωμένης </w:t>
      </w:r>
      <w:r w:rsidRPr="00AF65C4">
        <w:rPr>
          <w:rFonts w:ascii="Times New Roman" w:hAnsi="Times New Roman"/>
          <w:bCs/>
          <w:sz w:val="24"/>
          <w:szCs w:val="24"/>
        </w:rPr>
        <w:t xml:space="preserve"> συγκέντρωσης χολικών οξέων και παρουσία μη συνδεδεμένων</w:t>
      </w:r>
      <w:r w:rsidR="00FF1AC5" w:rsidRPr="00AF65C4">
        <w:rPr>
          <w:rFonts w:ascii="Times New Roman" w:hAnsi="Times New Roman"/>
          <w:bCs/>
          <w:sz w:val="24"/>
          <w:szCs w:val="24"/>
        </w:rPr>
        <w:t xml:space="preserve"> </w:t>
      </w:r>
      <w:r w:rsidR="00577382" w:rsidRPr="00577382">
        <w:rPr>
          <w:rFonts w:ascii="Times New Roman" w:hAnsi="Times New Roman"/>
          <w:bCs/>
          <w:sz w:val="24"/>
          <w:szCs w:val="24"/>
        </w:rPr>
        <w:t>χολικών οξέων</w:t>
      </w:r>
      <w:r w:rsidR="0057738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FF1AC5" w:rsidRPr="00AF65C4">
        <w:rPr>
          <w:rFonts w:ascii="Times New Roman" w:hAnsi="Times New Roman"/>
          <w:bCs/>
          <w:sz w:val="24"/>
          <w:szCs w:val="24"/>
        </w:rPr>
        <w:t>στο λεπτό έν</w:t>
      </w:r>
      <w:r w:rsidR="00B00429" w:rsidRPr="00AF65C4">
        <w:rPr>
          <w:rFonts w:ascii="Times New Roman" w:hAnsi="Times New Roman"/>
          <w:bCs/>
          <w:sz w:val="24"/>
          <w:szCs w:val="24"/>
        </w:rPr>
        <w:t>τ</w:t>
      </w:r>
      <w:r w:rsidR="00FF1AC5" w:rsidRPr="00AF65C4">
        <w:rPr>
          <w:rFonts w:ascii="Times New Roman" w:hAnsi="Times New Roman"/>
          <w:bCs/>
          <w:sz w:val="24"/>
          <w:szCs w:val="24"/>
        </w:rPr>
        <w:t>ερο</w:t>
      </w:r>
    </w:p>
    <w:p w:rsidR="00F11260" w:rsidRPr="00F11260" w:rsidRDefault="000C163A" w:rsidP="00B231D1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11260">
        <w:rPr>
          <w:rFonts w:ascii="Times New Roman" w:hAnsi="Times New Roman"/>
          <w:bCs/>
          <w:sz w:val="24"/>
          <w:szCs w:val="24"/>
        </w:rPr>
        <w:t xml:space="preserve"> Διάρροια κυρίως λόγω </w:t>
      </w:r>
      <w:proofErr w:type="spellStart"/>
      <w:r w:rsidRPr="00F11260">
        <w:rPr>
          <w:rFonts w:ascii="Times New Roman" w:hAnsi="Times New Roman"/>
          <w:bCs/>
          <w:sz w:val="24"/>
          <w:szCs w:val="24"/>
        </w:rPr>
        <w:t>στεατόρροιας</w:t>
      </w:r>
      <w:proofErr w:type="spellEnd"/>
      <w:r w:rsidR="00FF1AC5" w:rsidRPr="00F11260">
        <w:rPr>
          <w:rFonts w:ascii="Times New Roman" w:hAnsi="Times New Roman"/>
          <w:bCs/>
          <w:sz w:val="24"/>
          <w:szCs w:val="24"/>
        </w:rPr>
        <w:t xml:space="preserve"> αλλά </w:t>
      </w:r>
      <w:r w:rsidRPr="00F11260">
        <w:rPr>
          <w:rFonts w:ascii="Times New Roman" w:hAnsi="Times New Roman"/>
          <w:bCs/>
          <w:sz w:val="24"/>
          <w:szCs w:val="24"/>
        </w:rPr>
        <w:t xml:space="preserve">και λόγω ύπαρξης εντεροτοξινών </w:t>
      </w:r>
    </w:p>
    <w:p w:rsidR="00426B92" w:rsidRPr="00F11260" w:rsidRDefault="00A71805" w:rsidP="00F11260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11260">
        <w:rPr>
          <w:rFonts w:ascii="Times New Roman" w:hAnsi="Times New Roman"/>
          <w:i/>
          <w:sz w:val="24"/>
          <w:szCs w:val="24"/>
        </w:rPr>
        <w:t>Δι</w:t>
      </w:r>
      <w:r w:rsidR="00FF1AC5" w:rsidRPr="00F11260">
        <w:rPr>
          <w:rFonts w:ascii="Times New Roman" w:hAnsi="Times New Roman"/>
          <w:i/>
          <w:sz w:val="24"/>
          <w:szCs w:val="24"/>
        </w:rPr>
        <w:t>ά</w:t>
      </w:r>
      <w:r w:rsidRPr="00F11260">
        <w:rPr>
          <w:rFonts w:ascii="Times New Roman" w:hAnsi="Times New Roman"/>
          <w:i/>
          <w:sz w:val="24"/>
          <w:szCs w:val="24"/>
        </w:rPr>
        <w:t>γνωση</w:t>
      </w:r>
      <w:r w:rsidR="003C4973" w:rsidRPr="00F11260">
        <w:rPr>
          <w:rFonts w:ascii="Times New Roman" w:hAnsi="Times New Roman"/>
          <w:i/>
          <w:sz w:val="24"/>
          <w:szCs w:val="24"/>
        </w:rPr>
        <w:t xml:space="preserve">: </w:t>
      </w:r>
      <w:r w:rsidR="00FF1AC5" w:rsidRPr="00F11260">
        <w:rPr>
          <w:rFonts w:ascii="Times New Roman" w:hAnsi="Times New Roman"/>
          <w:sz w:val="24"/>
          <w:szCs w:val="24"/>
        </w:rPr>
        <w:t xml:space="preserve">Η διάγνωση </w:t>
      </w:r>
      <w:r w:rsidR="003C4973" w:rsidRPr="00F11260">
        <w:rPr>
          <w:rFonts w:ascii="Times New Roman" w:hAnsi="Times New Roman"/>
          <w:sz w:val="24"/>
          <w:szCs w:val="24"/>
        </w:rPr>
        <w:t>στηρίζεται</w:t>
      </w:r>
      <w:r w:rsidR="00FF1AC5" w:rsidRPr="00F11260">
        <w:rPr>
          <w:rFonts w:ascii="Times New Roman" w:hAnsi="Times New Roman"/>
          <w:sz w:val="24"/>
          <w:szCs w:val="24"/>
        </w:rPr>
        <w:t xml:space="preserve"> στην κλινική εικόνα και </w:t>
      </w:r>
      <w:r w:rsidR="00B00429" w:rsidRPr="00F11260">
        <w:rPr>
          <w:rFonts w:ascii="Times New Roman" w:hAnsi="Times New Roman"/>
          <w:sz w:val="24"/>
          <w:szCs w:val="24"/>
        </w:rPr>
        <w:t>στις</w:t>
      </w:r>
      <w:r w:rsidR="00FF1AC5" w:rsidRPr="00F1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AC5" w:rsidRPr="00F11260">
        <w:rPr>
          <w:rFonts w:ascii="Times New Roman" w:hAnsi="Times New Roman"/>
          <w:sz w:val="24"/>
          <w:szCs w:val="24"/>
        </w:rPr>
        <w:t>παρακλινικές</w:t>
      </w:r>
      <w:proofErr w:type="spellEnd"/>
      <w:r w:rsidR="00FF1AC5" w:rsidRPr="00F11260">
        <w:rPr>
          <w:rFonts w:ascii="Times New Roman" w:hAnsi="Times New Roman"/>
          <w:sz w:val="24"/>
          <w:szCs w:val="24"/>
        </w:rPr>
        <w:t xml:space="preserve"> εξετάσεις. Τα</w:t>
      </w:r>
      <w:r w:rsidR="00FF1AC5" w:rsidRPr="00F11260">
        <w:rPr>
          <w:rFonts w:ascii="Times New Roman" w:hAnsi="Times New Roman"/>
          <w:bCs/>
          <w:sz w:val="24"/>
          <w:szCs w:val="24"/>
        </w:rPr>
        <w:t xml:space="preserve"> χ</w:t>
      </w:r>
      <w:r w:rsidR="000C163A" w:rsidRPr="00F11260">
        <w:rPr>
          <w:rFonts w:ascii="Times New Roman" w:hAnsi="Times New Roman"/>
          <w:bCs/>
          <w:sz w:val="24"/>
          <w:szCs w:val="24"/>
        </w:rPr>
        <w:t>αμηλά επίπεδα κοβαλαμίνης (</w:t>
      </w:r>
      <w:r w:rsidR="00FF1AC5" w:rsidRPr="00F11260">
        <w:rPr>
          <w:rFonts w:ascii="Times New Roman" w:hAnsi="Times New Roman"/>
          <w:bCs/>
          <w:sz w:val="24"/>
          <w:szCs w:val="24"/>
        </w:rPr>
        <w:t xml:space="preserve">αλλά </w:t>
      </w:r>
      <w:r w:rsidR="000C163A" w:rsidRPr="00F11260">
        <w:rPr>
          <w:rFonts w:ascii="Times New Roman" w:hAnsi="Times New Roman"/>
          <w:bCs/>
          <w:sz w:val="24"/>
          <w:szCs w:val="24"/>
        </w:rPr>
        <w:t xml:space="preserve">υψηλά επίπεδα </w:t>
      </w:r>
      <w:proofErr w:type="spellStart"/>
      <w:r w:rsidR="000C163A" w:rsidRPr="00F11260">
        <w:rPr>
          <w:rFonts w:ascii="Times New Roman" w:hAnsi="Times New Roman"/>
          <w:bCs/>
          <w:sz w:val="24"/>
          <w:szCs w:val="24"/>
        </w:rPr>
        <w:t>φυλικού</w:t>
      </w:r>
      <w:proofErr w:type="spellEnd"/>
      <w:r w:rsidR="000C163A" w:rsidRPr="00F11260">
        <w:rPr>
          <w:rFonts w:ascii="Times New Roman" w:hAnsi="Times New Roman"/>
          <w:bCs/>
          <w:sz w:val="24"/>
          <w:szCs w:val="24"/>
        </w:rPr>
        <w:t xml:space="preserve"> οξέος λόγω παραγωγής από μερικά βακτηρίδια) θα θέσουν την υποψία</w:t>
      </w:r>
      <w:r w:rsidR="00FF1AC5" w:rsidRPr="00F11260">
        <w:rPr>
          <w:rFonts w:ascii="Times New Roman" w:hAnsi="Times New Roman"/>
          <w:bCs/>
          <w:sz w:val="24"/>
          <w:szCs w:val="24"/>
        </w:rPr>
        <w:t xml:space="preserve">. </w:t>
      </w:r>
    </w:p>
    <w:p w:rsidR="00E66970" w:rsidRPr="00AF65C4" w:rsidRDefault="00A71805" w:rsidP="00F9765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F65C4">
        <w:rPr>
          <w:rFonts w:ascii="Times New Roman" w:hAnsi="Times New Roman"/>
          <w:i/>
          <w:sz w:val="24"/>
          <w:szCs w:val="24"/>
        </w:rPr>
        <w:t>Θεραπεία</w:t>
      </w:r>
      <w:r w:rsidR="004E2E69" w:rsidRPr="00AF65C4">
        <w:rPr>
          <w:rFonts w:ascii="Times New Roman" w:hAnsi="Times New Roman"/>
          <w:i/>
          <w:sz w:val="24"/>
          <w:szCs w:val="24"/>
        </w:rPr>
        <w:t xml:space="preserve">: </w:t>
      </w:r>
      <w:r w:rsidR="00265A9B" w:rsidRPr="00AF65C4">
        <w:rPr>
          <w:rFonts w:ascii="Times New Roman" w:hAnsi="Times New Roman"/>
          <w:sz w:val="24"/>
          <w:szCs w:val="24"/>
        </w:rPr>
        <w:t xml:space="preserve">Η </w:t>
      </w:r>
      <w:r w:rsidR="00D94735" w:rsidRPr="00AF65C4">
        <w:rPr>
          <w:rFonts w:ascii="Times New Roman" w:hAnsi="Times New Roman"/>
          <w:sz w:val="24"/>
          <w:szCs w:val="24"/>
        </w:rPr>
        <w:t xml:space="preserve"> </w:t>
      </w:r>
      <w:r w:rsidR="00265A9B" w:rsidRPr="00AF65C4">
        <w:rPr>
          <w:rFonts w:ascii="Times New Roman" w:hAnsi="Times New Roman"/>
          <w:sz w:val="24"/>
          <w:szCs w:val="24"/>
        </w:rPr>
        <w:t>θεραπεία συνίσταται στην</w:t>
      </w:r>
      <w:r w:rsidR="004E2E69" w:rsidRPr="00AF65C4">
        <w:rPr>
          <w:rFonts w:ascii="Times New Roman" w:hAnsi="Times New Roman"/>
          <w:sz w:val="24"/>
          <w:szCs w:val="24"/>
        </w:rPr>
        <w:t xml:space="preserve"> </w:t>
      </w:r>
      <w:r w:rsidR="00265A9B" w:rsidRPr="00AF65C4">
        <w:rPr>
          <w:rFonts w:ascii="Times New Roman" w:hAnsi="Times New Roman"/>
          <w:sz w:val="24"/>
          <w:szCs w:val="24"/>
        </w:rPr>
        <w:t>α</w:t>
      </w:r>
      <w:r w:rsidR="000C163A" w:rsidRPr="00AF65C4">
        <w:rPr>
          <w:rFonts w:ascii="Times New Roman" w:hAnsi="Times New Roman"/>
          <w:bCs/>
          <w:sz w:val="24"/>
          <w:szCs w:val="24"/>
        </w:rPr>
        <w:t xml:space="preserve">ποκατάσταση </w:t>
      </w:r>
      <w:r w:rsidR="004E2E69" w:rsidRPr="00AF65C4">
        <w:rPr>
          <w:rFonts w:ascii="Times New Roman" w:hAnsi="Times New Roman"/>
          <w:bCs/>
          <w:sz w:val="24"/>
          <w:szCs w:val="24"/>
        </w:rPr>
        <w:t xml:space="preserve">την </w:t>
      </w:r>
      <w:r w:rsidR="000C163A" w:rsidRPr="00AF65C4">
        <w:rPr>
          <w:rFonts w:ascii="Times New Roman" w:hAnsi="Times New Roman"/>
          <w:bCs/>
          <w:sz w:val="24"/>
          <w:szCs w:val="24"/>
        </w:rPr>
        <w:t>ανατομικής ανωμαλίας</w:t>
      </w:r>
      <w:r w:rsidR="00265A9B" w:rsidRPr="00AF65C4">
        <w:rPr>
          <w:rFonts w:ascii="Times New Roman" w:hAnsi="Times New Roman"/>
          <w:bCs/>
          <w:sz w:val="24"/>
          <w:szCs w:val="24"/>
        </w:rPr>
        <w:t xml:space="preserve"> όταν είναι εφικτό και </w:t>
      </w:r>
      <w:r w:rsidR="004E2E69" w:rsidRPr="00AF65C4">
        <w:rPr>
          <w:rFonts w:ascii="Times New Roman" w:hAnsi="Times New Roman"/>
          <w:bCs/>
          <w:sz w:val="24"/>
          <w:szCs w:val="24"/>
        </w:rPr>
        <w:t xml:space="preserve">στη χρήση </w:t>
      </w:r>
      <w:r w:rsidR="000C163A" w:rsidRPr="00AF65C4">
        <w:rPr>
          <w:rFonts w:ascii="Times New Roman" w:hAnsi="Times New Roman"/>
          <w:bCs/>
          <w:sz w:val="24"/>
          <w:szCs w:val="24"/>
        </w:rPr>
        <w:t>αντιβιοτικ</w:t>
      </w:r>
      <w:r w:rsidR="004E2E69" w:rsidRPr="00AF65C4">
        <w:rPr>
          <w:rFonts w:ascii="Times New Roman" w:hAnsi="Times New Roman"/>
          <w:bCs/>
          <w:sz w:val="24"/>
          <w:szCs w:val="24"/>
        </w:rPr>
        <w:t>ών</w:t>
      </w:r>
      <w:r w:rsidR="00C76BAF">
        <w:rPr>
          <w:rFonts w:ascii="Times New Roman" w:hAnsi="Times New Roman"/>
          <w:bCs/>
          <w:sz w:val="24"/>
          <w:szCs w:val="24"/>
        </w:rPr>
        <w:t>.</w:t>
      </w:r>
    </w:p>
    <w:p w:rsidR="00A71805" w:rsidRPr="00AF65C4" w:rsidRDefault="00426B92" w:rsidP="00F9765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5C4">
        <w:rPr>
          <w:rFonts w:ascii="Times New Roman" w:hAnsi="Times New Roman"/>
          <w:b/>
          <w:i/>
          <w:sz w:val="24"/>
          <w:szCs w:val="24"/>
        </w:rPr>
        <w:t xml:space="preserve">Νόσος </w:t>
      </w:r>
      <w:bookmarkStart w:id="2" w:name="_Hlk3816815"/>
      <w:r w:rsidRPr="00AF65C4">
        <w:rPr>
          <w:rFonts w:ascii="Times New Roman" w:hAnsi="Times New Roman"/>
          <w:b/>
          <w:i/>
          <w:sz w:val="24"/>
          <w:szCs w:val="24"/>
          <w:lang w:val="en-US"/>
        </w:rPr>
        <w:t>Whipple</w:t>
      </w:r>
      <w:r w:rsidR="00395E43" w:rsidRPr="00AF65C4">
        <w:rPr>
          <w:rFonts w:ascii="Times New Roman" w:hAnsi="Times New Roman"/>
          <w:b/>
          <w:i/>
          <w:sz w:val="24"/>
          <w:szCs w:val="24"/>
        </w:rPr>
        <w:t xml:space="preserve"> </w:t>
      </w:r>
      <w:bookmarkEnd w:id="2"/>
      <w:r w:rsidR="00395E43" w:rsidRPr="00AF65C4">
        <w:rPr>
          <w:rFonts w:ascii="Times New Roman" w:hAnsi="Times New Roman"/>
          <w:b/>
          <w:i/>
          <w:sz w:val="24"/>
          <w:szCs w:val="24"/>
        </w:rPr>
        <w:t xml:space="preserve">(εντερική </w:t>
      </w:r>
      <w:proofErr w:type="spellStart"/>
      <w:r w:rsidR="00395E43" w:rsidRPr="00AF65C4">
        <w:rPr>
          <w:rFonts w:ascii="Times New Roman" w:hAnsi="Times New Roman"/>
          <w:b/>
          <w:i/>
          <w:sz w:val="24"/>
          <w:szCs w:val="24"/>
        </w:rPr>
        <w:t>λιποδυστροφία</w:t>
      </w:r>
      <w:proofErr w:type="spellEnd"/>
      <w:r w:rsidRPr="00AF65C4">
        <w:rPr>
          <w:rFonts w:ascii="Times New Roman" w:hAnsi="Times New Roman"/>
          <w:b/>
          <w:i/>
          <w:sz w:val="24"/>
          <w:szCs w:val="24"/>
        </w:rPr>
        <w:t>)</w:t>
      </w:r>
    </w:p>
    <w:p w:rsidR="00E66E1D" w:rsidRPr="00CF6B1F" w:rsidRDefault="004E2E69" w:rsidP="00F1126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F65C4">
        <w:rPr>
          <w:rFonts w:ascii="Times New Roman" w:hAnsi="Times New Roman"/>
          <w:bCs/>
          <w:sz w:val="24"/>
          <w:szCs w:val="24"/>
        </w:rPr>
        <w:t>Αποτελεί</w:t>
      </w:r>
      <w:r w:rsidR="00426B92" w:rsidRPr="00AF65C4">
        <w:rPr>
          <w:rFonts w:ascii="Times New Roman" w:hAnsi="Times New Roman"/>
          <w:bCs/>
          <w:sz w:val="24"/>
          <w:szCs w:val="24"/>
        </w:rPr>
        <w:t xml:space="preserve"> μία σ</w:t>
      </w:r>
      <w:r w:rsidR="000C163A" w:rsidRPr="00AF65C4">
        <w:rPr>
          <w:rFonts w:ascii="Times New Roman" w:hAnsi="Times New Roman"/>
          <w:bCs/>
          <w:sz w:val="24"/>
          <w:szCs w:val="24"/>
        </w:rPr>
        <w:t xml:space="preserve">πάνια, </w:t>
      </w:r>
      <w:proofErr w:type="spellStart"/>
      <w:r w:rsidR="000C163A" w:rsidRPr="00AF65C4">
        <w:rPr>
          <w:rFonts w:ascii="Times New Roman" w:hAnsi="Times New Roman"/>
          <w:bCs/>
          <w:sz w:val="24"/>
          <w:szCs w:val="24"/>
        </w:rPr>
        <w:t>πολυσυστηματική</w:t>
      </w:r>
      <w:proofErr w:type="spellEnd"/>
      <w:r w:rsidR="000C163A" w:rsidRPr="00AF65C4">
        <w:rPr>
          <w:rFonts w:ascii="Times New Roman" w:hAnsi="Times New Roman"/>
          <w:bCs/>
          <w:sz w:val="24"/>
          <w:szCs w:val="24"/>
        </w:rPr>
        <w:t xml:space="preserve"> νόσο</w:t>
      </w:r>
      <w:r w:rsidR="00426B92" w:rsidRPr="00AF65C4">
        <w:rPr>
          <w:rFonts w:ascii="Times New Roman" w:hAnsi="Times New Roman"/>
          <w:bCs/>
          <w:sz w:val="24"/>
          <w:szCs w:val="24"/>
        </w:rPr>
        <w:t xml:space="preserve"> που χαρακτηρίζεται από δ</w:t>
      </w:r>
      <w:r w:rsidR="000C163A" w:rsidRPr="00AF65C4">
        <w:rPr>
          <w:rFonts w:ascii="Times New Roman" w:hAnsi="Times New Roman"/>
          <w:bCs/>
          <w:sz w:val="24"/>
          <w:szCs w:val="24"/>
        </w:rPr>
        <w:t>ιάρροια,</w:t>
      </w:r>
      <w:r w:rsidRPr="00AF65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C163A" w:rsidRPr="00AF65C4">
        <w:rPr>
          <w:rFonts w:ascii="Times New Roman" w:hAnsi="Times New Roman"/>
          <w:bCs/>
          <w:sz w:val="24"/>
          <w:szCs w:val="24"/>
        </w:rPr>
        <w:t>στεατόρροια</w:t>
      </w:r>
      <w:proofErr w:type="spellEnd"/>
      <w:r w:rsidR="000C163A" w:rsidRPr="00AF65C4">
        <w:rPr>
          <w:rFonts w:ascii="Times New Roman" w:hAnsi="Times New Roman"/>
          <w:bCs/>
          <w:sz w:val="24"/>
          <w:szCs w:val="24"/>
        </w:rPr>
        <w:t xml:space="preserve">, απώλεια βάρους, αρθραλγίες, </w:t>
      </w:r>
      <w:proofErr w:type="spellStart"/>
      <w:r w:rsidR="000C163A" w:rsidRPr="00AF65C4">
        <w:rPr>
          <w:rFonts w:ascii="Times New Roman" w:hAnsi="Times New Roman"/>
          <w:bCs/>
          <w:sz w:val="24"/>
          <w:szCs w:val="24"/>
        </w:rPr>
        <w:t>λεμφοαδενοπάθειες</w:t>
      </w:r>
      <w:proofErr w:type="spellEnd"/>
      <w:r w:rsidR="000C163A" w:rsidRPr="00AF65C4">
        <w:rPr>
          <w:rFonts w:ascii="Times New Roman" w:hAnsi="Times New Roman"/>
          <w:bCs/>
          <w:sz w:val="24"/>
          <w:szCs w:val="24"/>
        </w:rPr>
        <w:t xml:space="preserve">, </w:t>
      </w:r>
      <w:r w:rsidR="00426B92" w:rsidRPr="00AF65C4">
        <w:rPr>
          <w:rFonts w:ascii="Times New Roman" w:hAnsi="Times New Roman"/>
          <w:bCs/>
          <w:sz w:val="24"/>
          <w:szCs w:val="24"/>
        </w:rPr>
        <w:t>σ</w:t>
      </w:r>
      <w:r w:rsidR="000C163A" w:rsidRPr="00AF65C4">
        <w:rPr>
          <w:rFonts w:ascii="Times New Roman" w:hAnsi="Times New Roman"/>
          <w:bCs/>
          <w:sz w:val="24"/>
          <w:szCs w:val="24"/>
        </w:rPr>
        <w:t xml:space="preserve">υμπτώματα </w:t>
      </w:r>
      <w:r w:rsidR="00C76BAF">
        <w:rPr>
          <w:rFonts w:ascii="Times New Roman" w:hAnsi="Times New Roman"/>
          <w:bCs/>
          <w:sz w:val="24"/>
          <w:szCs w:val="24"/>
        </w:rPr>
        <w:t>στο</w:t>
      </w:r>
      <w:r w:rsidR="000C163A" w:rsidRPr="00AF65C4">
        <w:rPr>
          <w:rFonts w:ascii="Times New Roman" w:hAnsi="Times New Roman"/>
          <w:bCs/>
          <w:sz w:val="24"/>
          <w:szCs w:val="24"/>
        </w:rPr>
        <w:t xml:space="preserve"> καρδιαγγειακό και νευρικό σύστημα</w:t>
      </w:r>
      <w:r w:rsidR="00426B92" w:rsidRPr="00AF65C4">
        <w:rPr>
          <w:rFonts w:ascii="Times New Roman" w:hAnsi="Times New Roman"/>
          <w:bCs/>
          <w:sz w:val="24"/>
          <w:szCs w:val="24"/>
        </w:rPr>
        <w:t>, πυρετό</w:t>
      </w:r>
      <w:r w:rsidR="00D94735" w:rsidRPr="00AF65C4">
        <w:rPr>
          <w:rFonts w:ascii="Times New Roman" w:hAnsi="Times New Roman"/>
          <w:bCs/>
          <w:sz w:val="24"/>
          <w:szCs w:val="24"/>
        </w:rPr>
        <w:t xml:space="preserve">, </w:t>
      </w:r>
      <w:r w:rsidR="005A2FF6" w:rsidRPr="00AF65C4">
        <w:rPr>
          <w:rFonts w:ascii="Times New Roman" w:hAnsi="Times New Roman"/>
          <w:bCs/>
          <w:sz w:val="24"/>
          <w:szCs w:val="24"/>
        </w:rPr>
        <w:t>κο</w:t>
      </w:r>
      <w:r w:rsidR="00D94735" w:rsidRPr="00AF65C4">
        <w:rPr>
          <w:rFonts w:ascii="Times New Roman" w:hAnsi="Times New Roman"/>
          <w:bCs/>
          <w:sz w:val="24"/>
          <w:szCs w:val="24"/>
        </w:rPr>
        <w:t>ι</w:t>
      </w:r>
      <w:r w:rsidR="005A2FF6" w:rsidRPr="00AF65C4">
        <w:rPr>
          <w:rFonts w:ascii="Times New Roman" w:hAnsi="Times New Roman"/>
          <w:bCs/>
          <w:sz w:val="24"/>
          <w:szCs w:val="24"/>
        </w:rPr>
        <w:t>λιακό άλγος κ.α</w:t>
      </w:r>
      <w:r w:rsidR="000C163A" w:rsidRPr="00AF65C4">
        <w:rPr>
          <w:rFonts w:ascii="Times New Roman" w:hAnsi="Times New Roman"/>
          <w:bCs/>
          <w:sz w:val="24"/>
          <w:szCs w:val="24"/>
        </w:rPr>
        <w:t>.</w:t>
      </w:r>
      <w:r w:rsidR="005A2FF6" w:rsidRPr="00AF65C4">
        <w:rPr>
          <w:rFonts w:ascii="Times New Roman" w:hAnsi="Times New Roman"/>
          <w:bCs/>
          <w:sz w:val="24"/>
          <w:szCs w:val="24"/>
        </w:rPr>
        <w:t xml:space="preserve"> Οφείλεται στο </w:t>
      </w:r>
      <w:proofErr w:type="spellStart"/>
      <w:r w:rsidR="000C163A" w:rsidRPr="00AF65C4">
        <w:rPr>
          <w:rFonts w:ascii="Times New Roman" w:hAnsi="Times New Roman"/>
          <w:bCs/>
          <w:sz w:val="24"/>
          <w:szCs w:val="24"/>
          <w:lang w:val="en-US"/>
        </w:rPr>
        <w:t>Tropheryma</w:t>
      </w:r>
      <w:proofErr w:type="spellEnd"/>
      <w:r w:rsidR="000C163A" w:rsidRPr="00AF65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C163A" w:rsidRPr="00AF65C4">
        <w:rPr>
          <w:rFonts w:ascii="Times New Roman" w:hAnsi="Times New Roman"/>
          <w:bCs/>
          <w:sz w:val="24"/>
          <w:szCs w:val="24"/>
          <w:lang w:val="en-US"/>
        </w:rPr>
        <w:t>whipple</w:t>
      </w:r>
      <w:proofErr w:type="spellEnd"/>
      <w:r w:rsidR="00625B5F" w:rsidRPr="00AF65C4">
        <w:rPr>
          <w:rFonts w:ascii="Times New Roman" w:hAnsi="Times New Roman"/>
          <w:bCs/>
          <w:sz w:val="24"/>
          <w:szCs w:val="24"/>
        </w:rPr>
        <w:t>.</w:t>
      </w:r>
      <w:r w:rsidR="005A2FF6" w:rsidRPr="00AF65C4">
        <w:rPr>
          <w:rFonts w:ascii="Times New Roman" w:hAnsi="Times New Roman"/>
          <w:bCs/>
          <w:sz w:val="24"/>
          <w:szCs w:val="24"/>
        </w:rPr>
        <w:t xml:space="preserve"> </w:t>
      </w:r>
    </w:p>
    <w:p w:rsidR="00573BFE" w:rsidRPr="00CF6B1F" w:rsidRDefault="00794AEA" w:rsidP="00F9765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2309">
        <w:rPr>
          <w:rFonts w:ascii="Times New Roman" w:hAnsi="Times New Roman"/>
          <w:b/>
          <w:i/>
          <w:sz w:val="24"/>
          <w:szCs w:val="24"/>
        </w:rPr>
        <w:t>Χρόνια</w:t>
      </w:r>
      <w:r w:rsidR="00E66E1D" w:rsidRPr="00192309">
        <w:rPr>
          <w:rFonts w:ascii="Times New Roman" w:hAnsi="Times New Roman"/>
          <w:b/>
          <w:i/>
          <w:sz w:val="24"/>
          <w:szCs w:val="24"/>
        </w:rPr>
        <w:t xml:space="preserve"> παγκρεατίτιδα</w:t>
      </w:r>
      <w:r w:rsidR="00CF6B1F" w:rsidRPr="00CF6B1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6B1F">
        <w:rPr>
          <w:rFonts w:ascii="Times New Roman" w:hAnsi="Times New Roman"/>
          <w:b/>
          <w:i/>
          <w:sz w:val="24"/>
          <w:szCs w:val="24"/>
          <w:lang w:val="en-US"/>
        </w:rPr>
        <w:fldChar w:fldCharType="begin"/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ADDIN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.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EndNote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Freedman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&gt;2018&lt;/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RecNum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&gt;961&lt;/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RecNum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DisplayText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&gt;(7)&lt;/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DisplayText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record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number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&gt;961&lt;/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number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foreign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keys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key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app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="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"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db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id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="2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5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wdxv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z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2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fet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1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p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5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w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0209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tesfe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02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w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"&gt;961&lt;/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key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foreign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keys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ref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type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name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="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Journal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Article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"&gt;17&lt;/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ref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type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contributors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Freedman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Steven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Lewis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Michele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Forsmark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Christopher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contributors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Etiology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and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pathogenesis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of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chronic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pancreatitis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in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adults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secondary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Wolters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Kluwer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secondary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periodical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full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Wolters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Kluwer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full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periodical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dates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&gt;2018&lt;/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dates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urls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urls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record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EndNote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CF6B1F">
        <w:rPr>
          <w:rFonts w:ascii="Times New Roman" w:hAnsi="Times New Roman"/>
          <w:b/>
          <w:i/>
          <w:sz w:val="24"/>
          <w:szCs w:val="24"/>
          <w:lang w:val="en-US"/>
        </w:rPr>
        <w:fldChar w:fldCharType="separate"/>
      </w:r>
      <w:r w:rsidR="002B27CB" w:rsidRPr="002B27CB">
        <w:rPr>
          <w:rFonts w:ascii="Times New Roman" w:hAnsi="Times New Roman"/>
          <w:b/>
          <w:i/>
          <w:noProof/>
          <w:sz w:val="24"/>
          <w:szCs w:val="24"/>
        </w:rPr>
        <w:t>(</w:t>
      </w:r>
      <w:hyperlink w:anchor="_ENREF_7" w:tooltip="Freedman, 2018 #961" w:history="1">
        <w:r w:rsidR="002B27CB" w:rsidRPr="002B27CB">
          <w:rPr>
            <w:rFonts w:ascii="Times New Roman" w:hAnsi="Times New Roman"/>
            <w:b/>
            <w:i/>
            <w:noProof/>
            <w:sz w:val="24"/>
            <w:szCs w:val="24"/>
          </w:rPr>
          <w:t>7</w:t>
        </w:r>
      </w:hyperlink>
      <w:r w:rsidR="002B27CB" w:rsidRPr="002B27CB">
        <w:rPr>
          <w:rFonts w:ascii="Times New Roman" w:hAnsi="Times New Roman"/>
          <w:b/>
          <w:i/>
          <w:noProof/>
          <w:sz w:val="24"/>
          <w:szCs w:val="24"/>
        </w:rPr>
        <w:t>)</w:t>
      </w:r>
      <w:r w:rsidR="00CF6B1F">
        <w:rPr>
          <w:rFonts w:ascii="Times New Roman" w:hAnsi="Times New Roman"/>
          <w:b/>
          <w:i/>
          <w:sz w:val="24"/>
          <w:szCs w:val="24"/>
          <w:lang w:val="en-US"/>
        </w:rPr>
        <w:fldChar w:fldCharType="end"/>
      </w:r>
    </w:p>
    <w:p w:rsidR="002578A9" w:rsidRPr="00DF1F18" w:rsidRDefault="00E66E1D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2309">
        <w:rPr>
          <w:rFonts w:ascii="Times New Roman" w:hAnsi="Times New Roman"/>
          <w:bCs/>
          <w:sz w:val="24"/>
          <w:szCs w:val="24"/>
        </w:rPr>
        <w:t xml:space="preserve">Η χρόνια παγκρεατίτιδα είναι μια προοδευτική </w:t>
      </w:r>
      <w:r w:rsidR="00192309" w:rsidRPr="00192309">
        <w:rPr>
          <w:rFonts w:ascii="Times New Roman" w:hAnsi="Times New Roman"/>
          <w:bCs/>
          <w:sz w:val="24"/>
          <w:szCs w:val="24"/>
        </w:rPr>
        <w:t xml:space="preserve">φλεγμονώδης </w:t>
      </w:r>
      <w:r w:rsidRPr="00192309">
        <w:rPr>
          <w:rFonts w:ascii="Times New Roman" w:hAnsi="Times New Roman"/>
          <w:bCs/>
          <w:sz w:val="24"/>
          <w:szCs w:val="24"/>
        </w:rPr>
        <w:t xml:space="preserve">διαδικασία του παγκρέατος που έχει ως αποτέλεσμα μόνιμη δομική βλάβη, η οποία οδηγεί σε </w:t>
      </w:r>
      <w:r w:rsidR="00192309" w:rsidRPr="00192309">
        <w:rPr>
          <w:rFonts w:ascii="Times New Roman" w:hAnsi="Times New Roman"/>
          <w:bCs/>
          <w:sz w:val="24"/>
          <w:szCs w:val="24"/>
        </w:rPr>
        <w:t>βλάβη</w:t>
      </w:r>
      <w:r w:rsidRPr="00192309">
        <w:rPr>
          <w:rFonts w:ascii="Times New Roman" w:hAnsi="Times New Roman"/>
          <w:bCs/>
          <w:sz w:val="24"/>
          <w:szCs w:val="24"/>
        </w:rPr>
        <w:t xml:space="preserve"> της εξωκριν</w:t>
      </w:r>
      <w:r w:rsidR="00192309" w:rsidRPr="00192309">
        <w:rPr>
          <w:rFonts w:ascii="Times New Roman" w:hAnsi="Times New Roman"/>
          <w:bCs/>
          <w:sz w:val="24"/>
          <w:szCs w:val="24"/>
        </w:rPr>
        <w:t>ού</w:t>
      </w:r>
      <w:r w:rsidRPr="00192309">
        <w:rPr>
          <w:rFonts w:ascii="Times New Roman" w:hAnsi="Times New Roman"/>
          <w:bCs/>
          <w:sz w:val="24"/>
          <w:szCs w:val="24"/>
        </w:rPr>
        <w:t xml:space="preserve">ς και </w:t>
      </w:r>
      <w:r w:rsidR="00192309" w:rsidRPr="00192309">
        <w:rPr>
          <w:rFonts w:ascii="Times New Roman" w:hAnsi="Times New Roman"/>
          <w:bCs/>
          <w:sz w:val="24"/>
          <w:szCs w:val="24"/>
        </w:rPr>
        <w:t xml:space="preserve">της </w:t>
      </w:r>
      <w:r w:rsidRPr="00192309">
        <w:rPr>
          <w:rFonts w:ascii="Times New Roman" w:hAnsi="Times New Roman"/>
          <w:bCs/>
          <w:sz w:val="24"/>
          <w:szCs w:val="24"/>
        </w:rPr>
        <w:t>ενδοκρινικ</w:t>
      </w:r>
      <w:r w:rsidR="00192309" w:rsidRPr="00192309">
        <w:rPr>
          <w:rFonts w:ascii="Times New Roman" w:hAnsi="Times New Roman"/>
          <w:bCs/>
          <w:sz w:val="24"/>
          <w:szCs w:val="24"/>
        </w:rPr>
        <w:t>ού</w:t>
      </w:r>
      <w:r w:rsidRPr="00192309">
        <w:rPr>
          <w:rFonts w:ascii="Times New Roman" w:hAnsi="Times New Roman"/>
          <w:bCs/>
          <w:sz w:val="24"/>
          <w:szCs w:val="24"/>
        </w:rPr>
        <w:t>ς λειτουργίας</w:t>
      </w:r>
      <w:r w:rsidR="00192309">
        <w:rPr>
          <w:rFonts w:ascii="Times New Roman" w:hAnsi="Times New Roman"/>
          <w:bCs/>
          <w:sz w:val="24"/>
          <w:szCs w:val="24"/>
        </w:rPr>
        <w:t>.</w:t>
      </w:r>
      <w:r w:rsidR="00192309" w:rsidRPr="00192309">
        <w:t xml:space="preserve"> </w:t>
      </w:r>
      <w:r w:rsidR="00192309" w:rsidRPr="00192309">
        <w:rPr>
          <w:rFonts w:ascii="Times New Roman" w:hAnsi="Times New Roman"/>
          <w:sz w:val="24"/>
          <w:szCs w:val="24"/>
        </w:rPr>
        <w:t xml:space="preserve">Οι δύο </w:t>
      </w:r>
      <w:r w:rsidR="00192309">
        <w:rPr>
          <w:rFonts w:ascii="Times New Roman" w:hAnsi="Times New Roman"/>
          <w:sz w:val="24"/>
          <w:szCs w:val="24"/>
        </w:rPr>
        <w:t>βασικές</w:t>
      </w:r>
      <w:r w:rsidR="00192309" w:rsidRPr="00192309">
        <w:rPr>
          <w:rFonts w:ascii="Times New Roman" w:hAnsi="Times New Roman"/>
          <w:sz w:val="24"/>
          <w:szCs w:val="24"/>
        </w:rPr>
        <w:t xml:space="preserve"> κλινικές εκδηλώσεις της χρόνιας παγκρεατίτιδας είναι ο κοιλιακός πόνος και η παγκρεατική ανεπάρκεια.</w:t>
      </w:r>
      <w:r w:rsidR="00E6445A">
        <w:rPr>
          <w:rFonts w:ascii="Times New Roman" w:hAnsi="Times New Roman"/>
          <w:bCs/>
          <w:sz w:val="24"/>
          <w:szCs w:val="24"/>
        </w:rPr>
        <w:t xml:space="preserve"> </w:t>
      </w:r>
      <w:r w:rsidR="00192309">
        <w:rPr>
          <w:rFonts w:ascii="Times New Roman" w:hAnsi="Times New Roman"/>
          <w:sz w:val="24"/>
          <w:szCs w:val="24"/>
        </w:rPr>
        <w:t xml:space="preserve">Η </w:t>
      </w:r>
      <w:r w:rsidR="00192309" w:rsidRPr="00192309">
        <w:rPr>
          <w:rFonts w:ascii="Times New Roman" w:hAnsi="Times New Roman"/>
          <w:sz w:val="24"/>
          <w:szCs w:val="24"/>
        </w:rPr>
        <w:t xml:space="preserve">διάγνωση της χρόνιας παγκρεατίτιδας μπορεί να </w:t>
      </w:r>
      <w:r w:rsidR="00192309">
        <w:rPr>
          <w:rFonts w:ascii="Times New Roman" w:hAnsi="Times New Roman"/>
          <w:sz w:val="24"/>
          <w:szCs w:val="24"/>
        </w:rPr>
        <w:t xml:space="preserve">είναι δύσκολη </w:t>
      </w:r>
      <w:r w:rsidR="00192309" w:rsidRPr="00192309">
        <w:rPr>
          <w:rFonts w:ascii="Times New Roman" w:hAnsi="Times New Roman"/>
          <w:sz w:val="24"/>
          <w:szCs w:val="24"/>
        </w:rPr>
        <w:t>καθώς οι εργαστηριακές</w:t>
      </w:r>
      <w:r w:rsidR="00192309">
        <w:rPr>
          <w:rFonts w:ascii="Times New Roman" w:hAnsi="Times New Roman"/>
          <w:sz w:val="24"/>
          <w:szCs w:val="24"/>
        </w:rPr>
        <w:t xml:space="preserve">  μετρήσεις </w:t>
      </w:r>
      <w:r w:rsidR="00192309" w:rsidRPr="00192309">
        <w:rPr>
          <w:rFonts w:ascii="Times New Roman" w:hAnsi="Times New Roman"/>
          <w:sz w:val="24"/>
          <w:szCs w:val="24"/>
        </w:rPr>
        <w:t xml:space="preserve">και οι </w:t>
      </w:r>
      <w:r w:rsidR="00192309">
        <w:rPr>
          <w:rFonts w:ascii="Times New Roman" w:hAnsi="Times New Roman"/>
          <w:sz w:val="24"/>
          <w:szCs w:val="24"/>
        </w:rPr>
        <w:t>απεικονιστικές δοκιμασίες μ</w:t>
      </w:r>
      <w:r w:rsidR="00192309" w:rsidRPr="00192309">
        <w:rPr>
          <w:rFonts w:ascii="Times New Roman" w:hAnsi="Times New Roman"/>
          <w:sz w:val="24"/>
          <w:szCs w:val="24"/>
        </w:rPr>
        <w:t xml:space="preserve">πορεί να είναι φυσιολογικές. </w:t>
      </w:r>
      <w:r w:rsidR="00E6445A">
        <w:rPr>
          <w:rFonts w:ascii="Times New Roman" w:hAnsi="Times New Roman"/>
          <w:sz w:val="24"/>
          <w:szCs w:val="24"/>
        </w:rPr>
        <w:t>Η</w:t>
      </w:r>
      <w:r w:rsidR="00192309" w:rsidRPr="00192309">
        <w:rPr>
          <w:rFonts w:ascii="Times New Roman" w:hAnsi="Times New Roman"/>
          <w:sz w:val="24"/>
          <w:szCs w:val="24"/>
        </w:rPr>
        <w:t xml:space="preserve"> </w:t>
      </w:r>
      <w:r w:rsidR="00192309">
        <w:rPr>
          <w:rFonts w:ascii="Times New Roman" w:hAnsi="Times New Roman"/>
          <w:sz w:val="24"/>
          <w:szCs w:val="24"/>
        </w:rPr>
        <w:t xml:space="preserve">παρουσία </w:t>
      </w:r>
      <w:proofErr w:type="spellStart"/>
      <w:r w:rsidR="004D50A8">
        <w:rPr>
          <w:rFonts w:ascii="Times New Roman" w:hAnsi="Times New Roman"/>
          <w:sz w:val="24"/>
          <w:szCs w:val="24"/>
        </w:rPr>
        <w:t>ασβεστώσεων</w:t>
      </w:r>
      <w:proofErr w:type="spellEnd"/>
      <w:r w:rsidR="001923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2309">
        <w:rPr>
          <w:rFonts w:ascii="Times New Roman" w:hAnsi="Times New Roman"/>
          <w:sz w:val="24"/>
          <w:szCs w:val="24"/>
        </w:rPr>
        <w:t>σ</w:t>
      </w:r>
      <w:r w:rsidR="00192309" w:rsidRPr="00192309">
        <w:rPr>
          <w:rFonts w:ascii="Times New Roman" w:hAnsi="Times New Roman"/>
          <w:sz w:val="24"/>
          <w:szCs w:val="24"/>
        </w:rPr>
        <w:t>τεατόρροιας</w:t>
      </w:r>
      <w:proofErr w:type="spellEnd"/>
      <w:r w:rsidR="00192309" w:rsidRPr="00192309">
        <w:rPr>
          <w:rFonts w:ascii="Times New Roman" w:hAnsi="Times New Roman"/>
          <w:sz w:val="24"/>
          <w:szCs w:val="24"/>
        </w:rPr>
        <w:t xml:space="preserve"> και σακχαρώδ</w:t>
      </w:r>
      <w:r w:rsidR="00192309">
        <w:rPr>
          <w:rFonts w:ascii="Times New Roman" w:hAnsi="Times New Roman"/>
          <w:sz w:val="24"/>
          <w:szCs w:val="24"/>
        </w:rPr>
        <w:t>ους</w:t>
      </w:r>
      <w:r w:rsidR="00192309" w:rsidRPr="00192309">
        <w:rPr>
          <w:rFonts w:ascii="Times New Roman" w:hAnsi="Times New Roman"/>
          <w:sz w:val="24"/>
          <w:szCs w:val="24"/>
        </w:rPr>
        <w:t xml:space="preserve"> διαβήτη υποδηλών</w:t>
      </w:r>
      <w:r w:rsidR="004D50A8">
        <w:rPr>
          <w:rFonts w:ascii="Times New Roman" w:hAnsi="Times New Roman"/>
          <w:sz w:val="24"/>
          <w:szCs w:val="24"/>
        </w:rPr>
        <w:t>ουν</w:t>
      </w:r>
      <w:r w:rsidR="00192309" w:rsidRPr="00192309">
        <w:rPr>
          <w:rFonts w:ascii="Times New Roman" w:hAnsi="Times New Roman"/>
          <w:sz w:val="24"/>
          <w:szCs w:val="24"/>
        </w:rPr>
        <w:t xml:space="preserve"> τη διάγνωση, αλλά συνήθως </w:t>
      </w:r>
      <w:r w:rsidR="004D50A8">
        <w:rPr>
          <w:rFonts w:ascii="Times New Roman" w:hAnsi="Times New Roman"/>
          <w:sz w:val="24"/>
          <w:szCs w:val="24"/>
        </w:rPr>
        <w:t xml:space="preserve">εμφανίζονται </w:t>
      </w:r>
      <w:r w:rsidR="00192309" w:rsidRPr="00192309">
        <w:rPr>
          <w:rFonts w:ascii="Times New Roman" w:hAnsi="Times New Roman"/>
          <w:sz w:val="24"/>
          <w:szCs w:val="24"/>
        </w:rPr>
        <w:t xml:space="preserve">σε πολύ προχωρημένη νόσο. Η διάγνωση επιβεβαιώνεται </w:t>
      </w:r>
      <w:r w:rsidR="004D50A8">
        <w:rPr>
          <w:rFonts w:ascii="Times New Roman" w:hAnsi="Times New Roman"/>
          <w:sz w:val="24"/>
          <w:szCs w:val="24"/>
        </w:rPr>
        <w:t xml:space="preserve">με </w:t>
      </w:r>
      <w:r w:rsidR="004D50A8" w:rsidRPr="004D50A8">
        <w:rPr>
          <w:rFonts w:ascii="Times New Roman" w:hAnsi="Times New Roman"/>
          <w:sz w:val="24"/>
          <w:szCs w:val="24"/>
        </w:rPr>
        <w:t>αξονική τομογραφία</w:t>
      </w:r>
      <w:r w:rsidR="00192309" w:rsidRPr="00192309">
        <w:rPr>
          <w:rFonts w:ascii="Times New Roman" w:hAnsi="Times New Roman"/>
          <w:sz w:val="24"/>
          <w:szCs w:val="24"/>
        </w:rPr>
        <w:t xml:space="preserve">, </w:t>
      </w:r>
      <w:r w:rsidR="004D50A8">
        <w:rPr>
          <w:rFonts w:ascii="Times New Roman" w:hAnsi="Times New Roman"/>
          <w:sz w:val="24"/>
          <w:szCs w:val="24"/>
        </w:rPr>
        <w:t xml:space="preserve">με </w:t>
      </w:r>
      <w:r w:rsidR="00E6445A">
        <w:rPr>
          <w:rFonts w:ascii="Times New Roman" w:hAnsi="Times New Roman"/>
          <w:sz w:val="24"/>
          <w:szCs w:val="24"/>
        </w:rPr>
        <w:t>απεικόνιση του παγκρεατικού πόρου και</w:t>
      </w:r>
      <w:r w:rsidR="004D50A8">
        <w:rPr>
          <w:rFonts w:ascii="Times New Roman" w:hAnsi="Times New Roman"/>
          <w:sz w:val="24"/>
          <w:szCs w:val="24"/>
        </w:rPr>
        <w:t xml:space="preserve"> </w:t>
      </w:r>
      <w:r w:rsidR="00192309" w:rsidRPr="00192309">
        <w:rPr>
          <w:rFonts w:ascii="Times New Roman" w:hAnsi="Times New Roman"/>
          <w:sz w:val="24"/>
          <w:szCs w:val="24"/>
        </w:rPr>
        <w:t>μη φυσιολογική δοκιμασία της εκκριτικής παγκρεατικής λειτουργίας.</w:t>
      </w:r>
    </w:p>
    <w:p w:rsidR="00794AEA" w:rsidRPr="002B27CB" w:rsidRDefault="00794AEA" w:rsidP="00F9765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B27CB">
        <w:rPr>
          <w:rFonts w:ascii="Times New Roman" w:hAnsi="Times New Roman"/>
          <w:b/>
          <w:i/>
          <w:sz w:val="24"/>
          <w:szCs w:val="24"/>
        </w:rPr>
        <w:t>Δυσανεξία στη λακτόζη</w: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B27CB" w:rsidRPr="002B27CB">
        <w:rPr>
          <w:rFonts w:ascii="Times New Roman" w:hAnsi="Times New Roman"/>
          <w:b/>
          <w:i/>
          <w:sz w:val="24"/>
          <w:szCs w:val="24"/>
          <w:lang w:val="en-US"/>
        </w:rPr>
        <w:fldChar w:fldCharType="begin"/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ADDIN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.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EndNote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Hammer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&gt;2018&lt;/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RecNum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&gt;962&lt;/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RecNum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DisplayText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&gt;(8)&lt;/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DisplayText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record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number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&gt;962&lt;/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number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foreign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keys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key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app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="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"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db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id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="2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5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wdxv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z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2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fet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1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p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5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w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0209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tesfe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02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w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"&gt;962&lt;/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key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foreign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keys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ref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type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name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="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Journal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Article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"&gt;17&lt;/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ref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type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contributors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Hammer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Heinz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H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ö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genauer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Christoph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authors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contributors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Lactose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intolerance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: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Clinical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manifestations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diagnosis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,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and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management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secondary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Wolters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Kluwer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secondary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periodical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full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Wolters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 xml:space="preserve"> 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Kluwer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full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-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title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periodical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dates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&gt;2018&lt;/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year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dates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urls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urls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record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Cite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&gt;&lt;/</w:instrText>
      </w:r>
      <w:r w:rsidR="002B27CB">
        <w:rPr>
          <w:rFonts w:ascii="Times New Roman" w:hAnsi="Times New Roman"/>
          <w:b/>
          <w:i/>
          <w:sz w:val="24"/>
          <w:szCs w:val="24"/>
          <w:lang w:val="en-US"/>
        </w:rPr>
        <w:instrText>EndNote</w:instrText>
      </w:r>
      <w:r w:rsidR="002B27CB" w:rsidRPr="002B27CB">
        <w:rPr>
          <w:rFonts w:ascii="Times New Roman" w:hAnsi="Times New Roman"/>
          <w:b/>
          <w:i/>
          <w:sz w:val="24"/>
          <w:szCs w:val="24"/>
        </w:rPr>
        <w:instrText>&gt;</w:instrText>
      </w:r>
      <w:r w:rsidR="002B27CB" w:rsidRPr="002B27CB">
        <w:rPr>
          <w:rFonts w:ascii="Times New Roman" w:hAnsi="Times New Roman"/>
          <w:b/>
          <w:i/>
          <w:sz w:val="24"/>
          <w:szCs w:val="24"/>
          <w:lang w:val="en-US"/>
        </w:rPr>
        <w:fldChar w:fldCharType="separate"/>
      </w:r>
      <w:r w:rsidR="002B27CB" w:rsidRPr="002B27CB">
        <w:rPr>
          <w:rFonts w:ascii="Times New Roman" w:hAnsi="Times New Roman"/>
          <w:b/>
          <w:i/>
          <w:noProof/>
          <w:sz w:val="24"/>
          <w:szCs w:val="24"/>
        </w:rPr>
        <w:t>(</w:t>
      </w:r>
      <w:hyperlink w:anchor="_ENREF_8" w:tooltip="Hammer, 2018 #962" w:history="1">
        <w:r w:rsidR="002B27CB" w:rsidRPr="002B27CB">
          <w:rPr>
            <w:rFonts w:ascii="Times New Roman" w:hAnsi="Times New Roman"/>
            <w:b/>
            <w:i/>
            <w:noProof/>
            <w:sz w:val="24"/>
            <w:szCs w:val="24"/>
          </w:rPr>
          <w:t>8</w:t>
        </w:r>
      </w:hyperlink>
      <w:r w:rsidR="002B27CB" w:rsidRPr="002B27CB">
        <w:rPr>
          <w:rFonts w:ascii="Times New Roman" w:hAnsi="Times New Roman"/>
          <w:b/>
          <w:i/>
          <w:noProof/>
          <w:sz w:val="24"/>
          <w:szCs w:val="24"/>
        </w:rPr>
        <w:t>)</w:t>
      </w:r>
      <w:r w:rsidR="002B27CB" w:rsidRPr="002B27CB">
        <w:rPr>
          <w:rFonts w:ascii="Times New Roman" w:hAnsi="Times New Roman"/>
          <w:b/>
          <w:i/>
          <w:sz w:val="24"/>
          <w:szCs w:val="24"/>
          <w:lang w:val="en-US"/>
        </w:rPr>
        <w:fldChar w:fldCharType="end"/>
      </w:r>
    </w:p>
    <w:p w:rsidR="00C01862" w:rsidRDefault="00794AEA" w:rsidP="00F97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4AEA">
        <w:rPr>
          <w:rFonts w:ascii="Times New Roman" w:hAnsi="Times New Roman"/>
          <w:sz w:val="24"/>
          <w:szCs w:val="24"/>
        </w:rPr>
        <w:t xml:space="preserve">Η </w:t>
      </w:r>
      <w:r>
        <w:rPr>
          <w:rFonts w:ascii="Times New Roman" w:hAnsi="Times New Roman"/>
          <w:sz w:val="24"/>
          <w:szCs w:val="24"/>
        </w:rPr>
        <w:t>δ</w:t>
      </w:r>
      <w:r w:rsidRPr="00794AEA">
        <w:rPr>
          <w:rFonts w:ascii="Times New Roman" w:hAnsi="Times New Roman"/>
          <w:sz w:val="24"/>
          <w:szCs w:val="24"/>
        </w:rPr>
        <w:t>υσανεξία στις τροφές που περιέχουν λακτόζη είναι κοινή. Τα κλινικά συμπτώματα της δυσανεξί</w:t>
      </w:r>
      <w:r w:rsidR="00AE00E6">
        <w:rPr>
          <w:rFonts w:ascii="Times New Roman" w:hAnsi="Times New Roman"/>
          <w:sz w:val="24"/>
          <w:szCs w:val="24"/>
        </w:rPr>
        <w:t>ας στη λακτόζη περιλαμβάνουν το κοιλιακό άλγος</w:t>
      </w:r>
      <w:r w:rsidRPr="00794AEA">
        <w:rPr>
          <w:rFonts w:ascii="Times New Roman" w:hAnsi="Times New Roman"/>
          <w:sz w:val="24"/>
          <w:szCs w:val="24"/>
        </w:rPr>
        <w:t xml:space="preserve">, τον μετεωρισμό και τη διάρροια μετά την κατάποση γάλακτος ή των προϊόντων που περιέχουν γάλα. </w:t>
      </w:r>
      <w:r w:rsidRPr="00794AEA">
        <w:rPr>
          <w:rFonts w:ascii="Times New Roman" w:hAnsi="Times New Roman"/>
          <w:sz w:val="24"/>
          <w:szCs w:val="24"/>
        </w:rPr>
        <w:lastRenderedPageBreak/>
        <w:t xml:space="preserve">Αυτά τα συμπτώματα οφείλονται στη </w:t>
      </w:r>
      <w:proofErr w:type="spellStart"/>
      <w:r w:rsidRPr="00794AEA">
        <w:rPr>
          <w:rFonts w:ascii="Times New Roman" w:hAnsi="Times New Roman"/>
          <w:sz w:val="24"/>
          <w:szCs w:val="24"/>
        </w:rPr>
        <w:t>δυσαπορρόφηση</w:t>
      </w:r>
      <w:proofErr w:type="spellEnd"/>
      <w:r w:rsidRPr="00794AEA">
        <w:rPr>
          <w:rFonts w:ascii="Times New Roman" w:hAnsi="Times New Roman"/>
          <w:sz w:val="24"/>
          <w:szCs w:val="24"/>
        </w:rPr>
        <w:t xml:space="preserve"> της λακτόζης, η οποία προκύπτει από τα χαμηλά επίπεδα </w:t>
      </w:r>
      <w:proofErr w:type="spellStart"/>
      <w:r w:rsidRPr="00794AEA">
        <w:rPr>
          <w:rFonts w:ascii="Times New Roman" w:hAnsi="Times New Roman"/>
          <w:sz w:val="24"/>
          <w:szCs w:val="24"/>
        </w:rPr>
        <w:t>λακτάσης</w:t>
      </w:r>
      <w:proofErr w:type="spellEnd"/>
      <w:r w:rsidRPr="00794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στο </w:t>
      </w:r>
      <w:r w:rsidRPr="00794AEA">
        <w:rPr>
          <w:rFonts w:ascii="Times New Roman" w:hAnsi="Times New Roman"/>
          <w:sz w:val="24"/>
          <w:szCs w:val="24"/>
        </w:rPr>
        <w:t>λεπτ</w:t>
      </w:r>
      <w:r>
        <w:rPr>
          <w:rFonts w:ascii="Times New Roman" w:hAnsi="Times New Roman"/>
          <w:sz w:val="24"/>
          <w:szCs w:val="24"/>
        </w:rPr>
        <w:t>ό έντερο</w:t>
      </w:r>
      <w:r w:rsidRPr="00794AEA">
        <w:rPr>
          <w:rFonts w:ascii="Times New Roman" w:hAnsi="Times New Roman"/>
          <w:sz w:val="24"/>
          <w:szCs w:val="24"/>
        </w:rPr>
        <w:t xml:space="preserve">, τα οποία μπορεί να οφείλονται σε βλάβη του βλεννογόνου ή πολύ πιο συχνά </w:t>
      </w:r>
      <w:r w:rsidRPr="00B231D1">
        <w:rPr>
          <w:rFonts w:ascii="Times New Roman" w:hAnsi="Times New Roman"/>
          <w:color w:val="000000"/>
          <w:sz w:val="24"/>
          <w:szCs w:val="24"/>
        </w:rPr>
        <w:t xml:space="preserve">στη μειωμένη γενετική έκφραση του ενζύμου </w:t>
      </w:r>
      <w:proofErr w:type="spellStart"/>
      <w:r w:rsidRPr="00B231D1">
        <w:rPr>
          <w:rFonts w:ascii="Times New Roman" w:hAnsi="Times New Roman"/>
          <w:color w:val="000000"/>
          <w:sz w:val="24"/>
          <w:szCs w:val="24"/>
        </w:rPr>
        <w:t>υδρολάση</w:t>
      </w:r>
      <w:proofErr w:type="spellEnd"/>
      <w:r w:rsidRPr="00B231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1D1">
        <w:rPr>
          <w:rFonts w:ascii="Times New Roman" w:hAnsi="Times New Roman"/>
          <w:color w:val="000000"/>
          <w:sz w:val="24"/>
          <w:szCs w:val="24"/>
        </w:rPr>
        <w:t>λακτάσης-φλοριζίνης</w:t>
      </w:r>
      <w:proofErr w:type="spellEnd"/>
      <w:r w:rsidR="00F11260" w:rsidRPr="00B231D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6445A">
        <w:rPr>
          <w:rFonts w:ascii="Times New Roman" w:hAnsi="Times New Roman"/>
          <w:sz w:val="24"/>
          <w:szCs w:val="24"/>
        </w:rPr>
        <w:t>Τα</w:t>
      </w:r>
      <w:r w:rsidR="00C01862" w:rsidRPr="00C01862">
        <w:rPr>
          <w:rFonts w:ascii="Times New Roman" w:hAnsi="Times New Roman"/>
          <w:sz w:val="24"/>
          <w:szCs w:val="24"/>
        </w:rPr>
        <w:t xml:space="preserve"> συμπτώματα  εμφανίζονται μέσα σε λίγες ώρες μετά </w:t>
      </w:r>
      <w:r w:rsidR="00C01862">
        <w:rPr>
          <w:rFonts w:ascii="Times New Roman" w:hAnsi="Times New Roman"/>
          <w:sz w:val="24"/>
          <w:szCs w:val="24"/>
        </w:rPr>
        <w:t xml:space="preserve">από </w:t>
      </w:r>
      <w:r w:rsidR="00C01862" w:rsidRPr="00C01862">
        <w:rPr>
          <w:rFonts w:ascii="Times New Roman" w:hAnsi="Times New Roman"/>
          <w:sz w:val="24"/>
          <w:szCs w:val="24"/>
        </w:rPr>
        <w:t>σημαντική λήψη λακτόζης (πχ</w:t>
      </w:r>
      <w:r w:rsidR="00C76BAF">
        <w:rPr>
          <w:rFonts w:ascii="Times New Roman" w:hAnsi="Times New Roman"/>
          <w:sz w:val="24"/>
          <w:szCs w:val="24"/>
        </w:rPr>
        <w:t xml:space="preserve"> </w:t>
      </w:r>
      <w:r w:rsidR="00C01862" w:rsidRPr="00C01862">
        <w:rPr>
          <w:rFonts w:ascii="Times New Roman" w:hAnsi="Times New Roman"/>
          <w:sz w:val="24"/>
          <w:szCs w:val="24"/>
        </w:rPr>
        <w:t>&gt;2 μερίδες γαλακτοκομικών προϊόντων / ημέρα ή</w:t>
      </w:r>
      <w:r w:rsidR="00C01862">
        <w:rPr>
          <w:rFonts w:ascii="Times New Roman" w:hAnsi="Times New Roman"/>
          <w:sz w:val="24"/>
          <w:szCs w:val="24"/>
        </w:rPr>
        <w:t xml:space="preserve"> </w:t>
      </w:r>
      <w:r w:rsidR="00C01862" w:rsidRPr="00C01862">
        <w:rPr>
          <w:rFonts w:ascii="Times New Roman" w:hAnsi="Times New Roman"/>
          <w:sz w:val="24"/>
          <w:szCs w:val="24"/>
        </w:rPr>
        <w:t xml:space="preserve">&gt;1 σε μεμονωμένη δόση που δεν σχετίζεται με γεύμα) και </w:t>
      </w:r>
      <w:r w:rsidR="002B27CB">
        <w:rPr>
          <w:rFonts w:ascii="Times New Roman" w:hAnsi="Times New Roman"/>
          <w:sz w:val="24"/>
          <w:szCs w:val="24"/>
        </w:rPr>
        <w:t>μειώνονται</w:t>
      </w:r>
      <w:r w:rsidR="00E6445A">
        <w:rPr>
          <w:rFonts w:ascii="Times New Roman" w:hAnsi="Times New Roman"/>
          <w:sz w:val="24"/>
          <w:szCs w:val="24"/>
        </w:rPr>
        <w:t xml:space="preserve"> </w:t>
      </w:r>
      <w:r w:rsidR="00C01862" w:rsidRPr="00C01862">
        <w:rPr>
          <w:rFonts w:ascii="Times New Roman" w:hAnsi="Times New Roman"/>
          <w:sz w:val="24"/>
          <w:szCs w:val="24"/>
        </w:rPr>
        <w:t xml:space="preserve">μετά από πέντε έως επτά ημέρες αποφυγής </w:t>
      </w:r>
      <w:r w:rsidR="00E6445A">
        <w:rPr>
          <w:rFonts w:ascii="Times New Roman" w:hAnsi="Times New Roman"/>
          <w:sz w:val="24"/>
          <w:szCs w:val="24"/>
        </w:rPr>
        <w:t>της</w:t>
      </w:r>
      <w:r w:rsidR="00C01862" w:rsidRPr="00C01862">
        <w:rPr>
          <w:rFonts w:ascii="Times New Roman" w:hAnsi="Times New Roman"/>
          <w:sz w:val="24"/>
          <w:szCs w:val="24"/>
        </w:rPr>
        <w:t xml:space="preserve"> λακτόζη</w:t>
      </w:r>
      <w:r w:rsidR="00E6445A">
        <w:rPr>
          <w:rFonts w:ascii="Times New Roman" w:hAnsi="Times New Roman"/>
          <w:sz w:val="24"/>
          <w:szCs w:val="24"/>
        </w:rPr>
        <w:t>ς</w:t>
      </w:r>
      <w:r w:rsidR="00C01862">
        <w:rPr>
          <w:rFonts w:ascii="Times New Roman" w:hAnsi="Times New Roman"/>
          <w:sz w:val="24"/>
          <w:szCs w:val="24"/>
        </w:rPr>
        <w:t>.</w:t>
      </w:r>
      <w:r w:rsidR="00C01862" w:rsidRPr="00C01862">
        <w:rPr>
          <w:rFonts w:ascii="Times New Roman" w:hAnsi="Times New Roman"/>
          <w:sz w:val="24"/>
          <w:szCs w:val="24"/>
        </w:rPr>
        <w:t xml:space="preserve"> </w:t>
      </w:r>
      <w:r w:rsidR="00C01862">
        <w:rPr>
          <w:rFonts w:ascii="Times New Roman" w:hAnsi="Times New Roman"/>
          <w:sz w:val="24"/>
          <w:szCs w:val="24"/>
        </w:rPr>
        <w:t>Στη κλινική πράξη</w:t>
      </w:r>
      <w:r w:rsidR="000C2A0F">
        <w:rPr>
          <w:rFonts w:ascii="Times New Roman" w:hAnsi="Times New Roman"/>
          <w:sz w:val="24"/>
          <w:szCs w:val="24"/>
        </w:rPr>
        <w:t xml:space="preserve"> </w:t>
      </w:r>
      <w:r w:rsidR="00C01862">
        <w:rPr>
          <w:rFonts w:ascii="Times New Roman" w:hAnsi="Times New Roman"/>
          <w:sz w:val="24"/>
          <w:szCs w:val="24"/>
        </w:rPr>
        <w:t xml:space="preserve"> </w:t>
      </w:r>
      <w:r w:rsidR="000C2A0F" w:rsidRPr="000C2A0F">
        <w:rPr>
          <w:rFonts w:ascii="Times New Roman" w:hAnsi="Times New Roman"/>
          <w:sz w:val="24"/>
          <w:szCs w:val="24"/>
        </w:rPr>
        <w:t xml:space="preserve">μπορεί να </w:t>
      </w:r>
      <w:r w:rsidR="00E6445A">
        <w:rPr>
          <w:rFonts w:ascii="Times New Roman" w:hAnsi="Times New Roman"/>
          <w:sz w:val="24"/>
          <w:szCs w:val="24"/>
        </w:rPr>
        <w:t>πραγματοποιηθεί</w:t>
      </w:r>
      <w:r w:rsidR="000C2A0F">
        <w:rPr>
          <w:rFonts w:ascii="Times New Roman" w:hAnsi="Times New Roman"/>
          <w:sz w:val="24"/>
          <w:szCs w:val="24"/>
        </w:rPr>
        <w:t xml:space="preserve"> </w:t>
      </w:r>
      <w:r w:rsidR="000C2A0F" w:rsidRPr="000C2A0F">
        <w:rPr>
          <w:rFonts w:ascii="Times New Roman" w:hAnsi="Times New Roman"/>
          <w:sz w:val="24"/>
          <w:szCs w:val="24"/>
        </w:rPr>
        <w:t>δοκιμ</w:t>
      </w:r>
      <w:r w:rsidR="000C2A0F">
        <w:rPr>
          <w:rFonts w:ascii="Times New Roman" w:hAnsi="Times New Roman"/>
          <w:sz w:val="24"/>
          <w:szCs w:val="24"/>
        </w:rPr>
        <w:t xml:space="preserve">ασία χορήγησης </w:t>
      </w:r>
      <w:r w:rsidR="000C2A0F" w:rsidRPr="000C2A0F">
        <w:rPr>
          <w:rFonts w:ascii="Times New Roman" w:hAnsi="Times New Roman"/>
          <w:sz w:val="24"/>
          <w:szCs w:val="24"/>
        </w:rPr>
        <w:t xml:space="preserve">λακτόζης </w:t>
      </w:r>
      <w:r w:rsidR="00E6445A">
        <w:rPr>
          <w:rFonts w:ascii="Times New Roman" w:hAnsi="Times New Roman"/>
          <w:sz w:val="24"/>
          <w:szCs w:val="24"/>
        </w:rPr>
        <w:t>από το στόμα</w:t>
      </w:r>
      <w:r w:rsidR="000C2A0F" w:rsidRPr="000C2A0F">
        <w:rPr>
          <w:rFonts w:ascii="Times New Roman" w:hAnsi="Times New Roman"/>
          <w:sz w:val="24"/>
          <w:szCs w:val="24"/>
        </w:rPr>
        <w:t xml:space="preserve"> (50 γραμμάρια σε ένα ποτήρι νερό) και  παρακολούθηση των συμπτωμάτων</w:t>
      </w:r>
      <w:r w:rsidR="000C2A0F">
        <w:rPr>
          <w:rFonts w:ascii="Times New Roman" w:hAnsi="Times New Roman"/>
          <w:sz w:val="24"/>
          <w:szCs w:val="24"/>
        </w:rPr>
        <w:t xml:space="preserve"> για</w:t>
      </w:r>
      <w:r w:rsidR="000C2A0F" w:rsidRPr="000C2A0F">
        <w:rPr>
          <w:rFonts w:ascii="Times New Roman" w:hAnsi="Times New Roman"/>
          <w:sz w:val="24"/>
          <w:szCs w:val="24"/>
        </w:rPr>
        <w:t xml:space="preserve"> τέσσερις ώρες</w:t>
      </w:r>
      <w:r w:rsidR="000C2A0F">
        <w:rPr>
          <w:rFonts w:ascii="Times New Roman" w:hAnsi="Times New Roman"/>
          <w:sz w:val="24"/>
          <w:szCs w:val="24"/>
        </w:rPr>
        <w:t xml:space="preserve">. Άλλες δοκιμασίες που χρησιμοποιούνται είναι η </w:t>
      </w:r>
      <w:r w:rsidR="000C2A0F" w:rsidRPr="00014059">
        <w:rPr>
          <w:rFonts w:ascii="Times New Roman" w:hAnsi="Times New Roman"/>
          <w:sz w:val="24"/>
          <w:szCs w:val="24"/>
        </w:rPr>
        <w:t>δοκιμ</w:t>
      </w:r>
      <w:r w:rsidR="000C2A0F">
        <w:rPr>
          <w:rFonts w:ascii="Times New Roman" w:hAnsi="Times New Roman"/>
          <w:sz w:val="24"/>
          <w:szCs w:val="24"/>
        </w:rPr>
        <w:t xml:space="preserve">ή </w:t>
      </w:r>
      <w:r w:rsidR="000C2A0F" w:rsidRPr="00014059">
        <w:rPr>
          <w:rFonts w:ascii="Times New Roman" w:hAnsi="Times New Roman"/>
          <w:sz w:val="24"/>
          <w:szCs w:val="24"/>
        </w:rPr>
        <w:t>αναπνοής υδρογόνου με λακτ</w:t>
      </w:r>
      <w:r w:rsidR="000C2A0F">
        <w:rPr>
          <w:rFonts w:ascii="Times New Roman" w:hAnsi="Times New Roman"/>
          <w:sz w:val="24"/>
          <w:szCs w:val="24"/>
        </w:rPr>
        <w:t xml:space="preserve">όζη και η δοκιμασία ανοχής λακτόζης. </w:t>
      </w:r>
    </w:p>
    <w:p w:rsidR="00C76BAF" w:rsidRPr="00CF6B1F" w:rsidRDefault="00C76BAF" w:rsidP="00F9765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09CE" w:rsidRPr="002B27CB" w:rsidRDefault="002B27CB" w:rsidP="00F97651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B27CB">
        <w:rPr>
          <w:rFonts w:ascii="Times New Roman" w:hAnsi="Times New Roman"/>
          <w:b/>
          <w:sz w:val="24"/>
          <w:szCs w:val="24"/>
        </w:rPr>
        <w:t>Βιβλιογραφία</w:t>
      </w:r>
    </w:p>
    <w:p w:rsidR="002B27CB" w:rsidRPr="002B27CB" w:rsidRDefault="00CC09CE" w:rsidP="002B27CB">
      <w:pPr>
        <w:spacing w:after="0" w:line="240" w:lineRule="auto"/>
        <w:rPr>
          <w:rFonts w:cs="Calibri"/>
          <w:noProof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Pr="00CF6B1F">
        <w:rPr>
          <w:rFonts w:ascii="Times New Roman" w:hAnsi="Times New Roman"/>
          <w:sz w:val="24"/>
          <w:szCs w:val="24"/>
          <w:lang w:val="en-US"/>
        </w:rPr>
        <w:instrText xml:space="preserve"> ADDIN EN.REFLIST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3" w:name="_ENREF_1"/>
      <w:r w:rsidR="002B27CB" w:rsidRPr="002B27CB">
        <w:rPr>
          <w:rFonts w:cs="Calibri"/>
          <w:noProof/>
          <w:szCs w:val="24"/>
          <w:lang w:val="en-US"/>
        </w:rPr>
        <w:t>1.</w:t>
      </w:r>
      <w:r w:rsidR="002B27CB" w:rsidRPr="002B27CB">
        <w:rPr>
          <w:rFonts w:cs="Calibri"/>
          <w:noProof/>
          <w:szCs w:val="24"/>
          <w:lang w:val="en-US"/>
        </w:rPr>
        <w:tab/>
        <w:t>Hogenauer C, Hammer H. Maldigestion and Malabsorption. In: Sleisenger and Fordtran's Gastrointestinal and Liver Disease, 9th ed, Feldman M, Friedman L, Brandt L (Eds), Saunders, Philadelphia. 2010:1735-68.</w:t>
      </w:r>
      <w:bookmarkEnd w:id="3"/>
    </w:p>
    <w:p w:rsidR="002B27CB" w:rsidRPr="002B27CB" w:rsidRDefault="002B27CB" w:rsidP="002B27CB">
      <w:pPr>
        <w:spacing w:after="0" w:line="240" w:lineRule="auto"/>
        <w:rPr>
          <w:rFonts w:cs="Calibri"/>
          <w:noProof/>
          <w:szCs w:val="24"/>
          <w:lang w:val="en-US"/>
        </w:rPr>
      </w:pPr>
      <w:bookmarkStart w:id="4" w:name="_ENREF_2"/>
      <w:r w:rsidRPr="002B27CB">
        <w:rPr>
          <w:rFonts w:cs="Calibri"/>
          <w:noProof/>
          <w:szCs w:val="24"/>
          <w:lang w:val="en-US"/>
        </w:rPr>
        <w:t>2.</w:t>
      </w:r>
      <w:r w:rsidRPr="002B27CB">
        <w:rPr>
          <w:rFonts w:cs="Calibri"/>
          <w:noProof/>
          <w:szCs w:val="24"/>
          <w:lang w:val="en-US"/>
        </w:rPr>
        <w:tab/>
        <w:t>Mason J, Milovic V. Clinical features and diagnosis of malabsorption. Wolters Kluwer. 2017.</w:t>
      </w:r>
      <w:bookmarkEnd w:id="4"/>
    </w:p>
    <w:p w:rsidR="002B27CB" w:rsidRPr="002B27CB" w:rsidRDefault="002B27CB" w:rsidP="002B27CB">
      <w:pPr>
        <w:spacing w:after="0" w:line="240" w:lineRule="auto"/>
        <w:rPr>
          <w:rFonts w:cs="Calibri"/>
          <w:noProof/>
          <w:szCs w:val="24"/>
          <w:lang w:val="en-US"/>
        </w:rPr>
      </w:pPr>
      <w:bookmarkStart w:id="5" w:name="_ENREF_3"/>
      <w:r w:rsidRPr="002B27CB">
        <w:rPr>
          <w:rFonts w:cs="Calibri"/>
          <w:noProof/>
          <w:szCs w:val="24"/>
          <w:lang w:val="en-US"/>
        </w:rPr>
        <w:t>3.</w:t>
      </w:r>
      <w:r w:rsidRPr="002B27CB">
        <w:rPr>
          <w:rFonts w:cs="Calibri"/>
          <w:noProof/>
          <w:szCs w:val="24"/>
          <w:lang w:val="en-US"/>
        </w:rPr>
        <w:tab/>
        <w:t>Mason J, Milovic V. Overview of the treatment of malabsorption. Wolters Kluwer. 2018.</w:t>
      </w:r>
      <w:bookmarkEnd w:id="5"/>
    </w:p>
    <w:p w:rsidR="002B27CB" w:rsidRPr="002B27CB" w:rsidRDefault="002B27CB" w:rsidP="002B27CB">
      <w:pPr>
        <w:spacing w:after="0" w:line="240" w:lineRule="auto"/>
        <w:rPr>
          <w:rFonts w:cs="Calibri"/>
          <w:noProof/>
          <w:szCs w:val="24"/>
          <w:lang w:val="en-US"/>
        </w:rPr>
      </w:pPr>
      <w:bookmarkStart w:id="6" w:name="_ENREF_4"/>
      <w:r w:rsidRPr="002B27CB">
        <w:rPr>
          <w:rFonts w:cs="Calibri"/>
          <w:noProof/>
          <w:szCs w:val="24"/>
          <w:lang w:val="en-US"/>
        </w:rPr>
        <w:t>4.</w:t>
      </w:r>
      <w:r w:rsidRPr="002B27CB">
        <w:rPr>
          <w:rFonts w:cs="Calibri"/>
          <w:noProof/>
          <w:szCs w:val="24"/>
          <w:lang w:val="en-US"/>
        </w:rPr>
        <w:tab/>
        <w:t>Ciarán K. Diagnosis of celiac disease in adults. Wolters Kluwer. 2018.</w:t>
      </w:r>
      <w:bookmarkEnd w:id="6"/>
    </w:p>
    <w:p w:rsidR="002B27CB" w:rsidRPr="002B27CB" w:rsidRDefault="002B27CB" w:rsidP="002B27CB">
      <w:pPr>
        <w:spacing w:after="0" w:line="240" w:lineRule="auto"/>
        <w:rPr>
          <w:rFonts w:cs="Calibri"/>
          <w:noProof/>
          <w:szCs w:val="24"/>
          <w:lang w:val="en-US"/>
        </w:rPr>
      </w:pPr>
      <w:bookmarkStart w:id="7" w:name="_ENREF_5"/>
      <w:r w:rsidRPr="002B27CB">
        <w:rPr>
          <w:rFonts w:cs="Calibri"/>
          <w:noProof/>
          <w:szCs w:val="24"/>
          <w:lang w:val="en-US"/>
        </w:rPr>
        <w:t>5.</w:t>
      </w:r>
      <w:r w:rsidRPr="002B27CB">
        <w:rPr>
          <w:rFonts w:cs="Calibri"/>
          <w:noProof/>
          <w:szCs w:val="24"/>
          <w:lang w:val="en-US"/>
        </w:rPr>
        <w:tab/>
        <w:t>DiBaise J. Chronic complications of the short bowel syndrome in adults. Wolters Kluwer. 2017.</w:t>
      </w:r>
      <w:bookmarkEnd w:id="7"/>
    </w:p>
    <w:p w:rsidR="002B27CB" w:rsidRPr="002B27CB" w:rsidRDefault="002B27CB" w:rsidP="002B27CB">
      <w:pPr>
        <w:spacing w:after="0" w:line="240" w:lineRule="auto"/>
        <w:rPr>
          <w:rFonts w:cs="Calibri"/>
          <w:noProof/>
          <w:szCs w:val="24"/>
          <w:lang w:val="en-US"/>
        </w:rPr>
      </w:pPr>
      <w:bookmarkStart w:id="8" w:name="_ENREF_6"/>
      <w:r w:rsidRPr="002B27CB">
        <w:rPr>
          <w:rFonts w:cs="Calibri"/>
          <w:noProof/>
          <w:szCs w:val="24"/>
          <w:lang w:val="en-US"/>
        </w:rPr>
        <w:t>6.</w:t>
      </w:r>
      <w:r w:rsidRPr="002B27CB">
        <w:rPr>
          <w:rFonts w:cs="Calibri"/>
          <w:noProof/>
          <w:szCs w:val="24"/>
          <w:lang w:val="en-US"/>
        </w:rPr>
        <w:tab/>
        <w:t>Pimentel M. Small intestinal bacterial overgrowth: Clinical manifestations and diagnosis. Wolters Kluwer. 2019.</w:t>
      </w:r>
      <w:bookmarkEnd w:id="8"/>
    </w:p>
    <w:p w:rsidR="002B27CB" w:rsidRPr="002B27CB" w:rsidRDefault="002B27CB" w:rsidP="002B27CB">
      <w:pPr>
        <w:spacing w:after="0" w:line="240" w:lineRule="auto"/>
        <w:rPr>
          <w:rFonts w:cs="Calibri"/>
          <w:noProof/>
          <w:szCs w:val="24"/>
          <w:lang w:val="en-US"/>
        </w:rPr>
      </w:pPr>
      <w:bookmarkStart w:id="9" w:name="_ENREF_7"/>
      <w:r w:rsidRPr="002B27CB">
        <w:rPr>
          <w:rFonts w:cs="Calibri"/>
          <w:noProof/>
          <w:szCs w:val="24"/>
          <w:lang w:val="en-US"/>
        </w:rPr>
        <w:t>7.</w:t>
      </w:r>
      <w:r w:rsidRPr="002B27CB">
        <w:rPr>
          <w:rFonts w:cs="Calibri"/>
          <w:noProof/>
          <w:szCs w:val="24"/>
          <w:lang w:val="en-US"/>
        </w:rPr>
        <w:tab/>
        <w:t>Freedman S, Lewis M, Forsmark C. Etiology and pathogenesis of chronic pancreatitis in adults. Wolters Kluwer. 2018.</w:t>
      </w:r>
      <w:bookmarkEnd w:id="9"/>
    </w:p>
    <w:p w:rsidR="002B27CB" w:rsidRPr="002B27CB" w:rsidRDefault="002B27CB" w:rsidP="002B27CB">
      <w:pPr>
        <w:spacing w:line="240" w:lineRule="auto"/>
        <w:rPr>
          <w:rFonts w:cs="Calibri"/>
          <w:noProof/>
          <w:szCs w:val="24"/>
          <w:lang w:val="en-US"/>
        </w:rPr>
      </w:pPr>
      <w:bookmarkStart w:id="10" w:name="_ENREF_8"/>
      <w:r w:rsidRPr="002B27CB">
        <w:rPr>
          <w:rFonts w:cs="Calibri"/>
          <w:noProof/>
          <w:szCs w:val="24"/>
          <w:lang w:val="en-US"/>
        </w:rPr>
        <w:t>8.</w:t>
      </w:r>
      <w:r w:rsidRPr="002B27CB">
        <w:rPr>
          <w:rFonts w:cs="Calibri"/>
          <w:noProof/>
          <w:szCs w:val="24"/>
          <w:lang w:val="en-US"/>
        </w:rPr>
        <w:tab/>
        <w:t>Hammer H, Högenauer C. Lactose intolerance: Clinical manifestations, diagnosis, and management. Wolters Kluwer. 2018.</w:t>
      </w:r>
      <w:bookmarkEnd w:id="10"/>
    </w:p>
    <w:p w:rsidR="002B27CB" w:rsidRDefault="002B27CB" w:rsidP="002B27CB">
      <w:pPr>
        <w:spacing w:line="240" w:lineRule="auto"/>
        <w:rPr>
          <w:rFonts w:cs="Calibri"/>
          <w:noProof/>
          <w:szCs w:val="24"/>
          <w:lang w:val="en-US"/>
        </w:rPr>
      </w:pPr>
    </w:p>
    <w:p w:rsidR="000C2A0F" w:rsidRPr="00C01862" w:rsidRDefault="00CC09CE" w:rsidP="00F9765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sectPr w:rsidR="000C2A0F" w:rsidRPr="00C01862" w:rsidSect="00F87BDC">
      <w:headerReference w:type="even" r:id="rId8"/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4E" w:rsidRDefault="002D0F4E" w:rsidP="00B330B3">
      <w:pPr>
        <w:spacing w:after="0" w:line="240" w:lineRule="auto"/>
      </w:pPr>
      <w:r>
        <w:separator/>
      </w:r>
    </w:p>
  </w:endnote>
  <w:endnote w:type="continuationSeparator" w:id="0">
    <w:p w:rsidR="002D0F4E" w:rsidRDefault="002D0F4E" w:rsidP="00B3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4E" w:rsidRDefault="002D0F4E" w:rsidP="00B330B3">
      <w:pPr>
        <w:spacing w:after="0" w:line="240" w:lineRule="auto"/>
      </w:pPr>
      <w:r>
        <w:separator/>
      </w:r>
    </w:p>
  </w:footnote>
  <w:footnote w:type="continuationSeparator" w:id="0">
    <w:p w:rsidR="002D0F4E" w:rsidRDefault="002D0F4E" w:rsidP="00B3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1F" w:rsidRDefault="00CF6B1F" w:rsidP="00C8399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6B1F" w:rsidRDefault="00CF6B1F" w:rsidP="00625B5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1F" w:rsidRDefault="00CF6B1F" w:rsidP="00C8399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1F18">
      <w:rPr>
        <w:rStyle w:val="a8"/>
        <w:noProof/>
      </w:rPr>
      <w:t>10</w:t>
    </w:r>
    <w:r>
      <w:rPr>
        <w:rStyle w:val="a8"/>
      </w:rPr>
      <w:fldChar w:fldCharType="end"/>
    </w:r>
  </w:p>
  <w:p w:rsidR="00CF6B1F" w:rsidRDefault="00CF6B1F" w:rsidP="00625B5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B3C8"/>
      </v:shape>
    </w:pict>
  </w:numPicBullet>
  <w:abstractNum w:abstractNumId="0" w15:restartNumberingAfterBreak="0">
    <w:nsid w:val="02F82284"/>
    <w:multiLevelType w:val="hybridMultilevel"/>
    <w:tmpl w:val="B46C18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F7437"/>
    <w:multiLevelType w:val="hybridMultilevel"/>
    <w:tmpl w:val="4FC0D5E0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9767F8A"/>
    <w:multiLevelType w:val="hybridMultilevel"/>
    <w:tmpl w:val="714027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25638"/>
    <w:multiLevelType w:val="hybridMultilevel"/>
    <w:tmpl w:val="C24208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86239"/>
    <w:multiLevelType w:val="hybridMultilevel"/>
    <w:tmpl w:val="F1F60B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2F5E"/>
    <w:multiLevelType w:val="hybridMultilevel"/>
    <w:tmpl w:val="4D645E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9D00D1"/>
    <w:multiLevelType w:val="hybridMultilevel"/>
    <w:tmpl w:val="CE926D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A64B0"/>
    <w:multiLevelType w:val="hybridMultilevel"/>
    <w:tmpl w:val="25D819E4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FE51594"/>
    <w:multiLevelType w:val="hybridMultilevel"/>
    <w:tmpl w:val="F4A2779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6467B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30E1BE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DA430F8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A5C40C8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4D24CE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1EEF5E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56C60A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0781E6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4BA0B0A"/>
    <w:multiLevelType w:val="hybridMultilevel"/>
    <w:tmpl w:val="49883E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7F1D"/>
    <w:multiLevelType w:val="hybridMultilevel"/>
    <w:tmpl w:val="D30862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D14C7E"/>
    <w:multiLevelType w:val="hybridMultilevel"/>
    <w:tmpl w:val="79286F58"/>
    <w:lvl w:ilvl="0" w:tplc="2348E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6467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0E1B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A430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5C40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D24C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EEF5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6C60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781E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A620F"/>
    <w:multiLevelType w:val="hybridMultilevel"/>
    <w:tmpl w:val="84EA6E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264AB2"/>
    <w:multiLevelType w:val="hybridMultilevel"/>
    <w:tmpl w:val="A62C51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04046"/>
    <w:multiLevelType w:val="hybridMultilevel"/>
    <w:tmpl w:val="D2720DD4"/>
    <w:lvl w:ilvl="0" w:tplc="04080001">
      <w:start w:val="1"/>
      <w:numFmt w:val="bullet"/>
      <w:lvlText w:val=""/>
      <w:lvlJc w:val="left"/>
      <w:pPr>
        <w:ind w:left="-13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5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</w:abstractNum>
  <w:abstractNum w:abstractNumId="15" w15:restartNumberingAfterBreak="0">
    <w:nsid w:val="5E2919F5"/>
    <w:multiLevelType w:val="hybridMultilevel"/>
    <w:tmpl w:val="AB8243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F32614"/>
    <w:multiLevelType w:val="hybridMultilevel"/>
    <w:tmpl w:val="0F28E3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074EFD"/>
    <w:multiLevelType w:val="hybridMultilevel"/>
    <w:tmpl w:val="66E00C04"/>
    <w:lvl w:ilvl="0" w:tplc="407E9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8E0049"/>
    <w:multiLevelType w:val="hybridMultilevel"/>
    <w:tmpl w:val="62FCC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B29E7"/>
    <w:multiLevelType w:val="hybridMultilevel"/>
    <w:tmpl w:val="246211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8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17"/>
  </w:num>
  <w:num w:numId="14">
    <w:abstractNumId w:val="2"/>
  </w:num>
  <w:num w:numId="15">
    <w:abstractNumId w:val="15"/>
  </w:num>
  <w:num w:numId="16">
    <w:abstractNumId w:val="5"/>
  </w:num>
  <w:num w:numId="17">
    <w:abstractNumId w:val="3"/>
  </w:num>
  <w:num w:numId="18">
    <w:abstractNumId w:val="8"/>
  </w:num>
  <w:num w:numId="19">
    <w:abstractNumId w:val="0"/>
  </w:num>
  <w:num w:numId="2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a5wdxv0z2fet1e0d0p5w0fd0209tesfe02w&quot;&gt;ascites&lt;record-ids&gt;&lt;item&gt;955&lt;/item&gt;&lt;item&gt;956&lt;/item&gt;&lt;item&gt;957&lt;/item&gt;&lt;item&gt;958&lt;/item&gt;&lt;item&gt;959&lt;/item&gt;&lt;item&gt;960&lt;/item&gt;&lt;item&gt;961&lt;/item&gt;&lt;item&gt;962&lt;/item&gt;&lt;/record-ids&gt;&lt;/item&gt;&lt;/Libraries&gt;"/>
  </w:docVars>
  <w:rsids>
    <w:rsidRoot w:val="00D3555F"/>
    <w:rsid w:val="00000AC2"/>
    <w:rsid w:val="00014059"/>
    <w:rsid w:val="00021DA2"/>
    <w:rsid w:val="00035476"/>
    <w:rsid w:val="000465AB"/>
    <w:rsid w:val="00051154"/>
    <w:rsid w:val="00056F2E"/>
    <w:rsid w:val="0006110E"/>
    <w:rsid w:val="00070DA6"/>
    <w:rsid w:val="00073CA7"/>
    <w:rsid w:val="00075763"/>
    <w:rsid w:val="000768B8"/>
    <w:rsid w:val="00076989"/>
    <w:rsid w:val="0008121F"/>
    <w:rsid w:val="00083528"/>
    <w:rsid w:val="00085B67"/>
    <w:rsid w:val="00090AE3"/>
    <w:rsid w:val="00091ADC"/>
    <w:rsid w:val="00092820"/>
    <w:rsid w:val="000B15FB"/>
    <w:rsid w:val="000B5B70"/>
    <w:rsid w:val="000C163A"/>
    <w:rsid w:val="000C1E3C"/>
    <w:rsid w:val="000C2A0F"/>
    <w:rsid w:val="000C6FD2"/>
    <w:rsid w:val="000D0871"/>
    <w:rsid w:val="000D13D4"/>
    <w:rsid w:val="000D246B"/>
    <w:rsid w:val="000E12F4"/>
    <w:rsid w:val="000E3DDF"/>
    <w:rsid w:val="000F1270"/>
    <w:rsid w:val="000F36DB"/>
    <w:rsid w:val="0011336B"/>
    <w:rsid w:val="00121E29"/>
    <w:rsid w:val="00132215"/>
    <w:rsid w:val="00150EAD"/>
    <w:rsid w:val="00152315"/>
    <w:rsid w:val="0015308B"/>
    <w:rsid w:val="00163D24"/>
    <w:rsid w:val="0017010F"/>
    <w:rsid w:val="0018493E"/>
    <w:rsid w:val="00192309"/>
    <w:rsid w:val="001965B8"/>
    <w:rsid w:val="001A0F78"/>
    <w:rsid w:val="001C5D56"/>
    <w:rsid w:val="001D12E0"/>
    <w:rsid w:val="001E0503"/>
    <w:rsid w:val="001F488E"/>
    <w:rsid w:val="001F6A08"/>
    <w:rsid w:val="002125F5"/>
    <w:rsid w:val="00213537"/>
    <w:rsid w:val="00222D4F"/>
    <w:rsid w:val="00246921"/>
    <w:rsid w:val="00253C7C"/>
    <w:rsid w:val="002578A9"/>
    <w:rsid w:val="00265A9B"/>
    <w:rsid w:val="00271669"/>
    <w:rsid w:val="00273603"/>
    <w:rsid w:val="002772BE"/>
    <w:rsid w:val="00296E7E"/>
    <w:rsid w:val="002A5639"/>
    <w:rsid w:val="002A6592"/>
    <w:rsid w:val="002B27CB"/>
    <w:rsid w:val="002C21DA"/>
    <w:rsid w:val="002D0F4E"/>
    <w:rsid w:val="002D10DB"/>
    <w:rsid w:val="002E1FA0"/>
    <w:rsid w:val="002F051D"/>
    <w:rsid w:val="002F2C78"/>
    <w:rsid w:val="002F4371"/>
    <w:rsid w:val="002F4A98"/>
    <w:rsid w:val="002F5BCE"/>
    <w:rsid w:val="00302EF4"/>
    <w:rsid w:val="00322BA1"/>
    <w:rsid w:val="00327CDE"/>
    <w:rsid w:val="0033009F"/>
    <w:rsid w:val="00332D7E"/>
    <w:rsid w:val="0034035B"/>
    <w:rsid w:val="0035293F"/>
    <w:rsid w:val="00367608"/>
    <w:rsid w:val="00371BAA"/>
    <w:rsid w:val="00372B6F"/>
    <w:rsid w:val="0038445A"/>
    <w:rsid w:val="00390B79"/>
    <w:rsid w:val="003917D5"/>
    <w:rsid w:val="00391DA7"/>
    <w:rsid w:val="00395E43"/>
    <w:rsid w:val="00397F8E"/>
    <w:rsid w:val="003A32C9"/>
    <w:rsid w:val="003A7487"/>
    <w:rsid w:val="003B7E21"/>
    <w:rsid w:val="003C40F2"/>
    <w:rsid w:val="003C4973"/>
    <w:rsid w:val="003C79B0"/>
    <w:rsid w:val="003D0E8A"/>
    <w:rsid w:val="00403616"/>
    <w:rsid w:val="00406027"/>
    <w:rsid w:val="00416DBB"/>
    <w:rsid w:val="00426B92"/>
    <w:rsid w:val="0043145C"/>
    <w:rsid w:val="0046355A"/>
    <w:rsid w:val="00463B2D"/>
    <w:rsid w:val="00465D27"/>
    <w:rsid w:val="00481751"/>
    <w:rsid w:val="00492B9D"/>
    <w:rsid w:val="004A199A"/>
    <w:rsid w:val="004A2731"/>
    <w:rsid w:val="004A36E2"/>
    <w:rsid w:val="004C0A62"/>
    <w:rsid w:val="004C0C71"/>
    <w:rsid w:val="004D1BDB"/>
    <w:rsid w:val="004D50A8"/>
    <w:rsid w:val="004E0763"/>
    <w:rsid w:val="004E2E69"/>
    <w:rsid w:val="004E3A0E"/>
    <w:rsid w:val="004F7B59"/>
    <w:rsid w:val="0051439B"/>
    <w:rsid w:val="00514AE0"/>
    <w:rsid w:val="00522AF6"/>
    <w:rsid w:val="00551324"/>
    <w:rsid w:val="00570850"/>
    <w:rsid w:val="00573BFE"/>
    <w:rsid w:val="00574EF5"/>
    <w:rsid w:val="00577382"/>
    <w:rsid w:val="005877A7"/>
    <w:rsid w:val="00590EB1"/>
    <w:rsid w:val="00593C8B"/>
    <w:rsid w:val="005A2FF6"/>
    <w:rsid w:val="005B2669"/>
    <w:rsid w:val="005B43AA"/>
    <w:rsid w:val="005C0880"/>
    <w:rsid w:val="005C3547"/>
    <w:rsid w:val="005C6F8A"/>
    <w:rsid w:val="005E4A66"/>
    <w:rsid w:val="00617019"/>
    <w:rsid w:val="006218AD"/>
    <w:rsid w:val="00625B5F"/>
    <w:rsid w:val="0064028A"/>
    <w:rsid w:val="00650B54"/>
    <w:rsid w:val="006566CE"/>
    <w:rsid w:val="00663079"/>
    <w:rsid w:val="00690899"/>
    <w:rsid w:val="00694A7B"/>
    <w:rsid w:val="006A00B6"/>
    <w:rsid w:val="006A75D7"/>
    <w:rsid w:val="006D0471"/>
    <w:rsid w:val="006D0859"/>
    <w:rsid w:val="006D3D5A"/>
    <w:rsid w:val="006F61A6"/>
    <w:rsid w:val="00702FE7"/>
    <w:rsid w:val="00740C03"/>
    <w:rsid w:val="00743ADA"/>
    <w:rsid w:val="00747FCF"/>
    <w:rsid w:val="00760043"/>
    <w:rsid w:val="0076696A"/>
    <w:rsid w:val="00775C64"/>
    <w:rsid w:val="00783712"/>
    <w:rsid w:val="00790331"/>
    <w:rsid w:val="00794AEA"/>
    <w:rsid w:val="00795F60"/>
    <w:rsid w:val="007A7149"/>
    <w:rsid w:val="007B14F1"/>
    <w:rsid w:val="007B4B1A"/>
    <w:rsid w:val="007C001B"/>
    <w:rsid w:val="007C5E28"/>
    <w:rsid w:val="007C7405"/>
    <w:rsid w:val="007C7AAE"/>
    <w:rsid w:val="007D1D64"/>
    <w:rsid w:val="007D4BC8"/>
    <w:rsid w:val="007E6272"/>
    <w:rsid w:val="007F4D64"/>
    <w:rsid w:val="008023CC"/>
    <w:rsid w:val="00811556"/>
    <w:rsid w:val="00812412"/>
    <w:rsid w:val="00820331"/>
    <w:rsid w:val="00822B6B"/>
    <w:rsid w:val="008303FD"/>
    <w:rsid w:val="00830CE5"/>
    <w:rsid w:val="00834A1B"/>
    <w:rsid w:val="00836E55"/>
    <w:rsid w:val="00844FA6"/>
    <w:rsid w:val="00863BF5"/>
    <w:rsid w:val="00867E9B"/>
    <w:rsid w:val="00870A61"/>
    <w:rsid w:val="00871F84"/>
    <w:rsid w:val="00887AE6"/>
    <w:rsid w:val="00893A51"/>
    <w:rsid w:val="008B2EF1"/>
    <w:rsid w:val="008C204E"/>
    <w:rsid w:val="008C399D"/>
    <w:rsid w:val="008C48A0"/>
    <w:rsid w:val="008D0947"/>
    <w:rsid w:val="008D0C16"/>
    <w:rsid w:val="008D6122"/>
    <w:rsid w:val="008E3C55"/>
    <w:rsid w:val="008E6515"/>
    <w:rsid w:val="009148B6"/>
    <w:rsid w:val="00920F1C"/>
    <w:rsid w:val="00926FBA"/>
    <w:rsid w:val="00930309"/>
    <w:rsid w:val="00952EBF"/>
    <w:rsid w:val="00980B73"/>
    <w:rsid w:val="0098316C"/>
    <w:rsid w:val="009903F3"/>
    <w:rsid w:val="0099044D"/>
    <w:rsid w:val="009A0365"/>
    <w:rsid w:val="009A1AE8"/>
    <w:rsid w:val="009C081A"/>
    <w:rsid w:val="009C384B"/>
    <w:rsid w:val="009D0C74"/>
    <w:rsid w:val="009D242E"/>
    <w:rsid w:val="009D2F62"/>
    <w:rsid w:val="009E3A3D"/>
    <w:rsid w:val="009E4412"/>
    <w:rsid w:val="00A012B1"/>
    <w:rsid w:val="00A07A49"/>
    <w:rsid w:val="00A10AEE"/>
    <w:rsid w:val="00A26F71"/>
    <w:rsid w:val="00A347B5"/>
    <w:rsid w:val="00A3510F"/>
    <w:rsid w:val="00A41F64"/>
    <w:rsid w:val="00A457F3"/>
    <w:rsid w:val="00A52FB4"/>
    <w:rsid w:val="00A550C0"/>
    <w:rsid w:val="00A61230"/>
    <w:rsid w:val="00A64C56"/>
    <w:rsid w:val="00A672F7"/>
    <w:rsid w:val="00A71805"/>
    <w:rsid w:val="00A9325F"/>
    <w:rsid w:val="00A947F6"/>
    <w:rsid w:val="00A97D9B"/>
    <w:rsid w:val="00AA1EC0"/>
    <w:rsid w:val="00AA4816"/>
    <w:rsid w:val="00AB2DFC"/>
    <w:rsid w:val="00AB3E3B"/>
    <w:rsid w:val="00AC1FB7"/>
    <w:rsid w:val="00AC6D29"/>
    <w:rsid w:val="00AD4F6A"/>
    <w:rsid w:val="00AD504F"/>
    <w:rsid w:val="00AD7072"/>
    <w:rsid w:val="00AE00E6"/>
    <w:rsid w:val="00AE3278"/>
    <w:rsid w:val="00AF0008"/>
    <w:rsid w:val="00AF136F"/>
    <w:rsid w:val="00AF65C4"/>
    <w:rsid w:val="00B00429"/>
    <w:rsid w:val="00B06FEF"/>
    <w:rsid w:val="00B231D1"/>
    <w:rsid w:val="00B24357"/>
    <w:rsid w:val="00B330B3"/>
    <w:rsid w:val="00B41147"/>
    <w:rsid w:val="00B41800"/>
    <w:rsid w:val="00B4686E"/>
    <w:rsid w:val="00B528CD"/>
    <w:rsid w:val="00B53D97"/>
    <w:rsid w:val="00B55D20"/>
    <w:rsid w:val="00B600B5"/>
    <w:rsid w:val="00B60B82"/>
    <w:rsid w:val="00B634FB"/>
    <w:rsid w:val="00B823A0"/>
    <w:rsid w:val="00B84175"/>
    <w:rsid w:val="00B86EF0"/>
    <w:rsid w:val="00B87825"/>
    <w:rsid w:val="00B92BE4"/>
    <w:rsid w:val="00BA28C5"/>
    <w:rsid w:val="00BA3D55"/>
    <w:rsid w:val="00BB48A5"/>
    <w:rsid w:val="00BC1A6B"/>
    <w:rsid w:val="00BD42DA"/>
    <w:rsid w:val="00C01862"/>
    <w:rsid w:val="00C052B4"/>
    <w:rsid w:val="00C149F1"/>
    <w:rsid w:val="00C25266"/>
    <w:rsid w:val="00C37504"/>
    <w:rsid w:val="00C536B9"/>
    <w:rsid w:val="00C6621E"/>
    <w:rsid w:val="00C71AF5"/>
    <w:rsid w:val="00C76BAF"/>
    <w:rsid w:val="00C77916"/>
    <w:rsid w:val="00C8088B"/>
    <w:rsid w:val="00C83991"/>
    <w:rsid w:val="00C90D69"/>
    <w:rsid w:val="00CA42FD"/>
    <w:rsid w:val="00CA773A"/>
    <w:rsid w:val="00CB6E05"/>
    <w:rsid w:val="00CC09CE"/>
    <w:rsid w:val="00CD0246"/>
    <w:rsid w:val="00CE4748"/>
    <w:rsid w:val="00CE6CC7"/>
    <w:rsid w:val="00CF0A49"/>
    <w:rsid w:val="00CF6B1F"/>
    <w:rsid w:val="00D024CD"/>
    <w:rsid w:val="00D1043D"/>
    <w:rsid w:val="00D12765"/>
    <w:rsid w:val="00D12BD6"/>
    <w:rsid w:val="00D257A4"/>
    <w:rsid w:val="00D30B1E"/>
    <w:rsid w:val="00D31014"/>
    <w:rsid w:val="00D3555F"/>
    <w:rsid w:val="00D4305C"/>
    <w:rsid w:val="00D500EA"/>
    <w:rsid w:val="00D75CD7"/>
    <w:rsid w:val="00D80285"/>
    <w:rsid w:val="00D8420C"/>
    <w:rsid w:val="00D84335"/>
    <w:rsid w:val="00D94735"/>
    <w:rsid w:val="00DA1786"/>
    <w:rsid w:val="00DA62AF"/>
    <w:rsid w:val="00DB480A"/>
    <w:rsid w:val="00DC36A6"/>
    <w:rsid w:val="00DD25FD"/>
    <w:rsid w:val="00DE38AF"/>
    <w:rsid w:val="00DE6F6A"/>
    <w:rsid w:val="00DF1F18"/>
    <w:rsid w:val="00DF37AE"/>
    <w:rsid w:val="00E00C94"/>
    <w:rsid w:val="00E1066F"/>
    <w:rsid w:val="00E12D1D"/>
    <w:rsid w:val="00E342B9"/>
    <w:rsid w:val="00E51AD3"/>
    <w:rsid w:val="00E6056E"/>
    <w:rsid w:val="00E6238F"/>
    <w:rsid w:val="00E6445A"/>
    <w:rsid w:val="00E66970"/>
    <w:rsid w:val="00E66E1D"/>
    <w:rsid w:val="00E73A80"/>
    <w:rsid w:val="00E92914"/>
    <w:rsid w:val="00E97633"/>
    <w:rsid w:val="00EA6288"/>
    <w:rsid w:val="00EA785D"/>
    <w:rsid w:val="00EC0B0E"/>
    <w:rsid w:val="00EC1556"/>
    <w:rsid w:val="00EC4A45"/>
    <w:rsid w:val="00ED42CC"/>
    <w:rsid w:val="00EE1044"/>
    <w:rsid w:val="00EE17A9"/>
    <w:rsid w:val="00EE4286"/>
    <w:rsid w:val="00EE6578"/>
    <w:rsid w:val="00F0642A"/>
    <w:rsid w:val="00F11260"/>
    <w:rsid w:val="00F11A96"/>
    <w:rsid w:val="00F34C96"/>
    <w:rsid w:val="00F40682"/>
    <w:rsid w:val="00F41EFA"/>
    <w:rsid w:val="00F43F76"/>
    <w:rsid w:val="00F570D0"/>
    <w:rsid w:val="00F600F9"/>
    <w:rsid w:val="00F616F9"/>
    <w:rsid w:val="00F63652"/>
    <w:rsid w:val="00F64EDA"/>
    <w:rsid w:val="00F65151"/>
    <w:rsid w:val="00F70E55"/>
    <w:rsid w:val="00F87BDC"/>
    <w:rsid w:val="00F90ED2"/>
    <w:rsid w:val="00F93473"/>
    <w:rsid w:val="00F97651"/>
    <w:rsid w:val="00FA4F6A"/>
    <w:rsid w:val="00FC003D"/>
    <w:rsid w:val="00FC4311"/>
    <w:rsid w:val="00FD021C"/>
    <w:rsid w:val="00FD026A"/>
    <w:rsid w:val="00FD0C74"/>
    <w:rsid w:val="00FD400A"/>
    <w:rsid w:val="00FD7E75"/>
    <w:rsid w:val="00FE668B"/>
    <w:rsid w:val="00FE6D66"/>
    <w:rsid w:val="00FF1AC5"/>
    <w:rsid w:val="00FF2153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4C701D-4B15-4868-9FC6-9D62B252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330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7CD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DD25FD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rsid w:val="00FD02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FD026A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B330B3"/>
    <w:rPr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B330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footnote text"/>
    <w:basedOn w:val="a"/>
    <w:link w:val="Char0"/>
    <w:uiPriority w:val="99"/>
    <w:semiHidden/>
    <w:unhideWhenUsed/>
    <w:rsid w:val="00B330B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har0">
    <w:name w:val="Κείμενο υποσημείωσης Char"/>
    <w:link w:val="a4"/>
    <w:uiPriority w:val="99"/>
    <w:semiHidden/>
    <w:rsid w:val="00B330B3"/>
    <w:rPr>
      <w:sz w:val="20"/>
      <w:szCs w:val="20"/>
    </w:rPr>
  </w:style>
  <w:style w:type="character" w:styleId="a5">
    <w:name w:val="footnote reference"/>
    <w:uiPriority w:val="99"/>
    <w:semiHidden/>
    <w:unhideWhenUsed/>
    <w:rsid w:val="00B330B3"/>
    <w:rPr>
      <w:vertAlign w:val="superscript"/>
    </w:rPr>
  </w:style>
  <w:style w:type="table" w:styleId="a6">
    <w:name w:val="Table Grid"/>
    <w:basedOn w:val="a1"/>
    <w:uiPriority w:val="39"/>
    <w:rsid w:val="004A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625B5F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link w:val="a7"/>
    <w:uiPriority w:val="99"/>
    <w:rsid w:val="00625B5F"/>
    <w:rPr>
      <w:sz w:val="22"/>
      <w:szCs w:val="22"/>
      <w:lang w:val="el-GR"/>
    </w:rPr>
  </w:style>
  <w:style w:type="character" w:styleId="a8">
    <w:name w:val="page number"/>
    <w:uiPriority w:val="99"/>
    <w:semiHidden/>
    <w:unhideWhenUsed/>
    <w:rsid w:val="00625B5F"/>
  </w:style>
  <w:style w:type="paragraph" w:styleId="Web">
    <w:name w:val="Normal (Web)"/>
    <w:basedOn w:val="a"/>
    <w:uiPriority w:val="99"/>
    <w:unhideWhenUsed/>
    <w:rsid w:val="00747FCF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3Char">
    <w:name w:val="Επικεφαλίδα 3 Char"/>
    <w:link w:val="3"/>
    <w:uiPriority w:val="9"/>
    <w:semiHidden/>
    <w:rsid w:val="00327CD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9">
    <w:name w:val="Emphasis"/>
    <w:uiPriority w:val="20"/>
    <w:qFormat/>
    <w:rsid w:val="00822B6B"/>
    <w:rPr>
      <w:i/>
      <w:iCs/>
    </w:rPr>
  </w:style>
  <w:style w:type="character" w:styleId="-">
    <w:name w:val="Hyperlink"/>
    <w:uiPriority w:val="99"/>
    <w:unhideWhenUsed/>
    <w:rsid w:val="00CC09CE"/>
    <w:rPr>
      <w:color w:val="0563C1"/>
      <w:u w:val="single"/>
    </w:rPr>
  </w:style>
  <w:style w:type="character" w:customStyle="1" w:styleId="aa">
    <w:name w:val="Ανεπίλυτη αναφορά"/>
    <w:uiPriority w:val="99"/>
    <w:semiHidden/>
    <w:unhideWhenUsed/>
    <w:rsid w:val="00CC0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8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8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2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5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5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1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264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1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0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877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38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98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88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9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20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2700-33E4-492D-B35D-FE25725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3992</Words>
  <Characters>21561</Characters>
  <Application>Microsoft Office Word</Application>
  <DocSecurity>0</DocSecurity>
  <Lines>179</Lines>
  <Paragraphs>51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25502</CharactersWithSpaces>
  <SharedDoc>false</SharedDoc>
  <HLinks>
    <vt:vector size="84" baseType="variant">
      <vt:variant>
        <vt:i4>4784139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bnikolop</dc:creator>
  <cp:keywords/>
  <cp:lastModifiedBy>Christos Triantos</cp:lastModifiedBy>
  <cp:revision>4</cp:revision>
  <cp:lastPrinted>2019-03-19T08:55:00Z</cp:lastPrinted>
  <dcterms:created xsi:type="dcterms:W3CDTF">2019-03-28T18:12:00Z</dcterms:created>
  <dcterms:modified xsi:type="dcterms:W3CDTF">2021-03-23T09:41:00Z</dcterms:modified>
</cp:coreProperties>
</file>