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4C8" w:rsidRPr="008714C8" w:rsidRDefault="008714C8" w:rsidP="008714C8">
      <w:pPr>
        <w:rPr>
          <w:b/>
          <w:u w:val="single"/>
        </w:rPr>
      </w:pPr>
    </w:p>
    <w:p w:rsidR="008714C8" w:rsidRPr="008714C8" w:rsidRDefault="00D145A5" w:rsidP="008714C8">
      <w:pPr>
        <w:rPr>
          <w:b/>
        </w:rPr>
      </w:pPr>
      <w:r>
        <w:rPr>
          <w:b/>
        </w:rPr>
        <w:t>ΥΛΙΚΟ ΜΑΘΗΜΑΤΟΣ 15/5</w:t>
      </w:r>
      <w:bookmarkStart w:id="0" w:name="_GoBack"/>
      <w:bookmarkEnd w:id="0"/>
      <w:r w:rsidR="008714C8">
        <w:rPr>
          <w:b/>
        </w:rPr>
        <w:t>/24</w:t>
      </w:r>
      <w:r w:rsidR="008714C8" w:rsidRPr="008714C8">
        <w:rPr>
          <w:b/>
        </w:rPr>
        <w:t xml:space="preserve">. </w:t>
      </w:r>
    </w:p>
    <w:p w:rsidR="008714C8" w:rsidRPr="008714C8" w:rsidRDefault="008714C8" w:rsidP="008714C8">
      <w:r w:rsidRPr="008714C8">
        <w:t xml:space="preserve">ΘΑΝΑΣΗΣ ΒΑΛΤΙΣΝΟΣ, </w:t>
      </w:r>
      <w:r w:rsidRPr="008714C8">
        <w:rPr>
          <w:i/>
        </w:rPr>
        <w:t>ΣΤΟΙΧΕΙΑ ΓΙΑ ΤΗ ΔΕΚΑΕΤΙΑ ΤΟΥ 60</w:t>
      </w:r>
    </w:p>
    <w:p w:rsidR="008714C8" w:rsidRPr="008714C8" w:rsidRDefault="008714C8" w:rsidP="008714C8">
      <w:pPr>
        <w:rPr>
          <w:b/>
          <w:u w:val="single"/>
        </w:rPr>
      </w:pPr>
      <w:r w:rsidRPr="008714C8">
        <w:rPr>
          <w:b/>
          <w:u w:val="single"/>
        </w:rPr>
        <w:t>ΑΡΧΕΙAΚΕΣ ΠΗΓΕΣ ΚΑΙ ΤΕΚΜΗΡΙΑ :</w:t>
      </w:r>
    </w:p>
    <w:p w:rsidR="008714C8" w:rsidRPr="008714C8" w:rsidRDefault="008714C8" w:rsidP="008714C8"/>
    <w:p w:rsidR="008714C8" w:rsidRPr="008714C8" w:rsidRDefault="008714C8" w:rsidP="008714C8">
      <w:pPr>
        <w:rPr>
          <w:b/>
          <w:u w:val="single"/>
        </w:rPr>
      </w:pPr>
      <w:r w:rsidRPr="008714C8">
        <w:rPr>
          <w:b/>
          <w:u w:val="single"/>
        </w:rPr>
        <w:t>ΛΕΞΕΙΣ ΚΛΕΙΔΙΑ :</w:t>
      </w:r>
    </w:p>
    <w:p w:rsidR="008714C8" w:rsidRPr="008714C8" w:rsidRDefault="008714C8" w:rsidP="008714C8">
      <w:r w:rsidRPr="008714C8">
        <w:t>ΔΕΚΑΕΤΙΑ ΤΟΥ ’60. ΜΕΤΑ-ΜΥΘΟΠΛΑΣΙΑ, ΑΡΧΕΙΑΚΟ ΜΥΘΙΣΤΟΡΗΜΑ</w:t>
      </w:r>
    </w:p>
    <w:p w:rsidR="008714C8" w:rsidRPr="008714C8" w:rsidRDefault="008714C8" w:rsidP="008714C8">
      <w:pPr>
        <w:rPr>
          <w:b/>
          <w:u w:val="single"/>
        </w:rPr>
      </w:pPr>
      <w:r w:rsidRPr="008714C8">
        <w:rPr>
          <w:b/>
          <w:u w:val="single"/>
        </w:rPr>
        <w:t xml:space="preserve">ΣΥΝΤΟΜΗ ΠΕΡΙΓΡΑΦΗ  </w:t>
      </w:r>
    </w:p>
    <w:p w:rsidR="008714C8" w:rsidRPr="008714C8" w:rsidRDefault="008714C8" w:rsidP="008714C8">
      <w:pPr>
        <w:rPr>
          <w:b/>
          <w:u w:val="single"/>
        </w:rPr>
      </w:pPr>
      <w:r w:rsidRPr="008714C8">
        <w:t xml:space="preserve">Το πεζογράφημα του Θανάση Βαλτινού </w:t>
      </w:r>
      <w:r w:rsidRPr="008714C8">
        <w:rPr>
          <w:i/>
        </w:rPr>
        <w:t>Στοιχεία για τη δεκαετία του ’60</w:t>
      </w:r>
      <w:r w:rsidRPr="008714C8">
        <w:t xml:space="preserve"> αποτελεί ένα ξεχωριστό κείμενο στο σώμα της νεοελληνικής λογοτεχνίας. Και μόνο το απλό ξεφύλλισμα του βιβλίου αρκεί για να καταλάβει κανείς ότι το έργο ανθίσταται με ποικίλους τρόπους στις συνήθεις μυθιστορηματικές συμβάσεις με τις οποίες είναι εξοικειωμένος ο μέσος αναγνώστης. Αποτελείται από ένα </w:t>
      </w:r>
      <w:proofErr w:type="spellStart"/>
      <w:r w:rsidRPr="008714C8">
        <w:t>κολάζ</w:t>
      </w:r>
      <w:proofErr w:type="spellEnd"/>
      <w:r w:rsidRPr="008714C8">
        <w:t xml:space="preserve"> ντοκουμέντων που καταγράφουν και ζωντανεύουν ποικίλες πτυχές της δεκαετίας του 1960, </w:t>
      </w:r>
      <w:proofErr w:type="spellStart"/>
      <w:r w:rsidRPr="008714C8">
        <w:t>διαπλέκοντας</w:t>
      </w:r>
      <w:proofErr w:type="spellEnd"/>
      <w:r w:rsidRPr="008714C8">
        <w:t xml:space="preserve"> το ιδιωτικό με το δημόσιο (Αλεξιάδου, 2010). Απουσιάζει η γραμμικότητα και η συνέχεια στην αφήγηση, ενώ στη θέση μιας κυρίαρχης αφηγηματικής φωνής συναντάμε έναν μεγάλο αριθμό φωνών και οπτικών που διεκδικούν ένα μικρό σε έκταση κάθε φορά τμήμα του έργου. Παρόλα αυτά ο υπότιτλος «μυθιστόρημα» επιμένει στον σχετικό ειδολογικό χαρακτηρισμό του έργου. Υπό αυτή την έννοια το κείμενο θέτει πολλά και ενδιαφέροντα ζητήματα κυρίως όσον αφορά την έννοια της </w:t>
      </w:r>
      <w:proofErr w:type="spellStart"/>
      <w:r w:rsidRPr="008714C8">
        <w:t>λογοτεχνικότητας</w:t>
      </w:r>
      <w:proofErr w:type="spellEnd"/>
      <w:r w:rsidRPr="008714C8">
        <w:t>, καθώς προκαλεί ποικιλοτρόπως και επιχειρεί να μετακινήσει τον ορίζοντα προσδοκιών του αναγνώστη.</w:t>
      </w:r>
    </w:p>
    <w:p w:rsidR="008714C8" w:rsidRPr="008714C8" w:rsidRDefault="008714C8" w:rsidP="008714C8">
      <w:pPr>
        <w:rPr>
          <w:b/>
          <w:u w:val="single"/>
        </w:rPr>
      </w:pPr>
      <w:r w:rsidRPr="008714C8">
        <w:rPr>
          <w:b/>
          <w:u w:val="single"/>
        </w:rPr>
        <w:t xml:space="preserve">ΠΗΓΗ : </w:t>
      </w:r>
      <w:hyperlink r:id="rId4" w:history="1">
        <w:r w:rsidRPr="008714C8">
          <w:rPr>
            <w:rStyle w:val="-"/>
          </w:rPr>
          <w:t>https://4syn-thess2016.ekped.gr/wp-content/uploads/2016/04/vol3_146-012-022.pdf</w:t>
        </w:r>
      </w:hyperlink>
    </w:p>
    <w:p w:rsidR="008714C8" w:rsidRPr="008714C8" w:rsidRDefault="008714C8" w:rsidP="008714C8">
      <w:pPr>
        <w:rPr>
          <w:b/>
          <w:u w:val="single"/>
        </w:rPr>
      </w:pPr>
    </w:p>
    <w:p w:rsidR="008714C8" w:rsidRPr="008714C8" w:rsidRDefault="008714C8" w:rsidP="008714C8"/>
    <w:p w:rsidR="008714C8" w:rsidRPr="008714C8" w:rsidRDefault="008714C8" w:rsidP="008714C8">
      <w:pPr>
        <w:rPr>
          <w:b/>
          <w:u w:val="single"/>
        </w:rPr>
      </w:pPr>
      <w:r w:rsidRPr="008714C8">
        <w:rPr>
          <w:b/>
          <w:u w:val="single"/>
        </w:rPr>
        <w:t>ΒΙΒΛΙΟΓΡΑΦΙΑ/ΨΗΦΙΑΚΕΣ ΠΗΓΕΣ</w:t>
      </w:r>
    </w:p>
    <w:p w:rsidR="008714C8" w:rsidRPr="008714C8" w:rsidRDefault="008714C8" w:rsidP="008714C8">
      <w:pPr>
        <w:rPr>
          <w:b/>
          <w:u w:val="single"/>
        </w:rPr>
      </w:pPr>
    </w:p>
    <w:p w:rsidR="008714C8" w:rsidRPr="008714C8" w:rsidRDefault="008714C8" w:rsidP="008714C8">
      <w:pPr>
        <w:rPr>
          <w:b/>
          <w:u w:val="single"/>
        </w:rPr>
      </w:pPr>
      <w:hyperlink r:id="rId5" w:history="1">
        <w:r w:rsidRPr="008714C8">
          <w:rPr>
            <w:rStyle w:val="-"/>
          </w:rPr>
          <w:t>https://www.eens.org/EENS_congresses/2010/Alexiadou_Theodouli.pdf</w:t>
        </w:r>
      </w:hyperlink>
    </w:p>
    <w:p w:rsidR="008714C8" w:rsidRPr="008714C8" w:rsidRDefault="008714C8" w:rsidP="008714C8">
      <w:pPr>
        <w:rPr>
          <w:b/>
          <w:u w:val="single"/>
        </w:rPr>
      </w:pPr>
    </w:p>
    <w:p w:rsidR="008714C8" w:rsidRPr="008714C8" w:rsidRDefault="008714C8" w:rsidP="008714C8">
      <w:hyperlink r:id="rId6" w:history="1">
        <w:r w:rsidRPr="008714C8">
          <w:rPr>
            <w:rStyle w:val="-"/>
          </w:rPr>
          <w:t>https://www.academia.edu/31634250/_%CE%98%CE%B1%CE%BD%CE%AC%CF%83%CE%B7%CF%82_%CE%92%CE%B1%CE%BB%CF%84%CE%B9%CE%BD%CF%8C%CF%82_%CE%91%CF%80%CF%8C_%CF%84%CE%B1_%CE%AF%CF%87%CE%BD%CE%B7_%CF%84%CE%B7%CF%82_%CE%99%CF%83%CF%84%CE%BF%CF%81%CE%AF%CE%B1%CF%82_%CF%83%CF%84%CE%B1_%CE%AF%CF%87%CE%BD%CE%B7_%CF%84%CE%B7%CF%82_%CE%B1%CF%86%CE%AE%CE%B3%CE%B7%CF%83%CE%B7%CF%82_%CE%A7%CF%81%CF%8C%CE%BD%CE%BF%CF%82_%CF%84%CF%87._46_%CE%A6%CE%B5%CE%B2%CF%81.2017_</w:t>
        </w:r>
      </w:hyperlink>
    </w:p>
    <w:p w:rsidR="008714C8" w:rsidRPr="008714C8" w:rsidRDefault="008714C8" w:rsidP="008714C8">
      <w:pPr>
        <w:rPr>
          <w:b/>
          <w:u w:val="single"/>
        </w:rPr>
      </w:pPr>
    </w:p>
    <w:p w:rsidR="008714C8" w:rsidRDefault="008714C8" w:rsidP="008714C8">
      <w:pPr>
        <w:rPr>
          <w:b/>
          <w:u w:val="single"/>
        </w:rPr>
      </w:pPr>
    </w:p>
    <w:p w:rsidR="008714C8" w:rsidRPr="008714C8" w:rsidRDefault="008714C8" w:rsidP="008714C8">
      <w:pPr>
        <w:rPr>
          <w:b/>
          <w:u w:val="single"/>
        </w:rPr>
      </w:pPr>
      <w:r w:rsidRPr="008714C8">
        <w:rPr>
          <w:b/>
          <w:u w:val="single"/>
        </w:rPr>
        <w:lastRenderedPageBreak/>
        <w:t>ΚΕΙΜΕΝΟ ΜΕΛΕΤΗΣ :</w:t>
      </w:r>
    </w:p>
    <w:p w:rsidR="008714C8" w:rsidRPr="008714C8" w:rsidRDefault="008714C8" w:rsidP="008714C8">
      <w:pPr>
        <w:rPr>
          <w:b/>
        </w:rPr>
      </w:pPr>
      <w:r w:rsidRPr="008714C8">
        <w:rPr>
          <w:b/>
        </w:rPr>
        <w:t xml:space="preserve">ΑΠΟΣΠΑΣΜΑ 1 </w:t>
      </w:r>
    </w:p>
    <w:p w:rsidR="008714C8" w:rsidRPr="008714C8" w:rsidRDefault="008714C8" w:rsidP="008714C8">
      <w:r w:rsidRPr="008714C8">
        <w:t xml:space="preserve">Εν </w:t>
      </w:r>
      <w:proofErr w:type="spellStart"/>
      <w:r w:rsidRPr="008714C8">
        <w:t>Λαρίση</w:t>
      </w:r>
      <w:proofErr w:type="spellEnd"/>
      <w:r w:rsidRPr="008714C8">
        <w:t>, τη 19</w:t>
      </w:r>
      <w:r w:rsidRPr="008714C8">
        <w:rPr>
          <w:vertAlign w:val="superscript"/>
        </w:rPr>
        <w:t>η</w:t>
      </w:r>
      <w:r w:rsidRPr="008714C8">
        <w:t xml:space="preserve"> Μαρτίου 1960</w:t>
      </w:r>
    </w:p>
    <w:p w:rsidR="008714C8" w:rsidRPr="008714C8" w:rsidRDefault="008714C8" w:rsidP="008714C8"/>
    <w:p w:rsidR="008714C8" w:rsidRPr="008714C8" w:rsidRDefault="008714C8" w:rsidP="008714C8">
      <w:r w:rsidRPr="008714C8">
        <w:t xml:space="preserve">Σεβαστέ κύριε </w:t>
      </w:r>
      <w:proofErr w:type="spellStart"/>
      <w:r w:rsidRPr="008714C8">
        <w:t>προσωπάρχα</w:t>
      </w:r>
      <w:proofErr w:type="spellEnd"/>
      <w:r w:rsidRPr="008714C8">
        <w:t>,</w:t>
      </w:r>
    </w:p>
    <w:p w:rsidR="008714C8" w:rsidRPr="008714C8" w:rsidRDefault="008714C8" w:rsidP="008714C8">
      <w:r w:rsidRPr="008714C8">
        <w:t xml:space="preserve">Έμαθα πως παίρνετε ανθρώπους για την Αυστραλία από μια κοπέλα που φεύγει και αυτή και είναι </w:t>
      </w:r>
      <w:proofErr w:type="spellStart"/>
      <w:r w:rsidRPr="008714C8">
        <w:t>παντελονού</w:t>
      </w:r>
      <w:proofErr w:type="spellEnd"/>
      <w:r w:rsidRPr="008714C8">
        <w:t xml:space="preserve">. Σας παρακαλώ, αν παίρνετε ακόμα να μου γράψετε τι χαρτιά να φτιάξω. Είμαι τριάντα έξι ετών και ορφανή γονέων. Η δουλειά μου είναι υφάντρια και νοσηλεία, ως αδελφή νοσοκόμα. Δεκατέσσερα χρόνια στο εργοστάσιο </w:t>
      </w:r>
      <w:proofErr w:type="spellStart"/>
      <w:r w:rsidRPr="008714C8">
        <w:t>Καλαμοχέρα</w:t>
      </w:r>
      <w:proofErr w:type="spellEnd"/>
      <w:r w:rsidRPr="008714C8">
        <w:t xml:space="preserve">, όπου σταμάτησα λόγω ανικανοποίητου μιστού, και τέσσερα χρόνια σε κλινική. </w:t>
      </w:r>
    </w:p>
    <w:p w:rsidR="008714C8" w:rsidRPr="008714C8" w:rsidRDefault="008714C8" w:rsidP="008714C8">
      <w:r w:rsidRPr="008714C8">
        <w:t>Περιμένω απάντησή σας με όλα τα απαιτούμενα δικαιολογητικά προς εγγραφή σε καταλόγους σας και αν είναι δυνατόν το γράμμα συστημένο για να μη χαθεί. Διότι επείγομαι να φύγω.</w:t>
      </w:r>
    </w:p>
    <w:p w:rsidR="008714C8" w:rsidRPr="008714C8" w:rsidRDefault="008714C8" w:rsidP="008714C8">
      <w:r w:rsidRPr="008714C8">
        <w:t>Μετά τιμής</w:t>
      </w:r>
    </w:p>
    <w:p w:rsidR="008714C8" w:rsidRPr="008714C8" w:rsidRDefault="008714C8" w:rsidP="008714C8">
      <w:r w:rsidRPr="008714C8">
        <w:t>Δεσποινίς Μαρία Θωμά Καραγεωργίου</w:t>
      </w:r>
    </w:p>
    <w:p w:rsidR="008714C8" w:rsidRPr="008714C8" w:rsidRDefault="008714C8" w:rsidP="008714C8">
      <w:pPr>
        <w:rPr>
          <w:b/>
        </w:rPr>
      </w:pPr>
      <w:r w:rsidRPr="008714C8">
        <w:rPr>
          <w:b/>
        </w:rPr>
        <w:t>ΑΠΟΣΠΑΣΜΑ 2</w:t>
      </w:r>
    </w:p>
    <w:p w:rsidR="008714C8" w:rsidRPr="008714C8" w:rsidRDefault="008714C8" w:rsidP="008714C8">
      <w:r w:rsidRPr="008714C8">
        <w:t>«Ορεινή Σερρών 8.3.1966</w:t>
      </w:r>
    </w:p>
    <w:p w:rsidR="008714C8" w:rsidRPr="008714C8" w:rsidRDefault="008714C8" w:rsidP="008714C8"/>
    <w:p w:rsidR="008714C8" w:rsidRPr="008714C8" w:rsidRDefault="008714C8" w:rsidP="008714C8">
      <w:r w:rsidRPr="008714C8">
        <w:t xml:space="preserve">Αγαπημένη μου εκπομπή «Η Ώρα της Γυναίκας», </w:t>
      </w:r>
    </w:p>
    <w:p w:rsidR="008714C8" w:rsidRPr="008714C8" w:rsidRDefault="008714C8" w:rsidP="008714C8">
      <w:r w:rsidRPr="008714C8">
        <w:t>χαίρετε</w:t>
      </w:r>
    </w:p>
    <w:p w:rsidR="008714C8" w:rsidRPr="008714C8" w:rsidRDefault="008714C8" w:rsidP="008714C8"/>
    <w:p w:rsidR="008714C8" w:rsidRPr="008714C8" w:rsidRDefault="008714C8" w:rsidP="008714C8">
      <w:r w:rsidRPr="008714C8">
        <w:t xml:space="preserve">Ελπίζω το γράμμα μου να φτάσει στα χέρια σας σαν όλα τα άλλα.  Αγαπητή κυρία Μίνα, εσένα ζητάω να με βοηθήσεις. Όπως και μια άλλη φορά που μου είχες δώσει τη συμβουλή σου. Είμαι δεκαεπτά χρονών. Ένα κορίτσι όχι σαν τα άλλα, με φίλους και παρέες. Είμαι φτωχή και ήσυχη μα να το δράμα μου : Αγαπώ έναν πλούσιο, μα αυτός αδιαφορεί, δεν δίνει καμία σημασία σε μία ασήμαντη. Έχει φύγει τώρα από το μέρος μας που παραθέριζε αλλά δεν μπορώ να τον ξεχάσω και ας ξέρω καλά που είναι αδύνατον ένας αριστοκράτης </w:t>
      </w:r>
      <w:proofErr w:type="spellStart"/>
      <w:r w:rsidRPr="008714C8">
        <w:t>Κολωνακιώτης</w:t>
      </w:r>
      <w:proofErr w:type="spellEnd"/>
      <w:r w:rsidRPr="008714C8">
        <w:t xml:space="preserve"> να κοιτάξει μια χωριατοπούλα σαν και μένα. Αποφεύγω να τον σκέπτομαι, όμως κάθε βράδυ έρχεται στα όνειρά μου. Μήπως ξέρεις εσύ, καλή μου κυρία Μίνα, γιατί έρχεται στον ύπνο μου, αφού πολύ καλά ξέρω ότι δεν με αγαπάει ; Θα μου πεις είναι διότι πριν κοιμηθώ τον σκέπτομαι, γι’ αυτό. Όχι καλή μου κυρία Μίνα, έχω πάψει να τον σκέπτομαι από καιρό. Και όμως σε όνειρα ατέλειωτα τον βλέπω. Έχω ισχυρή θέληση να το ξεχάσω και θα τον ξεχάσω. Δεν αξίζει πια να κλαίω γι’ αυτόν, δεν του ταιριάζω εγώ, το ξέρω. Αυτός θέλει να πάρει ένα κορίτσι να μοιάζουν, να είναι μοντέρνα, να έχει φίλους, μια αριστοκράτισσα, μια </w:t>
      </w:r>
      <w:proofErr w:type="spellStart"/>
      <w:r w:rsidRPr="008714C8">
        <w:t>Κολωνακιώτισσα</w:t>
      </w:r>
      <w:proofErr w:type="spellEnd"/>
      <w:r w:rsidRPr="008714C8">
        <w:t>. Εγώ όλα αυτά μου λείπουν. Μπορεί να μη λείπει η συμπάθεια, η ομορφιά, είμαι αρκετά καλούτσικη, αλλά αυτός είναι αριστοκράτης. Απάντησέ μου, καλή μου κυρία Μίνα, δώσε μου μια συμβουλή.</w:t>
      </w:r>
    </w:p>
    <w:p w:rsidR="008714C8" w:rsidRPr="008714C8" w:rsidRDefault="008714C8" w:rsidP="008714C8">
      <w:r w:rsidRPr="008714C8">
        <w:t>Μια ακροάτρια που σε λατρεύει.</w:t>
      </w:r>
    </w:p>
    <w:p w:rsidR="008714C8" w:rsidRPr="008714C8" w:rsidRDefault="008714C8" w:rsidP="008714C8">
      <w:r w:rsidRPr="008714C8">
        <w:rPr>
          <w:i/>
        </w:rPr>
        <w:t>Ασήμαντη χωριατοπούλα</w:t>
      </w:r>
      <w:r w:rsidRPr="008714C8">
        <w:t>»</w:t>
      </w:r>
    </w:p>
    <w:p w:rsidR="008714C8" w:rsidRPr="008714C8" w:rsidRDefault="008714C8" w:rsidP="008714C8"/>
    <w:p w:rsidR="008714C8" w:rsidRPr="008714C8" w:rsidRDefault="008714C8" w:rsidP="008714C8"/>
    <w:p w:rsidR="008714C8" w:rsidRPr="008714C8" w:rsidRDefault="008714C8" w:rsidP="008714C8"/>
    <w:p w:rsidR="008714C8" w:rsidRPr="008714C8" w:rsidRDefault="008714C8" w:rsidP="008714C8">
      <w:pPr>
        <w:rPr>
          <w:b/>
          <w:u w:val="single"/>
        </w:rPr>
      </w:pPr>
      <w:r w:rsidRPr="008714C8">
        <w:rPr>
          <w:b/>
          <w:u w:val="single"/>
        </w:rPr>
        <w:t>ΑΣΚΗΣΗ /ΔΡΑΣΤΗΡΙΟΤΗΤΑ</w:t>
      </w:r>
    </w:p>
    <w:p w:rsidR="008714C8" w:rsidRPr="008714C8" w:rsidRDefault="008714C8" w:rsidP="008714C8">
      <w:r w:rsidRPr="008714C8">
        <w:t xml:space="preserve">Αφού μελετήσετε προσεκτικά τα αποσπάσματα και αφού διαβάσετε την παραπάνω σχετική βιβλιογραφία, σχολιάστε το είδος της αφήγησης και την οργάνωση της αφηγηματικής δομής στο μυθιστόρημα του </w:t>
      </w:r>
      <w:proofErr w:type="spellStart"/>
      <w:r w:rsidRPr="008714C8">
        <w:t>Θαν</w:t>
      </w:r>
      <w:proofErr w:type="spellEnd"/>
      <w:r w:rsidRPr="008714C8">
        <w:t xml:space="preserve">. Βαλτινού. </w:t>
      </w:r>
    </w:p>
    <w:p w:rsidR="008714C8" w:rsidRPr="008714C8" w:rsidRDefault="008714C8" w:rsidP="008714C8"/>
    <w:p w:rsidR="008714C8" w:rsidRPr="008714C8" w:rsidRDefault="008714C8" w:rsidP="008714C8">
      <w:pPr>
        <w:rPr>
          <w:b/>
          <w:u w:val="single"/>
        </w:rPr>
      </w:pPr>
      <w:r w:rsidRPr="008714C8">
        <w:rPr>
          <w:b/>
          <w:u w:val="single"/>
        </w:rPr>
        <w:t xml:space="preserve">ΜΗ ΚΑΘΟΔΗΓΟΥΜΕΝΗ ΜΕΛΕΤΗ/ΕΚΤΕΝΕΣΤΕΡΗ ΒΙΒΛΙΟΓΡΑΦΙΑ/ΔΙΚΤΥΟΓΡΑΦΙΑ </w:t>
      </w:r>
    </w:p>
    <w:p w:rsidR="008714C8" w:rsidRPr="008714C8" w:rsidRDefault="008714C8" w:rsidP="008714C8">
      <w:hyperlink r:id="rId7" w:history="1">
        <w:r w:rsidRPr="008714C8">
          <w:rPr>
            <w:rStyle w:val="-"/>
          </w:rPr>
          <w:t>https://www.youtube.com/watch?v=y5LN6G1SWvM</w:t>
        </w:r>
      </w:hyperlink>
    </w:p>
    <w:p w:rsidR="008714C8" w:rsidRPr="008714C8" w:rsidRDefault="008714C8" w:rsidP="008714C8">
      <w:hyperlink r:id="rId8" w:history="1">
        <w:r w:rsidRPr="008714C8">
          <w:rPr>
            <w:rStyle w:val="-"/>
          </w:rPr>
          <w:t>https://ejournals.epublishing.ekt.gr/index.php/sas/article/viewFile/777/800</w:t>
        </w:r>
      </w:hyperlink>
    </w:p>
    <w:p w:rsidR="008714C8" w:rsidRPr="008714C8" w:rsidRDefault="008714C8" w:rsidP="008714C8">
      <w:hyperlink r:id="rId9" w:history="1">
        <w:r w:rsidRPr="008714C8">
          <w:rPr>
            <w:rStyle w:val="-"/>
            <w:lang w:val="en-US"/>
          </w:rPr>
          <w:t>https</w:t>
        </w:r>
        <w:r w:rsidRPr="008714C8">
          <w:rPr>
            <w:rStyle w:val="-"/>
          </w:rPr>
          <w:t>://</w:t>
        </w:r>
        <w:r w:rsidRPr="008714C8">
          <w:rPr>
            <w:rStyle w:val="-"/>
            <w:lang w:val="en-US"/>
          </w:rPr>
          <w:t>www</w:t>
        </w:r>
        <w:r w:rsidRPr="008714C8">
          <w:rPr>
            <w:rStyle w:val="-"/>
          </w:rPr>
          <w:t>.</w:t>
        </w:r>
        <w:proofErr w:type="spellStart"/>
        <w:r w:rsidRPr="008714C8">
          <w:rPr>
            <w:rStyle w:val="-"/>
            <w:lang w:val="en-US"/>
          </w:rPr>
          <w:t>oanagnostis</w:t>
        </w:r>
        <w:proofErr w:type="spellEnd"/>
        <w:r w:rsidRPr="008714C8">
          <w:rPr>
            <w:rStyle w:val="-"/>
          </w:rPr>
          <w:t>.</w:t>
        </w:r>
        <w:r w:rsidRPr="008714C8">
          <w:rPr>
            <w:rStyle w:val="-"/>
            <w:lang w:val="en-US"/>
          </w:rPr>
          <w:t>gr</w:t>
        </w:r>
        <w:r w:rsidRPr="008714C8">
          <w:rPr>
            <w:rStyle w:val="-"/>
          </w:rPr>
          <w:t>/%</w:t>
        </w:r>
        <w:r w:rsidRPr="008714C8">
          <w:rPr>
            <w:rStyle w:val="-"/>
            <w:lang w:val="en-US"/>
          </w:rPr>
          <w:t>CF</w:t>
        </w:r>
        <w:r w:rsidRPr="008714C8">
          <w:rPr>
            <w:rStyle w:val="-"/>
          </w:rPr>
          <w:t>%83%</w:t>
        </w:r>
        <w:r w:rsidRPr="008714C8">
          <w:rPr>
            <w:rStyle w:val="-"/>
            <w:lang w:val="en-US"/>
          </w:rPr>
          <w:t>CF</w:t>
        </w:r>
        <w:r w:rsidRPr="008714C8">
          <w:rPr>
            <w:rStyle w:val="-"/>
          </w:rPr>
          <w:t>%84%</w:t>
        </w:r>
        <w:r w:rsidRPr="008714C8">
          <w:rPr>
            <w:rStyle w:val="-"/>
            <w:lang w:val="en-US"/>
          </w:rPr>
          <w:t>CE</w:t>
        </w:r>
        <w:r w:rsidRPr="008714C8">
          <w:rPr>
            <w:rStyle w:val="-"/>
          </w:rPr>
          <w:t>%</w:t>
        </w:r>
        <w:r w:rsidRPr="008714C8">
          <w:rPr>
            <w:rStyle w:val="-"/>
            <w:lang w:val="en-US"/>
          </w:rPr>
          <w:t>BF</w:t>
        </w:r>
        <w:r w:rsidRPr="008714C8">
          <w:rPr>
            <w:rStyle w:val="-"/>
          </w:rPr>
          <w:t>-%</w:t>
        </w:r>
        <w:r w:rsidRPr="008714C8">
          <w:rPr>
            <w:rStyle w:val="-"/>
            <w:lang w:val="en-US"/>
          </w:rPr>
          <w:t>CE</w:t>
        </w:r>
        <w:r w:rsidRPr="008714C8">
          <w:rPr>
            <w:rStyle w:val="-"/>
          </w:rPr>
          <w:t>%</w:t>
        </w:r>
        <w:r w:rsidRPr="008714C8">
          <w:rPr>
            <w:rStyle w:val="-"/>
            <w:lang w:val="en-US"/>
          </w:rPr>
          <w:t>B</w:t>
        </w:r>
        <w:r w:rsidRPr="008714C8">
          <w:rPr>
            <w:rStyle w:val="-"/>
          </w:rPr>
          <w:t>5%</w:t>
        </w:r>
        <w:r w:rsidRPr="008714C8">
          <w:rPr>
            <w:rStyle w:val="-"/>
            <w:lang w:val="en-US"/>
          </w:rPr>
          <w:t>CF</w:t>
        </w:r>
        <w:r w:rsidRPr="008714C8">
          <w:rPr>
            <w:rStyle w:val="-"/>
          </w:rPr>
          <w:t>%81%</w:t>
        </w:r>
        <w:r w:rsidRPr="008714C8">
          <w:rPr>
            <w:rStyle w:val="-"/>
            <w:lang w:val="en-US"/>
          </w:rPr>
          <w:t>CE</w:t>
        </w:r>
        <w:r w:rsidRPr="008714C8">
          <w:rPr>
            <w:rStyle w:val="-"/>
          </w:rPr>
          <w:t>%</w:t>
        </w:r>
        <w:r w:rsidRPr="008714C8">
          <w:rPr>
            <w:rStyle w:val="-"/>
            <w:lang w:val="en-US"/>
          </w:rPr>
          <w:t>B</w:t>
        </w:r>
        <w:r w:rsidRPr="008714C8">
          <w:rPr>
            <w:rStyle w:val="-"/>
          </w:rPr>
          <w:t>3%</w:t>
        </w:r>
        <w:r w:rsidRPr="008714C8">
          <w:rPr>
            <w:rStyle w:val="-"/>
            <w:lang w:val="en-US"/>
          </w:rPr>
          <w:t>CE</w:t>
        </w:r>
        <w:r w:rsidRPr="008714C8">
          <w:rPr>
            <w:rStyle w:val="-"/>
          </w:rPr>
          <w:t>%</w:t>
        </w:r>
        <w:r w:rsidRPr="008714C8">
          <w:rPr>
            <w:rStyle w:val="-"/>
            <w:lang w:val="en-US"/>
          </w:rPr>
          <w:t>B</w:t>
        </w:r>
        <w:r w:rsidRPr="008714C8">
          <w:rPr>
            <w:rStyle w:val="-"/>
          </w:rPr>
          <w:t>1%</w:t>
        </w:r>
        <w:r w:rsidRPr="008714C8">
          <w:rPr>
            <w:rStyle w:val="-"/>
            <w:lang w:val="en-US"/>
          </w:rPr>
          <w:t>CF</w:t>
        </w:r>
        <w:r w:rsidRPr="008714C8">
          <w:rPr>
            <w:rStyle w:val="-"/>
          </w:rPr>
          <w:t>%83%</w:t>
        </w:r>
        <w:r w:rsidRPr="008714C8">
          <w:rPr>
            <w:rStyle w:val="-"/>
            <w:lang w:val="en-US"/>
          </w:rPr>
          <w:t>CF</w:t>
        </w:r>
        <w:r w:rsidRPr="008714C8">
          <w:rPr>
            <w:rStyle w:val="-"/>
          </w:rPr>
          <w:t>%84%</w:t>
        </w:r>
        <w:r w:rsidRPr="008714C8">
          <w:rPr>
            <w:rStyle w:val="-"/>
            <w:lang w:val="en-US"/>
          </w:rPr>
          <w:t>CE</w:t>
        </w:r>
        <w:r w:rsidRPr="008714C8">
          <w:rPr>
            <w:rStyle w:val="-"/>
          </w:rPr>
          <w:t>%</w:t>
        </w:r>
        <w:r w:rsidRPr="008714C8">
          <w:rPr>
            <w:rStyle w:val="-"/>
            <w:lang w:val="en-US"/>
          </w:rPr>
          <w:t>AE</w:t>
        </w:r>
        <w:r w:rsidRPr="008714C8">
          <w:rPr>
            <w:rStyle w:val="-"/>
          </w:rPr>
          <w:t>%</w:t>
        </w:r>
        <w:r w:rsidRPr="008714C8">
          <w:rPr>
            <w:rStyle w:val="-"/>
            <w:lang w:val="en-US"/>
          </w:rPr>
          <w:t>CF</w:t>
        </w:r>
        <w:r w:rsidRPr="008714C8">
          <w:rPr>
            <w:rStyle w:val="-"/>
          </w:rPr>
          <w:t>%81%</w:t>
        </w:r>
        <w:r w:rsidRPr="008714C8">
          <w:rPr>
            <w:rStyle w:val="-"/>
            <w:lang w:val="en-US"/>
          </w:rPr>
          <w:t>CE</w:t>
        </w:r>
        <w:r w:rsidRPr="008714C8">
          <w:rPr>
            <w:rStyle w:val="-"/>
          </w:rPr>
          <w:t>%</w:t>
        </w:r>
        <w:r w:rsidRPr="008714C8">
          <w:rPr>
            <w:rStyle w:val="-"/>
            <w:lang w:val="en-US"/>
          </w:rPr>
          <w:t>B</w:t>
        </w:r>
        <w:r w:rsidRPr="008714C8">
          <w:rPr>
            <w:rStyle w:val="-"/>
          </w:rPr>
          <w:t>9-%</w:t>
        </w:r>
        <w:r w:rsidRPr="008714C8">
          <w:rPr>
            <w:rStyle w:val="-"/>
            <w:lang w:val="en-US"/>
          </w:rPr>
          <w:t>CF</w:t>
        </w:r>
        <w:r w:rsidRPr="008714C8">
          <w:rPr>
            <w:rStyle w:val="-"/>
          </w:rPr>
          <w:t>%84%</w:t>
        </w:r>
        <w:r w:rsidRPr="008714C8">
          <w:rPr>
            <w:rStyle w:val="-"/>
            <w:lang w:val="en-US"/>
          </w:rPr>
          <w:t>CE</w:t>
        </w:r>
        <w:r w:rsidRPr="008714C8">
          <w:rPr>
            <w:rStyle w:val="-"/>
          </w:rPr>
          <w:t>%</w:t>
        </w:r>
        <w:r w:rsidRPr="008714C8">
          <w:rPr>
            <w:rStyle w:val="-"/>
            <w:lang w:val="en-US"/>
          </w:rPr>
          <w:t>B</w:t>
        </w:r>
        <w:r w:rsidRPr="008714C8">
          <w:rPr>
            <w:rStyle w:val="-"/>
          </w:rPr>
          <w:t>7%</w:t>
        </w:r>
        <w:r w:rsidRPr="008714C8">
          <w:rPr>
            <w:rStyle w:val="-"/>
            <w:lang w:val="en-US"/>
          </w:rPr>
          <w:t>CF</w:t>
        </w:r>
        <w:r w:rsidRPr="008714C8">
          <w:rPr>
            <w:rStyle w:val="-"/>
          </w:rPr>
          <w:t>%82-%</w:t>
        </w:r>
        <w:r w:rsidRPr="008714C8">
          <w:rPr>
            <w:rStyle w:val="-"/>
            <w:lang w:val="en-US"/>
          </w:rPr>
          <w:t>CF</w:t>
        </w:r>
        <w:r w:rsidRPr="008714C8">
          <w:rPr>
            <w:rStyle w:val="-"/>
          </w:rPr>
          <w:t>%80%</w:t>
        </w:r>
        <w:r w:rsidRPr="008714C8">
          <w:rPr>
            <w:rStyle w:val="-"/>
            <w:lang w:val="en-US"/>
          </w:rPr>
          <w:t>CF</w:t>
        </w:r>
        <w:r w:rsidRPr="008714C8">
          <w:rPr>
            <w:rStyle w:val="-"/>
          </w:rPr>
          <w:t>%81%</w:t>
        </w:r>
        <w:r w:rsidRPr="008714C8">
          <w:rPr>
            <w:rStyle w:val="-"/>
            <w:lang w:val="en-US"/>
          </w:rPr>
          <w:t>CE</w:t>
        </w:r>
        <w:r w:rsidRPr="008714C8">
          <w:rPr>
            <w:rStyle w:val="-"/>
          </w:rPr>
          <w:t>%</w:t>
        </w:r>
        <w:r w:rsidRPr="008714C8">
          <w:rPr>
            <w:rStyle w:val="-"/>
            <w:lang w:val="en-US"/>
          </w:rPr>
          <w:t>BF</w:t>
        </w:r>
        <w:r w:rsidRPr="008714C8">
          <w:rPr>
            <w:rStyle w:val="-"/>
          </w:rPr>
          <w:t>%</w:t>
        </w:r>
        <w:r w:rsidRPr="008714C8">
          <w:rPr>
            <w:rStyle w:val="-"/>
            <w:lang w:val="en-US"/>
          </w:rPr>
          <w:t>CF</w:t>
        </w:r>
        <w:r w:rsidRPr="008714C8">
          <w:rPr>
            <w:rStyle w:val="-"/>
          </w:rPr>
          <w:t>%86%</w:t>
        </w:r>
        <w:r w:rsidRPr="008714C8">
          <w:rPr>
            <w:rStyle w:val="-"/>
            <w:lang w:val="en-US"/>
          </w:rPr>
          <w:t>CE</w:t>
        </w:r>
        <w:r w:rsidRPr="008714C8">
          <w:rPr>
            <w:rStyle w:val="-"/>
          </w:rPr>
          <w:t>%</w:t>
        </w:r>
        <w:r w:rsidRPr="008714C8">
          <w:rPr>
            <w:rStyle w:val="-"/>
            <w:lang w:val="en-US"/>
          </w:rPr>
          <w:t>BF</w:t>
        </w:r>
        <w:r w:rsidRPr="008714C8">
          <w:rPr>
            <w:rStyle w:val="-"/>
          </w:rPr>
          <w:t>%</w:t>
        </w:r>
        <w:r w:rsidRPr="008714C8">
          <w:rPr>
            <w:rStyle w:val="-"/>
            <w:lang w:val="en-US"/>
          </w:rPr>
          <w:t>CF</w:t>
        </w:r>
        <w:r w:rsidRPr="008714C8">
          <w:rPr>
            <w:rStyle w:val="-"/>
          </w:rPr>
          <w:t>%81%</w:t>
        </w:r>
        <w:r w:rsidRPr="008714C8">
          <w:rPr>
            <w:rStyle w:val="-"/>
            <w:lang w:val="en-US"/>
          </w:rPr>
          <w:t>CE</w:t>
        </w:r>
        <w:r w:rsidRPr="008714C8">
          <w:rPr>
            <w:rStyle w:val="-"/>
          </w:rPr>
          <w:t>%</w:t>
        </w:r>
        <w:r w:rsidRPr="008714C8">
          <w:rPr>
            <w:rStyle w:val="-"/>
            <w:lang w:val="en-US"/>
          </w:rPr>
          <w:t>B</w:t>
        </w:r>
        <w:r w:rsidRPr="008714C8">
          <w:rPr>
            <w:rStyle w:val="-"/>
          </w:rPr>
          <w:t>9%</w:t>
        </w:r>
        <w:r w:rsidRPr="008714C8">
          <w:rPr>
            <w:rStyle w:val="-"/>
            <w:lang w:val="en-US"/>
          </w:rPr>
          <w:t>CE</w:t>
        </w:r>
        <w:r w:rsidRPr="008714C8">
          <w:rPr>
            <w:rStyle w:val="-"/>
          </w:rPr>
          <w:t>%</w:t>
        </w:r>
        <w:r w:rsidRPr="008714C8">
          <w:rPr>
            <w:rStyle w:val="-"/>
            <w:lang w:val="en-US"/>
          </w:rPr>
          <w:t>BA</w:t>
        </w:r>
        <w:r w:rsidRPr="008714C8">
          <w:rPr>
            <w:rStyle w:val="-"/>
          </w:rPr>
          <w:t>%</w:t>
        </w:r>
        <w:r w:rsidRPr="008714C8">
          <w:rPr>
            <w:rStyle w:val="-"/>
            <w:lang w:val="en-US"/>
          </w:rPr>
          <w:t>CF</w:t>
        </w:r>
        <w:r w:rsidRPr="008714C8">
          <w:rPr>
            <w:rStyle w:val="-"/>
          </w:rPr>
          <w:t>%8</w:t>
        </w:r>
        <w:r w:rsidRPr="008714C8">
          <w:rPr>
            <w:rStyle w:val="-"/>
            <w:lang w:val="en-US"/>
          </w:rPr>
          <w:t>C</w:t>
        </w:r>
        <w:r w:rsidRPr="008714C8">
          <w:rPr>
            <w:rStyle w:val="-"/>
          </w:rPr>
          <w:t>%</w:t>
        </w:r>
        <w:r w:rsidRPr="008714C8">
          <w:rPr>
            <w:rStyle w:val="-"/>
            <w:lang w:val="en-US"/>
          </w:rPr>
          <w:t>CF</w:t>
        </w:r>
        <w:r w:rsidRPr="008714C8">
          <w:rPr>
            <w:rStyle w:val="-"/>
          </w:rPr>
          <w:t>%84%</w:t>
        </w:r>
        <w:r w:rsidRPr="008714C8">
          <w:rPr>
            <w:rStyle w:val="-"/>
            <w:lang w:val="en-US"/>
          </w:rPr>
          <w:t>CE</w:t>
        </w:r>
        <w:r w:rsidRPr="008714C8">
          <w:rPr>
            <w:rStyle w:val="-"/>
          </w:rPr>
          <w:t>%</w:t>
        </w:r>
        <w:r w:rsidRPr="008714C8">
          <w:rPr>
            <w:rStyle w:val="-"/>
            <w:lang w:val="en-US"/>
          </w:rPr>
          <w:t>B</w:t>
        </w:r>
        <w:r w:rsidRPr="008714C8">
          <w:rPr>
            <w:rStyle w:val="-"/>
          </w:rPr>
          <w:t>7%</w:t>
        </w:r>
        <w:r w:rsidRPr="008714C8">
          <w:rPr>
            <w:rStyle w:val="-"/>
            <w:lang w:val="en-US"/>
          </w:rPr>
          <w:t>CF</w:t>
        </w:r>
        <w:r w:rsidRPr="008714C8">
          <w:rPr>
            <w:rStyle w:val="-"/>
          </w:rPr>
          <w:t>%84%</w:t>
        </w:r>
        <w:r w:rsidRPr="008714C8">
          <w:rPr>
            <w:rStyle w:val="-"/>
            <w:lang w:val="en-US"/>
          </w:rPr>
          <w:t>CE</w:t>
        </w:r>
        <w:r w:rsidRPr="008714C8">
          <w:rPr>
            <w:rStyle w:val="-"/>
          </w:rPr>
          <w:t>%</w:t>
        </w:r>
        <w:r w:rsidRPr="008714C8">
          <w:rPr>
            <w:rStyle w:val="-"/>
            <w:lang w:val="en-US"/>
          </w:rPr>
          <w:t>B</w:t>
        </w:r>
        <w:r w:rsidRPr="008714C8">
          <w:rPr>
            <w:rStyle w:val="-"/>
          </w:rPr>
          <w:t>1%</w:t>
        </w:r>
        <w:r w:rsidRPr="008714C8">
          <w:rPr>
            <w:rStyle w:val="-"/>
            <w:lang w:val="en-US"/>
          </w:rPr>
          <w:t>CF</w:t>
        </w:r>
        <w:r w:rsidRPr="008714C8">
          <w:rPr>
            <w:rStyle w:val="-"/>
          </w:rPr>
          <w:t>%82-%</w:t>
        </w:r>
        <w:r w:rsidRPr="008714C8">
          <w:rPr>
            <w:rStyle w:val="-"/>
            <w:lang w:val="en-US"/>
          </w:rPr>
          <w:t>CF</w:t>
        </w:r>
        <w:r w:rsidRPr="008714C8">
          <w:rPr>
            <w:rStyle w:val="-"/>
          </w:rPr>
          <w:t>%84%</w:t>
        </w:r>
        <w:r w:rsidRPr="008714C8">
          <w:rPr>
            <w:rStyle w:val="-"/>
            <w:lang w:val="en-US"/>
          </w:rPr>
          <w:t>CE</w:t>
        </w:r>
        <w:r w:rsidRPr="008714C8">
          <w:rPr>
            <w:rStyle w:val="-"/>
          </w:rPr>
          <w:t>%</w:t>
        </w:r>
        <w:r w:rsidRPr="008714C8">
          <w:rPr>
            <w:rStyle w:val="-"/>
            <w:lang w:val="en-US"/>
          </w:rPr>
          <w:t>BF</w:t>
        </w:r>
        <w:r w:rsidRPr="008714C8">
          <w:rPr>
            <w:rStyle w:val="-"/>
          </w:rPr>
          <w:t>%</w:t>
        </w:r>
        <w:r w:rsidRPr="008714C8">
          <w:rPr>
            <w:rStyle w:val="-"/>
            <w:lang w:val="en-US"/>
          </w:rPr>
          <w:t>CF</w:t>
        </w:r>
        <w:r w:rsidRPr="008714C8">
          <w:rPr>
            <w:rStyle w:val="-"/>
          </w:rPr>
          <w:t>%85/</w:t>
        </w:r>
      </w:hyperlink>
    </w:p>
    <w:p w:rsidR="008714C8" w:rsidRPr="008714C8" w:rsidRDefault="008714C8" w:rsidP="008714C8">
      <w:hyperlink r:id="rId10" w:history="1">
        <w:r w:rsidRPr="008714C8">
          <w:rPr>
            <w:rStyle w:val="-"/>
            <w:lang w:val="en-US"/>
          </w:rPr>
          <w:t>https</w:t>
        </w:r>
        <w:r w:rsidRPr="008714C8">
          <w:rPr>
            <w:rStyle w:val="-"/>
          </w:rPr>
          <w:t>://</w:t>
        </w:r>
        <w:r w:rsidRPr="008714C8">
          <w:rPr>
            <w:rStyle w:val="-"/>
            <w:lang w:val="en-US"/>
          </w:rPr>
          <w:t>www</w:t>
        </w:r>
        <w:r w:rsidRPr="008714C8">
          <w:rPr>
            <w:rStyle w:val="-"/>
          </w:rPr>
          <w:t>.</w:t>
        </w:r>
        <w:proofErr w:type="spellStart"/>
        <w:r w:rsidRPr="008714C8">
          <w:rPr>
            <w:rStyle w:val="-"/>
            <w:lang w:val="en-US"/>
          </w:rPr>
          <w:t>tanea</w:t>
        </w:r>
        <w:proofErr w:type="spellEnd"/>
        <w:r w:rsidRPr="008714C8">
          <w:rPr>
            <w:rStyle w:val="-"/>
          </w:rPr>
          <w:t>.</w:t>
        </w:r>
        <w:r w:rsidRPr="008714C8">
          <w:rPr>
            <w:rStyle w:val="-"/>
            <w:lang w:val="en-US"/>
          </w:rPr>
          <w:t>gr</w:t>
        </w:r>
        <w:r w:rsidRPr="008714C8">
          <w:rPr>
            <w:rStyle w:val="-"/>
          </w:rPr>
          <w:t>/2017/09/27/</w:t>
        </w:r>
        <w:proofErr w:type="spellStart"/>
        <w:r w:rsidRPr="008714C8">
          <w:rPr>
            <w:rStyle w:val="-"/>
            <w:lang w:val="en-US"/>
          </w:rPr>
          <w:t>lifearts</w:t>
        </w:r>
        <w:proofErr w:type="spellEnd"/>
        <w:r w:rsidRPr="008714C8">
          <w:rPr>
            <w:rStyle w:val="-"/>
          </w:rPr>
          <w:t>/</w:t>
        </w:r>
        <w:r w:rsidRPr="008714C8">
          <w:rPr>
            <w:rStyle w:val="-"/>
            <w:lang w:val="en-US"/>
          </w:rPr>
          <w:t>by</w:t>
        </w:r>
        <w:r w:rsidRPr="008714C8">
          <w:rPr>
            <w:rStyle w:val="-"/>
          </w:rPr>
          <w:t>-</w:t>
        </w:r>
        <w:r w:rsidRPr="008714C8">
          <w:rPr>
            <w:rStyle w:val="-"/>
            <w:lang w:val="en-US"/>
          </w:rPr>
          <w:t>the</w:t>
        </w:r>
        <w:r w:rsidRPr="008714C8">
          <w:rPr>
            <w:rStyle w:val="-"/>
          </w:rPr>
          <w:t>-</w:t>
        </w:r>
        <w:r w:rsidRPr="008714C8">
          <w:rPr>
            <w:rStyle w:val="-"/>
            <w:lang w:val="en-US"/>
          </w:rPr>
          <w:t>book</w:t>
        </w:r>
        <w:r w:rsidRPr="008714C8">
          <w:rPr>
            <w:rStyle w:val="-"/>
          </w:rPr>
          <w:t>/</w:t>
        </w:r>
        <w:proofErr w:type="spellStart"/>
        <w:r w:rsidRPr="008714C8">
          <w:rPr>
            <w:rStyle w:val="-"/>
            <w:lang w:val="en-US"/>
          </w:rPr>
          <w:t>stin</w:t>
        </w:r>
        <w:proofErr w:type="spellEnd"/>
        <w:r w:rsidRPr="008714C8">
          <w:rPr>
            <w:rStyle w:val="-"/>
          </w:rPr>
          <w:t>-</w:t>
        </w:r>
        <w:proofErr w:type="spellStart"/>
        <w:r w:rsidRPr="008714C8">
          <w:rPr>
            <w:rStyle w:val="-"/>
            <w:lang w:val="en-US"/>
          </w:rPr>
          <w:t>ellada</w:t>
        </w:r>
        <w:proofErr w:type="spellEnd"/>
        <w:r w:rsidRPr="008714C8">
          <w:rPr>
            <w:rStyle w:val="-"/>
          </w:rPr>
          <w:t>-</w:t>
        </w:r>
        <w:r w:rsidRPr="008714C8">
          <w:rPr>
            <w:rStyle w:val="-"/>
            <w:lang w:val="en-US"/>
          </w:rPr>
          <w:t>ta</w:t>
        </w:r>
        <w:r w:rsidRPr="008714C8">
          <w:rPr>
            <w:rStyle w:val="-"/>
          </w:rPr>
          <w:t>-</w:t>
        </w:r>
        <w:proofErr w:type="spellStart"/>
        <w:r w:rsidRPr="008714C8">
          <w:rPr>
            <w:rStyle w:val="-"/>
            <w:lang w:val="en-US"/>
          </w:rPr>
          <w:t>simantika</w:t>
        </w:r>
        <w:proofErr w:type="spellEnd"/>
        <w:r w:rsidRPr="008714C8">
          <w:rPr>
            <w:rStyle w:val="-"/>
          </w:rPr>
          <w:t>-</w:t>
        </w:r>
        <w:proofErr w:type="spellStart"/>
        <w:r w:rsidRPr="008714C8">
          <w:rPr>
            <w:rStyle w:val="-"/>
            <w:lang w:val="en-US"/>
          </w:rPr>
          <w:t>pragmata</w:t>
        </w:r>
        <w:proofErr w:type="spellEnd"/>
        <w:r w:rsidRPr="008714C8">
          <w:rPr>
            <w:rStyle w:val="-"/>
          </w:rPr>
          <w:t>-</w:t>
        </w:r>
        <w:proofErr w:type="spellStart"/>
        <w:r w:rsidRPr="008714C8">
          <w:rPr>
            <w:rStyle w:val="-"/>
            <w:lang w:val="en-US"/>
          </w:rPr>
          <w:t>ginontai</w:t>
        </w:r>
        <w:proofErr w:type="spellEnd"/>
        <w:r w:rsidRPr="008714C8">
          <w:rPr>
            <w:rStyle w:val="-"/>
          </w:rPr>
          <w:t>-</w:t>
        </w:r>
        <w:proofErr w:type="spellStart"/>
        <w:r w:rsidRPr="008714C8">
          <w:rPr>
            <w:rStyle w:val="-"/>
            <w:lang w:val="en-US"/>
          </w:rPr>
          <w:t>stis</w:t>
        </w:r>
        <w:proofErr w:type="spellEnd"/>
        <w:r w:rsidRPr="008714C8">
          <w:rPr>
            <w:rStyle w:val="-"/>
          </w:rPr>
          <w:t>-</w:t>
        </w:r>
        <w:proofErr w:type="spellStart"/>
        <w:r w:rsidRPr="008714C8">
          <w:rPr>
            <w:rStyle w:val="-"/>
            <w:lang w:val="en-US"/>
          </w:rPr>
          <w:t>apokliseis</w:t>
        </w:r>
        <w:proofErr w:type="spellEnd"/>
        <w:r w:rsidRPr="008714C8">
          <w:rPr>
            <w:rStyle w:val="-"/>
          </w:rPr>
          <w:t>/</w:t>
        </w:r>
      </w:hyperlink>
    </w:p>
    <w:p w:rsidR="008714C8" w:rsidRPr="008714C8" w:rsidRDefault="008714C8" w:rsidP="008714C8">
      <w:hyperlink r:id="rId11" w:history="1">
        <w:r w:rsidRPr="008714C8">
          <w:rPr>
            <w:rStyle w:val="-"/>
          </w:rPr>
          <w:t>http://www.potheg.gr/TT.aspx?lan=1&amp;Type=WRITER&amp;writerId=7711471&amp;TextType=BIBLIO</w:t>
        </w:r>
      </w:hyperlink>
    </w:p>
    <w:p w:rsidR="008714C8" w:rsidRPr="008714C8" w:rsidRDefault="008714C8" w:rsidP="008714C8"/>
    <w:p w:rsidR="008714C8" w:rsidRPr="008714C8" w:rsidRDefault="008714C8" w:rsidP="008714C8"/>
    <w:p w:rsidR="008714C8" w:rsidRPr="008714C8" w:rsidRDefault="008714C8" w:rsidP="008714C8"/>
    <w:p w:rsidR="008714C8" w:rsidRPr="008714C8" w:rsidRDefault="008714C8" w:rsidP="008714C8"/>
    <w:p w:rsidR="008212DE" w:rsidRDefault="008212DE"/>
    <w:sectPr w:rsidR="008212DE" w:rsidSect="00B1004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4C8"/>
    <w:rsid w:val="008212DE"/>
    <w:rsid w:val="008714C8"/>
    <w:rsid w:val="00D145A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6719E"/>
  <w15:chartTrackingRefBased/>
  <w15:docId w15:val="{2DA1EB07-C201-490C-8C77-88C705822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714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ournals.epublishing.ekt.gr/index.php/sas/article/viewFile/777/80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youtube.com/watch?v=y5LN6G1SWv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cademia.edu/31634250/_%CE%98%CE%B1%CE%BD%CE%AC%CF%83%CE%B7%CF%82_%CE%92%CE%B1%CE%BB%CF%84%CE%B9%CE%BD%CF%8C%CF%82_%CE%91%CF%80%CF%8C_%CF%84%CE%B1_%CE%AF%CF%87%CE%BD%CE%B7_%CF%84%CE%B7%CF%82_%CE%99%CF%83%CF%84%CE%BF%CF%81%CE%AF%CE%B1%CF%82_%CF%83%CF%84%CE%B1_%CE%AF%CF%87%CE%BD%CE%B7_%CF%84%CE%B7%CF%82_%CE%B1%CF%86%CE%AE%CE%B3%CE%B7%CF%83%CE%B7%CF%82_%CE%A7%CF%81%CF%8C%CE%BD%CE%BF%CF%82_%CF%84%CF%87._46_%CE%A6%CE%B5%CE%B2%CF%81.2017_" TargetMode="External"/><Relationship Id="rId11" Type="http://schemas.openxmlformats.org/officeDocument/2006/relationships/hyperlink" Target="http://www.potheg.gr/TT.aspx?lan=1&amp;Type=WRITER&amp;writerId=7711471&amp;TextType=BIBLIO" TargetMode="External"/><Relationship Id="rId5" Type="http://schemas.openxmlformats.org/officeDocument/2006/relationships/hyperlink" Target="https://www.eens.org/EENS_congresses/2010/Alexiadou_Theodouli.pdf" TargetMode="External"/><Relationship Id="rId10" Type="http://schemas.openxmlformats.org/officeDocument/2006/relationships/hyperlink" Target="https://www.tanea.gr/2017/09/27/lifearts/by-the-book/stin-ellada-ta-simantika-pragmata-ginontai-stis-apokliseis/" TargetMode="External"/><Relationship Id="rId4" Type="http://schemas.openxmlformats.org/officeDocument/2006/relationships/hyperlink" Target="https://4syn-thess2016.ekped.gr/wp-content/uploads/2016/04/vol3_146-012-022.pdf" TargetMode="External"/><Relationship Id="rId9" Type="http://schemas.openxmlformats.org/officeDocument/2006/relationships/hyperlink" Target="https://www.oanagnostis.gr/%CF%83%CF%84%CE%BF-%CE%B5%CF%81%CE%B3%CE%B1%CF%83%CF%84%CE%AE%CF%81%CE%B9-%CF%84%CE%B7%CF%82-%CF%80%CF%81%CE%BF%CF%86%CE%BF%CF%81%CE%B9%CE%BA%CF%8C%CF%84%CE%B7%CF%84%CE%B1%CF%82-%CF%84%CE%BF%CF%8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960</Words>
  <Characters>5184</Characters>
  <Application>Microsoft Office Word</Application>
  <DocSecurity>0</DocSecurity>
  <Lines>43</Lines>
  <Paragraphs>12</Paragraphs>
  <ScaleCrop>false</ScaleCrop>
  <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2024-05-14T22:27:00Z</dcterms:created>
  <dcterms:modified xsi:type="dcterms:W3CDTF">2024-05-14T22:31:00Z</dcterms:modified>
</cp:coreProperties>
</file>