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9D9" w:rsidRPr="00AC3A2C" w:rsidRDefault="00AC3A2C" w:rsidP="00AC3A2C">
      <w:pPr>
        <w:jc w:val="both"/>
        <w:rPr>
          <w:rFonts w:ascii="Palatino Linotype" w:hAnsi="Palatino Linotype"/>
          <w:b/>
          <w:sz w:val="24"/>
          <w:szCs w:val="24"/>
        </w:rPr>
      </w:pPr>
      <w:r w:rsidRPr="00AC3A2C">
        <w:rPr>
          <w:rFonts w:ascii="Palatino Linotype" w:hAnsi="Palatino Linotype"/>
          <w:b/>
          <w:sz w:val="24"/>
          <w:szCs w:val="24"/>
        </w:rPr>
        <w:t>ΥΛΙΚΟ ΜΑΘΗΜΑΤΟΣ 23/5/24</w:t>
      </w:r>
    </w:p>
    <w:p w:rsidR="00AC3A2C" w:rsidRPr="00AC3A2C" w:rsidRDefault="00AC3A2C" w:rsidP="00AC3A2C">
      <w:pPr>
        <w:jc w:val="both"/>
        <w:rPr>
          <w:rFonts w:ascii="Palatino Linotype" w:hAnsi="Palatino Linotype"/>
          <w:sz w:val="24"/>
          <w:szCs w:val="24"/>
        </w:rPr>
      </w:pPr>
      <w:bookmarkStart w:id="0" w:name="_GoBack"/>
      <w:bookmarkEnd w:id="0"/>
    </w:p>
    <w:p w:rsidR="00AC3A2C" w:rsidRPr="00AC3A2C" w:rsidRDefault="00AC3A2C" w:rsidP="00AC3A2C">
      <w:pPr>
        <w:jc w:val="both"/>
        <w:rPr>
          <w:rFonts w:ascii="Palatino Linotype" w:hAnsi="Palatino Linotype"/>
          <w:b/>
          <w:sz w:val="24"/>
          <w:szCs w:val="24"/>
        </w:rPr>
      </w:pPr>
      <w:r w:rsidRPr="00AC3A2C">
        <w:rPr>
          <w:rFonts w:ascii="Palatino Linotype" w:hAnsi="Palatino Linotype"/>
          <w:sz w:val="24"/>
          <w:szCs w:val="24"/>
        </w:rPr>
        <w:t xml:space="preserve">ΤΙΤΛΟΣ : </w:t>
      </w:r>
      <w:r w:rsidRPr="00AC3A2C">
        <w:rPr>
          <w:rFonts w:ascii="Palatino Linotype" w:hAnsi="Palatino Linotype"/>
          <w:b/>
          <w:sz w:val="24"/>
          <w:szCs w:val="24"/>
        </w:rPr>
        <w:t>ΤΟ ΛΟΓΟΤΕΧΝΙΚΟ ΠΕΔΙΟ</w:t>
      </w:r>
    </w:p>
    <w:p w:rsidR="00AC3A2C" w:rsidRPr="00AC3A2C" w:rsidRDefault="00AC3A2C" w:rsidP="00AC3A2C">
      <w:pPr>
        <w:jc w:val="both"/>
        <w:rPr>
          <w:rFonts w:ascii="Palatino Linotype" w:hAnsi="Palatino Linotype"/>
          <w:sz w:val="24"/>
          <w:szCs w:val="24"/>
        </w:rPr>
      </w:pPr>
    </w:p>
    <w:p w:rsidR="00AC3A2C" w:rsidRPr="00AC3A2C" w:rsidRDefault="00AC3A2C" w:rsidP="00AC3A2C">
      <w:pPr>
        <w:jc w:val="both"/>
        <w:rPr>
          <w:rFonts w:ascii="Palatino Linotype" w:hAnsi="Palatino Linotype"/>
          <w:sz w:val="24"/>
          <w:szCs w:val="24"/>
        </w:rPr>
      </w:pPr>
      <w:r w:rsidRPr="00AC3A2C">
        <w:rPr>
          <w:rFonts w:ascii="Palatino Linotype" w:hAnsi="Palatino Linotype"/>
          <w:sz w:val="24"/>
          <w:szCs w:val="24"/>
        </w:rPr>
        <w:t>ΚΕΙΜΕΝΟ ΜΕΛΕΤΗΣ :</w:t>
      </w:r>
    </w:p>
    <w:p w:rsidR="00AC3A2C" w:rsidRPr="00AC3A2C" w:rsidRDefault="00AC3A2C" w:rsidP="00AC3A2C">
      <w:pPr>
        <w:jc w:val="both"/>
        <w:rPr>
          <w:rFonts w:ascii="Palatino Linotype" w:hAnsi="Palatino Linotype"/>
          <w:sz w:val="24"/>
          <w:szCs w:val="24"/>
        </w:rPr>
      </w:pPr>
      <w:r w:rsidRPr="00AC3A2C">
        <w:rPr>
          <w:rFonts w:ascii="Palatino Linotype" w:hAnsi="Palatino Linotype"/>
          <w:sz w:val="24"/>
          <w:szCs w:val="24"/>
        </w:rPr>
        <w:t xml:space="preserve">Για να κατανοήσει κανείς τις πολιτιστικές παραγωγές, καλλιτεχνικές ή επιστημονικές, δεν αρκεί σύμφωνα με τον </w:t>
      </w:r>
      <w:proofErr w:type="spellStart"/>
      <w:r w:rsidRPr="00AC3A2C">
        <w:rPr>
          <w:rFonts w:ascii="Palatino Linotype" w:hAnsi="Palatino Linotype"/>
          <w:sz w:val="24"/>
          <w:szCs w:val="24"/>
        </w:rPr>
        <w:t>Bourdie</w:t>
      </w:r>
      <w:proofErr w:type="spellEnd"/>
      <w:r w:rsidRPr="00AC3A2C">
        <w:rPr>
          <w:rFonts w:ascii="Palatino Linotype" w:hAnsi="Palatino Linotype"/>
          <w:sz w:val="24"/>
          <w:szCs w:val="24"/>
        </w:rPr>
        <w:t xml:space="preserve">, η αναφορά και μόνο στο </w:t>
      </w:r>
      <w:proofErr w:type="spellStart"/>
      <w:r w:rsidRPr="00AC3A2C">
        <w:rPr>
          <w:rFonts w:ascii="Palatino Linotype" w:hAnsi="Palatino Linotype"/>
          <w:sz w:val="24"/>
          <w:szCs w:val="24"/>
        </w:rPr>
        <w:t>κειμενικό</w:t>
      </w:r>
      <w:proofErr w:type="spellEnd"/>
      <w:r w:rsidRPr="00AC3A2C">
        <w:rPr>
          <w:rFonts w:ascii="Palatino Linotype" w:hAnsi="Palatino Linotype"/>
          <w:sz w:val="24"/>
          <w:szCs w:val="24"/>
        </w:rPr>
        <w:t xml:space="preserve"> τους περιεχόμενο, για τη λογοτεχνία στα κείμενα, για τη ζωγραφική στους πίνακες ή για τις επιστημονικές θεωρίες στις εξισώσεις τους, αλλά ούτε όμως και στο κοινωνικό τους συγκείμενο, το κοινωνικό πλαίσιο δηλαδή που περιβάλει τα έργα. Ανάμεσα σ' αυτές τις δύο ακραίες αντιλήψεις κατανόησης ο </w:t>
      </w:r>
      <w:proofErr w:type="spellStart"/>
      <w:r w:rsidRPr="00AC3A2C">
        <w:rPr>
          <w:rFonts w:ascii="Palatino Linotype" w:hAnsi="Palatino Linotype"/>
          <w:sz w:val="24"/>
          <w:szCs w:val="24"/>
        </w:rPr>
        <w:t>Bourdie</w:t>
      </w:r>
      <w:proofErr w:type="spellEnd"/>
      <w:r w:rsidRPr="00AC3A2C">
        <w:rPr>
          <w:rFonts w:ascii="Palatino Linotype" w:hAnsi="Palatino Linotype"/>
          <w:sz w:val="24"/>
          <w:szCs w:val="24"/>
        </w:rPr>
        <w:t xml:space="preserve"> προτείνει την ιδέα του πεδίου, μια ιδέα που θα εφαρμόσει μάλιστα στο σύνολο της ανθρώπινης δημιουργίας. Αναζητώντας αυτό το </w:t>
      </w:r>
      <w:proofErr w:type="spellStart"/>
      <w:r w:rsidRPr="00AC3A2C">
        <w:rPr>
          <w:rFonts w:ascii="Palatino Linotype" w:hAnsi="Palatino Linotype"/>
          <w:sz w:val="24"/>
          <w:szCs w:val="24"/>
        </w:rPr>
        <w:t>καταγωγικό</w:t>
      </w:r>
      <w:proofErr w:type="spellEnd"/>
      <w:r w:rsidRPr="00AC3A2C">
        <w:rPr>
          <w:rFonts w:ascii="Palatino Linotype" w:hAnsi="Palatino Linotype"/>
          <w:sz w:val="24"/>
          <w:szCs w:val="24"/>
        </w:rPr>
        <w:t xml:space="preserve"> πεδίο, επιχειρεί να δει την δημιουργία ως ένα συλλογικό έργο, ως μια υπόθεση κοινωνική. Το πεδίο είναι αυτός ο σχετικά αυτόνομος μικρόκοσμος των δημιουργών, επιστημόνων ή καλλιτεχνών, μια μικρογραφία της κοινωνίας, όπου δρώντες και θεσμοί παράγουν και αναπαράγουν την επιστήμη ή την τέχνη. Αυτή η έννοια του πεδίου, κομβικό σημείο στη σκέψη του </w:t>
      </w:r>
      <w:proofErr w:type="spellStart"/>
      <w:r w:rsidRPr="00AC3A2C">
        <w:rPr>
          <w:rFonts w:ascii="Palatino Linotype" w:hAnsi="Palatino Linotype"/>
          <w:sz w:val="24"/>
          <w:szCs w:val="24"/>
        </w:rPr>
        <w:t>Bourdie</w:t>
      </w:r>
      <w:proofErr w:type="spellEnd"/>
      <w:r w:rsidRPr="00AC3A2C">
        <w:rPr>
          <w:rFonts w:ascii="Palatino Linotype" w:hAnsi="Palatino Linotype"/>
          <w:sz w:val="24"/>
          <w:szCs w:val="24"/>
        </w:rPr>
        <w:t xml:space="preserve">, είναι μια έννοια που κατατίθεται για να υποδείξει τη σχετική αυτονομία που έχει αυτός ο χώρος του εργαστηρίου. Ένας χώρος όπου από τη μια υπόκειται στους εξωτερικούς καταναγκασμούς που του επιβάλει η κοινωνία και από την άλλη, λόγω της σχετικής του αυτονομίας, μπορεί και να ελέγχει αυτές τις πιέσεις, να τις εκλογικεύει, να τις αντιλαμβάνεται και να τις εγκολπώνεται με τον απόλυτα δικό του ξεχωριστό τρόπο. Η αυτονομία του πεδίου είναι για τον </w:t>
      </w:r>
      <w:proofErr w:type="spellStart"/>
      <w:r w:rsidRPr="00AC3A2C">
        <w:rPr>
          <w:rFonts w:ascii="Palatino Linotype" w:hAnsi="Palatino Linotype"/>
          <w:sz w:val="24"/>
          <w:szCs w:val="24"/>
        </w:rPr>
        <w:t>Μπουρντιέ</w:t>
      </w:r>
      <w:proofErr w:type="spellEnd"/>
      <w:r w:rsidRPr="00AC3A2C">
        <w:rPr>
          <w:rFonts w:ascii="Palatino Linotype" w:hAnsi="Palatino Linotype"/>
          <w:sz w:val="24"/>
          <w:szCs w:val="24"/>
        </w:rPr>
        <w:t xml:space="preserve"> κεφαλαιώδους σημασίας. Μόνο μέσα σε ένα ανεξάρτητο περιβάλλον μπορεί η επιστημονική γνώση να παράγεται. Μόνο σε καθεστώς ελευθερίας μπορεί η κοινότητα των επιστημόνων ή των καλλιτεχνών να αναπτύξει τις δικές της λογικές και τους δικούς της νομούς. Οι όποιες πιέσεις ή εξαρτήσεις από το ευρύτερο κοινωνικό πλαίσιο στο επιστημονικό πεδίο συνιστούν σοβαρές απειλές για το ίδιο το επιστημονικό έργο. Οι οικονομικές εξαρτήσεις για παράδειγμα στο τομέα της </w:t>
      </w:r>
      <w:proofErr w:type="spellStart"/>
      <w:r w:rsidRPr="00AC3A2C">
        <w:rPr>
          <w:rFonts w:ascii="Palatino Linotype" w:hAnsi="Palatino Linotype"/>
          <w:sz w:val="24"/>
          <w:szCs w:val="24"/>
        </w:rPr>
        <w:t>βιοιατρικής</w:t>
      </w:r>
      <w:proofErr w:type="spellEnd"/>
      <w:r w:rsidRPr="00AC3A2C">
        <w:rPr>
          <w:rFonts w:ascii="Palatino Linotype" w:hAnsi="Palatino Linotype"/>
          <w:sz w:val="24"/>
          <w:szCs w:val="24"/>
        </w:rPr>
        <w:t xml:space="preserve"> υπονομεύουν την ίδια τη </w:t>
      </w:r>
      <w:proofErr w:type="spellStart"/>
      <w:r w:rsidRPr="00AC3A2C">
        <w:rPr>
          <w:rFonts w:ascii="Palatino Linotype" w:hAnsi="Palatino Linotype"/>
          <w:sz w:val="24"/>
          <w:szCs w:val="24"/>
        </w:rPr>
        <w:t>σκοποθεσία</w:t>
      </w:r>
      <w:proofErr w:type="spellEnd"/>
      <w:r w:rsidRPr="00AC3A2C">
        <w:rPr>
          <w:rFonts w:ascii="Palatino Linotype" w:hAnsi="Palatino Linotype"/>
          <w:sz w:val="24"/>
          <w:szCs w:val="24"/>
        </w:rPr>
        <w:t xml:space="preserve"> της έρευνας αλλά και αυτό το εθιμικό δίκαιο της επιστημονικής κοινότητας. Ένας τρόπος μάλιστα πραγμάτωσης της αυτονομίας του επιστημονικού πεδίου για τον </w:t>
      </w:r>
      <w:proofErr w:type="spellStart"/>
      <w:r w:rsidRPr="00AC3A2C">
        <w:rPr>
          <w:rFonts w:ascii="Palatino Linotype" w:hAnsi="Palatino Linotype"/>
          <w:sz w:val="24"/>
          <w:szCs w:val="24"/>
        </w:rPr>
        <w:t>Bourdie</w:t>
      </w:r>
      <w:proofErr w:type="spellEnd"/>
      <w:r w:rsidRPr="00AC3A2C">
        <w:rPr>
          <w:rFonts w:ascii="Palatino Linotype" w:hAnsi="Palatino Linotype"/>
          <w:sz w:val="24"/>
          <w:szCs w:val="24"/>
        </w:rPr>
        <w:t xml:space="preserve">, είναι η όλο και μεγαλύτερη διεθνοποίησή του. Η διεθνοποίηση ως άμυνα απέναντι στις εθνικές, έξω-επιστημονικές εξουσίες, οικονομικές, </w:t>
      </w:r>
      <w:r w:rsidRPr="00AC3A2C">
        <w:rPr>
          <w:rFonts w:ascii="Palatino Linotype" w:hAnsi="Palatino Linotype"/>
          <w:sz w:val="24"/>
          <w:szCs w:val="24"/>
        </w:rPr>
        <w:lastRenderedPageBreak/>
        <w:t xml:space="preserve">πολιτικές ή θρησκευτικές. Ποιοι είναι αυτοί οι εξωτερικοί καταναγκασμοί που μεταγράφονται μέσα στο πεδίο; Οι πιστώσεις, οι εντολές, οι παραγγελίες, τα συμβόλαια που ανατίθεται σ' ένα Κέντρο Επιστημονικών Ερευνών, είναι μια σειρά από πιέσεις που ασκεί η κοινωνία, και όπου ο μικρόκοσμος της επιστήμης καλείται να τις διαχειριστεί, να τις κάνει, όπως λέει ο </w:t>
      </w:r>
      <w:proofErr w:type="spellStart"/>
      <w:r w:rsidRPr="00AC3A2C">
        <w:rPr>
          <w:rFonts w:ascii="Palatino Linotype" w:hAnsi="Palatino Linotype"/>
          <w:sz w:val="24"/>
          <w:szCs w:val="24"/>
        </w:rPr>
        <w:t>Bourdie</w:t>
      </w:r>
      <w:proofErr w:type="spellEnd"/>
      <w:r w:rsidRPr="00AC3A2C">
        <w:rPr>
          <w:rFonts w:ascii="Palatino Linotype" w:hAnsi="Palatino Linotype"/>
          <w:sz w:val="24"/>
          <w:szCs w:val="24"/>
        </w:rPr>
        <w:t>, "</w:t>
      </w:r>
      <w:r w:rsidRPr="00AC3A2C">
        <w:rPr>
          <w:rFonts w:ascii="Palatino Linotype" w:hAnsi="Palatino Linotype"/>
          <w:i/>
          <w:iCs/>
          <w:sz w:val="24"/>
          <w:szCs w:val="24"/>
        </w:rPr>
        <w:t>δικούς του εσωτερικούς προσδιορισμούς</w:t>
      </w:r>
      <w:r w:rsidRPr="00AC3A2C">
        <w:rPr>
          <w:rFonts w:ascii="Palatino Linotype" w:hAnsi="Palatino Linotype"/>
          <w:sz w:val="24"/>
          <w:szCs w:val="24"/>
        </w:rPr>
        <w:t xml:space="preserve">". Είναι σ' αυτό το σημείο που ο </w:t>
      </w:r>
      <w:proofErr w:type="spellStart"/>
      <w:r w:rsidRPr="00AC3A2C">
        <w:rPr>
          <w:rFonts w:ascii="Palatino Linotype" w:hAnsi="Palatino Linotype"/>
          <w:sz w:val="24"/>
          <w:szCs w:val="24"/>
        </w:rPr>
        <w:t>Bourdie</w:t>
      </w:r>
      <w:proofErr w:type="spellEnd"/>
      <w:r w:rsidRPr="00AC3A2C">
        <w:rPr>
          <w:rFonts w:ascii="Palatino Linotype" w:hAnsi="Palatino Linotype"/>
          <w:sz w:val="24"/>
          <w:szCs w:val="24"/>
        </w:rPr>
        <w:t xml:space="preserve"> αναφέρεται στην ιδέα της "</w:t>
      </w:r>
      <w:r w:rsidRPr="00AC3A2C">
        <w:rPr>
          <w:rFonts w:ascii="Palatino Linotype" w:hAnsi="Palatino Linotype"/>
          <w:i/>
          <w:iCs/>
          <w:sz w:val="24"/>
          <w:szCs w:val="24"/>
        </w:rPr>
        <w:t>καθαρής επιστήμης</w:t>
      </w:r>
      <w:r w:rsidRPr="00AC3A2C">
        <w:rPr>
          <w:rFonts w:ascii="Palatino Linotype" w:hAnsi="Palatino Linotype"/>
          <w:sz w:val="24"/>
          <w:szCs w:val="24"/>
        </w:rPr>
        <w:t xml:space="preserve">", μιας επιστήμης τελείως απελευθερωμένης από κάθε κοινωνικό αίτημα, που παράγεται σχεδόν από μόνη της, έξω από τον κόσμο, μέσα στον αδιαπέραστο πύργο της. Μια υπόθεση που αναγνωρίζεται βέβαια και σε άλλους χώρους, όπως η "καθαρή τέχνη", ο καλλιτέχνης ως μια αδιάβροχη ευαισθησία, μια αυτόνομη </w:t>
      </w:r>
      <w:proofErr w:type="spellStart"/>
      <w:r w:rsidRPr="00AC3A2C">
        <w:rPr>
          <w:rFonts w:ascii="Palatino Linotype" w:hAnsi="Palatino Linotype"/>
          <w:sz w:val="24"/>
          <w:szCs w:val="24"/>
        </w:rPr>
        <w:t>εξωτερικότητα</w:t>
      </w:r>
      <w:proofErr w:type="spellEnd"/>
      <w:r w:rsidRPr="00AC3A2C">
        <w:rPr>
          <w:rFonts w:ascii="Palatino Linotype" w:hAnsi="Palatino Linotype"/>
          <w:sz w:val="24"/>
          <w:szCs w:val="24"/>
        </w:rPr>
        <w:t xml:space="preserve">, μια υπόθεση ασφαλώς για τον </w:t>
      </w:r>
      <w:proofErr w:type="spellStart"/>
      <w:r w:rsidRPr="00AC3A2C">
        <w:rPr>
          <w:rFonts w:ascii="Palatino Linotype" w:hAnsi="Palatino Linotype"/>
          <w:sz w:val="24"/>
          <w:szCs w:val="24"/>
        </w:rPr>
        <w:t>Bourdie</w:t>
      </w:r>
      <w:proofErr w:type="spellEnd"/>
      <w:r w:rsidRPr="00AC3A2C">
        <w:rPr>
          <w:rFonts w:ascii="Palatino Linotype" w:hAnsi="Palatino Linotype"/>
          <w:sz w:val="24"/>
          <w:szCs w:val="24"/>
        </w:rPr>
        <w:t xml:space="preserve">, χωρίς κανένα κύρος. Το επιστημονικό όπως και το καλλιτεχνικό πεδίο είναι μικρόκοσμοι, μικρογραφίες της κοινωνίας, που ασκούν πιέσεις και διατυπώνουν αιτήματα, εξαρτώμενα από τα αιτήματα και τις πιέσεις που διατυπώνει η κοινωνία. Από την άλλη όσο πιο ισχυρή είναι η λογική του πεδίου τόσο πιο ανίσχυρες είναι και οι εξωτερικές του πιέσεις, τόσο αποδυναμώνονται στη μεταγραφή τους. Αυτή ακριβώς η αντιπαράθεση που είναι για τον </w:t>
      </w:r>
      <w:proofErr w:type="spellStart"/>
      <w:r w:rsidRPr="00AC3A2C">
        <w:rPr>
          <w:rFonts w:ascii="Palatino Linotype" w:hAnsi="Palatino Linotype"/>
          <w:sz w:val="24"/>
          <w:szCs w:val="24"/>
        </w:rPr>
        <w:t>Bourdie</w:t>
      </w:r>
      <w:proofErr w:type="spellEnd"/>
      <w:r w:rsidRPr="00AC3A2C">
        <w:rPr>
          <w:rFonts w:ascii="Palatino Linotype" w:hAnsi="Palatino Linotype"/>
          <w:sz w:val="24"/>
          <w:szCs w:val="24"/>
        </w:rPr>
        <w:t xml:space="preserve"> και ο τρόπος για να διαβαστεί η ιστορία της επιστήμης, ή της καλλιτεχνικής δημιουργίας, η κυριαρχία της μιας ή της άλλης θεωρίας, η επαλήθευση σε συγκεκριμένο χρόνο μιας θεωρίας και όχι πιο πριν, η σχέση των θεωριών με τις κρατούσες πολιτικές, θρησκευτικές και ηθικές εξουσίες, όλο αυτό το αλισβερίσι που διατυπώνει εν τέλει αυτή την ίδια την ιστορική γνώση και οργανώνει την επιστημονική και καλλιτεχνική έρευνα. Μέσα στη πραγματικότητα αυτής της σχέσης δικαιούται ο </w:t>
      </w:r>
      <w:proofErr w:type="spellStart"/>
      <w:r w:rsidRPr="00AC3A2C">
        <w:rPr>
          <w:rFonts w:ascii="Palatino Linotype" w:hAnsi="Palatino Linotype"/>
          <w:sz w:val="24"/>
          <w:szCs w:val="24"/>
        </w:rPr>
        <w:t>Bourdie</w:t>
      </w:r>
      <w:proofErr w:type="spellEnd"/>
      <w:r w:rsidRPr="00AC3A2C">
        <w:rPr>
          <w:rFonts w:ascii="Palatino Linotype" w:hAnsi="Palatino Linotype"/>
          <w:sz w:val="24"/>
          <w:szCs w:val="24"/>
        </w:rPr>
        <w:t xml:space="preserve"> να υποστηρίζει ότι "οι κοινωνικοί δρώντες κατασκευάζουν τα επιστημονικά γεγονότα και εν μέρει το ίδιο το επιστημονικό πεδίο".</w:t>
      </w:r>
      <w:r w:rsidRPr="00AC3A2C">
        <w:rPr>
          <w:rFonts w:ascii="Palatino Linotype" w:hAnsi="Palatino Linotype"/>
          <w:sz w:val="24"/>
          <w:szCs w:val="24"/>
        </w:rPr>
        <w:br/>
        <w:t xml:space="preserve">Ποια είναι όμως η δομή του επιστημονικού πεδίου; Είναι ισοδύναμοι οι δρώντες μέσα σ' αυτό; Η αντιπαράθεση που υφίσταται είναι μόνο εξωτερική ή είναι και εσωτερική, μεταξύ των επιστημόνων; "Η δομή του πεδίου", λέει ο </w:t>
      </w:r>
      <w:proofErr w:type="spellStart"/>
      <w:r w:rsidRPr="00AC3A2C">
        <w:rPr>
          <w:rFonts w:ascii="Palatino Linotype" w:hAnsi="Palatino Linotype"/>
          <w:sz w:val="24"/>
          <w:szCs w:val="24"/>
        </w:rPr>
        <w:t>Bourdie</w:t>
      </w:r>
      <w:proofErr w:type="spellEnd"/>
      <w:r w:rsidRPr="00AC3A2C">
        <w:rPr>
          <w:rFonts w:ascii="Palatino Linotype" w:hAnsi="Palatino Linotype"/>
          <w:sz w:val="24"/>
          <w:szCs w:val="24"/>
        </w:rPr>
        <w:t xml:space="preserve">, "είναι η δομή της κατανομής του επιστημονικού κεφαλαίου", ακόμη καλύτερα η αντιπαράθεση "δύο ειδών επιστημονικού κεφαλαίου". Μεταξύ αυτών που κατέχουν υψηλές θέσεις στους επιστημονικούς θεσμούς και αυτών που έχουν καταξιωθεί απ' τους </w:t>
      </w:r>
      <w:proofErr w:type="spellStart"/>
      <w:r w:rsidRPr="00AC3A2C">
        <w:rPr>
          <w:rFonts w:ascii="Palatino Linotype" w:hAnsi="Palatino Linotype"/>
          <w:sz w:val="24"/>
          <w:szCs w:val="24"/>
        </w:rPr>
        <w:t>ομοίους</w:t>
      </w:r>
      <w:proofErr w:type="spellEnd"/>
      <w:r w:rsidRPr="00AC3A2C">
        <w:rPr>
          <w:rFonts w:ascii="Palatino Linotype" w:hAnsi="Palatino Linotype"/>
          <w:sz w:val="24"/>
          <w:szCs w:val="24"/>
        </w:rPr>
        <w:t xml:space="preserve"> τους, μέσα από το πρωτοποριακό ερευνητικό τους έργο. Ένα έργο πού συχνά όμως δέχεται, λόγω της πρωτοτυπίας του και τον πόλεμο από την κατεστημένη τάξη του ίδιου του θεσμού. Όπως και να </w:t>
      </w:r>
      <w:proofErr w:type="spellStart"/>
      <w:r w:rsidRPr="00AC3A2C">
        <w:rPr>
          <w:rFonts w:ascii="Palatino Linotype" w:hAnsi="Palatino Linotype"/>
          <w:sz w:val="24"/>
          <w:szCs w:val="24"/>
        </w:rPr>
        <w:t>χει</w:t>
      </w:r>
      <w:proofErr w:type="spellEnd"/>
      <w:r w:rsidRPr="00AC3A2C">
        <w:rPr>
          <w:rFonts w:ascii="Palatino Linotype" w:hAnsi="Palatino Linotype"/>
          <w:sz w:val="24"/>
          <w:szCs w:val="24"/>
        </w:rPr>
        <w:t xml:space="preserve"> όμως, όπως τελικά επισημαίνει ο </w:t>
      </w:r>
      <w:proofErr w:type="spellStart"/>
      <w:r w:rsidRPr="00AC3A2C">
        <w:rPr>
          <w:rFonts w:ascii="Palatino Linotype" w:hAnsi="Palatino Linotype"/>
          <w:sz w:val="24"/>
          <w:szCs w:val="24"/>
        </w:rPr>
        <w:t>Bourdie</w:t>
      </w:r>
      <w:proofErr w:type="spellEnd"/>
      <w:r w:rsidRPr="00AC3A2C">
        <w:rPr>
          <w:rFonts w:ascii="Palatino Linotype" w:hAnsi="Palatino Linotype"/>
          <w:sz w:val="24"/>
          <w:szCs w:val="24"/>
        </w:rPr>
        <w:t>, οι μεγάλες πρόοδοι της επιστήμης, όπως και της τέχνης, συνδέονταν πάντα με "οργανωτικές επινοήσεις", όπως τα εργαστήρια ή τα σεμινάρια, με τρόπους δηλαδή που συνασπίζουν τους ερευνητές, σε περιβάλλοντα "με ανταγωνιστικές λογικές και διαφορετικά ενδιαφέροντα".</w:t>
      </w:r>
      <w:r w:rsidRPr="00AC3A2C">
        <w:rPr>
          <w:rFonts w:ascii="Palatino Linotype" w:hAnsi="Palatino Linotype"/>
          <w:sz w:val="24"/>
          <w:szCs w:val="24"/>
        </w:rPr>
        <w:br/>
        <w:t xml:space="preserve">Στους «Κανόνες της τέχνης» ο </w:t>
      </w:r>
      <w:proofErr w:type="spellStart"/>
      <w:r w:rsidRPr="00AC3A2C">
        <w:rPr>
          <w:rFonts w:ascii="Palatino Linotype" w:hAnsi="Palatino Linotype"/>
          <w:sz w:val="24"/>
          <w:szCs w:val="24"/>
        </w:rPr>
        <w:t>Pierre</w:t>
      </w:r>
      <w:proofErr w:type="spellEnd"/>
      <w:r w:rsidRPr="00AC3A2C">
        <w:rPr>
          <w:rFonts w:ascii="Palatino Linotype" w:hAnsi="Palatino Linotype"/>
          <w:sz w:val="24"/>
          <w:szCs w:val="24"/>
        </w:rPr>
        <w:t xml:space="preserve"> </w:t>
      </w:r>
      <w:proofErr w:type="spellStart"/>
      <w:r w:rsidRPr="00AC3A2C">
        <w:rPr>
          <w:rFonts w:ascii="Palatino Linotype" w:hAnsi="Palatino Linotype"/>
          <w:sz w:val="24"/>
          <w:szCs w:val="24"/>
        </w:rPr>
        <w:t>Bourdieu</w:t>
      </w:r>
      <w:proofErr w:type="spellEnd"/>
      <w:r w:rsidRPr="00AC3A2C">
        <w:rPr>
          <w:rFonts w:ascii="Palatino Linotype" w:hAnsi="Palatino Linotype"/>
          <w:sz w:val="24"/>
          <w:szCs w:val="24"/>
        </w:rPr>
        <w:t xml:space="preserve">, μέσα από μια κοινωνιολογική ανάλυση της «Αισθηματικής αγωγής» του </w:t>
      </w:r>
      <w:proofErr w:type="spellStart"/>
      <w:r w:rsidRPr="00AC3A2C">
        <w:rPr>
          <w:rFonts w:ascii="Palatino Linotype" w:hAnsi="Palatino Linotype"/>
          <w:sz w:val="24"/>
          <w:szCs w:val="24"/>
        </w:rPr>
        <w:t>Φλωμπέρ</w:t>
      </w:r>
      <w:proofErr w:type="spellEnd"/>
      <w:r w:rsidRPr="00AC3A2C">
        <w:rPr>
          <w:rFonts w:ascii="Palatino Linotype" w:hAnsi="Palatino Linotype"/>
          <w:sz w:val="24"/>
          <w:szCs w:val="24"/>
        </w:rPr>
        <w:t xml:space="preserve">, επιχειρεί να εντοπίσει τη δράση του πεδίου στο λογοτεχνικό χώρο, να περιγράψει τη γένεση και τη δομή του λογοτεχνικού έργου, όπως αυτό το γνωρίζουμε μέχρι σήμερα. Αυτό το πεδίο, το λογοτεχνικό εν προκειμένω, είναι για τον </w:t>
      </w:r>
      <w:proofErr w:type="spellStart"/>
      <w:r w:rsidRPr="00AC3A2C">
        <w:rPr>
          <w:rFonts w:ascii="Palatino Linotype" w:hAnsi="Palatino Linotype"/>
          <w:sz w:val="24"/>
          <w:szCs w:val="24"/>
        </w:rPr>
        <w:t>Bourdieu</w:t>
      </w:r>
      <w:proofErr w:type="spellEnd"/>
      <w:r w:rsidRPr="00AC3A2C">
        <w:rPr>
          <w:rFonts w:ascii="Palatino Linotype" w:hAnsi="Palatino Linotype"/>
          <w:sz w:val="24"/>
          <w:szCs w:val="24"/>
        </w:rPr>
        <w:t xml:space="preserve">, και ο πραγματικός δημιουργός του έργου. Ο αδιάβροχος καλλιτέχνης, που ζει κυριολεκτικά εκτός κόσμου, ως μια ανεπηρέαστη </w:t>
      </w:r>
      <w:proofErr w:type="spellStart"/>
      <w:r w:rsidRPr="00AC3A2C">
        <w:rPr>
          <w:rFonts w:ascii="Palatino Linotype" w:hAnsi="Palatino Linotype"/>
          <w:sz w:val="24"/>
          <w:szCs w:val="24"/>
        </w:rPr>
        <w:t>εξωτερικότητα</w:t>
      </w:r>
      <w:proofErr w:type="spellEnd"/>
      <w:r w:rsidRPr="00AC3A2C">
        <w:rPr>
          <w:rFonts w:ascii="Palatino Linotype" w:hAnsi="Palatino Linotype"/>
          <w:sz w:val="24"/>
          <w:szCs w:val="24"/>
        </w:rPr>
        <w:t xml:space="preserve"> είναι για τον </w:t>
      </w:r>
      <w:proofErr w:type="spellStart"/>
      <w:r w:rsidRPr="00AC3A2C">
        <w:rPr>
          <w:rFonts w:ascii="Palatino Linotype" w:hAnsi="Palatino Linotype"/>
          <w:sz w:val="24"/>
          <w:szCs w:val="24"/>
        </w:rPr>
        <w:t>Bourdie</w:t>
      </w:r>
      <w:proofErr w:type="spellEnd"/>
      <w:r w:rsidRPr="00AC3A2C">
        <w:rPr>
          <w:rFonts w:ascii="Palatino Linotype" w:hAnsi="Palatino Linotype"/>
          <w:sz w:val="24"/>
          <w:szCs w:val="24"/>
        </w:rPr>
        <w:t xml:space="preserve"> μια υπόθεση χωρίς κανένα κύρος. Όπως επίσης και η θέση «εξαίρεσης» που για κάποιους κατέχει το έργο τέχνης, η υπερβατικότητά του, η άφατη εμπειρία του, δεν είναι παρά ναρκισσιστικές θέσεις που απλώς αντιστέκονται φοβικά στην ορθολογική γνώση και ανάλυση. Περνώντας από τον </w:t>
      </w:r>
      <w:proofErr w:type="spellStart"/>
      <w:r w:rsidRPr="00AC3A2C">
        <w:rPr>
          <w:rFonts w:ascii="Palatino Linotype" w:hAnsi="Palatino Linotype"/>
          <w:sz w:val="24"/>
          <w:szCs w:val="24"/>
        </w:rPr>
        <w:t>Φλωμπέρ</w:t>
      </w:r>
      <w:proofErr w:type="spellEnd"/>
      <w:r w:rsidRPr="00AC3A2C">
        <w:rPr>
          <w:rFonts w:ascii="Palatino Linotype" w:hAnsi="Palatino Linotype"/>
          <w:sz w:val="24"/>
          <w:szCs w:val="24"/>
        </w:rPr>
        <w:t xml:space="preserve"> στον </w:t>
      </w:r>
      <w:proofErr w:type="spellStart"/>
      <w:r w:rsidRPr="00AC3A2C">
        <w:rPr>
          <w:rFonts w:ascii="Palatino Linotype" w:hAnsi="Palatino Linotype"/>
          <w:sz w:val="24"/>
          <w:szCs w:val="24"/>
        </w:rPr>
        <w:t>Μπωντλέρ</w:t>
      </w:r>
      <w:proofErr w:type="spellEnd"/>
      <w:r w:rsidRPr="00AC3A2C">
        <w:rPr>
          <w:rFonts w:ascii="Palatino Linotype" w:hAnsi="Palatino Linotype"/>
          <w:sz w:val="24"/>
          <w:szCs w:val="24"/>
        </w:rPr>
        <w:t xml:space="preserve"> και τον Ζολά για να καταλήξει στον Σαρτρ, ο </w:t>
      </w:r>
      <w:proofErr w:type="spellStart"/>
      <w:r w:rsidRPr="00AC3A2C">
        <w:rPr>
          <w:rFonts w:ascii="Palatino Linotype" w:hAnsi="Palatino Linotype"/>
          <w:sz w:val="24"/>
          <w:szCs w:val="24"/>
        </w:rPr>
        <w:t>Bourdieu</w:t>
      </w:r>
      <w:proofErr w:type="spellEnd"/>
      <w:r w:rsidRPr="00AC3A2C">
        <w:rPr>
          <w:rFonts w:ascii="Palatino Linotype" w:hAnsi="Palatino Linotype"/>
          <w:sz w:val="24"/>
          <w:szCs w:val="24"/>
        </w:rPr>
        <w:t xml:space="preserve"> μας δείχνει τον τρόπο που αυτοί οι συγγραφείς οφείλουν το έργο τους στη δομή αυτού του πεδίου, καθώς και τη θέση τους μέσα </w:t>
      </w:r>
      <w:proofErr w:type="spellStart"/>
      <w:r w:rsidRPr="00AC3A2C">
        <w:rPr>
          <w:rFonts w:ascii="Palatino Linotype" w:hAnsi="Palatino Linotype"/>
          <w:sz w:val="24"/>
          <w:szCs w:val="24"/>
        </w:rPr>
        <w:t>σ’αυτό</w:t>
      </w:r>
      <w:proofErr w:type="spellEnd"/>
      <w:r w:rsidRPr="00AC3A2C">
        <w:rPr>
          <w:rFonts w:ascii="Palatino Linotype" w:hAnsi="Palatino Linotype"/>
          <w:sz w:val="24"/>
          <w:szCs w:val="24"/>
        </w:rPr>
        <w:t xml:space="preserve">, τις σχέσεις τους με άλλους δημιουργούς, σχολές και ρεύματα αλλά και τον τρόπο που συνέβαλαν και οι ίδιοι στην ανάπτυξη αυτού του πεδίου. Αυτή την ειδική εργασία που οφείλει να επιτελέσει κάθε δημιουργός ώστε να γίνει, όπως λέει ο συγγραφέας, το υποκείμενο της δημιουργίας του. Η εμφάνιση του μποέμ καλλιτέχνη και η ρήξη του με τον αστικό κόσμο το δεύτερο μισό του 19ου αιώνα, είναι το περιβάλλον μέσα στο οποίο το λογοτεχνικό και καλλιτεχνικό πεδίο αρχίζει να κατακτά την αυτονομία του. Όταν ο Φρεντερίκ της Αισθηματικής αγωγής αναφέρεται στον </w:t>
      </w:r>
      <w:proofErr w:type="spellStart"/>
      <w:r w:rsidRPr="00AC3A2C">
        <w:rPr>
          <w:rFonts w:ascii="Palatino Linotype" w:hAnsi="Palatino Linotype"/>
          <w:sz w:val="24"/>
          <w:szCs w:val="24"/>
        </w:rPr>
        <w:t>Ραστινιάκ</w:t>
      </w:r>
      <w:proofErr w:type="spellEnd"/>
      <w:r w:rsidRPr="00AC3A2C">
        <w:rPr>
          <w:rFonts w:ascii="Palatino Linotype" w:hAnsi="Palatino Linotype"/>
          <w:sz w:val="24"/>
          <w:szCs w:val="24"/>
        </w:rPr>
        <w:t xml:space="preserve"> της Ανθρώπινης κωμωδίας παρατηρούμε για πρώτη φορά την παρουσία της </w:t>
      </w:r>
      <w:proofErr w:type="spellStart"/>
      <w:r w:rsidRPr="00AC3A2C">
        <w:rPr>
          <w:rFonts w:ascii="Palatino Linotype" w:hAnsi="Palatino Linotype"/>
          <w:sz w:val="24"/>
          <w:szCs w:val="24"/>
        </w:rPr>
        <w:t>αναστοχαστικότητας</w:t>
      </w:r>
      <w:proofErr w:type="spellEnd"/>
      <w:r w:rsidRPr="00AC3A2C">
        <w:rPr>
          <w:rFonts w:ascii="Palatino Linotype" w:hAnsi="Palatino Linotype"/>
          <w:sz w:val="24"/>
          <w:szCs w:val="24"/>
        </w:rPr>
        <w:t xml:space="preserve"> στο χώρο της Λογοτεχνίας, που είναι και ένα από τα καθαρότερα συμπτώματα της αυτονόμησης αυτού του λογοτεχνικού πεδίου. Ο λογοτεχνικός ήρωας που συνομιλεί με τον ήρωα ενός άλλου μυθιστορήματος, ο κόσμος του Φλομπέρ και ο κόσμος του </w:t>
      </w:r>
      <w:proofErr w:type="spellStart"/>
      <w:r w:rsidRPr="00AC3A2C">
        <w:rPr>
          <w:rFonts w:ascii="Palatino Linotype" w:hAnsi="Palatino Linotype"/>
          <w:sz w:val="24"/>
          <w:szCs w:val="24"/>
        </w:rPr>
        <w:t>Μπαλζάκ</w:t>
      </w:r>
      <w:proofErr w:type="spellEnd"/>
      <w:r w:rsidRPr="00AC3A2C">
        <w:rPr>
          <w:rFonts w:ascii="Palatino Linotype" w:hAnsi="Palatino Linotype"/>
          <w:sz w:val="24"/>
          <w:szCs w:val="24"/>
        </w:rPr>
        <w:t xml:space="preserve">, αυτή η καθαρή δημιουργία. Από το </w:t>
      </w:r>
      <w:proofErr w:type="spellStart"/>
      <w:r w:rsidRPr="00AC3A2C">
        <w:rPr>
          <w:rFonts w:ascii="Palatino Linotype" w:hAnsi="Palatino Linotype"/>
          <w:sz w:val="24"/>
          <w:szCs w:val="24"/>
        </w:rPr>
        <w:t>story</w:t>
      </w:r>
      <w:proofErr w:type="spellEnd"/>
      <w:r w:rsidRPr="00AC3A2C">
        <w:rPr>
          <w:rFonts w:ascii="Palatino Linotype" w:hAnsi="Palatino Linotype"/>
          <w:sz w:val="24"/>
          <w:szCs w:val="24"/>
        </w:rPr>
        <w:t xml:space="preserve"> του έργου περνάμε πλέον στην ιστορία των έργων, στην αρχαιολογία του πεδίου, στην επικράτεια των αναφορών.</w:t>
      </w:r>
      <w:r w:rsidRPr="00AC3A2C">
        <w:rPr>
          <w:rFonts w:ascii="Palatino Linotype" w:hAnsi="Palatino Linotype"/>
          <w:sz w:val="24"/>
          <w:szCs w:val="24"/>
        </w:rPr>
        <w:br/>
        <w:t xml:space="preserve">Πάνω σ’ αυτή τη θεωρία του πεδίου ο </w:t>
      </w:r>
      <w:proofErr w:type="spellStart"/>
      <w:r w:rsidRPr="00AC3A2C">
        <w:rPr>
          <w:rFonts w:ascii="Palatino Linotype" w:hAnsi="Palatino Linotype"/>
          <w:sz w:val="24"/>
          <w:szCs w:val="24"/>
        </w:rPr>
        <w:t>Bourdieu</w:t>
      </w:r>
      <w:proofErr w:type="spellEnd"/>
      <w:r w:rsidRPr="00AC3A2C">
        <w:rPr>
          <w:rFonts w:ascii="Palatino Linotype" w:hAnsi="Palatino Linotype"/>
          <w:sz w:val="24"/>
          <w:szCs w:val="24"/>
        </w:rPr>
        <w:t xml:space="preserve"> θέτει τα θεμέλια μιας επιστήμης των έργων, μιας νέας κατανόησης που ξεπερνά παραδοσιακά αντιθετικά ζεύγη, όπως αυτά της εσωτερικής (</w:t>
      </w:r>
      <w:proofErr w:type="spellStart"/>
      <w:r w:rsidRPr="00AC3A2C">
        <w:rPr>
          <w:rFonts w:ascii="Palatino Linotype" w:hAnsi="Palatino Linotype"/>
          <w:sz w:val="24"/>
          <w:szCs w:val="24"/>
        </w:rPr>
        <w:t>Σοσσύρ</w:t>
      </w:r>
      <w:proofErr w:type="spellEnd"/>
      <w:r w:rsidRPr="00AC3A2C">
        <w:rPr>
          <w:rFonts w:ascii="Palatino Linotype" w:hAnsi="Palatino Linotype"/>
          <w:sz w:val="24"/>
          <w:szCs w:val="24"/>
        </w:rPr>
        <w:t xml:space="preserve">) και της εξωτερικής ανάγνωσης, των ανθρωπολογικών και των στρουκτουραλιστικών θεωριών, χωρίς όμως να αρνείται και τις κατακτήσεις τους. Στην ιδιαιτερότητα της λογοτεχνίας ή του έργου τέχνης εν γένει, διαβάζεται η </w:t>
      </w:r>
      <w:proofErr w:type="spellStart"/>
      <w:r w:rsidRPr="00AC3A2C">
        <w:rPr>
          <w:rFonts w:ascii="Palatino Linotype" w:hAnsi="Palatino Linotype"/>
          <w:sz w:val="24"/>
          <w:szCs w:val="24"/>
        </w:rPr>
        <w:t>αποϊστορικοποίηση</w:t>
      </w:r>
      <w:proofErr w:type="spellEnd"/>
      <w:r w:rsidRPr="00AC3A2C">
        <w:rPr>
          <w:rFonts w:ascii="Palatino Linotype" w:hAnsi="Palatino Linotype"/>
          <w:sz w:val="24"/>
          <w:szCs w:val="24"/>
        </w:rPr>
        <w:t xml:space="preserve"> του έργου και του βλέμματος. Ενώ η αυτονόητη καθολικότητα της καθαρής αισθητικής στα πλαίσια του πεδίου δεν θεωρείται καθόλου αυτονόητη. Η αναγνώριση του έργου τέχνης ως τέτοιου έχει να κάνει με ένα συγκεκριμένο θεσμικό σημείο θέασης. Οι έννοιες του «ωραίου», του ολοκληρωμένου έργου ή το είδος της ανάγνωσης παράγονται και αναπαράγονται ιστορικά μέσα στα πλαίσια του πεδίου. Έξω από αυτό το πλαίσιο η ανεστραμμένη ρόδα ποδηλάτου του </w:t>
      </w:r>
      <w:proofErr w:type="spellStart"/>
      <w:r w:rsidRPr="00AC3A2C">
        <w:rPr>
          <w:rFonts w:ascii="Palatino Linotype" w:hAnsi="Palatino Linotype"/>
          <w:sz w:val="24"/>
          <w:szCs w:val="24"/>
        </w:rPr>
        <w:t>Duchamp</w:t>
      </w:r>
      <w:proofErr w:type="spellEnd"/>
      <w:r w:rsidRPr="00AC3A2C">
        <w:rPr>
          <w:rFonts w:ascii="Palatino Linotype" w:hAnsi="Palatino Linotype"/>
          <w:sz w:val="24"/>
          <w:szCs w:val="24"/>
        </w:rPr>
        <w:t xml:space="preserve"> θα είχε χάσει το βάθρο της. Διερευνώντας ο </w:t>
      </w:r>
      <w:proofErr w:type="spellStart"/>
      <w:r w:rsidRPr="00AC3A2C">
        <w:rPr>
          <w:rFonts w:ascii="Palatino Linotype" w:hAnsi="Palatino Linotype"/>
          <w:sz w:val="24"/>
          <w:szCs w:val="24"/>
        </w:rPr>
        <w:t>Bourdieu</w:t>
      </w:r>
      <w:proofErr w:type="spellEnd"/>
      <w:r w:rsidRPr="00AC3A2C">
        <w:rPr>
          <w:rFonts w:ascii="Palatino Linotype" w:hAnsi="Palatino Linotype"/>
          <w:sz w:val="24"/>
          <w:szCs w:val="24"/>
        </w:rPr>
        <w:t xml:space="preserve"> τη λογική του πεδίου και των αντικειμενικών δυνητικοτήτων του, συναντάται τελικά με τις «ζαριές» του </w:t>
      </w:r>
      <w:proofErr w:type="spellStart"/>
      <w:r w:rsidRPr="00AC3A2C">
        <w:rPr>
          <w:rFonts w:ascii="Palatino Linotype" w:hAnsi="Palatino Linotype"/>
          <w:sz w:val="24"/>
          <w:szCs w:val="24"/>
        </w:rPr>
        <w:t>Μαλλαρμέ</w:t>
      </w:r>
      <w:proofErr w:type="spellEnd"/>
      <w:r w:rsidRPr="00AC3A2C">
        <w:rPr>
          <w:rFonts w:ascii="Palatino Linotype" w:hAnsi="Palatino Linotype"/>
          <w:sz w:val="24"/>
          <w:szCs w:val="24"/>
        </w:rPr>
        <w:t xml:space="preserve">. Τι είναι η Λογοτεχνία; Ένα παιγνίδι των γραμμάτων, τι άλλο. Η θέση του είναι η θέση μιας αρνητικής θεολογίας, η θέση όπου «ο ποιητής αναλαμβάνει τη θεωρία του», την ιστορικότητα του έργου και της ύπαρξης του. Η ιερότητα του ποιητικού, η υπερβατικότητα της δημιουργίας, αυτό το «καταργημένο επέκεινα», αναγνωρίζεται τελικά και από τον </w:t>
      </w:r>
      <w:proofErr w:type="spellStart"/>
      <w:r w:rsidRPr="00AC3A2C">
        <w:rPr>
          <w:rFonts w:ascii="Palatino Linotype" w:hAnsi="Palatino Linotype"/>
          <w:sz w:val="24"/>
          <w:szCs w:val="24"/>
        </w:rPr>
        <w:t>Bourdieu</w:t>
      </w:r>
      <w:proofErr w:type="spellEnd"/>
      <w:r w:rsidRPr="00AC3A2C">
        <w:rPr>
          <w:rFonts w:ascii="Palatino Linotype" w:hAnsi="Palatino Linotype"/>
          <w:sz w:val="24"/>
          <w:szCs w:val="24"/>
        </w:rPr>
        <w:t>, ως η θέση που διασώζει το έργο, που τροφοδοτεί αυτό το «παιγνίδι των γραμμάτων».</w:t>
      </w:r>
      <w:r w:rsidRPr="00AC3A2C">
        <w:rPr>
          <w:rFonts w:ascii="Palatino Linotype" w:hAnsi="Palatino Linotype"/>
          <w:sz w:val="24"/>
          <w:szCs w:val="24"/>
        </w:rPr>
        <w:br/>
        <w:t xml:space="preserve">Στο σύμπαν της επιστήμης και της τέχνης, τα ατομικά επιτεύγματα είναι συλλογικά επιτεύγματα. Το έργο που συγκροτείται από το σύνολο των συμμετεχόντων στο πεδίο είναι αποτέλεσμα μιας εξελικτικής συλλογικής διαδικασίας. Μιας διαδικασίας επαλήθευσης, διαπραγμάτευσης, συναλλαγής, και επικύρωσης απ’ όλα τα μέλη του πεδίου. Το έργο, όπως χαρακτηριστικά λέει ο </w:t>
      </w:r>
      <w:proofErr w:type="spellStart"/>
      <w:r w:rsidRPr="00AC3A2C">
        <w:rPr>
          <w:rFonts w:ascii="Palatino Linotype" w:hAnsi="Palatino Linotype"/>
          <w:sz w:val="24"/>
          <w:szCs w:val="24"/>
        </w:rPr>
        <w:t>Bourdie</w:t>
      </w:r>
      <w:proofErr w:type="spellEnd"/>
      <w:r w:rsidRPr="00AC3A2C">
        <w:rPr>
          <w:rFonts w:ascii="Palatino Linotype" w:hAnsi="Palatino Linotype"/>
          <w:sz w:val="24"/>
          <w:szCs w:val="24"/>
        </w:rPr>
        <w:t>, είναι αυτό που επέζησε από διαμάχες και από γνωστικές επαναστάσεις. Σ’ αυτή μάλιστα τη «φιλικά εχθρική συνεργασία» των δημιουργών οφείλεται και η αντικειμενικότητα του έργου, σ’ αυτή τη «</w:t>
      </w:r>
      <w:proofErr w:type="spellStart"/>
      <w:r w:rsidRPr="00AC3A2C">
        <w:rPr>
          <w:rFonts w:ascii="Palatino Linotype" w:hAnsi="Palatino Linotype"/>
          <w:sz w:val="24"/>
          <w:szCs w:val="24"/>
        </w:rPr>
        <w:t>διυποκειμενικότητα</w:t>
      </w:r>
      <w:proofErr w:type="spellEnd"/>
      <w:r w:rsidRPr="00AC3A2C">
        <w:rPr>
          <w:rFonts w:ascii="Palatino Linotype" w:hAnsi="Palatino Linotype"/>
          <w:sz w:val="24"/>
          <w:szCs w:val="24"/>
        </w:rPr>
        <w:t xml:space="preserve"> της μεθόδου της» (</w:t>
      </w:r>
      <w:proofErr w:type="spellStart"/>
      <w:r w:rsidRPr="00AC3A2C">
        <w:rPr>
          <w:rFonts w:ascii="Palatino Linotype" w:hAnsi="Palatino Linotype"/>
          <w:sz w:val="24"/>
          <w:szCs w:val="24"/>
        </w:rPr>
        <w:t>Popper</w:t>
      </w:r>
      <w:proofErr w:type="spellEnd"/>
      <w:r w:rsidRPr="00AC3A2C">
        <w:rPr>
          <w:rFonts w:ascii="Palatino Linotype" w:hAnsi="Palatino Linotype"/>
          <w:sz w:val="24"/>
          <w:szCs w:val="24"/>
        </w:rPr>
        <w:t>). Η κοινωνικότητα του εργαστηρίου είναι μια επιστημονική δραστικότητα επί του αποτελέσματος που είναι τελικά το έργο, το επιστημονικό ή καλλιτεχνικό γεγονός. Έτσι ο καλός δημιουργός είναι αυτός που παίζει καλά αυτό το παιγνίδι των αμφισβητήσεων, της κριτικής και των κριτηρίων. Δεν υπάρχει απομονωμένος δημιουργός, ο δημιουργός είναι πάντα εγγεγραμμένος στο θεσμό του πεδίου, στο συλλογικό υπερεγώ του εργαστηρίου του.</w:t>
      </w:r>
      <w:r w:rsidRPr="00AC3A2C">
        <w:rPr>
          <w:rFonts w:ascii="Palatino Linotype" w:hAnsi="Palatino Linotype"/>
          <w:sz w:val="24"/>
          <w:szCs w:val="24"/>
        </w:rPr>
        <w:br/>
        <w:t xml:space="preserve">Πάντα μέσα στη κοινωνιολογική λογική του ο </w:t>
      </w:r>
      <w:proofErr w:type="spellStart"/>
      <w:r w:rsidRPr="00AC3A2C">
        <w:rPr>
          <w:rFonts w:ascii="Palatino Linotype" w:hAnsi="Palatino Linotype"/>
          <w:sz w:val="24"/>
          <w:szCs w:val="24"/>
        </w:rPr>
        <w:t>Μπουρντιέ</w:t>
      </w:r>
      <w:proofErr w:type="spellEnd"/>
      <w:r w:rsidRPr="00AC3A2C">
        <w:rPr>
          <w:rFonts w:ascii="Palatino Linotype" w:hAnsi="Palatino Linotype"/>
          <w:sz w:val="24"/>
          <w:szCs w:val="24"/>
        </w:rPr>
        <w:t xml:space="preserve"> θα επιχειρήσει να διαβάσει ακόμη και αυτές τις σχέσεις της αλήθειας με την ιστορία. Ωθώντας μάλιστα μέχρι εσχάτων την </w:t>
      </w:r>
      <w:proofErr w:type="spellStart"/>
      <w:r w:rsidRPr="00AC3A2C">
        <w:rPr>
          <w:rFonts w:ascii="Palatino Linotype" w:hAnsi="Palatino Linotype"/>
          <w:sz w:val="24"/>
          <w:szCs w:val="24"/>
        </w:rPr>
        <w:t>Βιτγκενστάνεια</w:t>
      </w:r>
      <w:proofErr w:type="spellEnd"/>
      <w:r w:rsidRPr="00AC3A2C">
        <w:rPr>
          <w:rFonts w:ascii="Palatino Linotype" w:hAnsi="Palatino Linotype"/>
          <w:sz w:val="24"/>
          <w:szCs w:val="24"/>
        </w:rPr>
        <w:t xml:space="preserve"> ρήξη με τον άκρατο λογικισμό ο </w:t>
      </w:r>
      <w:proofErr w:type="spellStart"/>
      <w:r w:rsidRPr="00AC3A2C">
        <w:rPr>
          <w:rFonts w:ascii="Palatino Linotype" w:hAnsi="Palatino Linotype"/>
          <w:sz w:val="24"/>
          <w:szCs w:val="24"/>
        </w:rPr>
        <w:t>Μπουρντιέ</w:t>
      </w:r>
      <w:proofErr w:type="spellEnd"/>
      <w:r w:rsidRPr="00AC3A2C">
        <w:rPr>
          <w:rFonts w:ascii="Palatino Linotype" w:hAnsi="Palatino Linotype"/>
          <w:sz w:val="24"/>
          <w:szCs w:val="24"/>
        </w:rPr>
        <w:t xml:space="preserve"> θα αναγνωρίσει την ιστορικότητα των σκέψεων, τη διαθεσιμότητα τους στα γλωσσικά παιγνίδια των εποχών. Σ’ αυτή την ιστορικότητα θα εγγράψει ίσως και την δική του άρνηση στις «έσχατες εξηγήσεις». </w:t>
      </w:r>
    </w:p>
    <w:p w:rsidR="00AC3A2C" w:rsidRPr="00AC3A2C" w:rsidRDefault="00AC3A2C" w:rsidP="00AC3A2C">
      <w:pPr>
        <w:jc w:val="both"/>
        <w:rPr>
          <w:rFonts w:ascii="Palatino Linotype" w:hAnsi="Palatino Linotype"/>
          <w:sz w:val="24"/>
          <w:szCs w:val="24"/>
        </w:rPr>
      </w:pPr>
      <w:r w:rsidRPr="00AC3A2C">
        <w:rPr>
          <w:rFonts w:ascii="Palatino Linotype" w:hAnsi="Palatino Linotype"/>
          <w:sz w:val="24"/>
          <w:szCs w:val="24"/>
        </w:rPr>
        <w:t xml:space="preserve">ΠΗΓΗ : </w:t>
      </w:r>
      <w:hyperlink r:id="rId4" w:history="1">
        <w:r w:rsidRPr="00AC3A2C">
          <w:rPr>
            <w:rStyle w:val="-"/>
            <w:rFonts w:ascii="Palatino Linotype" w:hAnsi="Palatino Linotype"/>
            <w:sz w:val="24"/>
            <w:szCs w:val="24"/>
          </w:rPr>
          <w:t>https://leximata.blogspot.com/2008/11/blog-post.html</w:t>
        </w:r>
      </w:hyperlink>
    </w:p>
    <w:p w:rsidR="00AC3A2C" w:rsidRPr="00AC3A2C" w:rsidRDefault="00AC3A2C" w:rsidP="00AC3A2C">
      <w:pPr>
        <w:jc w:val="both"/>
        <w:rPr>
          <w:rFonts w:ascii="Palatino Linotype" w:hAnsi="Palatino Linotype"/>
          <w:sz w:val="24"/>
          <w:szCs w:val="24"/>
        </w:rPr>
      </w:pPr>
    </w:p>
    <w:sectPr w:rsidR="00AC3A2C" w:rsidRPr="00AC3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2C"/>
    <w:rsid w:val="009029D9"/>
    <w:rsid w:val="00AC3A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E7F2"/>
  <w15:chartTrackingRefBased/>
  <w15:docId w15:val="{1A597467-B0F8-46E2-AF2E-23815B05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C3A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ximata.blogspot.com/2008/11/blog-post.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1580</Words>
  <Characters>8537</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2024-05-22T23:57:00Z</dcterms:created>
  <dcterms:modified xsi:type="dcterms:W3CDTF">2024-05-22T23:59:00Z</dcterms:modified>
</cp:coreProperties>
</file>