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4F95" w14:textId="77777777" w:rsidR="00695398" w:rsidRPr="00E90D8F" w:rsidRDefault="00207238" w:rsidP="00D661A8">
      <w:pPr>
        <w:spacing w:line="360" w:lineRule="auto"/>
        <w:jc w:val="center"/>
        <w:rPr>
          <w:rFonts w:ascii="Times New Roman" w:hAnsi="Times New Roman" w:cs="Times New Roman"/>
          <w:b/>
          <w:lang w:val="el-GR"/>
        </w:rPr>
      </w:pPr>
      <w:r w:rsidRPr="00E90D8F">
        <w:rPr>
          <w:rFonts w:ascii="Times New Roman" w:hAnsi="Times New Roman" w:cs="Times New Roman"/>
          <w:b/>
          <w:lang w:val="el-GR"/>
        </w:rPr>
        <w:t>ΕΝΟΤΗΤΑ ΕΝΑΤΗ</w:t>
      </w:r>
    </w:p>
    <w:p w14:paraId="55E4EA7C" w14:textId="5C444319" w:rsidR="00207238" w:rsidRPr="00E90D8F" w:rsidRDefault="00655964" w:rsidP="00D661A8">
      <w:pPr>
        <w:spacing w:line="360" w:lineRule="auto"/>
        <w:jc w:val="center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ΜΟΡΦΕΣ ‘</w:t>
      </w:r>
      <w:proofErr w:type="spellStart"/>
      <w:r>
        <w:rPr>
          <w:rFonts w:ascii="Times New Roman" w:hAnsi="Times New Roman" w:cs="Times New Roman"/>
          <w:b/>
          <w:lang w:val="el-GR"/>
        </w:rPr>
        <w:t>ΔΙΓΛΩΣΣΙΚΗΣ</w:t>
      </w:r>
      <w:proofErr w:type="spellEnd"/>
      <w:r>
        <w:rPr>
          <w:rFonts w:ascii="Times New Roman" w:hAnsi="Times New Roman" w:cs="Times New Roman"/>
          <w:b/>
          <w:lang w:val="el-GR"/>
        </w:rPr>
        <w:t>’ ΣΥΜΠΕΡΙΦΟΡΑΣ / ΑΙΤΙΑ ΓΛΩΣΣΙΚΗΣ ΜΕΤΑΒΟΛΗΣ ΑΠΟ ΓΛΩΣΣΙΚΗ ΕΠΑΦΗ</w:t>
      </w:r>
    </w:p>
    <w:p w14:paraId="4A046B57" w14:textId="77777777" w:rsidR="00207238" w:rsidRDefault="00207238" w:rsidP="00D661A8">
      <w:pPr>
        <w:spacing w:line="360" w:lineRule="auto"/>
        <w:jc w:val="center"/>
        <w:rPr>
          <w:rFonts w:ascii="Times New Roman" w:hAnsi="Times New Roman" w:cs="Times New Roman"/>
          <w:lang w:val="el-GR"/>
        </w:rPr>
      </w:pPr>
    </w:p>
    <w:p w14:paraId="2696CFB5" w14:textId="4093FEBB" w:rsidR="00207238" w:rsidRPr="00F01C2A" w:rsidRDefault="00207238" w:rsidP="00D661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l-GR"/>
        </w:rPr>
      </w:pPr>
      <w:r w:rsidRPr="00F01C2A">
        <w:rPr>
          <w:rFonts w:ascii="Times New Roman" w:hAnsi="Times New Roman" w:cs="Times New Roman"/>
          <w:b/>
          <w:lang w:val="el-GR"/>
        </w:rPr>
        <w:t>Εισαγωγή</w:t>
      </w:r>
      <w:r w:rsidR="00F01C2A" w:rsidRPr="00F01C2A">
        <w:rPr>
          <w:rFonts w:ascii="Times New Roman" w:hAnsi="Times New Roman" w:cs="Times New Roman"/>
          <w:b/>
          <w:lang w:val="el-GR"/>
        </w:rPr>
        <w:t xml:space="preserve"> </w:t>
      </w:r>
    </w:p>
    <w:p w14:paraId="1399D4BF" w14:textId="48650C69" w:rsidR="00672C59" w:rsidRPr="000158FF" w:rsidRDefault="004C4C9B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6B2A7C">
        <w:rPr>
          <w:rFonts w:ascii="Times New Roman" w:hAnsi="Times New Roman" w:cs="Times New Roman"/>
          <w:lang w:val="el-GR"/>
        </w:rPr>
        <w:t xml:space="preserve">Ανεξάρτητα από τα είδη </w:t>
      </w:r>
      <w:r w:rsidR="00075F8B">
        <w:rPr>
          <w:rFonts w:ascii="Times New Roman" w:hAnsi="Times New Roman" w:cs="Times New Roman"/>
          <w:lang w:val="el-GR"/>
        </w:rPr>
        <w:t xml:space="preserve">και τα </w:t>
      </w:r>
      <w:proofErr w:type="spellStart"/>
      <w:r w:rsidR="00075F8B">
        <w:rPr>
          <w:rFonts w:ascii="Times New Roman" w:hAnsi="Times New Roman" w:cs="Times New Roman"/>
          <w:lang w:val="el-GR"/>
        </w:rPr>
        <w:t>κοινωνιογλωσσικά</w:t>
      </w:r>
      <w:proofErr w:type="spellEnd"/>
      <w:r w:rsidR="009E6E27">
        <w:rPr>
          <w:rFonts w:ascii="Times New Roman" w:hAnsi="Times New Roman" w:cs="Times New Roman"/>
          <w:lang w:val="el-GR"/>
        </w:rPr>
        <w:t xml:space="preserve"> σενάρια </w:t>
      </w:r>
      <w:r w:rsidRPr="006B2A7C">
        <w:rPr>
          <w:rFonts w:ascii="Times New Roman" w:hAnsi="Times New Roman" w:cs="Times New Roman"/>
          <w:lang w:val="el-GR"/>
        </w:rPr>
        <w:t xml:space="preserve">διγλωσσίας, </w:t>
      </w:r>
      <w:r w:rsidR="009E6E27">
        <w:rPr>
          <w:rFonts w:ascii="Times New Roman" w:hAnsi="Times New Roman" w:cs="Times New Roman"/>
          <w:lang w:val="el-GR"/>
        </w:rPr>
        <w:t xml:space="preserve">θα </w:t>
      </w:r>
      <w:r w:rsidRPr="006B2A7C">
        <w:rPr>
          <w:rFonts w:ascii="Times New Roman" w:hAnsi="Times New Roman" w:cs="Times New Roman"/>
          <w:lang w:val="el-GR"/>
        </w:rPr>
        <w:t>πρέπει να ερευνήσουμε τους συγκεκριμένους μηχανισμούς που οδηγούν στα αποτελέσματα της γλωσσικής επαφής, δηλαδή τ</w:t>
      </w:r>
      <w:r w:rsidR="009E6E27">
        <w:rPr>
          <w:rFonts w:ascii="Times New Roman" w:hAnsi="Times New Roman" w:cs="Times New Roman"/>
          <w:lang w:val="el-GR"/>
        </w:rPr>
        <w:t xml:space="preserve">ο πώς συμβαίνει </w:t>
      </w:r>
      <w:r w:rsidR="00752655">
        <w:rPr>
          <w:rFonts w:ascii="Times New Roman" w:hAnsi="Times New Roman" w:cs="Times New Roman"/>
          <w:lang w:val="el-GR"/>
        </w:rPr>
        <w:t xml:space="preserve">σε πραγματικό χρόνο </w:t>
      </w:r>
      <w:r w:rsidR="009E6E27">
        <w:rPr>
          <w:rFonts w:ascii="Times New Roman" w:hAnsi="Times New Roman" w:cs="Times New Roman"/>
          <w:lang w:val="el-GR"/>
        </w:rPr>
        <w:t>η γλωσσική μεταβολή που οφείλεται στη</w:t>
      </w:r>
      <w:r w:rsidRPr="006B2A7C">
        <w:rPr>
          <w:rFonts w:ascii="Times New Roman" w:hAnsi="Times New Roman" w:cs="Times New Roman"/>
          <w:lang w:val="el-GR"/>
        </w:rPr>
        <w:t xml:space="preserve"> γλωσσική επαφή</w:t>
      </w:r>
    </w:p>
    <w:p w14:paraId="5B341664" w14:textId="77777777" w:rsidR="0088341B" w:rsidRPr="000158FF" w:rsidRDefault="0088341B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lang w:val="el-GR"/>
        </w:rPr>
      </w:pPr>
    </w:p>
    <w:p w14:paraId="0F8366E7" w14:textId="74F45212" w:rsidR="00672C59" w:rsidRDefault="004C4C9B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6B2A7C">
        <w:rPr>
          <w:rFonts w:ascii="Times New Roman" w:hAnsi="Times New Roman" w:cs="Times New Roman"/>
          <w:lang w:val="el-GR"/>
        </w:rPr>
        <w:t xml:space="preserve">Ουσιαστικά, </w:t>
      </w:r>
      <w:r w:rsidR="00293E45">
        <w:rPr>
          <w:rFonts w:ascii="Times New Roman" w:hAnsi="Times New Roman" w:cs="Times New Roman"/>
          <w:lang w:val="el-GR"/>
        </w:rPr>
        <w:t>η μελέτη αυτών των μηχανισμών είναι η</w:t>
      </w:r>
      <w:r w:rsidRPr="006B2A7C">
        <w:rPr>
          <w:rFonts w:ascii="Times New Roman" w:hAnsi="Times New Roman" w:cs="Times New Roman"/>
          <w:lang w:val="el-GR"/>
        </w:rPr>
        <w:t xml:space="preserve"> μελέτη της γλωσσικής συμπεριφοράς των δίγλωσσων ατόμων</w:t>
      </w:r>
      <w:r w:rsidR="0030355A">
        <w:rPr>
          <w:rFonts w:ascii="Times New Roman" w:hAnsi="Times New Roman" w:cs="Times New Roman"/>
          <w:lang w:val="el-GR"/>
        </w:rPr>
        <w:t>. Με άλλα λόγια, πρόκειται για φαινόμενα που παρατηρούνται στη χρήση των δίγλωσσων ομιλητών, και ουσιαστικά πραγματώνουν την επιρροή που ασκεί μία Γ1 σε μία Γ2 ή και το αντίστροφο.</w:t>
      </w:r>
    </w:p>
    <w:p w14:paraId="22F5A165" w14:textId="77777777" w:rsidR="0030355A" w:rsidRPr="0030355A" w:rsidRDefault="0030355A" w:rsidP="0030355A">
      <w:pPr>
        <w:pStyle w:val="a3"/>
        <w:rPr>
          <w:rFonts w:ascii="Times New Roman" w:hAnsi="Times New Roman" w:cs="Times New Roman"/>
          <w:lang w:val="el-GR"/>
        </w:rPr>
      </w:pPr>
    </w:p>
    <w:p w14:paraId="5BFD6417" w14:textId="57959F6E" w:rsidR="0030355A" w:rsidRPr="000158FF" w:rsidRDefault="0030355A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 επιρροή αυτή βέβαια ξεκινάει σε ατομικό επίπεδο, αλλά αν ένα συγκεκριμένο φαινόμενο αναχθεί σε επίπεδο κοινότητας (εφόσον αυτή συν-αποτελείται και από δίγλωσσους ομιλητές), τότε μπορούμε να αντιληφθούμε πώς η επιρροή σε ατομικό επίπεδο μπορεί να οδηγήσει σε μεταβολή σε κοινοτικό επίπεδο, δηλαδή σε μεταβολή στο σύνολο της γλώσσας μίας κοινότητας</w:t>
      </w:r>
    </w:p>
    <w:p w14:paraId="70A3B1C4" w14:textId="77777777" w:rsidR="00293E45" w:rsidRPr="000158FF" w:rsidRDefault="00293E45" w:rsidP="00D661A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7C15EFF6" w14:textId="534AE6FE" w:rsidR="00293E45" w:rsidRPr="000158FF" w:rsidRDefault="00293E45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0158FF">
        <w:rPr>
          <w:rFonts w:ascii="Times New Roman" w:hAnsi="Times New Roman" w:cs="Times New Roman"/>
          <w:lang w:val="el-GR"/>
        </w:rPr>
        <w:t xml:space="preserve">Οι μελετητές δεν συμφωνούν φυσικά απόλυτα ούτε στον αριθμό αυτών των μηχανισμών, ούτε στη σχετική ορολογία. Ακολουθώντας την </w:t>
      </w:r>
      <w:r>
        <w:rPr>
          <w:rFonts w:ascii="Times New Roman" w:hAnsi="Times New Roman" w:cs="Times New Roman"/>
        </w:rPr>
        <w:t>Thomason</w:t>
      </w:r>
      <w:r w:rsidRPr="000158FF">
        <w:rPr>
          <w:rFonts w:ascii="Times New Roman" w:hAnsi="Times New Roman" w:cs="Times New Roman"/>
          <w:lang w:val="el-GR"/>
        </w:rPr>
        <w:t xml:space="preserve"> (20</w:t>
      </w:r>
      <w:r w:rsidR="005A3BCD">
        <w:rPr>
          <w:rFonts w:ascii="Times New Roman" w:hAnsi="Times New Roman" w:cs="Times New Roman"/>
          <w:lang w:val="el-GR"/>
        </w:rPr>
        <w:t>19</w:t>
      </w:r>
      <w:r w:rsidRPr="000158FF">
        <w:rPr>
          <w:rFonts w:ascii="Times New Roman" w:hAnsi="Times New Roman" w:cs="Times New Roman"/>
          <w:lang w:val="el-GR"/>
        </w:rPr>
        <w:t xml:space="preserve">), </w:t>
      </w:r>
      <w:r>
        <w:rPr>
          <w:rFonts w:ascii="Times New Roman" w:hAnsi="Times New Roman" w:cs="Times New Roman"/>
          <w:lang w:val="el-GR"/>
        </w:rPr>
        <w:t>θα μπορούσαμε να απομονώσουμε τους ακόλουθους μηχανισμούς:</w:t>
      </w:r>
    </w:p>
    <w:p w14:paraId="13F30304" w14:textId="77777777" w:rsidR="00293E45" w:rsidRPr="00EC698C" w:rsidRDefault="00293E45" w:rsidP="00D661A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5F88C32A" w14:textId="3AFD841F" w:rsidR="00672C59" w:rsidRPr="005A3BCD" w:rsidRDefault="004C4C9B" w:rsidP="00D661A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6B2A7C">
        <w:rPr>
          <w:rFonts w:ascii="Times New Roman" w:hAnsi="Times New Roman" w:cs="Times New Roman"/>
          <w:lang w:val="el-GR"/>
        </w:rPr>
        <w:t>Εναλλαγή κωδίκων (γλωσσών)</w:t>
      </w:r>
      <w:r w:rsidR="005A3BCD">
        <w:rPr>
          <w:rFonts w:ascii="Times New Roman" w:hAnsi="Times New Roman" w:cs="Times New Roman"/>
          <w:lang w:val="el-GR"/>
        </w:rPr>
        <w:t xml:space="preserve"> [</w:t>
      </w:r>
      <w:r w:rsidR="005A3BCD">
        <w:rPr>
          <w:rFonts w:ascii="Times New Roman" w:hAnsi="Times New Roman" w:cs="Times New Roman"/>
        </w:rPr>
        <w:t>Code</w:t>
      </w:r>
      <w:r w:rsidR="005A3BCD" w:rsidRPr="005A3BCD">
        <w:rPr>
          <w:rFonts w:ascii="Times New Roman" w:hAnsi="Times New Roman" w:cs="Times New Roman"/>
          <w:lang w:val="el-GR"/>
        </w:rPr>
        <w:t>-</w:t>
      </w:r>
      <w:r w:rsidR="005A3BCD">
        <w:rPr>
          <w:rFonts w:ascii="Times New Roman" w:hAnsi="Times New Roman" w:cs="Times New Roman"/>
        </w:rPr>
        <w:t>switching</w:t>
      </w:r>
      <w:r w:rsidR="005A3BCD" w:rsidRPr="005A3BCD">
        <w:rPr>
          <w:rFonts w:ascii="Times New Roman" w:hAnsi="Times New Roman" w:cs="Times New Roman"/>
          <w:lang w:val="el-GR"/>
        </w:rPr>
        <w:t>]</w:t>
      </w:r>
    </w:p>
    <w:p w14:paraId="1CB411C1" w14:textId="540D0359" w:rsidR="00672C59" w:rsidRPr="005A3BCD" w:rsidRDefault="004C4C9B" w:rsidP="00D661A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6B2A7C">
        <w:rPr>
          <w:rFonts w:ascii="Times New Roman" w:hAnsi="Times New Roman" w:cs="Times New Roman"/>
          <w:lang w:val="el-GR"/>
        </w:rPr>
        <w:t>Εναλλακτική χρήση δύο γλωσσών</w:t>
      </w:r>
      <w:r w:rsidR="005A3BCD" w:rsidRPr="005A3BCD">
        <w:rPr>
          <w:rFonts w:ascii="Times New Roman" w:hAnsi="Times New Roman" w:cs="Times New Roman"/>
          <w:lang w:val="el-GR"/>
        </w:rPr>
        <w:t xml:space="preserve"> (</w:t>
      </w:r>
      <w:r w:rsidR="005A3BCD">
        <w:rPr>
          <w:rFonts w:ascii="Times New Roman" w:hAnsi="Times New Roman" w:cs="Times New Roman"/>
          <w:lang w:val="el-GR"/>
        </w:rPr>
        <w:t>«Αναπλήρωση κωδίκων»)</w:t>
      </w:r>
    </w:p>
    <w:p w14:paraId="4319D761" w14:textId="39CE800B" w:rsidR="00672C59" w:rsidRPr="006B2A7C" w:rsidRDefault="004C4C9B" w:rsidP="00D661A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6B2A7C">
        <w:rPr>
          <w:rFonts w:ascii="Times New Roman" w:hAnsi="Times New Roman" w:cs="Times New Roman"/>
          <w:lang w:val="el-GR"/>
        </w:rPr>
        <w:t>«Παθητική» γνώση</w:t>
      </w:r>
      <w:r w:rsidR="005A3BCD">
        <w:rPr>
          <w:rFonts w:ascii="Times New Roman" w:hAnsi="Times New Roman" w:cs="Times New Roman"/>
          <w:lang w:val="el-GR"/>
        </w:rPr>
        <w:t xml:space="preserve"> («Παθητική εξοικείωση»)</w:t>
      </w:r>
    </w:p>
    <w:p w14:paraId="51687BE7" w14:textId="77777777" w:rsidR="00672C59" w:rsidRPr="006B2A7C" w:rsidRDefault="004C4C9B" w:rsidP="00D661A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6B2A7C">
        <w:rPr>
          <w:rFonts w:ascii="Times New Roman" w:hAnsi="Times New Roman" w:cs="Times New Roman"/>
          <w:lang w:val="el-GR"/>
        </w:rPr>
        <w:t>«Διαπραγμάτευση»</w:t>
      </w:r>
    </w:p>
    <w:p w14:paraId="30663AB0" w14:textId="77777777" w:rsidR="00672C59" w:rsidRPr="006B2A7C" w:rsidRDefault="004C4C9B" w:rsidP="00D661A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6B2A7C">
        <w:rPr>
          <w:rFonts w:ascii="Times New Roman" w:hAnsi="Times New Roman" w:cs="Times New Roman"/>
          <w:lang w:val="el-GR"/>
        </w:rPr>
        <w:t>Στρατηγικές κατάκτησης Γ2</w:t>
      </w:r>
    </w:p>
    <w:p w14:paraId="5CE64FBF" w14:textId="6F4AEC38" w:rsidR="00672C59" w:rsidRPr="005A3BCD" w:rsidRDefault="004C4C9B" w:rsidP="00D661A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6B2A7C">
        <w:rPr>
          <w:rFonts w:ascii="Times New Roman" w:hAnsi="Times New Roman" w:cs="Times New Roman"/>
          <w:lang w:val="el-GR"/>
        </w:rPr>
        <w:t>Στρατηγικές κατάκτησης Γ1</w:t>
      </w:r>
      <w:r w:rsidR="005A3BCD">
        <w:rPr>
          <w:rFonts w:ascii="Times New Roman" w:hAnsi="Times New Roman" w:cs="Times New Roman"/>
          <w:lang w:val="el-GR"/>
        </w:rPr>
        <w:t xml:space="preserve"> («Δίγλωσση κατάκτηση Γ1»)</w:t>
      </w:r>
    </w:p>
    <w:p w14:paraId="0A8E3C1D" w14:textId="6E8CD302" w:rsidR="00672C59" w:rsidRPr="006B2A7C" w:rsidRDefault="004C4C9B" w:rsidP="00D661A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6B2A7C">
        <w:rPr>
          <w:rFonts w:ascii="Times New Roman" w:hAnsi="Times New Roman" w:cs="Times New Roman"/>
          <w:lang w:val="el-GR"/>
        </w:rPr>
        <w:t>Εκούσια μεταβολή</w:t>
      </w:r>
      <w:r w:rsidR="005A3BCD">
        <w:rPr>
          <w:rFonts w:ascii="Times New Roman" w:hAnsi="Times New Roman" w:cs="Times New Roman"/>
          <w:lang w:val="el-GR"/>
        </w:rPr>
        <w:t xml:space="preserve"> («Συνειδητή απόφαση»)</w:t>
      </w:r>
    </w:p>
    <w:p w14:paraId="38B75B20" w14:textId="77777777" w:rsidR="00EC698C" w:rsidRPr="00EC698C" w:rsidRDefault="00EC698C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6D2FB79C" w14:textId="7971F892" w:rsidR="00EC698C" w:rsidRPr="000158FF" w:rsidRDefault="00906D40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0158FF">
        <w:rPr>
          <w:rFonts w:ascii="Times New Roman" w:hAnsi="Times New Roman" w:cs="Times New Roman"/>
          <w:lang w:val="el-GR"/>
        </w:rPr>
        <w:lastRenderedPageBreak/>
        <w:t>Στη συνέχεια θα αναφερθούμε περιληπτικά σε αυτούς τους μηχανισμούς, για να κατανοήσουμε πολύ απλά πού αναφέρονται, και χωρίς να υπεισέλθουμε σε λεπτομέρειες</w:t>
      </w:r>
    </w:p>
    <w:p w14:paraId="3694ED6F" w14:textId="77777777" w:rsidR="00BE3C69" w:rsidRPr="000158FF" w:rsidRDefault="00BE3C69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lang w:val="el-GR"/>
        </w:rPr>
      </w:pPr>
    </w:p>
    <w:p w14:paraId="0A657F96" w14:textId="31979197" w:rsidR="00BE3C69" w:rsidRPr="00BE3C69" w:rsidRDefault="00BE3C69" w:rsidP="00D661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BE3C69">
        <w:rPr>
          <w:rFonts w:ascii="Times New Roman" w:hAnsi="Times New Roman" w:cs="Times New Roman"/>
          <w:b/>
        </w:rPr>
        <w:t>Οι</w:t>
      </w:r>
      <w:proofErr w:type="spellEnd"/>
      <w:r w:rsidRPr="00BE3C69">
        <w:rPr>
          <w:rFonts w:ascii="Times New Roman" w:hAnsi="Times New Roman" w:cs="Times New Roman"/>
          <w:b/>
        </w:rPr>
        <w:t xml:space="preserve"> </w:t>
      </w:r>
      <w:proofErr w:type="spellStart"/>
      <w:r w:rsidRPr="00BE3C69">
        <w:rPr>
          <w:rFonts w:ascii="Times New Roman" w:hAnsi="Times New Roman" w:cs="Times New Roman"/>
          <w:b/>
        </w:rPr>
        <w:t>μηχ</w:t>
      </w:r>
      <w:proofErr w:type="spellEnd"/>
      <w:r w:rsidRPr="00BE3C69">
        <w:rPr>
          <w:rFonts w:ascii="Times New Roman" w:hAnsi="Times New Roman" w:cs="Times New Roman"/>
          <w:b/>
        </w:rPr>
        <w:t>α</w:t>
      </w:r>
      <w:proofErr w:type="spellStart"/>
      <w:r w:rsidRPr="00BE3C69">
        <w:rPr>
          <w:rFonts w:ascii="Times New Roman" w:hAnsi="Times New Roman" w:cs="Times New Roman"/>
          <w:b/>
        </w:rPr>
        <w:t>νισμοί</w:t>
      </w:r>
      <w:proofErr w:type="spellEnd"/>
    </w:p>
    <w:p w14:paraId="3349B449" w14:textId="35073713" w:rsidR="00160D1D" w:rsidRPr="00110060" w:rsidRDefault="00160D1D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i/>
          <w:iCs/>
          <w:u w:val="single"/>
        </w:rPr>
      </w:pPr>
      <w:r w:rsidRPr="00110060">
        <w:rPr>
          <w:rFonts w:ascii="Times New Roman" w:hAnsi="Times New Roman" w:cs="Times New Roman"/>
          <w:i/>
          <w:iCs/>
          <w:u w:val="single"/>
        </w:rPr>
        <w:t xml:space="preserve">A. </w:t>
      </w:r>
      <w:r w:rsidRPr="00110060">
        <w:rPr>
          <w:rFonts w:ascii="Times New Roman" w:hAnsi="Times New Roman" w:cs="Times New Roman"/>
          <w:i/>
          <w:iCs/>
          <w:u w:val="single"/>
          <w:lang w:val="el-GR"/>
        </w:rPr>
        <w:t>Εναλλαγή κωδίκων</w:t>
      </w:r>
    </w:p>
    <w:p w14:paraId="2C39D274" w14:textId="77777777" w:rsidR="00672C59" w:rsidRPr="000158FF" w:rsidRDefault="004C4C9B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6B2A7C">
        <w:rPr>
          <w:rFonts w:ascii="Times New Roman" w:hAnsi="Times New Roman" w:cs="Times New Roman"/>
          <w:lang w:val="el-GR"/>
        </w:rPr>
        <w:t>Ίσως ο πιο γνωστός μηχανισμός, έχει ερευνηθεί διεξοδικά, ίσως επειδή είναι ο πιο εμφανής από τους μηχανισμούς</w:t>
      </w:r>
    </w:p>
    <w:p w14:paraId="70D8A45F" w14:textId="77777777" w:rsidR="00160D1D" w:rsidRPr="000158FF" w:rsidRDefault="00160D1D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lang w:val="el-GR"/>
        </w:rPr>
      </w:pPr>
    </w:p>
    <w:p w14:paraId="414B7439" w14:textId="0BA6E0BA" w:rsidR="00672C59" w:rsidRPr="00E262F0" w:rsidRDefault="004C4C9B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2A7C">
        <w:rPr>
          <w:rFonts w:ascii="Times New Roman" w:hAnsi="Times New Roman" w:cs="Times New Roman"/>
          <w:lang w:val="el-GR"/>
        </w:rPr>
        <w:t>Πρόκειται για την εναλλαγή ανάμεσα σε δύο</w:t>
      </w:r>
      <w:r w:rsidR="00160D1D">
        <w:rPr>
          <w:rFonts w:ascii="Times New Roman" w:hAnsi="Times New Roman" w:cs="Times New Roman"/>
          <w:lang w:val="el-GR"/>
        </w:rPr>
        <w:t xml:space="preserve"> γλώσσες στο ίδιο </w:t>
      </w:r>
      <w:proofErr w:type="spellStart"/>
      <w:r w:rsidR="00160D1D">
        <w:rPr>
          <w:rFonts w:ascii="Times New Roman" w:hAnsi="Times New Roman" w:cs="Times New Roman"/>
          <w:lang w:val="el-GR"/>
        </w:rPr>
        <w:t>εκφώνημα</w:t>
      </w:r>
      <w:proofErr w:type="spellEnd"/>
      <w:r w:rsidR="00160D1D">
        <w:rPr>
          <w:rFonts w:ascii="Times New Roman" w:hAnsi="Times New Roman" w:cs="Times New Roman"/>
          <w:lang w:val="el-GR"/>
        </w:rPr>
        <w:t xml:space="preserve">, και χωρίζεται συνήθως σε δύο είδη: 1. </w:t>
      </w:r>
      <w:proofErr w:type="spellStart"/>
      <w:r w:rsidR="00160D1D">
        <w:rPr>
          <w:rFonts w:ascii="Times New Roman" w:hAnsi="Times New Roman" w:cs="Times New Roman"/>
          <w:lang w:val="el-GR"/>
        </w:rPr>
        <w:t>Ενδοπροτασιακή</w:t>
      </w:r>
      <w:proofErr w:type="spellEnd"/>
      <w:r w:rsidRPr="006B2A7C">
        <w:rPr>
          <w:rFonts w:ascii="Times New Roman" w:hAnsi="Times New Roman" w:cs="Times New Roman"/>
          <w:lang w:val="el-GR"/>
        </w:rPr>
        <w:t xml:space="preserve">, </w:t>
      </w:r>
      <w:r w:rsidR="00160D1D">
        <w:rPr>
          <w:rFonts w:ascii="Times New Roman" w:hAnsi="Times New Roman" w:cs="Times New Roman"/>
          <w:lang w:val="el-GR"/>
        </w:rPr>
        <w:t>όταν η εναλλαγή συμβαίνει στα πλαίσια της ίδιας πρότασης</w:t>
      </w:r>
      <w:r w:rsidR="00E262F0">
        <w:rPr>
          <w:rFonts w:ascii="Times New Roman" w:hAnsi="Times New Roman" w:cs="Times New Roman"/>
          <w:lang w:val="el-GR"/>
        </w:rPr>
        <w:t xml:space="preserve">, και 2. </w:t>
      </w:r>
      <w:proofErr w:type="spellStart"/>
      <w:r w:rsidR="00E262F0">
        <w:rPr>
          <w:rFonts w:ascii="Times New Roman" w:hAnsi="Times New Roman" w:cs="Times New Roman"/>
          <w:lang w:val="el-GR"/>
        </w:rPr>
        <w:t>Διαπροτασιακή</w:t>
      </w:r>
      <w:proofErr w:type="spellEnd"/>
      <w:r w:rsidR="00E262F0">
        <w:rPr>
          <w:rFonts w:ascii="Times New Roman" w:hAnsi="Times New Roman" w:cs="Times New Roman"/>
          <w:lang w:val="el-GR"/>
        </w:rPr>
        <w:t>, όταν η εναλλαγή συμβαίνει σε διαφορετικές προτάσεις</w:t>
      </w:r>
    </w:p>
    <w:p w14:paraId="1C07F885" w14:textId="77777777" w:rsidR="00E262F0" w:rsidRPr="00E262F0" w:rsidRDefault="00E262F0" w:rsidP="00D661A8">
      <w:pPr>
        <w:spacing w:line="360" w:lineRule="auto"/>
        <w:jc w:val="both"/>
        <w:rPr>
          <w:rFonts w:ascii="Times New Roman" w:hAnsi="Times New Roman" w:cs="Times New Roman"/>
        </w:rPr>
      </w:pPr>
    </w:p>
    <w:p w14:paraId="06B67E82" w14:textId="658F06C7" w:rsidR="00672C59" w:rsidRPr="000158FF" w:rsidRDefault="004C4C9B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6B2A7C">
        <w:rPr>
          <w:rFonts w:ascii="Times New Roman" w:hAnsi="Times New Roman" w:cs="Times New Roman"/>
          <w:lang w:val="el-GR"/>
        </w:rPr>
        <w:t>Παραδείγματα</w:t>
      </w:r>
      <w:r w:rsidR="00E262F0">
        <w:rPr>
          <w:rFonts w:ascii="Times New Roman" w:hAnsi="Times New Roman" w:cs="Times New Roman"/>
          <w:lang w:val="el-GR"/>
        </w:rPr>
        <w:t xml:space="preserve"> εναλλαγής κωδίκων βρίσκει κανείς ακόμα και σε παλαιότερα κείμενα (όπως ο «</w:t>
      </w:r>
      <w:proofErr w:type="spellStart"/>
      <w:r w:rsidR="00E262F0">
        <w:rPr>
          <w:rFonts w:ascii="Times New Roman" w:hAnsi="Times New Roman" w:cs="Times New Roman"/>
          <w:lang w:val="el-GR"/>
        </w:rPr>
        <w:t>Κατζούρμπος</w:t>
      </w:r>
      <w:proofErr w:type="spellEnd"/>
      <w:r w:rsidR="00E262F0">
        <w:rPr>
          <w:rFonts w:ascii="Times New Roman" w:hAnsi="Times New Roman" w:cs="Times New Roman"/>
          <w:lang w:val="el-GR"/>
        </w:rPr>
        <w:t>» από τον 16</w:t>
      </w:r>
      <w:r w:rsidR="00E262F0" w:rsidRPr="00E262F0">
        <w:rPr>
          <w:rFonts w:ascii="Times New Roman" w:hAnsi="Times New Roman" w:cs="Times New Roman"/>
          <w:vertAlign w:val="superscript"/>
          <w:lang w:val="el-GR"/>
        </w:rPr>
        <w:t>ο</w:t>
      </w:r>
      <w:r w:rsidR="00E262F0">
        <w:rPr>
          <w:rFonts w:ascii="Times New Roman" w:hAnsi="Times New Roman" w:cs="Times New Roman"/>
          <w:lang w:val="el-GR"/>
        </w:rPr>
        <w:t xml:space="preserve"> αι., βλ. διαφάνειες), </w:t>
      </w:r>
      <w:r w:rsidR="009F493C">
        <w:rPr>
          <w:rFonts w:ascii="Times New Roman" w:hAnsi="Times New Roman" w:cs="Times New Roman"/>
          <w:lang w:val="el-GR"/>
        </w:rPr>
        <w:t xml:space="preserve">αλλά η σύγχρονη μελέτη του μηχανισμού έχει δώσει πάρα πολλά αποτελέσματα, σε κοινότητες όπως η </w:t>
      </w:r>
      <w:proofErr w:type="spellStart"/>
      <w:r w:rsidR="009F493C">
        <w:rPr>
          <w:rFonts w:ascii="Times New Roman" w:hAnsi="Times New Roman" w:cs="Times New Roman"/>
          <w:lang w:val="el-GR"/>
        </w:rPr>
        <w:t>Ελληνοαυστραλιανή</w:t>
      </w:r>
      <w:proofErr w:type="spellEnd"/>
      <w:r w:rsidR="009F493C">
        <w:rPr>
          <w:rFonts w:ascii="Times New Roman" w:hAnsi="Times New Roman" w:cs="Times New Roman"/>
          <w:lang w:val="el-GR"/>
        </w:rPr>
        <w:t>, από την οποία προέρχεται το ακόλουθο παράδειγμα με 3 διαφορετικές περιπτώσεις εναλλαγής κωδίκων:</w:t>
      </w:r>
    </w:p>
    <w:p w14:paraId="1E41571D" w14:textId="77777777" w:rsidR="009F493C" w:rsidRPr="000158FF" w:rsidRDefault="009F493C" w:rsidP="00D661A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4E81A0DC" w14:textId="77777777" w:rsidR="00672C59" w:rsidRPr="006B2A7C" w:rsidRDefault="004C4C9B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6B2A7C">
        <w:rPr>
          <w:rFonts w:ascii="Times New Roman" w:hAnsi="Times New Roman" w:cs="Times New Roman"/>
        </w:rPr>
        <w:t xml:space="preserve">A. </w:t>
      </w:r>
      <w:r w:rsidRPr="000158FF">
        <w:rPr>
          <w:rFonts w:ascii="Times New Roman" w:hAnsi="Times New Roman" w:cs="Times New Roman"/>
        </w:rPr>
        <w:t xml:space="preserve">- </w:t>
      </w:r>
      <w:r w:rsidRPr="006B2A7C">
        <w:rPr>
          <w:rFonts w:ascii="Times New Roman" w:hAnsi="Times New Roman" w:cs="Times New Roman"/>
        </w:rPr>
        <w:t xml:space="preserve">The reason I like to speak Greek sometimes is because I’m afraid sometimes I might forget it, if I don’t speak it. </w:t>
      </w:r>
    </w:p>
    <w:p w14:paraId="5E05011F" w14:textId="77777777" w:rsidR="00672C59" w:rsidRPr="006B2A7C" w:rsidRDefault="004C4C9B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6B2A7C">
        <w:rPr>
          <w:rFonts w:ascii="Times New Roman" w:hAnsi="Times New Roman" w:cs="Times New Roman"/>
        </w:rPr>
        <w:t xml:space="preserve">- That’s good. You have to always speak Greek because </w:t>
      </w:r>
      <w:r w:rsidRPr="006B2A7C">
        <w:rPr>
          <w:rFonts w:ascii="Times New Roman" w:hAnsi="Times New Roman" w:cs="Times New Roman"/>
          <w:lang w:val="el-GR"/>
        </w:rPr>
        <w:t>θα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ξεχάσεις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τη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γλώσσα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σου</w:t>
      </w:r>
      <w:r w:rsidRPr="000158FF">
        <w:rPr>
          <w:rFonts w:ascii="Times New Roman" w:hAnsi="Times New Roman" w:cs="Times New Roman"/>
        </w:rPr>
        <w:t>.</w:t>
      </w:r>
    </w:p>
    <w:p w14:paraId="231AA503" w14:textId="77777777" w:rsidR="006169AF" w:rsidRPr="000158FF" w:rsidRDefault="006169AF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0108DD01" w14:textId="77777777" w:rsidR="00672C59" w:rsidRPr="006B2A7C" w:rsidRDefault="004C4C9B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6B2A7C">
        <w:rPr>
          <w:rFonts w:ascii="Times New Roman" w:hAnsi="Times New Roman" w:cs="Times New Roman"/>
          <w:lang w:val="el-GR"/>
        </w:rPr>
        <w:t>Β</w:t>
      </w:r>
      <w:r w:rsidRPr="000158FF">
        <w:rPr>
          <w:rFonts w:ascii="Times New Roman" w:hAnsi="Times New Roman" w:cs="Times New Roman"/>
        </w:rPr>
        <w:t xml:space="preserve">. </w:t>
      </w:r>
      <w:r w:rsidRPr="006B2A7C">
        <w:rPr>
          <w:rFonts w:ascii="Times New Roman" w:hAnsi="Times New Roman" w:cs="Times New Roman"/>
        </w:rPr>
        <w:t xml:space="preserve">She is so set in her ways, you know, like </w:t>
      </w:r>
      <w:r w:rsidRPr="006B2A7C">
        <w:rPr>
          <w:rFonts w:ascii="Times New Roman" w:hAnsi="Times New Roman" w:cs="Times New Roman"/>
          <w:lang w:val="el-GR"/>
        </w:rPr>
        <w:t>έτσι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έμαθα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από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μικρή</w:t>
      </w:r>
      <w:r w:rsidRPr="000158FF">
        <w:rPr>
          <w:rFonts w:ascii="Times New Roman" w:hAnsi="Times New Roman" w:cs="Times New Roman"/>
        </w:rPr>
        <w:t xml:space="preserve">, </w:t>
      </w:r>
      <w:r w:rsidRPr="006B2A7C">
        <w:rPr>
          <w:rFonts w:ascii="Times New Roman" w:hAnsi="Times New Roman" w:cs="Times New Roman"/>
          <w:lang w:val="el-GR"/>
        </w:rPr>
        <w:t>δε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μπορώ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ν</w:t>
      </w:r>
      <w:r w:rsidRPr="000158FF">
        <w:rPr>
          <w:rFonts w:ascii="Times New Roman" w:hAnsi="Times New Roman" w:cs="Times New Roman"/>
        </w:rPr>
        <w:t>’</w:t>
      </w:r>
      <w:r w:rsidRPr="006B2A7C">
        <w:rPr>
          <w:rFonts w:ascii="Times New Roman" w:hAnsi="Times New Roman" w:cs="Times New Roman"/>
          <w:lang w:val="el-GR"/>
        </w:rPr>
        <w:t>αλλάξω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τώρα</w:t>
      </w:r>
      <w:r w:rsidRPr="000158FF">
        <w:rPr>
          <w:rFonts w:ascii="Times New Roman" w:hAnsi="Times New Roman" w:cs="Times New Roman"/>
        </w:rPr>
        <w:t xml:space="preserve">, </w:t>
      </w:r>
      <w:r w:rsidRPr="006B2A7C">
        <w:rPr>
          <w:rFonts w:ascii="Times New Roman" w:hAnsi="Times New Roman" w:cs="Times New Roman"/>
        </w:rPr>
        <w:t xml:space="preserve">you know, of course she can, </w:t>
      </w:r>
      <w:r w:rsidRPr="006B2A7C">
        <w:rPr>
          <w:rFonts w:ascii="Times New Roman" w:hAnsi="Times New Roman" w:cs="Times New Roman"/>
          <w:lang w:val="el-GR"/>
        </w:rPr>
        <w:t>μπορείς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ν</w:t>
      </w:r>
      <w:r w:rsidRPr="000158FF">
        <w:rPr>
          <w:rFonts w:ascii="Times New Roman" w:hAnsi="Times New Roman" w:cs="Times New Roman"/>
        </w:rPr>
        <w:t>’</w:t>
      </w:r>
      <w:r w:rsidRPr="006B2A7C">
        <w:rPr>
          <w:rFonts w:ascii="Times New Roman" w:hAnsi="Times New Roman" w:cs="Times New Roman"/>
          <w:lang w:val="el-GR"/>
        </w:rPr>
        <w:t>αλλάξεις</w:t>
      </w:r>
      <w:r w:rsidRPr="000158FF">
        <w:rPr>
          <w:rFonts w:ascii="Times New Roman" w:hAnsi="Times New Roman" w:cs="Times New Roman"/>
        </w:rPr>
        <w:t xml:space="preserve">, </w:t>
      </w:r>
      <w:r w:rsidRPr="006B2A7C">
        <w:rPr>
          <w:rFonts w:ascii="Times New Roman" w:hAnsi="Times New Roman" w:cs="Times New Roman"/>
          <w:lang w:val="el-GR"/>
        </w:rPr>
        <w:t>όχι</w:t>
      </w:r>
      <w:r w:rsidRPr="000158FF">
        <w:rPr>
          <w:rFonts w:ascii="Times New Roman" w:hAnsi="Times New Roman" w:cs="Times New Roman"/>
        </w:rPr>
        <w:t xml:space="preserve">, </w:t>
      </w:r>
      <w:r w:rsidRPr="006B2A7C">
        <w:rPr>
          <w:rFonts w:ascii="Times New Roman" w:hAnsi="Times New Roman" w:cs="Times New Roman"/>
          <w:lang w:val="el-GR"/>
        </w:rPr>
        <w:t>όχι</w:t>
      </w:r>
      <w:r w:rsidRPr="000158FF">
        <w:rPr>
          <w:rFonts w:ascii="Times New Roman" w:hAnsi="Times New Roman" w:cs="Times New Roman"/>
        </w:rPr>
        <w:t xml:space="preserve">, </w:t>
      </w:r>
      <w:r w:rsidRPr="006B2A7C">
        <w:rPr>
          <w:rFonts w:ascii="Times New Roman" w:hAnsi="Times New Roman" w:cs="Times New Roman"/>
          <w:lang w:val="el-GR"/>
        </w:rPr>
        <w:t>όχι</w:t>
      </w:r>
      <w:r w:rsidRPr="000158FF">
        <w:rPr>
          <w:rFonts w:ascii="Times New Roman" w:hAnsi="Times New Roman" w:cs="Times New Roman"/>
        </w:rPr>
        <w:t xml:space="preserve">, </w:t>
      </w:r>
      <w:r w:rsidRPr="006B2A7C">
        <w:rPr>
          <w:rFonts w:ascii="Times New Roman" w:hAnsi="Times New Roman" w:cs="Times New Roman"/>
          <w:lang w:val="el-GR"/>
        </w:rPr>
        <w:t>όχι</w:t>
      </w:r>
      <w:r w:rsidRPr="000158FF">
        <w:rPr>
          <w:rFonts w:ascii="Times New Roman" w:hAnsi="Times New Roman" w:cs="Times New Roman"/>
        </w:rPr>
        <w:t xml:space="preserve">, </w:t>
      </w:r>
      <w:r w:rsidRPr="006B2A7C">
        <w:rPr>
          <w:rFonts w:ascii="Times New Roman" w:hAnsi="Times New Roman" w:cs="Times New Roman"/>
        </w:rPr>
        <w:t xml:space="preserve">like she is so </w:t>
      </w:r>
      <w:r w:rsidRPr="006B2A7C">
        <w:rPr>
          <w:rFonts w:ascii="Times New Roman" w:hAnsi="Times New Roman" w:cs="Times New Roman"/>
          <w:lang w:val="el-GR"/>
        </w:rPr>
        <w:t>πρέπει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να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πλύνω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τα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ρούχα</w:t>
      </w:r>
      <w:r w:rsidRPr="000158FF">
        <w:rPr>
          <w:rFonts w:ascii="Times New Roman" w:hAnsi="Times New Roman" w:cs="Times New Roman"/>
        </w:rPr>
        <w:t xml:space="preserve">, </w:t>
      </w:r>
      <w:r w:rsidRPr="006B2A7C">
        <w:rPr>
          <w:rFonts w:ascii="Times New Roman" w:hAnsi="Times New Roman" w:cs="Times New Roman"/>
          <w:lang w:val="el-GR"/>
        </w:rPr>
        <w:t>πρέπει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να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σιδερώσω</w:t>
      </w:r>
      <w:r w:rsidRPr="000158FF">
        <w:rPr>
          <w:rFonts w:ascii="Times New Roman" w:hAnsi="Times New Roman" w:cs="Times New Roman"/>
        </w:rPr>
        <w:t xml:space="preserve">, </w:t>
      </w:r>
      <w:r w:rsidRPr="006B2A7C">
        <w:rPr>
          <w:rFonts w:ascii="Times New Roman" w:hAnsi="Times New Roman" w:cs="Times New Roman"/>
        </w:rPr>
        <w:t xml:space="preserve">mum sit down, </w:t>
      </w:r>
      <w:r w:rsidRPr="006B2A7C">
        <w:rPr>
          <w:rFonts w:ascii="Times New Roman" w:hAnsi="Times New Roman" w:cs="Times New Roman"/>
          <w:lang w:val="el-GR"/>
        </w:rPr>
        <w:t>κάτσε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κάτω</w:t>
      </w:r>
      <w:r w:rsidRPr="000158FF">
        <w:rPr>
          <w:rFonts w:ascii="Times New Roman" w:hAnsi="Times New Roman" w:cs="Times New Roman"/>
        </w:rPr>
        <w:t xml:space="preserve">, </w:t>
      </w:r>
      <w:r w:rsidRPr="006B2A7C">
        <w:rPr>
          <w:rFonts w:ascii="Times New Roman" w:hAnsi="Times New Roman" w:cs="Times New Roman"/>
          <w:lang w:val="el-GR"/>
        </w:rPr>
        <w:t>πιες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έναν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καφέ</w:t>
      </w:r>
      <w:r w:rsidRPr="000158FF">
        <w:rPr>
          <w:rFonts w:ascii="Times New Roman" w:hAnsi="Times New Roman" w:cs="Times New Roman"/>
        </w:rPr>
        <w:t xml:space="preserve">, </w:t>
      </w:r>
      <w:r w:rsidRPr="006B2A7C">
        <w:rPr>
          <w:rFonts w:ascii="Times New Roman" w:hAnsi="Times New Roman" w:cs="Times New Roman"/>
        </w:rPr>
        <w:t xml:space="preserve">you know, she says </w:t>
      </w:r>
      <w:r w:rsidRPr="006B2A7C">
        <w:rPr>
          <w:rFonts w:ascii="Times New Roman" w:hAnsi="Times New Roman" w:cs="Times New Roman"/>
          <w:lang w:val="el-GR"/>
        </w:rPr>
        <w:t>όχι</w:t>
      </w:r>
      <w:r w:rsidRPr="000158FF">
        <w:rPr>
          <w:rFonts w:ascii="Times New Roman" w:hAnsi="Times New Roman" w:cs="Times New Roman"/>
        </w:rPr>
        <w:t xml:space="preserve">, </w:t>
      </w:r>
      <w:r w:rsidRPr="006B2A7C">
        <w:rPr>
          <w:rFonts w:ascii="Times New Roman" w:hAnsi="Times New Roman" w:cs="Times New Roman"/>
          <w:lang w:val="el-GR"/>
        </w:rPr>
        <w:t>όχι</w:t>
      </w:r>
      <w:r w:rsidRPr="000158FF">
        <w:rPr>
          <w:rFonts w:ascii="Times New Roman" w:hAnsi="Times New Roman" w:cs="Times New Roman"/>
        </w:rPr>
        <w:t xml:space="preserve">, </w:t>
      </w:r>
      <w:r w:rsidRPr="006B2A7C">
        <w:rPr>
          <w:rFonts w:ascii="Times New Roman" w:hAnsi="Times New Roman" w:cs="Times New Roman"/>
          <w:lang w:val="el-GR"/>
        </w:rPr>
        <w:t>όχι</w:t>
      </w:r>
      <w:r w:rsidRPr="000158FF">
        <w:rPr>
          <w:rFonts w:ascii="Times New Roman" w:hAnsi="Times New Roman" w:cs="Times New Roman"/>
        </w:rPr>
        <w:t xml:space="preserve">, </w:t>
      </w:r>
      <w:r w:rsidRPr="006B2A7C">
        <w:rPr>
          <w:rFonts w:ascii="Times New Roman" w:hAnsi="Times New Roman" w:cs="Times New Roman"/>
          <w:lang w:val="el-GR"/>
        </w:rPr>
        <w:t>έχω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δουλειά</w:t>
      </w:r>
      <w:r w:rsidRPr="000158FF">
        <w:rPr>
          <w:rFonts w:ascii="Times New Roman" w:hAnsi="Times New Roman" w:cs="Times New Roman"/>
        </w:rPr>
        <w:t xml:space="preserve">, </w:t>
      </w:r>
      <w:r w:rsidRPr="006B2A7C">
        <w:rPr>
          <w:rFonts w:ascii="Times New Roman" w:hAnsi="Times New Roman" w:cs="Times New Roman"/>
          <w:lang w:val="el-GR"/>
        </w:rPr>
        <w:t>έχω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δουλειά</w:t>
      </w:r>
      <w:r w:rsidRPr="000158FF">
        <w:rPr>
          <w:rFonts w:ascii="Times New Roman" w:hAnsi="Times New Roman" w:cs="Times New Roman"/>
        </w:rPr>
        <w:t xml:space="preserve">. </w:t>
      </w:r>
      <w:r w:rsidRPr="006B2A7C">
        <w:rPr>
          <w:rFonts w:ascii="Times New Roman" w:hAnsi="Times New Roman" w:cs="Times New Roman"/>
        </w:rPr>
        <w:t>It’s terrible</w:t>
      </w:r>
    </w:p>
    <w:p w14:paraId="503921D5" w14:textId="77777777" w:rsidR="006169AF" w:rsidRPr="000158FF" w:rsidRDefault="006169AF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4C132191" w14:textId="77777777" w:rsidR="00672C59" w:rsidRPr="006B2A7C" w:rsidRDefault="004C4C9B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6B2A7C">
        <w:rPr>
          <w:rFonts w:ascii="Times New Roman" w:hAnsi="Times New Roman" w:cs="Times New Roman"/>
          <w:lang w:val="el-GR"/>
        </w:rPr>
        <w:t>Γ</w:t>
      </w:r>
      <w:r w:rsidRPr="000158FF">
        <w:rPr>
          <w:rFonts w:ascii="Times New Roman" w:hAnsi="Times New Roman" w:cs="Times New Roman"/>
        </w:rPr>
        <w:t xml:space="preserve">. </w:t>
      </w:r>
      <w:r w:rsidRPr="006B2A7C">
        <w:rPr>
          <w:rFonts w:ascii="Times New Roman" w:hAnsi="Times New Roman" w:cs="Times New Roman"/>
        </w:rPr>
        <w:t xml:space="preserve">My father works in a coffee lounge restaurant, he is a </w:t>
      </w:r>
      <w:r w:rsidRPr="006B2A7C">
        <w:rPr>
          <w:rFonts w:ascii="Times New Roman" w:hAnsi="Times New Roman" w:cs="Times New Roman"/>
          <w:lang w:val="el-GR"/>
        </w:rPr>
        <w:t>καφετζή</w:t>
      </w:r>
      <w:r w:rsidRPr="000158FF">
        <w:rPr>
          <w:rFonts w:ascii="Times New Roman" w:hAnsi="Times New Roman" w:cs="Times New Roman"/>
        </w:rPr>
        <w:t xml:space="preserve">. </w:t>
      </w:r>
      <w:r w:rsidRPr="006B2A7C">
        <w:rPr>
          <w:rFonts w:ascii="Times New Roman" w:hAnsi="Times New Roman" w:cs="Times New Roman"/>
          <w:lang w:val="el-GR"/>
        </w:rPr>
        <w:t>Φτιάχνει</w:t>
      </w:r>
      <w:r w:rsidRPr="000158FF">
        <w:rPr>
          <w:rFonts w:ascii="Times New Roman" w:hAnsi="Times New Roman" w:cs="Times New Roman"/>
        </w:rPr>
        <w:t xml:space="preserve"> </w:t>
      </w:r>
      <w:r w:rsidRPr="006B2A7C">
        <w:rPr>
          <w:rFonts w:ascii="Times New Roman" w:hAnsi="Times New Roman" w:cs="Times New Roman"/>
          <w:lang w:val="el-GR"/>
        </w:rPr>
        <w:t>καφεδάκια</w:t>
      </w:r>
      <w:r w:rsidRPr="000158FF">
        <w:rPr>
          <w:rFonts w:ascii="Times New Roman" w:hAnsi="Times New Roman" w:cs="Times New Roman"/>
        </w:rPr>
        <w:t xml:space="preserve">, </w:t>
      </w:r>
      <w:r w:rsidRPr="006B2A7C">
        <w:rPr>
          <w:rFonts w:ascii="Times New Roman" w:hAnsi="Times New Roman" w:cs="Times New Roman"/>
        </w:rPr>
        <w:t xml:space="preserve">take away shop in </w:t>
      </w:r>
      <w:proofErr w:type="spellStart"/>
      <w:r w:rsidRPr="006B2A7C">
        <w:rPr>
          <w:rFonts w:ascii="Times New Roman" w:hAnsi="Times New Roman" w:cs="Times New Roman"/>
        </w:rPr>
        <w:t>Yavo</w:t>
      </w:r>
      <w:proofErr w:type="spellEnd"/>
      <w:r w:rsidRPr="006B2A7C">
        <w:rPr>
          <w:rFonts w:ascii="Times New Roman" w:hAnsi="Times New Roman" w:cs="Times New Roman"/>
        </w:rPr>
        <w:t xml:space="preserve">. All the Greeks go there, all the </w:t>
      </w:r>
      <w:r w:rsidRPr="006B2A7C">
        <w:rPr>
          <w:rFonts w:ascii="Times New Roman" w:hAnsi="Times New Roman" w:cs="Times New Roman"/>
          <w:lang w:val="el-GR"/>
        </w:rPr>
        <w:t>Πόντιοι</w:t>
      </w:r>
      <w:r w:rsidRPr="000158FF">
        <w:rPr>
          <w:rFonts w:ascii="Times New Roman" w:hAnsi="Times New Roman" w:cs="Times New Roman"/>
        </w:rPr>
        <w:t xml:space="preserve">. </w:t>
      </w:r>
      <w:r w:rsidRPr="006B2A7C">
        <w:rPr>
          <w:rFonts w:ascii="Times New Roman" w:hAnsi="Times New Roman" w:cs="Times New Roman"/>
          <w:lang w:val="el-GR"/>
        </w:rPr>
        <w:t>Εγώ Πόντιος είμαι!</w:t>
      </w:r>
    </w:p>
    <w:p w14:paraId="3AD3B5A1" w14:textId="77777777" w:rsidR="006169AF" w:rsidRPr="006169AF" w:rsidRDefault="006169AF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66EBC5BE" w14:textId="54E88ACF" w:rsidR="006169AF" w:rsidRPr="000158FF" w:rsidRDefault="0086552D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0158FF">
        <w:rPr>
          <w:rFonts w:ascii="Times New Roman" w:hAnsi="Times New Roman" w:cs="Times New Roman"/>
          <w:lang w:val="el-GR"/>
        </w:rPr>
        <w:t>Είναι προφανές από τα παραπάνω παραδείγματα ότι η εναλλαγή κωδίκων μπορεί να χρησιμοποιηθεί με διαφορετικούς επικοινωνιακούς στόχους, και πάντοτε στα πλαίσια μίας δίγλωσσης κοινότητας</w:t>
      </w:r>
      <w:r w:rsidR="001330A3" w:rsidRPr="000158FF">
        <w:rPr>
          <w:rFonts w:ascii="Times New Roman" w:hAnsi="Times New Roman" w:cs="Times New Roman"/>
          <w:lang w:val="el-GR"/>
        </w:rPr>
        <w:t>, όπου οι δύο γλώσσες που χρησιμοποιούνται γίνονται κατανοητές, και γίνεται αντιληπτός και ο στόχος της χρήσης τους κάθε φορά</w:t>
      </w:r>
    </w:p>
    <w:p w14:paraId="7821FAF7" w14:textId="77777777" w:rsidR="001330A3" w:rsidRPr="000158FF" w:rsidRDefault="001330A3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lang w:val="el-GR"/>
        </w:rPr>
      </w:pPr>
    </w:p>
    <w:p w14:paraId="1279C3C6" w14:textId="50269E76" w:rsidR="00672C59" w:rsidRDefault="004C4C9B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3A77B4">
        <w:rPr>
          <w:rFonts w:ascii="Times New Roman" w:hAnsi="Times New Roman" w:cs="Times New Roman"/>
          <w:lang w:val="el-GR"/>
        </w:rPr>
        <w:t>Ποιοι δίγλωσσοι καταφεύγουν σε αυτόν τον μηχανισμό</w:t>
      </w:r>
      <w:r w:rsidR="001330A3">
        <w:rPr>
          <w:rFonts w:ascii="Times New Roman" w:hAnsi="Times New Roman" w:cs="Times New Roman"/>
          <w:lang w:val="el-GR"/>
        </w:rPr>
        <w:t xml:space="preserve"> της εναλλαγής κωδίκων</w:t>
      </w:r>
      <w:r w:rsidRPr="003A77B4">
        <w:rPr>
          <w:rFonts w:ascii="Times New Roman" w:hAnsi="Times New Roman" w:cs="Times New Roman"/>
          <w:lang w:val="el-GR"/>
        </w:rPr>
        <w:t>;</w:t>
      </w:r>
      <w:r w:rsidR="00B766C4">
        <w:rPr>
          <w:rFonts w:ascii="Times New Roman" w:hAnsi="Times New Roman" w:cs="Times New Roman"/>
          <w:lang w:val="el-GR"/>
        </w:rPr>
        <w:t xml:space="preserve"> Σύμφωνα με παλαιότερες αντιλήψεις, μόνο όσοι δεν ήταν επαρκείς ομιλητές μίας από τις δύο γλώσσες κατέφευγαν στην εναλλαγή. Μπορεί αυτό σε ορισμένες περιπτώσεις να είναι αλήθεια, όμως δεν </w:t>
      </w:r>
      <w:r w:rsidR="005045DA">
        <w:rPr>
          <w:rFonts w:ascii="Times New Roman" w:hAnsi="Times New Roman" w:cs="Times New Roman"/>
          <w:lang w:val="el-GR"/>
        </w:rPr>
        <w:t>εξαντλεί το θέμα, γιατί ακόμα και οι επαρκείς δίγλωσσοι αξιοποιούν αυτό το εργαλείο για διάφορους λόγους</w:t>
      </w:r>
    </w:p>
    <w:p w14:paraId="5095655B" w14:textId="77777777" w:rsidR="00AC2002" w:rsidRPr="00AC2002" w:rsidRDefault="00AC2002" w:rsidP="00AC2002">
      <w:pPr>
        <w:pStyle w:val="a3"/>
        <w:rPr>
          <w:rFonts w:ascii="Times New Roman" w:hAnsi="Times New Roman" w:cs="Times New Roman"/>
          <w:lang w:val="el-GR"/>
        </w:rPr>
      </w:pPr>
    </w:p>
    <w:p w14:paraId="7499EFE7" w14:textId="3A9EDC36" w:rsidR="00AC2002" w:rsidRPr="00410149" w:rsidRDefault="00AC2002" w:rsidP="004101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Κυριότεροι λόγοι αξιοποίησης της εναλλαγής κωδίκων: </w:t>
      </w:r>
      <w:r w:rsidR="00410149" w:rsidRPr="00410149">
        <w:rPr>
          <w:rFonts w:ascii="Times New Roman" w:hAnsi="Times New Roman" w:cs="Times New Roman"/>
          <w:lang w:val="el-GR"/>
        </w:rPr>
        <w:t xml:space="preserve">Γρήγορη κατανόηση / επεξήγηση, ευφημισμός, συναισθηματική σύνδεση, ταυτότητα </w:t>
      </w:r>
    </w:p>
    <w:p w14:paraId="1F3F4D15" w14:textId="77777777" w:rsidR="001330A3" w:rsidRPr="000158FF" w:rsidRDefault="001330A3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lang w:val="el-GR"/>
        </w:rPr>
      </w:pPr>
    </w:p>
    <w:p w14:paraId="645836B4" w14:textId="5257BB04" w:rsidR="00672C59" w:rsidRPr="000158FF" w:rsidRDefault="004C4C9B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3A77B4">
        <w:rPr>
          <w:rFonts w:ascii="Times New Roman" w:hAnsi="Times New Roman" w:cs="Times New Roman"/>
          <w:lang w:val="el-GR"/>
        </w:rPr>
        <w:t>Πώς διαφοροποιείς την εναλλαγή γλωσσών από τον δανεισμό (λεξιλογικό και δομικό);</w:t>
      </w:r>
      <w:r w:rsidR="005045DA">
        <w:rPr>
          <w:rFonts w:ascii="Times New Roman" w:hAnsi="Times New Roman" w:cs="Times New Roman"/>
          <w:lang w:val="el-GR"/>
        </w:rPr>
        <w:t xml:space="preserve"> </w:t>
      </w:r>
      <w:r w:rsidR="008476F0">
        <w:rPr>
          <w:rFonts w:ascii="Times New Roman" w:hAnsi="Times New Roman" w:cs="Times New Roman"/>
          <w:lang w:val="el-GR"/>
        </w:rPr>
        <w:t>Είναι ένα δύσκολο θέμα, όμως στην ουσία η διαφορά είναι ότι οι δάνειες λέξεις ή δομές θα πρέπει να έχουν γίνει αποδεκτές από μεγάλο μέρος της γλωσσικής κοινότητας, ενώ η εναλλαγή κωδίκων αφορά οποιαδήποτε στοιχεία από τις δύο γλώσσες</w:t>
      </w:r>
    </w:p>
    <w:p w14:paraId="7CF5F466" w14:textId="77777777" w:rsidR="005045DA" w:rsidRPr="000158FF" w:rsidRDefault="005045DA" w:rsidP="00D661A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273784F0" w14:textId="5D3F362B" w:rsidR="00672C59" w:rsidRPr="00D661A8" w:rsidRDefault="004C4C9B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3A77B4">
        <w:rPr>
          <w:rFonts w:ascii="Times New Roman" w:hAnsi="Times New Roman" w:cs="Times New Roman"/>
          <w:lang w:val="el-GR"/>
        </w:rPr>
        <w:t>Πώς μπορεί να επηρεάσει η εναλλαγή κωδίκων το σύνολο μίας γλωσσικής κοινότητας;</w:t>
      </w:r>
      <w:r w:rsidR="00835BF3">
        <w:rPr>
          <w:rFonts w:ascii="Times New Roman" w:hAnsi="Times New Roman" w:cs="Times New Roman"/>
          <w:lang w:val="el-GR"/>
        </w:rPr>
        <w:t xml:space="preserve"> </w:t>
      </w:r>
      <w:r w:rsidR="00FA3DC3">
        <w:rPr>
          <w:rFonts w:ascii="Times New Roman" w:hAnsi="Times New Roman" w:cs="Times New Roman"/>
          <w:lang w:val="el-GR"/>
        </w:rPr>
        <w:t>Η χρήση της εναλλαγής κωδίκων θα μπορούσε να οδηγήσει σε δομικό και λεξιλογικό δανεισμό, εφόσον πρόκειται για μηχανισμό που χρησιμοποιείται από μεγάλο μέρος της γλωσσικής κοινότητας</w:t>
      </w:r>
    </w:p>
    <w:p w14:paraId="45480DE0" w14:textId="77777777" w:rsidR="00835BF3" w:rsidRPr="00D661A8" w:rsidRDefault="00835BF3" w:rsidP="00D661A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17F3B418" w14:textId="400AF2B7" w:rsidR="00672C59" w:rsidRPr="000158FF" w:rsidRDefault="00FA3DC3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Το βασικό που μπορούμε να συγκρατήσουμε είναι ότι, ε</w:t>
      </w:r>
      <w:r w:rsidR="004C4C9B" w:rsidRPr="003A77B4">
        <w:rPr>
          <w:rFonts w:ascii="Times New Roman" w:hAnsi="Times New Roman" w:cs="Times New Roman"/>
          <w:lang w:val="el-GR"/>
        </w:rPr>
        <w:t xml:space="preserve">νώ μέχρι πριν λίγα χρόνια </w:t>
      </w:r>
      <w:r w:rsidR="00E1797F">
        <w:rPr>
          <w:rFonts w:ascii="Times New Roman" w:hAnsi="Times New Roman" w:cs="Times New Roman"/>
          <w:lang w:val="el-GR"/>
        </w:rPr>
        <w:t xml:space="preserve">η εναλλαγή κωδίκων </w:t>
      </w:r>
      <w:r w:rsidR="004C4C9B" w:rsidRPr="003A77B4">
        <w:rPr>
          <w:rFonts w:ascii="Times New Roman" w:hAnsi="Times New Roman" w:cs="Times New Roman"/>
          <w:lang w:val="el-GR"/>
        </w:rPr>
        <w:t>θεωρούνταν αποτέλεσμα της αδυναμίας των δίγλωσσων να επικοινωνήσουν με άλλον τρόπο, σήμερα θεωρείται μία δυναμική διαδικασία που συμβάλλει ίσως στην διατήρηση και των δύο γλωσσών</w:t>
      </w:r>
      <w:r w:rsidR="00E1797F">
        <w:rPr>
          <w:rFonts w:ascii="Times New Roman" w:hAnsi="Times New Roman" w:cs="Times New Roman"/>
          <w:lang w:val="el-GR"/>
        </w:rPr>
        <w:t>, αφού καμία από τις δύο γλώσσες δεν χρησιμοποιείται αποκλειστικά, αλλά η ταυτόχρονη χρήση τους έχει συγκεκριμένη λειτουργία κάθε φορά</w:t>
      </w:r>
    </w:p>
    <w:p w14:paraId="7F0E1FE8" w14:textId="77777777" w:rsidR="00E1797F" w:rsidRPr="000158FF" w:rsidRDefault="00E1797F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lang w:val="el-GR"/>
        </w:rPr>
      </w:pPr>
    </w:p>
    <w:p w14:paraId="402A46D9" w14:textId="0E357A7D" w:rsidR="00CC05D5" w:rsidRPr="00957542" w:rsidRDefault="00CC05D5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i/>
          <w:iCs/>
          <w:u w:val="single"/>
        </w:rPr>
      </w:pPr>
      <w:r w:rsidRPr="00957542">
        <w:rPr>
          <w:rFonts w:ascii="Times New Roman" w:hAnsi="Times New Roman" w:cs="Times New Roman"/>
          <w:i/>
          <w:iCs/>
          <w:u w:val="single"/>
          <w:lang w:val="el-GR"/>
        </w:rPr>
        <w:t>Β. Εναλλακτική χρήση δύο γλωσσών</w:t>
      </w:r>
    </w:p>
    <w:p w14:paraId="545D484F" w14:textId="6D7A5711" w:rsidR="00672C59" w:rsidRPr="000158FF" w:rsidRDefault="004C4C9B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3A77B4">
        <w:rPr>
          <w:rFonts w:ascii="Times New Roman" w:hAnsi="Times New Roman" w:cs="Times New Roman"/>
          <w:lang w:val="el-GR"/>
        </w:rPr>
        <w:t xml:space="preserve">Πρόκειται για την συχνή χρήση δύο γλωσσών από έναν δίγλωσσο σε διαφορετικά περιβάλλοντα (# εναλλαγή </w:t>
      </w:r>
      <w:r w:rsidR="009D6C56">
        <w:rPr>
          <w:rFonts w:ascii="Times New Roman" w:hAnsi="Times New Roman" w:cs="Times New Roman"/>
          <w:lang w:val="el-GR"/>
        </w:rPr>
        <w:t>κωδίκων</w:t>
      </w:r>
      <w:r w:rsidRPr="003A77B4">
        <w:rPr>
          <w:rFonts w:ascii="Times New Roman" w:hAnsi="Times New Roman" w:cs="Times New Roman"/>
          <w:lang w:val="el-GR"/>
        </w:rPr>
        <w:t xml:space="preserve"> στην ίδια επικοινωνιακή περίσταση – </w:t>
      </w:r>
      <w:proofErr w:type="spellStart"/>
      <w:r w:rsidRPr="003A77B4">
        <w:rPr>
          <w:rFonts w:ascii="Times New Roman" w:hAnsi="Times New Roman" w:cs="Times New Roman"/>
          <w:lang w:val="el-GR"/>
        </w:rPr>
        <w:t>εκφώνημα</w:t>
      </w:r>
      <w:proofErr w:type="spellEnd"/>
      <w:r w:rsidRPr="003A77B4">
        <w:rPr>
          <w:rFonts w:ascii="Times New Roman" w:hAnsi="Times New Roman" w:cs="Times New Roman"/>
          <w:lang w:val="el-GR"/>
        </w:rPr>
        <w:t>)</w:t>
      </w:r>
      <w:r w:rsidR="009D6C56">
        <w:rPr>
          <w:rFonts w:ascii="Times New Roman" w:hAnsi="Times New Roman" w:cs="Times New Roman"/>
          <w:lang w:val="el-GR"/>
        </w:rPr>
        <w:t>. Με άλλα λόγια, οι δίγλωσσοι ομιλητές χρησιμοποιούν σε συγκεκριμένα περιβάλλοντα την μία γλώσσα, και σε άλλα την δεύτερη</w:t>
      </w:r>
    </w:p>
    <w:p w14:paraId="602B0561" w14:textId="77777777" w:rsidR="009D6C56" w:rsidRPr="000158FF" w:rsidRDefault="009D6C56" w:rsidP="00D661A8">
      <w:pPr>
        <w:spacing w:line="360" w:lineRule="auto"/>
        <w:ind w:left="1080"/>
        <w:jc w:val="both"/>
        <w:rPr>
          <w:rFonts w:ascii="Times New Roman" w:hAnsi="Times New Roman" w:cs="Times New Roman"/>
          <w:lang w:val="el-GR"/>
        </w:rPr>
      </w:pPr>
    </w:p>
    <w:p w14:paraId="19ABF11E" w14:textId="35578D66" w:rsidR="00672C59" w:rsidRPr="000158FF" w:rsidRDefault="00045C21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 μηχανισμός αυτός είναι συχνός</w:t>
      </w:r>
      <w:r w:rsidR="004C4C9B" w:rsidRPr="003A77B4">
        <w:rPr>
          <w:rFonts w:ascii="Times New Roman" w:hAnsi="Times New Roman" w:cs="Times New Roman"/>
          <w:lang w:val="el-GR"/>
        </w:rPr>
        <w:t xml:space="preserve"> σε καταστάσεις αφαιρετικής διγλωσσίας (μία γλώσσα μόνο στο οικογενειακό περιβάλλον, σε όλα τα υπόλοιπα η Γ2)</w:t>
      </w:r>
    </w:p>
    <w:p w14:paraId="7AD84A0F" w14:textId="77777777" w:rsidR="00045C21" w:rsidRPr="000158FF" w:rsidRDefault="00045C21" w:rsidP="00D661A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744DCD62" w14:textId="423A83BF" w:rsidR="00672C59" w:rsidRPr="000158FF" w:rsidRDefault="00045C21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Είναι αξιοσημείωτο ότι, σύμφωνα με πολλές έρευνες, α</w:t>
      </w:r>
      <w:r w:rsidR="004C4C9B" w:rsidRPr="003A77B4">
        <w:rPr>
          <w:rFonts w:ascii="Times New Roman" w:hAnsi="Times New Roman" w:cs="Times New Roman"/>
          <w:lang w:val="el-GR"/>
        </w:rPr>
        <w:t xml:space="preserve">ρκεί η συχνή χρήση δύο γλωσσών </w:t>
      </w:r>
      <w:r>
        <w:rPr>
          <w:rFonts w:ascii="Times New Roman" w:hAnsi="Times New Roman" w:cs="Times New Roman"/>
          <w:lang w:val="el-GR"/>
        </w:rPr>
        <w:t xml:space="preserve">από τους δίγλωσσους ομιλητές </w:t>
      </w:r>
      <w:r w:rsidR="004C4C9B" w:rsidRPr="003A77B4">
        <w:rPr>
          <w:rFonts w:ascii="Times New Roman" w:hAnsi="Times New Roman" w:cs="Times New Roman"/>
          <w:lang w:val="el-GR"/>
        </w:rPr>
        <w:t>για να έχουμε μεταφορά στοιχείων από την μία στην άλλη (συχνά ακούσια)</w:t>
      </w:r>
      <w:r>
        <w:rPr>
          <w:rFonts w:ascii="Times New Roman" w:hAnsi="Times New Roman" w:cs="Times New Roman"/>
          <w:lang w:val="el-GR"/>
        </w:rPr>
        <w:t>, ακόμα και όταν η χρήση αυτή γίνεται σε τελείως διαφορετικά επικοινωνιακά περιβάλλοντα</w:t>
      </w:r>
    </w:p>
    <w:p w14:paraId="59DD0775" w14:textId="77777777" w:rsidR="00045C21" w:rsidRPr="000158FF" w:rsidRDefault="00045C21" w:rsidP="00D661A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5DF95B90" w14:textId="3E7E9A57" w:rsidR="00045C21" w:rsidRPr="00471C9B" w:rsidRDefault="00045C21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i/>
          <w:iCs/>
          <w:u w:val="single"/>
        </w:rPr>
      </w:pPr>
      <w:r w:rsidRPr="00471C9B">
        <w:rPr>
          <w:rFonts w:ascii="Times New Roman" w:hAnsi="Times New Roman" w:cs="Times New Roman"/>
          <w:i/>
          <w:iCs/>
          <w:u w:val="single"/>
        </w:rPr>
        <w:t xml:space="preserve">Γ. </w:t>
      </w:r>
      <w:r w:rsidRPr="00471C9B">
        <w:rPr>
          <w:rFonts w:ascii="Times New Roman" w:hAnsi="Times New Roman" w:cs="Times New Roman"/>
          <w:i/>
          <w:iCs/>
          <w:u w:val="single"/>
          <w:lang w:val="el-GR"/>
        </w:rPr>
        <w:t>«Παθητική» γνώση</w:t>
      </w:r>
    </w:p>
    <w:p w14:paraId="32F5D7CC" w14:textId="77777777" w:rsidR="00672C59" w:rsidRPr="000158FF" w:rsidRDefault="004C4C9B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F01C2A">
        <w:rPr>
          <w:rFonts w:ascii="Times New Roman" w:hAnsi="Times New Roman" w:cs="Times New Roman"/>
          <w:lang w:val="el-GR"/>
        </w:rPr>
        <w:t>Πρόκειται για την γνώση μίας Γ2 που είναι ελλιπής ή περιορίζεται στο επίπεδο κατανόησης &gt; Το δίγλωσσο άτομο δεν την χρησιμοποιεί στην επικοινωνία του</w:t>
      </w:r>
    </w:p>
    <w:p w14:paraId="2DBD1FE6" w14:textId="77777777" w:rsidR="00E87CBD" w:rsidRPr="000158FF" w:rsidRDefault="00E87CBD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lang w:val="el-GR"/>
        </w:rPr>
      </w:pPr>
    </w:p>
    <w:p w14:paraId="1C646A07" w14:textId="5A39339F" w:rsidR="00672C59" w:rsidRPr="000158FF" w:rsidRDefault="00E87CBD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 επίδραση που μπορεί να έχει αυτός ο μηχανισμός σ</w:t>
      </w:r>
      <w:r w:rsidR="004C4C9B" w:rsidRPr="00F01C2A">
        <w:rPr>
          <w:rFonts w:ascii="Times New Roman" w:hAnsi="Times New Roman" w:cs="Times New Roman"/>
          <w:lang w:val="el-GR"/>
        </w:rPr>
        <w:t>υνήθως αφορά την εισαγωγή λεξιλογικών δανείων</w:t>
      </w:r>
    </w:p>
    <w:p w14:paraId="5F7E387F" w14:textId="77777777" w:rsidR="00E87CBD" w:rsidRPr="000158FF" w:rsidRDefault="00E87CBD" w:rsidP="00D661A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161C5352" w14:textId="25090D77" w:rsidR="00E87CBD" w:rsidRPr="00471C9B" w:rsidRDefault="00E87CBD" w:rsidP="00D661A8">
      <w:pPr>
        <w:spacing w:line="360" w:lineRule="auto"/>
        <w:ind w:left="1440"/>
        <w:jc w:val="both"/>
        <w:rPr>
          <w:rFonts w:ascii="Times New Roman" w:hAnsi="Times New Roman" w:cs="Times New Roman"/>
          <w:i/>
          <w:iCs/>
          <w:u w:val="single"/>
        </w:rPr>
      </w:pPr>
      <w:r w:rsidRPr="00471C9B">
        <w:rPr>
          <w:rFonts w:ascii="Times New Roman" w:hAnsi="Times New Roman" w:cs="Times New Roman"/>
          <w:i/>
          <w:iCs/>
          <w:u w:val="single"/>
        </w:rPr>
        <w:t>Δ.</w:t>
      </w:r>
      <w:r w:rsidRPr="00471C9B">
        <w:rPr>
          <w:rFonts w:ascii="Times New Roman" w:hAnsi="Times New Roman" w:cs="Times New Roman"/>
          <w:i/>
          <w:iCs/>
          <w:u w:val="single"/>
          <w:lang w:val="el-GR"/>
        </w:rPr>
        <w:t xml:space="preserve"> «Διαπραγμάτευση»</w:t>
      </w:r>
    </w:p>
    <w:p w14:paraId="73195AC9" w14:textId="77777777" w:rsidR="00672C59" w:rsidRPr="000158FF" w:rsidRDefault="004C4C9B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F01C2A">
        <w:rPr>
          <w:rFonts w:ascii="Times New Roman" w:hAnsi="Times New Roman" w:cs="Times New Roman"/>
          <w:lang w:val="el-GR"/>
        </w:rPr>
        <w:t>Πρόκειται για την προσπάθεια (ακούσια ή εκούσια) των δίγλωσσων ατόμων να φέρουν τις δύο γλώσσες που γνωρίζουν πιο κοντά την μία στην άλλη, να τις κάνουν να συγκλίνουν</w:t>
      </w:r>
    </w:p>
    <w:p w14:paraId="51912707" w14:textId="77777777" w:rsidR="009800F1" w:rsidRPr="000158FF" w:rsidRDefault="009800F1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lang w:val="el-GR"/>
        </w:rPr>
      </w:pPr>
    </w:p>
    <w:p w14:paraId="2EBCBD11" w14:textId="6FA730BE" w:rsidR="00672C59" w:rsidRPr="000158FF" w:rsidRDefault="004C4C9B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F01C2A">
        <w:rPr>
          <w:rFonts w:ascii="Times New Roman" w:hAnsi="Times New Roman" w:cs="Times New Roman"/>
          <w:lang w:val="el-GR"/>
        </w:rPr>
        <w:t xml:space="preserve">Π.χ. Επιλογή δομικών σχημάτων που ταιριάζουν </w:t>
      </w:r>
      <w:r w:rsidR="004176ED">
        <w:rPr>
          <w:rFonts w:ascii="Times New Roman" w:hAnsi="Times New Roman" w:cs="Times New Roman"/>
          <w:lang w:val="el-GR"/>
        </w:rPr>
        <w:t xml:space="preserve">κατά κάποιο τρόπο </w:t>
      </w:r>
      <w:r w:rsidRPr="00F01C2A">
        <w:rPr>
          <w:rFonts w:ascii="Times New Roman" w:hAnsi="Times New Roman" w:cs="Times New Roman"/>
          <w:lang w:val="el-GR"/>
        </w:rPr>
        <w:t>και στις δύο γλώσσες</w:t>
      </w:r>
      <w:r w:rsidR="004176ED">
        <w:rPr>
          <w:rFonts w:ascii="Times New Roman" w:hAnsi="Times New Roman" w:cs="Times New Roman"/>
          <w:lang w:val="el-GR"/>
        </w:rPr>
        <w:t>, χωρίς όμως να ταυτίζονται με κανένα από τις δύο αυτές γλώσσες</w:t>
      </w:r>
    </w:p>
    <w:p w14:paraId="7A1E18B7" w14:textId="77777777" w:rsidR="004176ED" w:rsidRPr="00471C9B" w:rsidRDefault="004176ED" w:rsidP="00D661A8">
      <w:pPr>
        <w:spacing w:line="360" w:lineRule="auto"/>
        <w:jc w:val="both"/>
        <w:rPr>
          <w:rFonts w:ascii="Times New Roman" w:hAnsi="Times New Roman" w:cs="Times New Roman"/>
          <w:i/>
          <w:iCs/>
          <w:u w:val="single"/>
          <w:lang w:val="el-GR"/>
        </w:rPr>
      </w:pPr>
    </w:p>
    <w:p w14:paraId="5BAE81A6" w14:textId="66613CC2" w:rsidR="004176ED" w:rsidRPr="00471C9B" w:rsidRDefault="004176ED" w:rsidP="00D661A8">
      <w:pPr>
        <w:spacing w:line="360" w:lineRule="auto"/>
        <w:ind w:left="1440"/>
        <w:jc w:val="both"/>
        <w:rPr>
          <w:rFonts w:ascii="Times New Roman" w:hAnsi="Times New Roman" w:cs="Times New Roman"/>
          <w:i/>
          <w:iCs/>
          <w:u w:val="single"/>
        </w:rPr>
      </w:pPr>
      <w:r w:rsidRPr="00471C9B">
        <w:rPr>
          <w:rFonts w:ascii="Times New Roman" w:hAnsi="Times New Roman" w:cs="Times New Roman"/>
          <w:i/>
          <w:iCs/>
          <w:u w:val="single"/>
        </w:rPr>
        <w:t xml:space="preserve">Ε. </w:t>
      </w:r>
      <w:proofErr w:type="spellStart"/>
      <w:r w:rsidRPr="00471C9B">
        <w:rPr>
          <w:rFonts w:ascii="Times New Roman" w:hAnsi="Times New Roman" w:cs="Times New Roman"/>
          <w:i/>
          <w:iCs/>
          <w:u w:val="single"/>
        </w:rPr>
        <w:t>Στρ</w:t>
      </w:r>
      <w:proofErr w:type="spellEnd"/>
      <w:r w:rsidRPr="00471C9B">
        <w:rPr>
          <w:rFonts w:ascii="Times New Roman" w:hAnsi="Times New Roman" w:cs="Times New Roman"/>
          <w:i/>
          <w:iCs/>
          <w:u w:val="single"/>
        </w:rPr>
        <w:t>α</w:t>
      </w:r>
      <w:proofErr w:type="spellStart"/>
      <w:r w:rsidRPr="00471C9B">
        <w:rPr>
          <w:rFonts w:ascii="Times New Roman" w:hAnsi="Times New Roman" w:cs="Times New Roman"/>
          <w:i/>
          <w:iCs/>
          <w:u w:val="single"/>
        </w:rPr>
        <w:t>τηγικές</w:t>
      </w:r>
      <w:proofErr w:type="spellEnd"/>
      <w:r w:rsidRPr="00471C9B">
        <w:rPr>
          <w:rFonts w:ascii="Times New Roman" w:hAnsi="Times New Roman" w:cs="Times New Roman"/>
          <w:i/>
          <w:iCs/>
          <w:u w:val="single"/>
        </w:rPr>
        <w:t xml:space="preserve"> κα</w:t>
      </w:r>
      <w:proofErr w:type="spellStart"/>
      <w:r w:rsidRPr="00471C9B">
        <w:rPr>
          <w:rFonts w:ascii="Times New Roman" w:hAnsi="Times New Roman" w:cs="Times New Roman"/>
          <w:i/>
          <w:iCs/>
          <w:u w:val="single"/>
        </w:rPr>
        <w:t>τάκτησης</w:t>
      </w:r>
      <w:proofErr w:type="spellEnd"/>
      <w:r w:rsidRPr="00471C9B">
        <w:rPr>
          <w:rFonts w:ascii="Times New Roman" w:hAnsi="Times New Roman" w:cs="Times New Roman"/>
          <w:i/>
          <w:iCs/>
          <w:u w:val="single"/>
        </w:rPr>
        <w:t xml:space="preserve"> Γ2</w:t>
      </w:r>
    </w:p>
    <w:p w14:paraId="606DA9F4" w14:textId="643418C7" w:rsidR="00672C59" w:rsidRPr="000158FF" w:rsidRDefault="004C4C9B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F01C2A">
        <w:rPr>
          <w:rFonts w:ascii="Times New Roman" w:hAnsi="Times New Roman" w:cs="Times New Roman"/>
          <w:lang w:val="el-GR"/>
        </w:rPr>
        <w:t xml:space="preserve">Ίσως από τους πιο σημαντικούς μηχανισμούς γλωσσικής επαφής, </w:t>
      </w:r>
      <w:r w:rsidR="004176ED">
        <w:rPr>
          <w:rFonts w:ascii="Times New Roman" w:hAnsi="Times New Roman" w:cs="Times New Roman"/>
          <w:lang w:val="el-GR"/>
        </w:rPr>
        <w:t xml:space="preserve">και σίγουρα ο πιο </w:t>
      </w:r>
      <w:r w:rsidRPr="004176ED">
        <w:rPr>
          <w:rFonts w:ascii="Times New Roman" w:hAnsi="Times New Roman" w:cs="Times New Roman"/>
          <w:lang w:val="el-GR"/>
        </w:rPr>
        <w:t>πολυσυζητημένος</w:t>
      </w:r>
    </w:p>
    <w:p w14:paraId="3DA77F08" w14:textId="77777777" w:rsidR="004176ED" w:rsidRPr="000158FF" w:rsidRDefault="004176ED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lang w:val="el-GR"/>
        </w:rPr>
      </w:pPr>
    </w:p>
    <w:p w14:paraId="6A1DDE03" w14:textId="637B74DE" w:rsidR="00672C59" w:rsidRPr="000158FF" w:rsidRDefault="004176ED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lastRenderedPageBreak/>
        <w:t>Ουσιαστικά πρόκειται για δ</w:t>
      </w:r>
      <w:r w:rsidR="004C4C9B" w:rsidRPr="00F01C2A">
        <w:rPr>
          <w:rFonts w:ascii="Times New Roman" w:hAnsi="Times New Roman" w:cs="Times New Roman"/>
          <w:lang w:val="el-GR"/>
        </w:rPr>
        <w:t>ιάφορες στρατηγικές που χρησιμοποιούν οι ομιλητές της Γ2</w:t>
      </w:r>
      <w:r>
        <w:rPr>
          <w:rFonts w:ascii="Times New Roman" w:hAnsi="Times New Roman" w:cs="Times New Roman"/>
          <w:lang w:val="el-GR"/>
        </w:rPr>
        <w:t xml:space="preserve"> για να χρησιμοποιήσουν την Γ2, με βασικό στόχο την </w:t>
      </w:r>
      <w:r w:rsidR="004C4C9B" w:rsidRPr="00F01C2A">
        <w:rPr>
          <w:rFonts w:ascii="Times New Roman" w:hAnsi="Times New Roman" w:cs="Times New Roman"/>
          <w:lang w:val="el-GR"/>
        </w:rPr>
        <w:t>μεγαλύτερη διαύγεια</w:t>
      </w:r>
      <w:r>
        <w:rPr>
          <w:rFonts w:ascii="Times New Roman" w:hAnsi="Times New Roman" w:cs="Times New Roman"/>
          <w:lang w:val="el-GR"/>
        </w:rPr>
        <w:t xml:space="preserve"> στις δομές</w:t>
      </w:r>
    </w:p>
    <w:p w14:paraId="03620C38" w14:textId="77777777" w:rsidR="004176ED" w:rsidRPr="000158FF" w:rsidRDefault="004176ED" w:rsidP="00D661A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16DB1A45" w14:textId="5AACB01E" w:rsidR="00672C59" w:rsidRPr="000158FF" w:rsidRDefault="004176ED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Αυτό συνήθως μεταφράζεται σε περιορισμό</w:t>
      </w:r>
      <w:r w:rsidR="004C4C9B" w:rsidRPr="00F01C2A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των </w:t>
      </w:r>
      <w:r w:rsidR="004C4C9B" w:rsidRPr="00F01C2A">
        <w:rPr>
          <w:rFonts w:ascii="Times New Roman" w:hAnsi="Times New Roman" w:cs="Times New Roman"/>
          <w:lang w:val="el-GR"/>
        </w:rPr>
        <w:t xml:space="preserve">ανώμαλων σχηματισμών, ενίσχυση </w:t>
      </w:r>
      <w:r>
        <w:rPr>
          <w:rFonts w:ascii="Times New Roman" w:hAnsi="Times New Roman" w:cs="Times New Roman"/>
          <w:lang w:val="el-GR"/>
        </w:rPr>
        <w:t xml:space="preserve">της </w:t>
      </w:r>
      <w:r w:rsidR="004C4C9B" w:rsidRPr="00F01C2A">
        <w:rPr>
          <w:rFonts w:ascii="Times New Roman" w:hAnsi="Times New Roman" w:cs="Times New Roman"/>
          <w:lang w:val="el-GR"/>
        </w:rPr>
        <w:t xml:space="preserve">συχνότητας </w:t>
      </w:r>
      <w:r>
        <w:rPr>
          <w:rFonts w:ascii="Times New Roman" w:hAnsi="Times New Roman" w:cs="Times New Roman"/>
          <w:lang w:val="el-GR"/>
        </w:rPr>
        <w:t xml:space="preserve">χρήσης </w:t>
      </w:r>
      <w:r w:rsidR="004C4C9B" w:rsidRPr="00F01C2A">
        <w:rPr>
          <w:rFonts w:ascii="Times New Roman" w:hAnsi="Times New Roman" w:cs="Times New Roman"/>
          <w:lang w:val="el-GR"/>
        </w:rPr>
        <w:t>μη μαρκαρισμένων δομών</w:t>
      </w:r>
      <w:r w:rsidR="00C94AD9">
        <w:rPr>
          <w:rFonts w:ascii="Times New Roman" w:hAnsi="Times New Roman" w:cs="Times New Roman"/>
          <w:lang w:val="el-GR"/>
        </w:rPr>
        <w:t xml:space="preserve"> (π.χ. ενίσχυση της χρήσης της Αιτιατικής σε λειτουργία Αντικειμένου έναντι της Δοτικής, η οποία είναι πιο ιδιαίτερη, πιο σπάνια χρήση)</w:t>
      </w:r>
      <w:r w:rsidR="004C4C9B" w:rsidRPr="00F01C2A">
        <w:rPr>
          <w:rFonts w:ascii="Times New Roman" w:hAnsi="Times New Roman" w:cs="Times New Roman"/>
          <w:lang w:val="el-GR"/>
        </w:rPr>
        <w:t xml:space="preserve">, διπλό μαρκάρισμα </w:t>
      </w:r>
      <w:r w:rsidR="00C94AD9">
        <w:rPr>
          <w:rFonts w:ascii="Times New Roman" w:hAnsi="Times New Roman" w:cs="Times New Roman"/>
          <w:lang w:val="el-GR"/>
        </w:rPr>
        <w:t>ορισμένων χαρακτηριστικών, όπως λ.χ. διπλή σύγκριση [πιο ομορφότερος]</w:t>
      </w:r>
      <w:r w:rsidR="00471C9B">
        <w:rPr>
          <w:rFonts w:ascii="Times New Roman" w:hAnsi="Times New Roman" w:cs="Times New Roman"/>
          <w:lang w:val="el-GR"/>
        </w:rPr>
        <w:t>)</w:t>
      </w:r>
    </w:p>
    <w:p w14:paraId="7C97CD4C" w14:textId="77777777" w:rsidR="00C94AD9" w:rsidRPr="000158FF" w:rsidRDefault="00C94AD9" w:rsidP="00D661A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32C6A10C" w14:textId="2AF1F410" w:rsidR="00C94AD9" w:rsidRPr="00471C9B" w:rsidRDefault="00C94AD9" w:rsidP="00D661A8">
      <w:pPr>
        <w:spacing w:line="360" w:lineRule="auto"/>
        <w:ind w:left="1440"/>
        <w:jc w:val="both"/>
        <w:rPr>
          <w:rFonts w:ascii="Times New Roman" w:hAnsi="Times New Roman" w:cs="Times New Roman"/>
          <w:i/>
          <w:iCs/>
          <w:u w:val="single"/>
        </w:rPr>
      </w:pPr>
      <w:proofErr w:type="spellStart"/>
      <w:r w:rsidRPr="00471C9B">
        <w:rPr>
          <w:rFonts w:ascii="Times New Roman" w:hAnsi="Times New Roman" w:cs="Times New Roman"/>
          <w:i/>
          <w:iCs/>
          <w:u w:val="single"/>
        </w:rPr>
        <w:t>ΣΤ</w:t>
      </w:r>
      <w:proofErr w:type="spellEnd"/>
      <w:r w:rsidRPr="00471C9B">
        <w:rPr>
          <w:rFonts w:ascii="Times New Roman" w:hAnsi="Times New Roman" w:cs="Times New Roman"/>
          <w:i/>
          <w:iCs/>
          <w:u w:val="single"/>
        </w:rPr>
        <w:t xml:space="preserve">. </w:t>
      </w:r>
      <w:proofErr w:type="spellStart"/>
      <w:r w:rsidRPr="00471C9B">
        <w:rPr>
          <w:rFonts w:ascii="Times New Roman" w:hAnsi="Times New Roman" w:cs="Times New Roman"/>
          <w:i/>
          <w:iCs/>
          <w:u w:val="single"/>
        </w:rPr>
        <w:t>Στρ</w:t>
      </w:r>
      <w:proofErr w:type="spellEnd"/>
      <w:r w:rsidRPr="00471C9B">
        <w:rPr>
          <w:rFonts w:ascii="Times New Roman" w:hAnsi="Times New Roman" w:cs="Times New Roman"/>
          <w:i/>
          <w:iCs/>
          <w:u w:val="single"/>
        </w:rPr>
        <w:t>α</w:t>
      </w:r>
      <w:proofErr w:type="spellStart"/>
      <w:r w:rsidRPr="00471C9B">
        <w:rPr>
          <w:rFonts w:ascii="Times New Roman" w:hAnsi="Times New Roman" w:cs="Times New Roman"/>
          <w:i/>
          <w:iCs/>
          <w:u w:val="single"/>
        </w:rPr>
        <w:t>τηγικές</w:t>
      </w:r>
      <w:proofErr w:type="spellEnd"/>
      <w:r w:rsidRPr="00471C9B">
        <w:rPr>
          <w:rFonts w:ascii="Times New Roman" w:hAnsi="Times New Roman" w:cs="Times New Roman"/>
          <w:i/>
          <w:iCs/>
          <w:u w:val="single"/>
        </w:rPr>
        <w:t xml:space="preserve"> κα</w:t>
      </w:r>
      <w:proofErr w:type="spellStart"/>
      <w:r w:rsidRPr="00471C9B">
        <w:rPr>
          <w:rFonts w:ascii="Times New Roman" w:hAnsi="Times New Roman" w:cs="Times New Roman"/>
          <w:i/>
          <w:iCs/>
          <w:u w:val="single"/>
        </w:rPr>
        <w:t>τάκτησης</w:t>
      </w:r>
      <w:proofErr w:type="spellEnd"/>
      <w:r w:rsidRPr="00471C9B">
        <w:rPr>
          <w:rFonts w:ascii="Times New Roman" w:hAnsi="Times New Roman" w:cs="Times New Roman"/>
          <w:i/>
          <w:iCs/>
          <w:u w:val="single"/>
        </w:rPr>
        <w:t xml:space="preserve"> Γ1</w:t>
      </w:r>
    </w:p>
    <w:p w14:paraId="501F7B1F" w14:textId="345A2ADA" w:rsidR="00672C59" w:rsidRPr="000158FF" w:rsidRDefault="00C94AD9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 μηχανισμός αναφέρεται ουσιαστικά σ</w:t>
      </w:r>
      <w:r w:rsidR="004C4C9B" w:rsidRPr="00F01C2A">
        <w:rPr>
          <w:rFonts w:ascii="Times New Roman" w:hAnsi="Times New Roman" w:cs="Times New Roman"/>
          <w:lang w:val="el-GR"/>
        </w:rPr>
        <w:t xml:space="preserve">την περίπτωση των «ισοβαρών» δίγλωσσων, </w:t>
      </w:r>
      <w:r>
        <w:rPr>
          <w:rFonts w:ascii="Times New Roman" w:hAnsi="Times New Roman" w:cs="Times New Roman"/>
          <w:lang w:val="el-GR"/>
        </w:rPr>
        <w:t xml:space="preserve">όπου </w:t>
      </w:r>
      <w:r w:rsidR="004C4C9B" w:rsidRPr="00F01C2A">
        <w:rPr>
          <w:rFonts w:ascii="Times New Roman" w:hAnsi="Times New Roman" w:cs="Times New Roman"/>
          <w:lang w:val="el-GR"/>
        </w:rPr>
        <w:t>έχουμε φαινόμενα που δείχνουν ότι οι δύο γλώσσες «επικοινωνούν»</w:t>
      </w:r>
      <w:r>
        <w:rPr>
          <w:rFonts w:ascii="Times New Roman" w:hAnsi="Times New Roman" w:cs="Times New Roman"/>
          <w:lang w:val="el-GR"/>
        </w:rPr>
        <w:t xml:space="preserve"> κατά την διάρκεια της κατάκτησής τους και, επομένως, μπορούν να επηρεάσουν η μία την άλλη</w:t>
      </w:r>
    </w:p>
    <w:p w14:paraId="3A56F0A1" w14:textId="77777777" w:rsidR="00C94AD9" w:rsidRDefault="00C94AD9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lang w:val="el-GR"/>
        </w:rPr>
      </w:pPr>
    </w:p>
    <w:p w14:paraId="022AC949" w14:textId="14ABA7F7" w:rsidR="00C94AD9" w:rsidRPr="00471C9B" w:rsidRDefault="00C94AD9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i/>
          <w:iCs/>
          <w:u w:val="single"/>
        </w:rPr>
      </w:pPr>
      <w:r w:rsidRPr="00471C9B">
        <w:rPr>
          <w:rFonts w:ascii="Times New Roman" w:hAnsi="Times New Roman" w:cs="Times New Roman"/>
          <w:i/>
          <w:iCs/>
          <w:u w:val="single"/>
          <w:lang w:val="el-GR"/>
        </w:rPr>
        <w:t>Ζ. Εκούσια μεταβολή</w:t>
      </w:r>
    </w:p>
    <w:p w14:paraId="2895BEEC" w14:textId="28706EB3" w:rsidR="00672C59" w:rsidRPr="000158FF" w:rsidRDefault="004C4C9B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F01C2A">
        <w:rPr>
          <w:rFonts w:ascii="Times New Roman" w:hAnsi="Times New Roman" w:cs="Times New Roman"/>
          <w:lang w:val="el-GR"/>
        </w:rPr>
        <w:t>Σχετίζεται με «ρυθμιστικού» τύπου παρεμβάσεις ομιλητών</w:t>
      </w:r>
      <w:r w:rsidR="00C94AD9">
        <w:rPr>
          <w:rFonts w:ascii="Times New Roman" w:hAnsi="Times New Roman" w:cs="Times New Roman"/>
          <w:lang w:val="el-GR"/>
        </w:rPr>
        <w:t>, οι οποίες ορισμένες φορές μπορεί να έχουν ως λόγο την γλωσσική επαφή με την ευρεία έννοια</w:t>
      </w:r>
    </w:p>
    <w:p w14:paraId="1187F937" w14:textId="77777777" w:rsidR="00C94AD9" w:rsidRPr="000158FF" w:rsidRDefault="00C94AD9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lang w:val="el-GR"/>
        </w:rPr>
      </w:pPr>
    </w:p>
    <w:p w14:paraId="13CA35DC" w14:textId="7F57DB9C" w:rsidR="00672C59" w:rsidRPr="000158FF" w:rsidRDefault="004C4C9B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F01C2A">
        <w:rPr>
          <w:rFonts w:ascii="Times New Roman" w:hAnsi="Times New Roman" w:cs="Times New Roman"/>
          <w:lang w:val="el-GR"/>
        </w:rPr>
        <w:t xml:space="preserve">Π.χ. </w:t>
      </w:r>
      <w:r w:rsidR="00C94AD9">
        <w:rPr>
          <w:rFonts w:ascii="Times New Roman" w:hAnsi="Times New Roman" w:cs="Times New Roman"/>
          <w:lang w:val="el-GR"/>
        </w:rPr>
        <w:t xml:space="preserve">Στην </w:t>
      </w:r>
      <w:r w:rsidRPr="00F01C2A">
        <w:rPr>
          <w:rFonts w:ascii="Times New Roman" w:hAnsi="Times New Roman" w:cs="Times New Roman"/>
          <w:lang w:val="el-GR"/>
        </w:rPr>
        <w:t>Πρότυπη Αγγλική από τον 17</w:t>
      </w:r>
      <w:r w:rsidRPr="00F01C2A">
        <w:rPr>
          <w:rFonts w:ascii="Times New Roman" w:hAnsi="Times New Roman" w:cs="Times New Roman"/>
          <w:vertAlign w:val="superscript"/>
          <w:lang w:val="el-GR"/>
        </w:rPr>
        <w:t>ο</w:t>
      </w:r>
      <w:r w:rsidR="00C94AD9">
        <w:rPr>
          <w:rFonts w:ascii="Times New Roman" w:hAnsi="Times New Roman" w:cs="Times New Roman"/>
          <w:lang w:val="el-GR"/>
        </w:rPr>
        <w:t xml:space="preserve"> αιώνα, αναπτύχθηκε μία τάση α</w:t>
      </w:r>
      <w:r w:rsidRPr="00F01C2A">
        <w:rPr>
          <w:rFonts w:ascii="Times New Roman" w:hAnsi="Times New Roman" w:cs="Times New Roman"/>
          <w:lang w:val="el-GR"/>
        </w:rPr>
        <w:t>ποφυγή</w:t>
      </w:r>
      <w:r w:rsidR="00C94AD9">
        <w:rPr>
          <w:rFonts w:ascii="Times New Roman" w:hAnsi="Times New Roman" w:cs="Times New Roman"/>
          <w:lang w:val="el-GR"/>
        </w:rPr>
        <w:t>ς</w:t>
      </w:r>
      <w:r w:rsidRPr="00F01C2A">
        <w:rPr>
          <w:rFonts w:ascii="Times New Roman" w:hAnsi="Times New Roman" w:cs="Times New Roman"/>
          <w:lang w:val="el-GR"/>
        </w:rPr>
        <w:t xml:space="preserve"> «διαχωρισμένων» απαρεμφάτων </w:t>
      </w:r>
      <w:r w:rsidRPr="000158FF">
        <w:rPr>
          <w:rFonts w:ascii="Times New Roman" w:hAnsi="Times New Roman" w:cs="Times New Roman"/>
          <w:lang w:val="el-GR"/>
        </w:rPr>
        <w:t>(</w:t>
      </w:r>
      <w:r w:rsidRPr="00F01C2A">
        <w:rPr>
          <w:rFonts w:ascii="Times New Roman" w:hAnsi="Times New Roman" w:cs="Times New Roman"/>
        </w:rPr>
        <w:t>split</w:t>
      </w:r>
      <w:r w:rsidRPr="000158FF">
        <w:rPr>
          <w:rFonts w:ascii="Times New Roman" w:hAnsi="Times New Roman" w:cs="Times New Roman"/>
          <w:lang w:val="el-GR"/>
        </w:rPr>
        <w:t xml:space="preserve"> </w:t>
      </w:r>
      <w:r w:rsidRPr="00F01C2A">
        <w:rPr>
          <w:rFonts w:ascii="Times New Roman" w:hAnsi="Times New Roman" w:cs="Times New Roman"/>
        </w:rPr>
        <w:t>infinitives</w:t>
      </w:r>
      <w:r w:rsidRPr="000158FF">
        <w:rPr>
          <w:rFonts w:ascii="Times New Roman" w:hAnsi="Times New Roman" w:cs="Times New Roman"/>
          <w:lang w:val="el-GR"/>
        </w:rPr>
        <w:t xml:space="preserve">) </w:t>
      </w:r>
      <w:r w:rsidRPr="00F01C2A">
        <w:rPr>
          <w:rFonts w:ascii="Times New Roman" w:hAnsi="Times New Roman" w:cs="Times New Roman"/>
          <w:lang w:val="el-GR"/>
        </w:rPr>
        <w:t>με επιρροή από την Λατινική</w:t>
      </w:r>
    </w:p>
    <w:p w14:paraId="6890E6F5" w14:textId="77777777" w:rsidR="00C94AD9" w:rsidRPr="000158FF" w:rsidRDefault="00C94AD9" w:rsidP="00D661A8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4F80EF65" w14:textId="51BD3507" w:rsidR="00672C59" w:rsidRPr="000158FF" w:rsidRDefault="004C4C9B" w:rsidP="00D661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F01C2A">
        <w:rPr>
          <w:rFonts w:ascii="Times New Roman" w:hAnsi="Times New Roman" w:cs="Times New Roman"/>
          <w:lang w:val="el-GR"/>
        </w:rPr>
        <w:t xml:space="preserve">Εμμέσως, και όταν μια μικρή κοινότητα αποφασίζει να διαφοροποιηθεί από τους γείτονες, αυτή η εκούσια μεταβολή είναι αποτέλεσμα γλωσσικής επαφής [π.χ. </w:t>
      </w:r>
      <w:proofErr w:type="spellStart"/>
      <w:r w:rsidRPr="00F01C2A">
        <w:rPr>
          <w:rFonts w:ascii="Times New Roman" w:hAnsi="Times New Roman" w:cs="Times New Roman"/>
        </w:rPr>
        <w:t>Uisai</w:t>
      </w:r>
      <w:proofErr w:type="spellEnd"/>
      <w:r w:rsidRPr="000158FF">
        <w:rPr>
          <w:rFonts w:ascii="Times New Roman" w:hAnsi="Times New Roman" w:cs="Times New Roman"/>
          <w:lang w:val="el-GR"/>
        </w:rPr>
        <w:t xml:space="preserve"> </w:t>
      </w:r>
      <w:r w:rsidRPr="00F01C2A">
        <w:rPr>
          <w:rFonts w:ascii="Times New Roman" w:hAnsi="Times New Roman" w:cs="Times New Roman"/>
          <w:lang w:val="el-GR"/>
        </w:rPr>
        <w:t>στην Παπούα: Αντιστροφή όλων των δεικτών συμφωνίας γραμματικού γένους</w:t>
      </w:r>
      <w:r w:rsidR="00C94AD9">
        <w:rPr>
          <w:rFonts w:ascii="Times New Roman" w:hAnsi="Times New Roman" w:cs="Times New Roman"/>
          <w:lang w:val="el-GR"/>
        </w:rPr>
        <w:t>, για να διαφοροποιηθούν από την γειτονική φυλή που χρησιμοποιούσε μία κοντινή διάλεκτο της ίδιας γλώσσας</w:t>
      </w:r>
      <w:r w:rsidRPr="00F01C2A">
        <w:rPr>
          <w:rFonts w:ascii="Times New Roman" w:hAnsi="Times New Roman" w:cs="Times New Roman"/>
          <w:lang w:val="el-GR"/>
        </w:rPr>
        <w:t>]</w:t>
      </w:r>
    </w:p>
    <w:p w14:paraId="367A6917" w14:textId="77777777" w:rsidR="006B2A7C" w:rsidRPr="00207238" w:rsidRDefault="006B2A7C" w:rsidP="00D661A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lang w:val="el-GR"/>
        </w:rPr>
      </w:pPr>
    </w:p>
    <w:sectPr w:rsidR="006B2A7C" w:rsidRPr="00207238" w:rsidSect="00777EE9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7A9A" w14:textId="77777777" w:rsidR="00A4052F" w:rsidRDefault="00A4052F" w:rsidP="00B240DD">
      <w:r>
        <w:separator/>
      </w:r>
    </w:p>
  </w:endnote>
  <w:endnote w:type="continuationSeparator" w:id="0">
    <w:p w14:paraId="5EE929BB" w14:textId="77777777" w:rsidR="00A4052F" w:rsidRDefault="00A4052F" w:rsidP="00B2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8FE3" w14:textId="77777777" w:rsidR="00B240DD" w:rsidRDefault="00B240DD" w:rsidP="00600160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D0CD52" w14:textId="77777777" w:rsidR="00B240DD" w:rsidRDefault="00B240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D045" w14:textId="77777777" w:rsidR="00B240DD" w:rsidRDefault="00B240DD" w:rsidP="00600160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4C9B">
      <w:rPr>
        <w:rStyle w:val="a5"/>
        <w:noProof/>
      </w:rPr>
      <w:t>1</w:t>
    </w:r>
    <w:r>
      <w:rPr>
        <w:rStyle w:val="a5"/>
      </w:rPr>
      <w:fldChar w:fldCharType="end"/>
    </w:r>
  </w:p>
  <w:p w14:paraId="6B7812DE" w14:textId="77777777" w:rsidR="00B240DD" w:rsidRDefault="00B240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30C4" w14:textId="77777777" w:rsidR="00A4052F" w:rsidRDefault="00A4052F" w:rsidP="00B240DD">
      <w:r>
        <w:separator/>
      </w:r>
    </w:p>
  </w:footnote>
  <w:footnote w:type="continuationSeparator" w:id="0">
    <w:p w14:paraId="21FB0811" w14:textId="77777777" w:rsidR="00A4052F" w:rsidRDefault="00A4052F" w:rsidP="00B2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4DD6"/>
    <w:multiLevelType w:val="hybridMultilevel"/>
    <w:tmpl w:val="C5608DE0"/>
    <w:lvl w:ilvl="0" w:tplc="5C800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4B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AE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27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4F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C7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23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01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09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FB19D4"/>
    <w:multiLevelType w:val="hybridMultilevel"/>
    <w:tmpl w:val="1D22EED6"/>
    <w:lvl w:ilvl="0" w:tplc="0D945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4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A6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22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8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41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CA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2C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A4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CE427C"/>
    <w:multiLevelType w:val="hybridMultilevel"/>
    <w:tmpl w:val="C20A9A30"/>
    <w:lvl w:ilvl="0" w:tplc="C1046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6A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80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A7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8C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AB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E5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21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CB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35574A"/>
    <w:multiLevelType w:val="hybridMultilevel"/>
    <w:tmpl w:val="8294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22A1"/>
    <w:multiLevelType w:val="hybridMultilevel"/>
    <w:tmpl w:val="5024CE9A"/>
    <w:lvl w:ilvl="0" w:tplc="5EE4C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C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D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CA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C2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68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E1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2A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8B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681052"/>
    <w:multiLevelType w:val="hybridMultilevel"/>
    <w:tmpl w:val="BD96A856"/>
    <w:lvl w:ilvl="0" w:tplc="A00EC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65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AD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8F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8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84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0C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E0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48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804BF7"/>
    <w:multiLevelType w:val="hybridMultilevel"/>
    <w:tmpl w:val="13D0734E"/>
    <w:lvl w:ilvl="0" w:tplc="FECA1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C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09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20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29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C0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A6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E2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E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1D75B4"/>
    <w:multiLevelType w:val="hybridMultilevel"/>
    <w:tmpl w:val="94E23F5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C333E8"/>
    <w:multiLevelType w:val="hybridMultilevel"/>
    <w:tmpl w:val="10C262E2"/>
    <w:lvl w:ilvl="0" w:tplc="EAE4B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6E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A2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0E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65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01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4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63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8B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E3745B"/>
    <w:multiLevelType w:val="hybridMultilevel"/>
    <w:tmpl w:val="233E6B0A"/>
    <w:lvl w:ilvl="0" w:tplc="BEF09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4A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0C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86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05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E0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4C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CF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62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AE2A0B"/>
    <w:multiLevelType w:val="hybridMultilevel"/>
    <w:tmpl w:val="36D036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6E0666"/>
    <w:multiLevelType w:val="hybridMultilevel"/>
    <w:tmpl w:val="50CAAF6E"/>
    <w:lvl w:ilvl="0" w:tplc="A6DE0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05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446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C8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0B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85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50F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69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C3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1877A9"/>
    <w:multiLevelType w:val="hybridMultilevel"/>
    <w:tmpl w:val="D7128EEC"/>
    <w:lvl w:ilvl="0" w:tplc="6298D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8C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23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20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C8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E7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61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EE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054B69"/>
    <w:multiLevelType w:val="hybridMultilevel"/>
    <w:tmpl w:val="7770811A"/>
    <w:lvl w:ilvl="0" w:tplc="26643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CC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68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CB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A5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A1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28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C5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0F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5900DD"/>
    <w:multiLevelType w:val="hybridMultilevel"/>
    <w:tmpl w:val="906263DC"/>
    <w:lvl w:ilvl="0" w:tplc="5426B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6E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41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42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C8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09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60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ED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66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70911208">
    <w:abstractNumId w:val="3"/>
  </w:num>
  <w:num w:numId="2" w16cid:durableId="1014039918">
    <w:abstractNumId w:val="10"/>
  </w:num>
  <w:num w:numId="3" w16cid:durableId="1238903985">
    <w:abstractNumId w:val="1"/>
  </w:num>
  <w:num w:numId="4" w16cid:durableId="1617827842">
    <w:abstractNumId w:val="11"/>
  </w:num>
  <w:num w:numId="5" w16cid:durableId="455879855">
    <w:abstractNumId w:val="9"/>
  </w:num>
  <w:num w:numId="6" w16cid:durableId="1559240083">
    <w:abstractNumId w:val="8"/>
  </w:num>
  <w:num w:numId="7" w16cid:durableId="2091922669">
    <w:abstractNumId w:val="5"/>
  </w:num>
  <w:num w:numId="8" w16cid:durableId="1784807817">
    <w:abstractNumId w:val="13"/>
  </w:num>
  <w:num w:numId="9" w16cid:durableId="423847030">
    <w:abstractNumId w:val="4"/>
  </w:num>
  <w:num w:numId="10" w16cid:durableId="584266730">
    <w:abstractNumId w:val="6"/>
  </w:num>
  <w:num w:numId="11" w16cid:durableId="1150361488">
    <w:abstractNumId w:val="14"/>
  </w:num>
  <w:num w:numId="12" w16cid:durableId="1091123293">
    <w:abstractNumId w:val="0"/>
  </w:num>
  <w:num w:numId="13" w16cid:durableId="757558584">
    <w:abstractNumId w:val="12"/>
  </w:num>
  <w:num w:numId="14" w16cid:durableId="826482719">
    <w:abstractNumId w:val="7"/>
  </w:num>
  <w:num w:numId="15" w16cid:durableId="180558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38"/>
    <w:rsid w:val="000158FF"/>
    <w:rsid w:val="00045C21"/>
    <w:rsid w:val="00075F8B"/>
    <w:rsid w:val="00110060"/>
    <w:rsid w:val="001330A3"/>
    <w:rsid w:val="00160D1D"/>
    <w:rsid w:val="00207238"/>
    <w:rsid w:val="00293E45"/>
    <w:rsid w:val="0030355A"/>
    <w:rsid w:val="003A77B4"/>
    <w:rsid w:val="00410149"/>
    <w:rsid w:val="004176ED"/>
    <w:rsid w:val="00471C9B"/>
    <w:rsid w:val="004C4C9B"/>
    <w:rsid w:val="005045DA"/>
    <w:rsid w:val="005A3BCD"/>
    <w:rsid w:val="006169AF"/>
    <w:rsid w:val="00655964"/>
    <w:rsid w:val="00672C59"/>
    <w:rsid w:val="00695398"/>
    <w:rsid w:val="006B2A7C"/>
    <w:rsid w:val="00752655"/>
    <w:rsid w:val="00777EE9"/>
    <w:rsid w:val="00835BF3"/>
    <w:rsid w:val="008476F0"/>
    <w:rsid w:val="0086552D"/>
    <w:rsid w:val="0088341B"/>
    <w:rsid w:val="00906D40"/>
    <w:rsid w:val="00957542"/>
    <w:rsid w:val="009800F1"/>
    <w:rsid w:val="009A004F"/>
    <w:rsid w:val="009D6C56"/>
    <w:rsid w:val="009E6E27"/>
    <w:rsid w:val="009F493C"/>
    <w:rsid w:val="00A4052F"/>
    <w:rsid w:val="00AC2002"/>
    <w:rsid w:val="00B240DD"/>
    <w:rsid w:val="00B766C4"/>
    <w:rsid w:val="00BA48EF"/>
    <w:rsid w:val="00BE0450"/>
    <w:rsid w:val="00BE3C69"/>
    <w:rsid w:val="00C94AD9"/>
    <w:rsid w:val="00CC05D5"/>
    <w:rsid w:val="00D661A8"/>
    <w:rsid w:val="00D82A05"/>
    <w:rsid w:val="00E1797F"/>
    <w:rsid w:val="00E262F0"/>
    <w:rsid w:val="00E87CBD"/>
    <w:rsid w:val="00E90D8F"/>
    <w:rsid w:val="00EC698C"/>
    <w:rsid w:val="00F01C2A"/>
    <w:rsid w:val="00F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2207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238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B240DD"/>
    <w:pPr>
      <w:tabs>
        <w:tab w:val="center" w:pos="4680"/>
        <w:tab w:val="right" w:pos="9360"/>
      </w:tabs>
    </w:pPr>
  </w:style>
  <w:style w:type="character" w:customStyle="1" w:styleId="Char">
    <w:name w:val="Υποσέλιδο Char"/>
    <w:basedOn w:val="a0"/>
    <w:link w:val="a4"/>
    <w:uiPriority w:val="99"/>
    <w:rsid w:val="00B240DD"/>
  </w:style>
  <w:style w:type="character" w:styleId="a5">
    <w:name w:val="page number"/>
    <w:basedOn w:val="a0"/>
    <w:uiPriority w:val="99"/>
    <w:semiHidden/>
    <w:unhideWhenUsed/>
    <w:rsid w:val="00B2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774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64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7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74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84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35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3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92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6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2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18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9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9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80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2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2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713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38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50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1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91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75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54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91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0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084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70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7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283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843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45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708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787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750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796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1216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Μαρκόπουλος Θεόδωρος</cp:lastModifiedBy>
  <cp:revision>3</cp:revision>
  <dcterms:created xsi:type="dcterms:W3CDTF">2023-06-05T07:10:00Z</dcterms:created>
  <dcterms:modified xsi:type="dcterms:W3CDTF">2023-06-05T07:11:00Z</dcterms:modified>
</cp:coreProperties>
</file>