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BC32E" w14:textId="77777777" w:rsidR="00272FBB" w:rsidRPr="002335C2" w:rsidRDefault="00356F56">
      <w:pPr>
        <w:spacing w:line="0" w:lineRule="atLeast"/>
        <w:ind w:right="8"/>
        <w:jc w:val="center"/>
        <w:rPr>
          <w:rFonts w:ascii="Times New Roman" w:eastAsia="Times New Roman" w:hAnsi="Times New Roman"/>
          <w:b/>
          <w:sz w:val="24"/>
        </w:rPr>
      </w:pPr>
      <w:bookmarkStart w:id="0" w:name="page1"/>
      <w:bookmarkEnd w:id="0"/>
      <w:r>
        <w:rPr>
          <w:rFonts w:ascii="Times New Roman" w:eastAsia="Times New Roman" w:hAnsi="Times New Roman"/>
          <w:b/>
          <w:sz w:val="24"/>
        </w:rPr>
        <w:t xml:space="preserve">ΔΙΑΛΕΞΗ </w:t>
      </w:r>
      <w:r w:rsidR="002335C2">
        <w:rPr>
          <w:rFonts w:ascii="Times New Roman" w:eastAsia="Times New Roman" w:hAnsi="Times New Roman"/>
          <w:b/>
          <w:sz w:val="24"/>
        </w:rPr>
        <w:t>ΤΕΤΑΡΤΗ</w:t>
      </w:r>
    </w:p>
    <w:p w14:paraId="295B8538" w14:textId="77777777" w:rsidR="00272FBB" w:rsidRDefault="00272FBB">
      <w:pPr>
        <w:spacing w:line="336" w:lineRule="exact"/>
        <w:rPr>
          <w:rFonts w:ascii="Times New Roman" w:eastAsia="Times New Roman" w:hAnsi="Times New Roman"/>
          <w:sz w:val="24"/>
        </w:rPr>
      </w:pPr>
    </w:p>
    <w:p w14:paraId="37127017" w14:textId="77777777" w:rsidR="00272FBB" w:rsidRDefault="00356F56">
      <w:pPr>
        <w:spacing w:line="0" w:lineRule="atLeast"/>
        <w:ind w:right="8"/>
        <w:jc w:val="center"/>
        <w:rPr>
          <w:rFonts w:ascii="Times New Roman" w:eastAsia="Times New Roman" w:hAnsi="Times New Roman"/>
          <w:b/>
          <w:sz w:val="24"/>
        </w:rPr>
      </w:pPr>
      <w:proofErr w:type="spellStart"/>
      <w:r>
        <w:rPr>
          <w:rFonts w:ascii="Times New Roman" w:eastAsia="Times New Roman" w:hAnsi="Times New Roman"/>
          <w:b/>
          <w:sz w:val="24"/>
        </w:rPr>
        <w:t>ΜΥΚΗΝΑΪΚΗ</w:t>
      </w:r>
      <w:proofErr w:type="spellEnd"/>
      <w:r>
        <w:rPr>
          <w:rFonts w:ascii="Times New Roman" w:eastAsia="Times New Roman" w:hAnsi="Times New Roman"/>
          <w:b/>
          <w:sz w:val="24"/>
        </w:rPr>
        <w:t xml:space="preserve"> ΕΛΛΗΝΙΚΗ</w:t>
      </w:r>
    </w:p>
    <w:p w14:paraId="5962E56A" w14:textId="77777777" w:rsidR="00272FBB" w:rsidRDefault="00272FBB">
      <w:pPr>
        <w:spacing w:line="200" w:lineRule="exact"/>
        <w:rPr>
          <w:rFonts w:ascii="Times New Roman" w:eastAsia="Times New Roman" w:hAnsi="Times New Roman"/>
          <w:sz w:val="24"/>
        </w:rPr>
      </w:pPr>
    </w:p>
    <w:p w14:paraId="42080327" w14:textId="77777777" w:rsidR="00272FBB" w:rsidRDefault="00272FBB">
      <w:pPr>
        <w:spacing w:line="200" w:lineRule="exact"/>
        <w:rPr>
          <w:rFonts w:ascii="Times New Roman" w:eastAsia="Times New Roman" w:hAnsi="Times New Roman"/>
          <w:sz w:val="24"/>
        </w:rPr>
      </w:pPr>
    </w:p>
    <w:p w14:paraId="486DBB5F" w14:textId="77777777" w:rsidR="00272FBB" w:rsidRDefault="00272FBB">
      <w:pPr>
        <w:spacing w:line="200" w:lineRule="exact"/>
        <w:rPr>
          <w:rFonts w:ascii="Times New Roman" w:eastAsia="Times New Roman" w:hAnsi="Times New Roman"/>
          <w:sz w:val="24"/>
        </w:rPr>
      </w:pPr>
    </w:p>
    <w:p w14:paraId="34B9FAF0" w14:textId="77777777" w:rsidR="00272FBB" w:rsidRDefault="00272FBB">
      <w:pPr>
        <w:spacing w:line="348" w:lineRule="exact"/>
        <w:rPr>
          <w:rFonts w:ascii="Times New Roman" w:eastAsia="Times New Roman" w:hAnsi="Times New Roman"/>
          <w:sz w:val="24"/>
        </w:rPr>
      </w:pPr>
    </w:p>
    <w:p w14:paraId="5DDC9158" w14:textId="77777777" w:rsidR="00272FBB" w:rsidRDefault="00356F56">
      <w:pPr>
        <w:numPr>
          <w:ilvl w:val="0"/>
          <w:numId w:val="1"/>
        </w:numPr>
        <w:tabs>
          <w:tab w:val="left" w:pos="600"/>
        </w:tabs>
        <w:spacing w:line="0" w:lineRule="atLeast"/>
        <w:ind w:left="600" w:hanging="239"/>
        <w:rPr>
          <w:rFonts w:ascii="Times New Roman" w:eastAsia="Times New Roman" w:hAnsi="Times New Roman"/>
          <w:sz w:val="24"/>
        </w:rPr>
      </w:pPr>
      <w:r>
        <w:rPr>
          <w:rFonts w:ascii="Times New Roman" w:eastAsia="Times New Roman" w:hAnsi="Times New Roman"/>
          <w:b/>
          <w:sz w:val="24"/>
        </w:rPr>
        <w:t>Εισαγωγή: Η Γραμμική Β</w:t>
      </w:r>
    </w:p>
    <w:p w14:paraId="71C0B3BC" w14:textId="77777777" w:rsidR="00272FBB" w:rsidRDefault="00272FBB">
      <w:pPr>
        <w:spacing w:line="352" w:lineRule="exact"/>
        <w:rPr>
          <w:rFonts w:ascii="Times New Roman" w:eastAsia="Times New Roman" w:hAnsi="Times New Roman"/>
          <w:sz w:val="24"/>
        </w:rPr>
      </w:pPr>
    </w:p>
    <w:p w14:paraId="08BC1A2D" w14:textId="77777777" w:rsidR="00272FBB" w:rsidRDefault="00356F56">
      <w:pPr>
        <w:numPr>
          <w:ilvl w:val="0"/>
          <w:numId w:val="2"/>
        </w:numPr>
        <w:tabs>
          <w:tab w:val="left" w:pos="528"/>
        </w:tabs>
        <w:spacing w:line="347" w:lineRule="auto"/>
        <w:ind w:left="360" w:right="368" w:firstLine="1"/>
        <w:rPr>
          <w:rFonts w:ascii="Times New Roman" w:eastAsia="Times New Roman" w:hAnsi="Times New Roman"/>
          <w:sz w:val="24"/>
        </w:rPr>
      </w:pPr>
      <w:r>
        <w:rPr>
          <w:rFonts w:ascii="Times New Roman" w:eastAsia="Times New Roman" w:hAnsi="Times New Roman"/>
          <w:sz w:val="24"/>
        </w:rPr>
        <w:t>a-</w:t>
      </w:r>
      <w:proofErr w:type="spellStart"/>
      <w:r>
        <w:rPr>
          <w:rFonts w:ascii="Times New Roman" w:eastAsia="Times New Roman" w:hAnsi="Times New Roman"/>
          <w:sz w:val="24"/>
        </w:rPr>
        <w:t>ki</w:t>
      </w:r>
      <w:proofErr w:type="spellEnd"/>
      <w:r>
        <w:rPr>
          <w:rFonts w:ascii="Times New Roman" w:eastAsia="Times New Roman" w:hAnsi="Times New Roman"/>
          <w:sz w:val="24"/>
        </w:rPr>
        <w:t>-</w:t>
      </w:r>
      <w:proofErr w:type="spellStart"/>
      <w:r>
        <w:rPr>
          <w:rFonts w:ascii="Times New Roman" w:eastAsia="Times New Roman" w:hAnsi="Times New Roman"/>
          <w:sz w:val="24"/>
        </w:rPr>
        <w:t>re</w:t>
      </w:r>
      <w:proofErr w:type="spellEnd"/>
      <w:r>
        <w:rPr>
          <w:rFonts w:ascii="Times New Roman" w:eastAsia="Times New Roman" w:hAnsi="Times New Roman"/>
          <w:sz w:val="24"/>
        </w:rPr>
        <w:t>-u: Ποιο όνομα είναι; «Αχιλλεύς». Και άλλοι ήρωες του Τρωικού πολέμου απαντούν ως ονόματα στις πινακίδες της Γραμμικής Β.</w:t>
      </w:r>
    </w:p>
    <w:p w14:paraId="3344F2F6" w14:textId="77777777" w:rsidR="00272FBB" w:rsidRDefault="00272FBB">
      <w:pPr>
        <w:spacing w:line="229" w:lineRule="exact"/>
        <w:rPr>
          <w:rFonts w:ascii="Times New Roman" w:eastAsia="Times New Roman" w:hAnsi="Times New Roman"/>
          <w:sz w:val="24"/>
        </w:rPr>
      </w:pPr>
    </w:p>
    <w:p w14:paraId="77298D33" w14:textId="77777777" w:rsidR="00272FBB" w:rsidRDefault="00356F56">
      <w:pPr>
        <w:numPr>
          <w:ilvl w:val="0"/>
          <w:numId w:val="2"/>
        </w:numPr>
        <w:tabs>
          <w:tab w:val="left" w:pos="540"/>
        </w:tabs>
        <w:spacing w:line="356" w:lineRule="auto"/>
        <w:ind w:left="360" w:right="368" w:firstLine="1"/>
        <w:jc w:val="both"/>
        <w:rPr>
          <w:rFonts w:ascii="Times New Roman" w:eastAsia="Times New Roman" w:hAnsi="Times New Roman"/>
          <w:sz w:val="24"/>
        </w:rPr>
      </w:pPr>
      <w:r>
        <w:rPr>
          <w:rFonts w:ascii="Times New Roman" w:eastAsia="Times New Roman" w:hAnsi="Times New Roman"/>
          <w:sz w:val="24"/>
        </w:rPr>
        <w:t xml:space="preserve">Ο αρχαιότερος τρόπος να γράφονται τα ελληνικά, η Γραμμική Β. Η γραφή των μυκηναϊκών ανακτόρων, με πινακίδες που έχουν βρεθεί στην Κνωσό, </w:t>
      </w:r>
      <w:proofErr w:type="spellStart"/>
      <w:r>
        <w:rPr>
          <w:rFonts w:ascii="Times New Roman" w:eastAsia="Times New Roman" w:hAnsi="Times New Roman"/>
          <w:sz w:val="24"/>
        </w:rPr>
        <w:t>Πύλο</w:t>
      </w:r>
      <w:proofErr w:type="spellEnd"/>
      <w:r>
        <w:rPr>
          <w:rFonts w:ascii="Times New Roman" w:eastAsia="Times New Roman" w:hAnsi="Times New Roman"/>
          <w:sz w:val="24"/>
        </w:rPr>
        <w:t>, Μυκήνες, Τίρυνθα, Θήβα και πρόσφατα Χανιά και Αγ. Βασίλειο Λακωνίας. Χρονολογούνται από το 1200 π.Χ. (πιθανώς της Κνωσού από το 1400 π.Χ.).</w:t>
      </w:r>
    </w:p>
    <w:p w14:paraId="101AC276" w14:textId="77777777" w:rsidR="00272FBB" w:rsidRDefault="00272FBB">
      <w:pPr>
        <w:spacing w:line="219" w:lineRule="exact"/>
        <w:rPr>
          <w:rFonts w:ascii="Times New Roman" w:eastAsia="Times New Roman" w:hAnsi="Times New Roman"/>
          <w:sz w:val="24"/>
        </w:rPr>
      </w:pPr>
    </w:p>
    <w:p w14:paraId="6DA2CFC1" w14:textId="77777777" w:rsidR="00272FBB" w:rsidRDefault="00356F56">
      <w:pPr>
        <w:numPr>
          <w:ilvl w:val="0"/>
          <w:numId w:val="2"/>
        </w:numPr>
        <w:tabs>
          <w:tab w:val="left" w:pos="528"/>
        </w:tabs>
        <w:spacing w:line="347" w:lineRule="auto"/>
        <w:ind w:left="360" w:right="368" w:firstLine="1"/>
        <w:jc w:val="both"/>
        <w:rPr>
          <w:rFonts w:ascii="Times New Roman" w:eastAsia="Times New Roman" w:hAnsi="Times New Roman"/>
          <w:sz w:val="24"/>
        </w:rPr>
      </w:pPr>
      <w:r>
        <w:rPr>
          <w:rFonts w:ascii="Times New Roman" w:eastAsia="Times New Roman" w:hAnsi="Times New Roman"/>
          <w:sz w:val="24"/>
        </w:rPr>
        <w:t>Πρόκειται για αρχειακά κείμενα: καταγραφές διαφόρων προϊόντων, αντικειμένων, ανθρώπων κλπ. Πολλές έχουν σωθεί αποσπασματικά και σε κακή κατάσταση.</w:t>
      </w:r>
    </w:p>
    <w:p w14:paraId="1A09035F" w14:textId="77777777" w:rsidR="00272FBB" w:rsidRDefault="00272FBB">
      <w:pPr>
        <w:spacing w:line="30" w:lineRule="exact"/>
        <w:rPr>
          <w:rFonts w:ascii="Times New Roman" w:eastAsia="Times New Roman" w:hAnsi="Times New Roman"/>
          <w:sz w:val="24"/>
        </w:rPr>
      </w:pPr>
    </w:p>
    <w:p w14:paraId="66D3087C" w14:textId="77777777" w:rsidR="00272FBB" w:rsidRDefault="00356F56">
      <w:pPr>
        <w:spacing w:line="348" w:lineRule="auto"/>
        <w:ind w:left="360" w:right="368"/>
        <w:rPr>
          <w:rFonts w:ascii="Times New Roman" w:eastAsia="Times New Roman" w:hAnsi="Times New Roman"/>
          <w:sz w:val="24"/>
        </w:rPr>
      </w:pPr>
      <w:r>
        <w:rPr>
          <w:rFonts w:ascii="Times New Roman" w:eastAsia="Times New Roman" w:hAnsi="Times New Roman"/>
          <w:sz w:val="24"/>
        </w:rPr>
        <w:t xml:space="preserve">Εντελώς τυχαίο το ότι διασώθηκαν, λόγω της πύρινης καταστροφής των ανακτόρων, κάηκαν και αποξηράθηκαν και οι </w:t>
      </w:r>
      <w:r w:rsidR="002E1D04">
        <w:rPr>
          <w:rFonts w:ascii="Times New Roman" w:eastAsia="Times New Roman" w:hAnsi="Times New Roman"/>
          <w:sz w:val="24"/>
        </w:rPr>
        <w:t xml:space="preserve">πήλινες </w:t>
      </w:r>
      <w:r>
        <w:rPr>
          <w:rFonts w:ascii="Times New Roman" w:eastAsia="Times New Roman" w:hAnsi="Times New Roman"/>
          <w:sz w:val="24"/>
        </w:rPr>
        <w:t>πινακίδες.</w:t>
      </w:r>
    </w:p>
    <w:p w14:paraId="48F966FF" w14:textId="77777777" w:rsidR="00272FBB" w:rsidRDefault="00272FBB">
      <w:pPr>
        <w:spacing w:line="228" w:lineRule="exact"/>
        <w:rPr>
          <w:rFonts w:ascii="Times New Roman" w:eastAsia="Times New Roman" w:hAnsi="Times New Roman"/>
          <w:sz w:val="24"/>
        </w:rPr>
      </w:pPr>
    </w:p>
    <w:p w14:paraId="22F11855" w14:textId="77777777" w:rsidR="00272FBB" w:rsidRDefault="00356F56">
      <w:pPr>
        <w:numPr>
          <w:ilvl w:val="0"/>
          <w:numId w:val="3"/>
        </w:numPr>
        <w:tabs>
          <w:tab w:val="left" w:pos="512"/>
        </w:tabs>
        <w:spacing w:line="347" w:lineRule="auto"/>
        <w:ind w:left="360" w:right="368" w:firstLine="1"/>
        <w:jc w:val="both"/>
        <w:rPr>
          <w:rFonts w:ascii="Times New Roman" w:eastAsia="Times New Roman" w:hAnsi="Times New Roman"/>
          <w:sz w:val="24"/>
        </w:rPr>
      </w:pPr>
      <w:r>
        <w:rPr>
          <w:rFonts w:ascii="Times New Roman" w:eastAsia="Times New Roman" w:hAnsi="Times New Roman"/>
          <w:sz w:val="24"/>
        </w:rPr>
        <w:t>Προφανώς επρόκειτο για πρόχειρο σύστημα καταγραφής, μια και όλες οι πινακίδες που έχουν βρεθεί περιέχουν καταγραφές του τρέχοντος έτους (</w:t>
      </w:r>
      <w:proofErr w:type="spellStart"/>
      <w:r>
        <w:rPr>
          <w:rFonts w:ascii="Times New Roman" w:eastAsia="Times New Roman" w:hAnsi="Times New Roman"/>
          <w:sz w:val="24"/>
        </w:rPr>
        <w:t>to-to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we-to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τουτο</w:t>
      </w:r>
      <w:proofErr w:type="spellEnd"/>
    </w:p>
    <w:p w14:paraId="163F4A9A" w14:textId="77777777" w:rsidR="00272FBB" w:rsidRDefault="00272FBB">
      <w:pPr>
        <w:spacing w:line="18" w:lineRule="exact"/>
        <w:rPr>
          <w:rFonts w:ascii="Times New Roman" w:eastAsia="Times New Roman" w:hAnsi="Times New Roman"/>
          <w:sz w:val="24"/>
        </w:rPr>
      </w:pPr>
    </w:p>
    <w:p w14:paraId="151DA1A2" w14:textId="77777777" w:rsidR="00272FBB" w:rsidRDefault="00356F56">
      <w:pPr>
        <w:spacing w:line="0" w:lineRule="atLeast"/>
        <w:ind w:left="360"/>
        <w:rPr>
          <w:rFonts w:ascii="Times New Roman" w:eastAsia="Times New Roman" w:hAnsi="Times New Roman"/>
          <w:sz w:val="24"/>
        </w:rPr>
      </w:pPr>
      <w:proofErr w:type="spellStart"/>
      <w:r>
        <w:rPr>
          <w:rFonts w:ascii="Times New Roman" w:eastAsia="Times New Roman" w:hAnsi="Times New Roman"/>
          <w:sz w:val="24"/>
        </w:rPr>
        <w:t>Fετος</w:t>
      </w:r>
      <w:proofErr w:type="spellEnd"/>
      <w:r>
        <w:rPr>
          <w:rFonts w:ascii="Times New Roman" w:eastAsia="Times New Roman" w:hAnsi="Times New Roman"/>
          <w:sz w:val="24"/>
        </w:rPr>
        <w:t>).</w:t>
      </w:r>
    </w:p>
    <w:p w14:paraId="2CCE735C" w14:textId="77777777" w:rsidR="00272FBB" w:rsidRDefault="00272FBB">
      <w:pPr>
        <w:spacing w:line="349" w:lineRule="exact"/>
        <w:rPr>
          <w:rFonts w:ascii="Times New Roman" w:eastAsia="Times New Roman" w:hAnsi="Times New Roman"/>
          <w:sz w:val="24"/>
        </w:rPr>
      </w:pPr>
    </w:p>
    <w:p w14:paraId="072C4A0C" w14:textId="77777777" w:rsidR="00272FBB" w:rsidRDefault="00356F56">
      <w:pPr>
        <w:numPr>
          <w:ilvl w:val="0"/>
          <w:numId w:val="4"/>
        </w:numPr>
        <w:tabs>
          <w:tab w:val="left" w:pos="528"/>
        </w:tabs>
        <w:spacing w:line="357" w:lineRule="auto"/>
        <w:ind w:left="360" w:right="368" w:firstLine="1"/>
        <w:jc w:val="both"/>
        <w:rPr>
          <w:rFonts w:ascii="Times New Roman" w:eastAsia="Times New Roman" w:hAnsi="Times New Roman"/>
          <w:sz w:val="24"/>
        </w:rPr>
      </w:pPr>
      <w:r>
        <w:rPr>
          <w:rFonts w:ascii="Times New Roman" w:eastAsia="Times New Roman" w:hAnsi="Times New Roman"/>
          <w:sz w:val="24"/>
        </w:rPr>
        <w:t>Το σχήμα των συμβόλων της Γραμμικής Β είναι αρκετά περίτεχνο, κάτι που μας αφήνει να πιθανολογήσουμε ότι πρέπει να χρησιμοποιούνταν και σε άλλες επιφάνειες, που θα ήταν οπωσδήποτε πιο κατάλληλες (δύσκολο να χαραχτούν περίτεχνα σχήματα στον πηλό).</w:t>
      </w:r>
    </w:p>
    <w:p w14:paraId="4921559F" w14:textId="77777777" w:rsidR="00272FBB" w:rsidRDefault="00272FBB">
      <w:pPr>
        <w:spacing w:line="202" w:lineRule="exact"/>
        <w:rPr>
          <w:rFonts w:ascii="Times New Roman" w:eastAsia="Times New Roman" w:hAnsi="Times New Roman"/>
          <w:sz w:val="24"/>
        </w:rPr>
      </w:pPr>
    </w:p>
    <w:p w14:paraId="1EDE957F" w14:textId="77777777" w:rsidR="00272FBB" w:rsidRDefault="00356F56">
      <w:pPr>
        <w:spacing w:line="0" w:lineRule="atLeast"/>
        <w:ind w:left="360"/>
        <w:rPr>
          <w:rFonts w:ascii="Times New Roman" w:eastAsia="Times New Roman" w:hAnsi="Times New Roman"/>
          <w:b/>
          <w:sz w:val="24"/>
        </w:rPr>
      </w:pPr>
      <w:r>
        <w:rPr>
          <w:rFonts w:ascii="Times New Roman" w:eastAsia="Times New Roman" w:hAnsi="Times New Roman"/>
          <w:b/>
          <w:sz w:val="24"/>
        </w:rPr>
        <w:t>2</w:t>
      </w:r>
      <w:r>
        <w:rPr>
          <w:rFonts w:ascii="Times New Roman" w:eastAsia="Times New Roman" w:hAnsi="Times New Roman"/>
          <w:sz w:val="24"/>
        </w:rPr>
        <w:t>.</w:t>
      </w:r>
      <w:r>
        <w:rPr>
          <w:rFonts w:ascii="Times New Roman" w:eastAsia="Times New Roman" w:hAnsi="Times New Roman"/>
          <w:b/>
          <w:sz w:val="24"/>
        </w:rPr>
        <w:t xml:space="preserve"> Η ανάγνωση των πινακίδων</w:t>
      </w:r>
    </w:p>
    <w:p w14:paraId="5C19EFB8" w14:textId="77777777" w:rsidR="00272FBB" w:rsidRDefault="00272FBB">
      <w:pPr>
        <w:spacing w:line="353" w:lineRule="exact"/>
        <w:rPr>
          <w:rFonts w:ascii="Times New Roman" w:eastAsia="Times New Roman" w:hAnsi="Times New Roman"/>
          <w:sz w:val="24"/>
        </w:rPr>
      </w:pPr>
    </w:p>
    <w:p w14:paraId="6A0E43BA" w14:textId="77777777" w:rsidR="00272FBB" w:rsidRDefault="00356F56">
      <w:pPr>
        <w:numPr>
          <w:ilvl w:val="0"/>
          <w:numId w:val="5"/>
        </w:numPr>
        <w:tabs>
          <w:tab w:val="left" w:pos="528"/>
        </w:tabs>
        <w:spacing w:line="357" w:lineRule="auto"/>
        <w:ind w:left="360" w:right="368" w:firstLine="1"/>
        <w:jc w:val="both"/>
        <w:rPr>
          <w:rFonts w:ascii="Times New Roman" w:eastAsia="Times New Roman" w:hAnsi="Times New Roman"/>
          <w:sz w:val="24"/>
        </w:rPr>
      </w:pPr>
      <w:r>
        <w:rPr>
          <w:rFonts w:ascii="Times New Roman" w:eastAsia="Times New Roman" w:hAnsi="Times New Roman"/>
          <w:sz w:val="24"/>
        </w:rPr>
        <w:t xml:space="preserve">Η Γραμμική Β αποκρυπτογραφήθηκε το 1953 από τον M. </w:t>
      </w:r>
      <w:proofErr w:type="spellStart"/>
      <w:r>
        <w:rPr>
          <w:rFonts w:ascii="Times New Roman" w:eastAsia="Times New Roman" w:hAnsi="Times New Roman"/>
          <w:sz w:val="24"/>
        </w:rPr>
        <w:t>Ventris</w:t>
      </w:r>
      <w:proofErr w:type="spellEnd"/>
      <w:r>
        <w:rPr>
          <w:rFonts w:ascii="Times New Roman" w:eastAsia="Times New Roman" w:hAnsi="Times New Roman"/>
          <w:sz w:val="24"/>
        </w:rPr>
        <w:t xml:space="preserve"> (αρχιτέκτονας) και τον J. </w:t>
      </w:r>
      <w:proofErr w:type="spellStart"/>
      <w:r>
        <w:rPr>
          <w:rFonts w:ascii="Times New Roman" w:eastAsia="Times New Roman" w:hAnsi="Times New Roman"/>
          <w:sz w:val="24"/>
        </w:rPr>
        <w:t>Chadwick</w:t>
      </w:r>
      <w:proofErr w:type="spellEnd"/>
      <w:r>
        <w:rPr>
          <w:rFonts w:ascii="Times New Roman" w:eastAsia="Times New Roman" w:hAnsi="Times New Roman"/>
          <w:sz w:val="24"/>
        </w:rPr>
        <w:t xml:space="preserve"> (κλασικός φιλόλογος / γλωσσολόγος, που είχε εργαστεί και στην αντικατασκοπεία για το "σπάσιμο" κωδίκων στον Β΄ παγκόσμιο πόλεμο). Εξαιρετικά δύσκολο επίτευγμα, καθώς ήταν άγνωστη γλώσσα και δεν υπήρχαν δίγλωσσες πινακίδες.</w:t>
      </w:r>
    </w:p>
    <w:p w14:paraId="40492743" w14:textId="77777777" w:rsidR="00272FBB" w:rsidRDefault="00272FBB">
      <w:pPr>
        <w:spacing w:line="200" w:lineRule="exact"/>
        <w:rPr>
          <w:rFonts w:ascii="Times New Roman" w:eastAsia="Times New Roman" w:hAnsi="Times New Roman"/>
          <w:sz w:val="24"/>
        </w:rPr>
      </w:pPr>
    </w:p>
    <w:p w14:paraId="5174165F" w14:textId="77777777" w:rsidR="00272FBB" w:rsidRDefault="00272FBB">
      <w:pPr>
        <w:spacing w:line="200" w:lineRule="exact"/>
        <w:rPr>
          <w:rFonts w:ascii="Times New Roman" w:eastAsia="Times New Roman" w:hAnsi="Times New Roman"/>
          <w:sz w:val="24"/>
        </w:rPr>
      </w:pPr>
    </w:p>
    <w:p w14:paraId="6D8B1CF7" w14:textId="77777777" w:rsidR="00272FBB" w:rsidRDefault="00272FBB">
      <w:pPr>
        <w:spacing w:line="200" w:lineRule="exact"/>
        <w:rPr>
          <w:rFonts w:ascii="Times New Roman" w:eastAsia="Times New Roman" w:hAnsi="Times New Roman"/>
          <w:sz w:val="24"/>
        </w:rPr>
      </w:pPr>
    </w:p>
    <w:p w14:paraId="0CE32380" w14:textId="77777777" w:rsidR="00272FBB" w:rsidRDefault="00272FBB">
      <w:pPr>
        <w:spacing w:line="379" w:lineRule="exact"/>
        <w:rPr>
          <w:rFonts w:ascii="Times New Roman" w:eastAsia="Times New Roman" w:hAnsi="Times New Roman"/>
          <w:sz w:val="24"/>
        </w:rPr>
      </w:pPr>
    </w:p>
    <w:p w14:paraId="00D58B0B" w14:textId="77777777" w:rsidR="00272FBB" w:rsidRDefault="00356F56">
      <w:pPr>
        <w:spacing w:line="0" w:lineRule="atLeast"/>
        <w:ind w:right="8"/>
        <w:jc w:val="center"/>
        <w:rPr>
          <w:sz w:val="22"/>
        </w:rPr>
      </w:pPr>
      <w:r>
        <w:rPr>
          <w:sz w:val="22"/>
        </w:rPr>
        <w:t>1</w:t>
      </w:r>
    </w:p>
    <w:p w14:paraId="1B43D88D" w14:textId="77777777" w:rsidR="00272FBB" w:rsidRDefault="00272FBB">
      <w:pPr>
        <w:spacing w:line="0" w:lineRule="atLeast"/>
        <w:ind w:right="8"/>
        <w:jc w:val="center"/>
        <w:rPr>
          <w:sz w:val="22"/>
        </w:rPr>
        <w:sectPr w:rsidR="00272FBB">
          <w:pgSz w:w="11900" w:h="16836"/>
          <w:pgMar w:top="1438" w:right="1440" w:bottom="414" w:left="1440" w:header="0" w:footer="0" w:gutter="0"/>
          <w:cols w:space="0" w:equalWidth="0">
            <w:col w:w="9028"/>
          </w:cols>
          <w:docGrid w:linePitch="360"/>
        </w:sectPr>
      </w:pPr>
    </w:p>
    <w:p w14:paraId="14D74B81" w14:textId="77777777" w:rsidR="00272FBB" w:rsidRDefault="00272FBB">
      <w:pPr>
        <w:spacing w:line="7" w:lineRule="exact"/>
        <w:rPr>
          <w:rFonts w:ascii="Times New Roman" w:eastAsia="Times New Roman" w:hAnsi="Times New Roman"/>
        </w:rPr>
      </w:pPr>
      <w:bookmarkStart w:id="1" w:name="page2"/>
      <w:bookmarkEnd w:id="1"/>
    </w:p>
    <w:p w14:paraId="22784E46" w14:textId="77777777" w:rsidR="00272FBB" w:rsidRDefault="00356F56">
      <w:pPr>
        <w:numPr>
          <w:ilvl w:val="0"/>
          <w:numId w:val="6"/>
        </w:numPr>
        <w:tabs>
          <w:tab w:val="left" w:pos="576"/>
        </w:tabs>
        <w:spacing w:line="354" w:lineRule="auto"/>
        <w:ind w:left="360" w:right="348" w:firstLine="1"/>
        <w:jc w:val="both"/>
        <w:rPr>
          <w:rFonts w:ascii="Times New Roman" w:eastAsia="Times New Roman" w:hAnsi="Times New Roman"/>
          <w:sz w:val="24"/>
        </w:rPr>
      </w:pPr>
      <w:r>
        <w:rPr>
          <w:rFonts w:ascii="Times New Roman" w:eastAsia="Times New Roman" w:hAnsi="Times New Roman"/>
          <w:sz w:val="24"/>
        </w:rPr>
        <w:t xml:space="preserve">Ήδη από τον </w:t>
      </w:r>
      <w:proofErr w:type="spellStart"/>
      <w:r>
        <w:rPr>
          <w:rFonts w:ascii="Times New Roman" w:eastAsia="Times New Roman" w:hAnsi="Times New Roman"/>
          <w:sz w:val="24"/>
        </w:rPr>
        <w:t>Evans</w:t>
      </w:r>
      <w:proofErr w:type="spellEnd"/>
      <w:r>
        <w:rPr>
          <w:rFonts w:ascii="Times New Roman" w:eastAsia="Times New Roman" w:hAnsi="Times New Roman"/>
          <w:sz w:val="24"/>
        </w:rPr>
        <w:t xml:space="preserve"> που ανέσκαψε την Κνωσό είχε παρατηρηθεί σημαντική ομοιότητα μεταξύ της Γραμμικής Α </w:t>
      </w:r>
      <w:r w:rsidR="00103405">
        <w:rPr>
          <w:rFonts w:ascii="Times New Roman" w:eastAsia="Times New Roman" w:hAnsi="Times New Roman"/>
          <w:sz w:val="24"/>
        </w:rPr>
        <w:t>(μία άλλη γραφή που είχε βρεθεί στην Κνωσό και σε άλλες περιοχές και χρονολογείται από την 2</w:t>
      </w:r>
      <w:r w:rsidR="00103405" w:rsidRPr="00103405">
        <w:rPr>
          <w:rFonts w:ascii="Times New Roman" w:eastAsia="Times New Roman" w:hAnsi="Times New Roman"/>
          <w:sz w:val="24"/>
          <w:vertAlign w:val="superscript"/>
        </w:rPr>
        <w:t>η</w:t>
      </w:r>
      <w:r w:rsidR="00103405">
        <w:rPr>
          <w:rFonts w:ascii="Times New Roman" w:eastAsia="Times New Roman" w:hAnsi="Times New Roman"/>
          <w:sz w:val="24"/>
        </w:rPr>
        <w:t xml:space="preserve"> χιλιετία π.Χ.) </w:t>
      </w:r>
      <w:r>
        <w:rPr>
          <w:rFonts w:ascii="Times New Roman" w:eastAsia="Times New Roman" w:hAnsi="Times New Roman"/>
          <w:sz w:val="24"/>
        </w:rPr>
        <w:t>και της Γραμμικής Β, και είχε διαπιστωθεί ότι η Β προέρχεται από την Α.</w:t>
      </w:r>
    </w:p>
    <w:p w14:paraId="7C5F8A50" w14:textId="77777777" w:rsidR="00272FBB" w:rsidRDefault="00272FBB">
      <w:pPr>
        <w:spacing w:line="206" w:lineRule="exact"/>
        <w:rPr>
          <w:rFonts w:ascii="Times New Roman" w:eastAsia="Times New Roman" w:hAnsi="Times New Roman"/>
          <w:sz w:val="24"/>
        </w:rPr>
      </w:pPr>
    </w:p>
    <w:p w14:paraId="784A0E11" w14:textId="77777777" w:rsidR="00272FBB" w:rsidRDefault="00356F56">
      <w:pPr>
        <w:numPr>
          <w:ilvl w:val="0"/>
          <w:numId w:val="6"/>
        </w:numPr>
        <w:tabs>
          <w:tab w:val="left" w:pos="500"/>
        </w:tabs>
        <w:spacing w:line="0" w:lineRule="atLeast"/>
        <w:ind w:left="500" w:hanging="139"/>
        <w:rPr>
          <w:rFonts w:ascii="Times New Roman" w:eastAsia="Times New Roman" w:hAnsi="Times New Roman"/>
          <w:sz w:val="24"/>
        </w:rPr>
      </w:pPr>
      <w:r>
        <w:rPr>
          <w:rFonts w:ascii="Times New Roman" w:eastAsia="Times New Roman" w:hAnsi="Times New Roman"/>
          <w:sz w:val="24"/>
        </w:rPr>
        <w:t>Η ομοιότητα των δύο γραφών είναι εμφανής, αν συγκρίνει κανείς τα γραφήματα</w:t>
      </w:r>
    </w:p>
    <w:p w14:paraId="4C0A9318" w14:textId="77777777" w:rsidR="00272FBB" w:rsidRDefault="00272FBB">
      <w:pPr>
        <w:spacing w:line="352" w:lineRule="exact"/>
        <w:rPr>
          <w:rFonts w:ascii="Times New Roman" w:eastAsia="Times New Roman" w:hAnsi="Times New Roman"/>
          <w:sz w:val="24"/>
        </w:rPr>
      </w:pPr>
    </w:p>
    <w:p w14:paraId="4CB9CF5E" w14:textId="77777777" w:rsidR="00272FBB" w:rsidRDefault="00356F56">
      <w:pPr>
        <w:numPr>
          <w:ilvl w:val="0"/>
          <w:numId w:val="6"/>
        </w:numPr>
        <w:tabs>
          <w:tab w:val="left" w:pos="564"/>
        </w:tabs>
        <w:spacing w:line="355" w:lineRule="auto"/>
        <w:ind w:left="360" w:right="368" w:firstLine="1"/>
        <w:jc w:val="both"/>
        <w:rPr>
          <w:rFonts w:ascii="Times New Roman" w:eastAsia="Times New Roman" w:hAnsi="Times New Roman"/>
          <w:sz w:val="24"/>
        </w:rPr>
      </w:pPr>
      <w:r>
        <w:rPr>
          <w:rFonts w:ascii="Times New Roman" w:eastAsia="Times New Roman" w:hAnsi="Times New Roman"/>
          <w:sz w:val="24"/>
        </w:rPr>
        <w:t xml:space="preserve">Αυτό που πιστεύουμε είναι ότι οι Μυκηναίοι "δανείστηκαν" αυτόν τον τρόπο γραφής από τους </w:t>
      </w:r>
      <w:proofErr w:type="spellStart"/>
      <w:r>
        <w:rPr>
          <w:rFonts w:ascii="Times New Roman" w:eastAsia="Times New Roman" w:hAnsi="Times New Roman"/>
          <w:sz w:val="24"/>
        </w:rPr>
        <w:t>Μινωίτες</w:t>
      </w:r>
      <w:proofErr w:type="spellEnd"/>
      <w:r>
        <w:rPr>
          <w:rFonts w:ascii="Times New Roman" w:eastAsia="Times New Roman" w:hAnsi="Times New Roman"/>
          <w:sz w:val="24"/>
        </w:rPr>
        <w:t xml:space="preserve"> (όπως και πολλά άλλα πολιτιστικά στοιχεία), και τον προσάρμοσαν στην ελληνική. Η Γραμμική Β, με άλλα λόγια, δεν ήταν φτιαγμένη για την ελληνική, και αυτό φαίνεται στον τρόπο που αναπαριστά τις λέξεις.</w:t>
      </w:r>
    </w:p>
    <w:p w14:paraId="0F552636" w14:textId="77777777" w:rsidR="00272FBB" w:rsidRDefault="00272FBB">
      <w:pPr>
        <w:spacing w:line="223" w:lineRule="exact"/>
        <w:rPr>
          <w:rFonts w:ascii="Times New Roman" w:eastAsia="Times New Roman" w:hAnsi="Times New Roman"/>
          <w:sz w:val="24"/>
        </w:rPr>
      </w:pPr>
    </w:p>
    <w:p w14:paraId="50A7B005" w14:textId="77777777" w:rsidR="00272FBB" w:rsidRDefault="00356F56">
      <w:pPr>
        <w:numPr>
          <w:ilvl w:val="1"/>
          <w:numId w:val="6"/>
        </w:numPr>
        <w:tabs>
          <w:tab w:val="left" w:pos="1080"/>
        </w:tabs>
        <w:spacing w:line="356" w:lineRule="auto"/>
        <w:ind w:left="1080" w:right="368" w:hanging="360"/>
        <w:jc w:val="both"/>
        <w:rPr>
          <w:rFonts w:ascii="Times New Roman" w:eastAsia="Times New Roman" w:hAnsi="Times New Roman"/>
          <w:sz w:val="24"/>
        </w:rPr>
      </w:pPr>
      <w:r>
        <w:rPr>
          <w:rFonts w:ascii="Times New Roman" w:eastAsia="Times New Roman" w:hAnsi="Times New Roman"/>
          <w:sz w:val="24"/>
        </w:rPr>
        <w:t>Η Γραμμική Β είναι μία συλλαβογραφική γραφή, κάτι που αμέσως είχε γίνει αντιληπτό λόγω του αριθμού των γραφημάτων της: γύρω στα 90, πολλά για αλφάβητο, πολύ λίγα για ιδεογράμματα, και περίπου όσα έχουν τα συλλαβογραφικά συστήματα.</w:t>
      </w:r>
    </w:p>
    <w:p w14:paraId="4C1897D1" w14:textId="77777777" w:rsidR="00272FBB" w:rsidRDefault="00272FBB">
      <w:pPr>
        <w:spacing w:line="200" w:lineRule="exact"/>
        <w:rPr>
          <w:rFonts w:ascii="Times New Roman" w:eastAsia="Times New Roman" w:hAnsi="Times New Roman"/>
          <w:sz w:val="24"/>
        </w:rPr>
      </w:pPr>
    </w:p>
    <w:p w14:paraId="66850B42" w14:textId="77777777" w:rsidR="00272FBB" w:rsidRDefault="00272FBB">
      <w:pPr>
        <w:spacing w:line="231" w:lineRule="exact"/>
        <w:rPr>
          <w:rFonts w:ascii="Times New Roman" w:eastAsia="Times New Roman" w:hAnsi="Times New Roman"/>
          <w:sz w:val="24"/>
        </w:rPr>
      </w:pPr>
    </w:p>
    <w:p w14:paraId="190DD71E" w14:textId="77777777" w:rsidR="00272FBB" w:rsidRDefault="00356F56">
      <w:pPr>
        <w:numPr>
          <w:ilvl w:val="1"/>
          <w:numId w:val="6"/>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Τι σημαίνει συλλαβογραφική; Κάθε γράφημα παριστάνει μία συλλαβή. Τα συλλαβογράμματα της Γραμμικής Β έχουν διαβαστεί σχεδόν όλα (μερικά παραμένουν αμφίβολα λόγω της σπανιότητάς τους), ενώ υπάρχει και ένας αριθμός από ιδεογράμματα, άλλα πολύ εικονογραφικά, ενώ άλλα πολύ πιο συμβολικά, με αμφίβολη σημασία</w:t>
      </w:r>
    </w:p>
    <w:p w14:paraId="43026234" w14:textId="77777777" w:rsidR="00272FBB" w:rsidRDefault="00272FBB">
      <w:pPr>
        <w:spacing w:line="200" w:lineRule="exact"/>
        <w:rPr>
          <w:rFonts w:ascii="Times New Roman" w:eastAsia="Times New Roman" w:hAnsi="Times New Roman"/>
          <w:sz w:val="24"/>
        </w:rPr>
      </w:pPr>
    </w:p>
    <w:p w14:paraId="4D7E4998" w14:textId="77777777" w:rsidR="00272FBB" w:rsidRDefault="00272FBB">
      <w:pPr>
        <w:spacing w:line="200" w:lineRule="exact"/>
        <w:rPr>
          <w:rFonts w:ascii="Times New Roman" w:eastAsia="Times New Roman" w:hAnsi="Times New Roman"/>
          <w:sz w:val="24"/>
        </w:rPr>
      </w:pPr>
    </w:p>
    <w:p w14:paraId="00DA2ADB" w14:textId="77777777" w:rsidR="00272FBB" w:rsidRDefault="00272FBB">
      <w:pPr>
        <w:spacing w:line="256" w:lineRule="exact"/>
        <w:rPr>
          <w:rFonts w:ascii="Times New Roman" w:eastAsia="Times New Roman" w:hAnsi="Times New Roman"/>
          <w:sz w:val="24"/>
        </w:rPr>
      </w:pPr>
    </w:p>
    <w:p w14:paraId="4CAAD6D8" w14:textId="77777777" w:rsidR="00272FBB" w:rsidRDefault="00356F56">
      <w:pPr>
        <w:numPr>
          <w:ilvl w:val="1"/>
          <w:numId w:val="6"/>
        </w:numPr>
        <w:tabs>
          <w:tab w:val="left" w:pos="1080"/>
        </w:tabs>
        <w:spacing w:line="355"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Η μεταγραφή των γραφημάτων γίνεται με λατινικούς χαρακτήρες που χωρίζονται με παύλες ανά γράφημα (συλλαβή), ενώ ο αποκατεστημένος τύπος τίθεται ανάμεσα σε πλάγιες αγκύλες, π.χ. </w:t>
      </w:r>
      <w:proofErr w:type="spellStart"/>
      <w:r>
        <w:rPr>
          <w:rFonts w:ascii="Times New Roman" w:eastAsia="Times New Roman" w:hAnsi="Times New Roman"/>
          <w:sz w:val="24"/>
        </w:rPr>
        <w:t>ti</w:t>
      </w:r>
      <w:proofErr w:type="spellEnd"/>
      <w:r>
        <w:rPr>
          <w:rFonts w:ascii="Times New Roman" w:eastAsia="Times New Roman" w:hAnsi="Times New Roman"/>
          <w:sz w:val="24"/>
        </w:rPr>
        <w:t>-</w:t>
      </w:r>
      <w:proofErr w:type="spellStart"/>
      <w:r>
        <w:rPr>
          <w:rFonts w:ascii="Times New Roman" w:eastAsia="Times New Roman" w:hAnsi="Times New Roman"/>
          <w:sz w:val="24"/>
        </w:rPr>
        <w:t>ri</w:t>
      </w:r>
      <w:proofErr w:type="spellEnd"/>
      <w:r>
        <w:rPr>
          <w:rFonts w:ascii="Times New Roman" w:eastAsia="Times New Roman" w:hAnsi="Times New Roman"/>
          <w:sz w:val="24"/>
        </w:rPr>
        <w:t>-</w:t>
      </w:r>
      <w:proofErr w:type="spellStart"/>
      <w:r>
        <w:rPr>
          <w:rFonts w:ascii="Times New Roman" w:eastAsia="Times New Roman" w:hAnsi="Times New Roman"/>
          <w:sz w:val="24"/>
        </w:rPr>
        <w:t>po</w:t>
      </w:r>
      <w:proofErr w:type="spellEnd"/>
      <w:r>
        <w:rPr>
          <w:rFonts w:ascii="Times New Roman" w:eastAsia="Times New Roman" w:hAnsi="Times New Roman"/>
          <w:sz w:val="24"/>
        </w:rPr>
        <w:t>-de, /</w:t>
      </w:r>
      <w:proofErr w:type="spellStart"/>
      <w:r>
        <w:rPr>
          <w:rFonts w:ascii="Times New Roman" w:eastAsia="Times New Roman" w:hAnsi="Times New Roman"/>
          <w:sz w:val="24"/>
        </w:rPr>
        <w:t>tripode</w:t>
      </w:r>
      <w:proofErr w:type="spellEnd"/>
      <w:r>
        <w:rPr>
          <w:rFonts w:ascii="Times New Roman" w:eastAsia="Times New Roman" w:hAnsi="Times New Roman"/>
          <w:sz w:val="24"/>
        </w:rPr>
        <w:t xml:space="preserve">/ = τρίποδε (Δυικός του </w:t>
      </w:r>
      <w:proofErr w:type="spellStart"/>
      <w:r>
        <w:rPr>
          <w:rFonts w:ascii="Times New Roman" w:eastAsia="Times New Roman" w:hAnsi="Times New Roman"/>
          <w:i/>
          <w:sz w:val="24"/>
        </w:rPr>
        <w:t>τρίπους</w:t>
      </w:r>
      <w:proofErr w:type="spellEnd"/>
      <w:r>
        <w:rPr>
          <w:rFonts w:ascii="Times New Roman" w:eastAsia="Times New Roman" w:hAnsi="Times New Roman"/>
          <w:sz w:val="24"/>
        </w:rPr>
        <w:t>).</w:t>
      </w:r>
    </w:p>
    <w:p w14:paraId="5100FAA7" w14:textId="77777777" w:rsidR="00272FBB" w:rsidRDefault="00272FBB">
      <w:pPr>
        <w:spacing w:line="200" w:lineRule="exact"/>
        <w:rPr>
          <w:rFonts w:ascii="Times New Roman" w:eastAsia="Times New Roman" w:hAnsi="Times New Roman"/>
          <w:sz w:val="24"/>
        </w:rPr>
      </w:pPr>
    </w:p>
    <w:p w14:paraId="2D9CCA56" w14:textId="77777777" w:rsidR="00272FBB" w:rsidRDefault="00272FBB">
      <w:pPr>
        <w:spacing w:line="200" w:lineRule="exact"/>
        <w:rPr>
          <w:rFonts w:ascii="Times New Roman" w:eastAsia="Times New Roman" w:hAnsi="Times New Roman"/>
          <w:sz w:val="24"/>
        </w:rPr>
      </w:pPr>
    </w:p>
    <w:p w14:paraId="730B0DC5" w14:textId="77777777" w:rsidR="00272FBB" w:rsidRDefault="00272FBB">
      <w:pPr>
        <w:spacing w:line="255" w:lineRule="exact"/>
        <w:rPr>
          <w:rFonts w:ascii="Times New Roman" w:eastAsia="Times New Roman" w:hAnsi="Times New Roman"/>
          <w:sz w:val="24"/>
        </w:rPr>
      </w:pPr>
    </w:p>
    <w:p w14:paraId="0A1C382E" w14:textId="77777777" w:rsidR="00272FBB" w:rsidRDefault="00356F56">
      <w:pPr>
        <w:numPr>
          <w:ilvl w:val="1"/>
          <w:numId w:val="6"/>
        </w:numPr>
        <w:tabs>
          <w:tab w:val="left" w:pos="1080"/>
        </w:tabs>
        <w:spacing w:line="351" w:lineRule="auto"/>
        <w:ind w:left="1080" w:right="368" w:hanging="360"/>
        <w:rPr>
          <w:rFonts w:ascii="Times New Roman" w:eastAsia="Times New Roman" w:hAnsi="Times New Roman"/>
          <w:sz w:val="24"/>
        </w:rPr>
      </w:pPr>
      <w:r>
        <w:rPr>
          <w:rFonts w:ascii="Times New Roman" w:eastAsia="Times New Roman" w:hAnsi="Times New Roman"/>
          <w:sz w:val="24"/>
        </w:rPr>
        <w:t xml:space="preserve">Ας επανέλθουμε στο </w:t>
      </w:r>
      <w:proofErr w:type="spellStart"/>
      <w:r>
        <w:rPr>
          <w:rFonts w:ascii="Times New Roman" w:eastAsia="Times New Roman" w:hAnsi="Times New Roman"/>
          <w:sz w:val="24"/>
        </w:rPr>
        <w:t>συλλαβάριο</w:t>
      </w:r>
      <w:proofErr w:type="spellEnd"/>
      <w:r>
        <w:rPr>
          <w:rFonts w:ascii="Times New Roman" w:eastAsia="Times New Roman" w:hAnsi="Times New Roman"/>
          <w:sz w:val="24"/>
        </w:rPr>
        <w:t>. Μπορεί αμέσως να παρατηρήσει κανείς τα ακόλουθα:</w:t>
      </w:r>
    </w:p>
    <w:p w14:paraId="77A3E8B1" w14:textId="77777777" w:rsidR="00272FBB" w:rsidRDefault="00272FBB">
      <w:pPr>
        <w:spacing w:line="340" w:lineRule="exact"/>
        <w:rPr>
          <w:rFonts w:ascii="Times New Roman" w:eastAsia="Times New Roman" w:hAnsi="Times New Roman"/>
          <w:sz w:val="24"/>
        </w:rPr>
      </w:pPr>
    </w:p>
    <w:p w14:paraId="6622C00A" w14:textId="77777777" w:rsidR="00272FBB" w:rsidRDefault="00356F56">
      <w:pPr>
        <w:numPr>
          <w:ilvl w:val="1"/>
          <w:numId w:val="6"/>
        </w:numPr>
        <w:tabs>
          <w:tab w:val="left" w:pos="1080"/>
        </w:tabs>
        <w:spacing w:line="352"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Α) Γίνεται διάκριση φωνηέντων, χωρίς όμως ένδειξη ποσότητας (μακρά / βραχέα). Αυτά θα πρέπει να τα αποκαταστήσουμε με βάση τις γνώσεις μας της ελληνικής, π.χ. </w:t>
      </w:r>
      <w:proofErr w:type="spellStart"/>
      <w:r>
        <w:rPr>
          <w:rFonts w:ascii="Times New Roman" w:eastAsia="Times New Roman" w:hAnsi="Times New Roman"/>
          <w:sz w:val="24"/>
        </w:rPr>
        <w:t>po-me</w:t>
      </w:r>
      <w:proofErr w:type="spellEnd"/>
      <w:r>
        <w:rPr>
          <w:rFonts w:ascii="Times New Roman" w:eastAsia="Times New Roman" w:hAnsi="Times New Roman"/>
          <w:sz w:val="24"/>
        </w:rPr>
        <w:t xml:space="preserve"> = ποιμήν.</w:t>
      </w:r>
    </w:p>
    <w:p w14:paraId="5E2E35A5" w14:textId="77777777" w:rsidR="00272FBB" w:rsidRDefault="00272FBB">
      <w:pPr>
        <w:spacing w:line="329" w:lineRule="exact"/>
        <w:rPr>
          <w:rFonts w:ascii="Times New Roman" w:eastAsia="Times New Roman" w:hAnsi="Times New Roman"/>
          <w:sz w:val="24"/>
        </w:rPr>
      </w:pPr>
    </w:p>
    <w:p w14:paraId="2DCCD801" w14:textId="77777777" w:rsidR="00272FBB" w:rsidRDefault="00356F56">
      <w:pPr>
        <w:numPr>
          <w:ilvl w:val="1"/>
          <w:numId w:val="6"/>
        </w:numPr>
        <w:tabs>
          <w:tab w:val="left" w:pos="1080"/>
        </w:tabs>
        <w:spacing w:line="0" w:lineRule="atLeast"/>
        <w:ind w:left="1080" w:hanging="360"/>
        <w:rPr>
          <w:rFonts w:ascii="Times New Roman" w:eastAsia="Times New Roman" w:hAnsi="Times New Roman"/>
          <w:sz w:val="24"/>
        </w:rPr>
      </w:pPr>
      <w:r>
        <w:rPr>
          <w:rFonts w:ascii="Times New Roman" w:eastAsia="Times New Roman" w:hAnsi="Times New Roman"/>
          <w:sz w:val="24"/>
        </w:rPr>
        <w:t>Β) Τα υγρά σύμφωνα μεταγράφονται μόνο με το /r/.</w:t>
      </w:r>
    </w:p>
    <w:p w14:paraId="268768C5" w14:textId="77777777" w:rsidR="00272FBB" w:rsidRDefault="00272FBB">
      <w:pPr>
        <w:spacing w:line="195" w:lineRule="exact"/>
        <w:rPr>
          <w:rFonts w:ascii="Times New Roman" w:eastAsia="Times New Roman" w:hAnsi="Times New Roman"/>
        </w:rPr>
      </w:pPr>
    </w:p>
    <w:p w14:paraId="33CB0F34" w14:textId="77777777" w:rsidR="00272FBB" w:rsidRDefault="00356F56">
      <w:pPr>
        <w:spacing w:line="0" w:lineRule="atLeast"/>
        <w:ind w:right="8"/>
        <w:jc w:val="center"/>
        <w:rPr>
          <w:sz w:val="22"/>
        </w:rPr>
      </w:pPr>
      <w:r>
        <w:rPr>
          <w:sz w:val="22"/>
        </w:rPr>
        <w:t>2</w:t>
      </w:r>
    </w:p>
    <w:p w14:paraId="10131C3B" w14:textId="77777777" w:rsidR="00272FBB" w:rsidRDefault="00272FBB">
      <w:pPr>
        <w:spacing w:line="0" w:lineRule="atLeast"/>
        <w:ind w:right="8"/>
        <w:jc w:val="center"/>
        <w:rPr>
          <w:sz w:val="22"/>
        </w:rPr>
        <w:sectPr w:rsidR="00272FBB">
          <w:pgSz w:w="11900" w:h="16836"/>
          <w:pgMar w:top="1440" w:right="1440" w:bottom="414" w:left="1440" w:header="0" w:footer="0" w:gutter="0"/>
          <w:cols w:space="0" w:equalWidth="0">
            <w:col w:w="9028"/>
          </w:cols>
          <w:docGrid w:linePitch="360"/>
        </w:sectPr>
      </w:pPr>
    </w:p>
    <w:p w14:paraId="482EAAD9" w14:textId="77777777" w:rsidR="00272FBB" w:rsidRDefault="00272FBB">
      <w:pPr>
        <w:spacing w:line="323" w:lineRule="exact"/>
        <w:rPr>
          <w:rFonts w:ascii="Times New Roman" w:eastAsia="Times New Roman" w:hAnsi="Times New Roman"/>
        </w:rPr>
      </w:pPr>
      <w:bookmarkStart w:id="2" w:name="page3"/>
      <w:bookmarkEnd w:id="2"/>
    </w:p>
    <w:p w14:paraId="415D0F23" w14:textId="77777777" w:rsidR="00272FBB" w:rsidRDefault="00356F56">
      <w:pPr>
        <w:numPr>
          <w:ilvl w:val="0"/>
          <w:numId w:val="7"/>
        </w:numPr>
        <w:tabs>
          <w:tab w:val="left" w:pos="1080"/>
        </w:tabs>
        <w:spacing w:line="351" w:lineRule="auto"/>
        <w:ind w:left="1080" w:right="368" w:hanging="360"/>
        <w:rPr>
          <w:rFonts w:ascii="Times New Roman" w:eastAsia="Times New Roman" w:hAnsi="Times New Roman"/>
          <w:sz w:val="24"/>
        </w:rPr>
      </w:pPr>
      <w:r>
        <w:rPr>
          <w:rFonts w:ascii="Times New Roman" w:eastAsia="Times New Roman" w:hAnsi="Times New Roman"/>
          <w:sz w:val="24"/>
        </w:rPr>
        <w:t xml:space="preserve">Γ) Τα χειλικά μεταγράφονται μόνο με το ψιλό (π.χ. /p/ για τα </w:t>
      </w:r>
      <w:proofErr w:type="spellStart"/>
      <w:r>
        <w:rPr>
          <w:rFonts w:ascii="Times New Roman" w:eastAsia="Times New Roman" w:hAnsi="Times New Roman"/>
          <w:i/>
          <w:sz w:val="24"/>
        </w:rPr>
        <w:t>π,β,φ</w:t>
      </w:r>
      <w:proofErr w:type="spellEnd"/>
      <w:r>
        <w:rPr>
          <w:rFonts w:ascii="Times New Roman" w:eastAsia="Times New Roman" w:hAnsi="Times New Roman"/>
          <w:sz w:val="24"/>
        </w:rPr>
        <w:t>). Περιέργως, υπάρχει ειδική σειρά γραφημάτων για το /d/ και μόνο.</w:t>
      </w:r>
    </w:p>
    <w:p w14:paraId="2A1A966C" w14:textId="77777777" w:rsidR="00272FBB" w:rsidRDefault="00272FBB">
      <w:pPr>
        <w:spacing w:line="340" w:lineRule="exact"/>
        <w:rPr>
          <w:rFonts w:ascii="Times New Roman" w:eastAsia="Times New Roman" w:hAnsi="Times New Roman"/>
          <w:sz w:val="24"/>
        </w:rPr>
      </w:pPr>
    </w:p>
    <w:p w14:paraId="59096581" w14:textId="77777777" w:rsidR="00272FBB" w:rsidRDefault="00356F56">
      <w:pPr>
        <w:numPr>
          <w:ilvl w:val="0"/>
          <w:numId w:val="7"/>
        </w:numPr>
        <w:tabs>
          <w:tab w:val="left" w:pos="1080"/>
        </w:tabs>
        <w:spacing w:line="356" w:lineRule="auto"/>
        <w:ind w:left="1080" w:right="368" w:hanging="360"/>
        <w:jc w:val="both"/>
        <w:rPr>
          <w:rFonts w:ascii="Times New Roman" w:eastAsia="Times New Roman" w:hAnsi="Times New Roman"/>
          <w:sz w:val="24"/>
        </w:rPr>
      </w:pPr>
      <w:r>
        <w:rPr>
          <w:rFonts w:ascii="Times New Roman" w:eastAsia="Times New Roman" w:hAnsi="Times New Roman"/>
          <w:sz w:val="24"/>
        </w:rPr>
        <w:t>Η περαιτέρω μελέτη των λέξεων, όπως προκύπτουν από τις πινακίδες, μας φανερώνει ότι η Γραμμική Β είχε αρκετούς ακόμα κανόνες καταγραφής, που δυσκολεύουν την ανάγνωση, οι πιο σημαντικοί από τους οποίους είναι οι παρακάτω:</w:t>
      </w:r>
    </w:p>
    <w:p w14:paraId="5887EF83" w14:textId="77777777" w:rsidR="00272FBB" w:rsidRDefault="00272FBB">
      <w:pPr>
        <w:spacing w:line="334" w:lineRule="exact"/>
        <w:rPr>
          <w:rFonts w:ascii="Times New Roman" w:eastAsia="Times New Roman" w:hAnsi="Times New Roman"/>
          <w:sz w:val="24"/>
        </w:rPr>
      </w:pPr>
    </w:p>
    <w:p w14:paraId="71FC52C6" w14:textId="77777777" w:rsidR="00272FBB" w:rsidRDefault="00356F56">
      <w:pPr>
        <w:numPr>
          <w:ilvl w:val="0"/>
          <w:numId w:val="7"/>
        </w:numPr>
        <w:tabs>
          <w:tab w:val="left" w:pos="1080"/>
        </w:tabs>
        <w:spacing w:line="347" w:lineRule="auto"/>
        <w:ind w:left="1080" w:right="368" w:hanging="360"/>
        <w:rPr>
          <w:rFonts w:ascii="Times New Roman" w:eastAsia="Times New Roman" w:hAnsi="Times New Roman"/>
          <w:sz w:val="24"/>
        </w:rPr>
      </w:pPr>
      <w:r>
        <w:rPr>
          <w:rFonts w:ascii="Times New Roman" w:eastAsia="Times New Roman" w:hAnsi="Times New Roman"/>
          <w:sz w:val="24"/>
        </w:rPr>
        <w:t xml:space="preserve">Α) Τα συμπλέγματα συμφώνων γράφονται με δύο σύμβολα, το καθένα με το φωνήεν της επόμενης συλλαβής, π.χ. </w:t>
      </w:r>
      <w:proofErr w:type="spellStart"/>
      <w:r>
        <w:rPr>
          <w:rFonts w:ascii="Times New Roman" w:eastAsia="Times New Roman" w:hAnsi="Times New Roman"/>
          <w:sz w:val="24"/>
        </w:rPr>
        <w:t>ti</w:t>
      </w:r>
      <w:proofErr w:type="spellEnd"/>
      <w:r>
        <w:rPr>
          <w:rFonts w:ascii="Times New Roman" w:eastAsia="Times New Roman" w:hAnsi="Times New Roman"/>
          <w:sz w:val="24"/>
        </w:rPr>
        <w:t>-</w:t>
      </w:r>
      <w:proofErr w:type="spellStart"/>
      <w:r>
        <w:rPr>
          <w:rFonts w:ascii="Times New Roman" w:eastAsia="Times New Roman" w:hAnsi="Times New Roman"/>
          <w:sz w:val="24"/>
        </w:rPr>
        <w:t>ri</w:t>
      </w:r>
      <w:proofErr w:type="spellEnd"/>
      <w:r>
        <w:rPr>
          <w:rFonts w:ascii="Times New Roman" w:eastAsia="Times New Roman" w:hAnsi="Times New Roman"/>
          <w:sz w:val="24"/>
        </w:rPr>
        <w:t>-</w:t>
      </w:r>
      <w:proofErr w:type="spellStart"/>
      <w:r>
        <w:rPr>
          <w:rFonts w:ascii="Times New Roman" w:eastAsia="Times New Roman" w:hAnsi="Times New Roman"/>
          <w:sz w:val="24"/>
        </w:rPr>
        <w:t>po</w:t>
      </w:r>
      <w:proofErr w:type="spellEnd"/>
      <w:r>
        <w:rPr>
          <w:rFonts w:ascii="Times New Roman" w:eastAsia="Times New Roman" w:hAnsi="Times New Roman"/>
          <w:sz w:val="24"/>
        </w:rPr>
        <w:t>-de (τρίποδε)</w:t>
      </w:r>
    </w:p>
    <w:p w14:paraId="78005C21" w14:textId="77777777" w:rsidR="00272FBB" w:rsidRDefault="00272FBB">
      <w:pPr>
        <w:spacing w:line="334" w:lineRule="exact"/>
        <w:rPr>
          <w:rFonts w:ascii="Times New Roman" w:eastAsia="Times New Roman" w:hAnsi="Times New Roman"/>
          <w:sz w:val="24"/>
        </w:rPr>
      </w:pPr>
    </w:p>
    <w:p w14:paraId="40DB54E6" w14:textId="77777777" w:rsidR="00272FBB" w:rsidRDefault="00356F56">
      <w:pPr>
        <w:numPr>
          <w:ilvl w:val="0"/>
          <w:numId w:val="7"/>
        </w:numPr>
        <w:tabs>
          <w:tab w:val="left" w:pos="1080"/>
        </w:tabs>
        <w:spacing w:line="0" w:lineRule="atLeast"/>
        <w:ind w:left="1080" w:hanging="360"/>
        <w:rPr>
          <w:rFonts w:ascii="Times New Roman" w:eastAsia="Times New Roman" w:hAnsi="Times New Roman"/>
          <w:sz w:val="24"/>
        </w:rPr>
      </w:pPr>
      <w:r>
        <w:rPr>
          <w:rFonts w:ascii="Times New Roman" w:eastAsia="Times New Roman" w:hAnsi="Times New Roman"/>
          <w:sz w:val="24"/>
        </w:rPr>
        <w:t xml:space="preserve">Β) Τα τελικά σύμφωνα συνηθέστατα παραλείπονται: </w:t>
      </w:r>
      <w:proofErr w:type="spellStart"/>
      <w:r>
        <w:rPr>
          <w:rFonts w:ascii="Times New Roman" w:eastAsia="Times New Roman" w:hAnsi="Times New Roman"/>
          <w:sz w:val="24"/>
        </w:rPr>
        <w:t>tu-ka-te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θυγάτηρ</w:t>
      </w:r>
      <w:proofErr w:type="spellEnd"/>
      <w:r>
        <w:rPr>
          <w:rFonts w:ascii="Times New Roman" w:eastAsia="Times New Roman" w:hAnsi="Times New Roman"/>
          <w:sz w:val="24"/>
        </w:rPr>
        <w:t>)</w:t>
      </w:r>
    </w:p>
    <w:p w14:paraId="3954DF96" w14:textId="77777777" w:rsidR="00272FBB" w:rsidRDefault="00272FBB">
      <w:pPr>
        <w:spacing w:line="200" w:lineRule="exact"/>
        <w:rPr>
          <w:rFonts w:ascii="Times New Roman" w:eastAsia="Times New Roman" w:hAnsi="Times New Roman"/>
          <w:sz w:val="24"/>
        </w:rPr>
      </w:pPr>
    </w:p>
    <w:p w14:paraId="081243C7" w14:textId="77777777" w:rsidR="00272FBB" w:rsidRDefault="00272FBB">
      <w:pPr>
        <w:spacing w:line="268" w:lineRule="exact"/>
        <w:rPr>
          <w:rFonts w:ascii="Times New Roman" w:eastAsia="Times New Roman" w:hAnsi="Times New Roman"/>
          <w:sz w:val="24"/>
        </w:rPr>
      </w:pPr>
    </w:p>
    <w:p w14:paraId="3FBEEB4E" w14:textId="77777777" w:rsidR="00272FBB" w:rsidRDefault="00356F56">
      <w:pPr>
        <w:numPr>
          <w:ilvl w:val="0"/>
          <w:numId w:val="7"/>
        </w:numPr>
        <w:tabs>
          <w:tab w:val="left" w:pos="1080"/>
        </w:tabs>
        <w:spacing w:line="351" w:lineRule="auto"/>
        <w:ind w:left="1080" w:right="368" w:hanging="360"/>
        <w:rPr>
          <w:rFonts w:ascii="Times New Roman" w:eastAsia="Times New Roman" w:hAnsi="Times New Roman"/>
          <w:sz w:val="24"/>
        </w:rPr>
      </w:pPr>
      <w:r>
        <w:rPr>
          <w:rFonts w:ascii="Times New Roman" w:eastAsia="Times New Roman" w:hAnsi="Times New Roman"/>
          <w:sz w:val="24"/>
        </w:rPr>
        <w:t xml:space="preserve">Γ) Τα ένρινα, υγρά και το /σ/ συνήθως παραλείπονται στο τέλος συλλαβής, δηλ. πριν από άλλο σύμφωνο: </w:t>
      </w:r>
      <w:proofErr w:type="spellStart"/>
      <w:r>
        <w:rPr>
          <w:rFonts w:ascii="Times New Roman" w:eastAsia="Times New Roman" w:hAnsi="Times New Roman"/>
          <w:sz w:val="24"/>
        </w:rPr>
        <w:t>pa-te</w:t>
      </w:r>
      <w:proofErr w:type="spellEnd"/>
      <w:r>
        <w:rPr>
          <w:rFonts w:ascii="Times New Roman" w:eastAsia="Times New Roman" w:hAnsi="Times New Roman"/>
          <w:sz w:val="24"/>
        </w:rPr>
        <w:t xml:space="preserve"> (πάντες).</w:t>
      </w:r>
    </w:p>
    <w:p w14:paraId="1A55EA27" w14:textId="77777777" w:rsidR="00272FBB" w:rsidRDefault="00272FBB">
      <w:pPr>
        <w:spacing w:line="329" w:lineRule="exact"/>
        <w:rPr>
          <w:rFonts w:ascii="Times New Roman" w:eastAsia="Times New Roman" w:hAnsi="Times New Roman"/>
        </w:rPr>
      </w:pPr>
    </w:p>
    <w:p w14:paraId="6D049356" w14:textId="77777777" w:rsidR="00272FBB" w:rsidRDefault="00356F56">
      <w:pPr>
        <w:numPr>
          <w:ilvl w:val="0"/>
          <w:numId w:val="8"/>
        </w:numPr>
        <w:tabs>
          <w:tab w:val="left" w:pos="1380"/>
        </w:tabs>
        <w:spacing w:line="0" w:lineRule="atLeast"/>
        <w:ind w:left="1380" w:hanging="299"/>
        <w:rPr>
          <w:rFonts w:ascii="Times New Roman" w:eastAsia="Times New Roman" w:hAnsi="Times New Roman"/>
          <w:b/>
          <w:sz w:val="24"/>
        </w:rPr>
      </w:pPr>
      <w:r>
        <w:rPr>
          <w:rFonts w:ascii="Times New Roman" w:eastAsia="Times New Roman" w:hAnsi="Times New Roman"/>
          <w:b/>
          <w:sz w:val="24"/>
        </w:rPr>
        <w:t>Η Μυκηναϊκή Ελληνική</w:t>
      </w:r>
    </w:p>
    <w:p w14:paraId="63953AC8" w14:textId="77777777" w:rsidR="00272FBB" w:rsidRDefault="00272FBB">
      <w:pPr>
        <w:spacing w:line="148" w:lineRule="exact"/>
        <w:rPr>
          <w:rFonts w:ascii="Times New Roman" w:eastAsia="Times New Roman" w:hAnsi="Times New Roman"/>
        </w:rPr>
      </w:pPr>
    </w:p>
    <w:p w14:paraId="6EFD0443" w14:textId="77777777" w:rsidR="00272FBB" w:rsidRDefault="00356F56">
      <w:pPr>
        <w:spacing w:line="357" w:lineRule="auto"/>
        <w:ind w:left="1080" w:right="368"/>
        <w:jc w:val="both"/>
        <w:rPr>
          <w:rFonts w:ascii="Times New Roman" w:eastAsia="Times New Roman" w:hAnsi="Times New Roman"/>
          <w:sz w:val="24"/>
        </w:rPr>
      </w:pPr>
      <w:r>
        <w:rPr>
          <w:rFonts w:ascii="Times New Roman" w:eastAsia="Times New Roman" w:hAnsi="Times New Roman"/>
          <w:sz w:val="24"/>
        </w:rPr>
        <w:t>- Το υλικό της Γραμμικής Β δεν είναι το κατάλληλο για να μπορέσουμε να γνωρίσουμε ικανοποιητικά τα χαρακτηριστικά της γλώσσας που καταγράφει. Πέρα από όλες τις δυσκολίες στην ανάγνωση λόγω των συμβάσεων της γραφής (βλ. παραπάνω), το 60% των λέξεων που περιλαμβάνονται στις πινακίδες είναι κύρια ονόματα, τα οποία μπορούν να δώσουν μία πολύ μεροληπτική εικόνα της γλώσσας.</w:t>
      </w:r>
    </w:p>
    <w:p w14:paraId="7B9976F9" w14:textId="77777777" w:rsidR="00272FBB" w:rsidRDefault="00272FBB">
      <w:pPr>
        <w:spacing w:line="200" w:lineRule="exact"/>
        <w:rPr>
          <w:rFonts w:ascii="Times New Roman" w:eastAsia="Times New Roman" w:hAnsi="Times New Roman"/>
        </w:rPr>
      </w:pPr>
    </w:p>
    <w:p w14:paraId="49761961" w14:textId="77777777" w:rsidR="00272FBB" w:rsidRDefault="00272FBB">
      <w:pPr>
        <w:spacing w:line="233" w:lineRule="exact"/>
        <w:rPr>
          <w:rFonts w:ascii="Times New Roman" w:eastAsia="Times New Roman" w:hAnsi="Times New Roman"/>
        </w:rPr>
      </w:pPr>
    </w:p>
    <w:p w14:paraId="52B87FDE" w14:textId="77777777" w:rsidR="00272FBB" w:rsidRDefault="00356F56">
      <w:pPr>
        <w:numPr>
          <w:ilvl w:val="0"/>
          <w:numId w:val="9"/>
        </w:numPr>
        <w:tabs>
          <w:tab w:val="left" w:pos="1080"/>
        </w:tabs>
        <w:spacing w:line="354" w:lineRule="auto"/>
        <w:ind w:left="1080" w:right="368" w:hanging="360"/>
        <w:jc w:val="both"/>
        <w:rPr>
          <w:rFonts w:ascii="Times New Roman" w:eastAsia="Times New Roman" w:hAnsi="Times New Roman"/>
          <w:sz w:val="24"/>
        </w:rPr>
      </w:pPr>
      <w:proofErr w:type="spellStart"/>
      <w:r>
        <w:rPr>
          <w:rFonts w:ascii="Times New Roman" w:eastAsia="Times New Roman" w:hAnsi="Times New Roman"/>
          <w:sz w:val="24"/>
        </w:rPr>
        <w:t>Παρ’όλα</w:t>
      </w:r>
      <w:proofErr w:type="spellEnd"/>
      <w:r>
        <w:rPr>
          <w:rFonts w:ascii="Times New Roman" w:eastAsia="Times New Roman" w:hAnsi="Times New Roman"/>
          <w:sz w:val="24"/>
        </w:rPr>
        <w:t xml:space="preserve"> αυτά, από το φτωχό σχετικά υλικό των πινακίδων μπορούν να βγουν κάποια πρώτα συμπεράσματα σχετικά με την Μυκηναϊκή και τα γραμματικά της χαρακτηριστικά</w:t>
      </w:r>
    </w:p>
    <w:p w14:paraId="0B0E5B7E" w14:textId="77777777" w:rsidR="00272FBB" w:rsidRDefault="00272FBB">
      <w:pPr>
        <w:spacing w:line="200" w:lineRule="exact"/>
        <w:rPr>
          <w:rFonts w:ascii="Times New Roman" w:eastAsia="Times New Roman" w:hAnsi="Times New Roman"/>
          <w:sz w:val="24"/>
        </w:rPr>
      </w:pPr>
    </w:p>
    <w:p w14:paraId="40D89D35" w14:textId="77777777" w:rsidR="00272FBB" w:rsidRDefault="00272FBB">
      <w:pPr>
        <w:spacing w:line="235" w:lineRule="exact"/>
        <w:rPr>
          <w:rFonts w:ascii="Times New Roman" w:eastAsia="Times New Roman" w:hAnsi="Times New Roman"/>
          <w:sz w:val="24"/>
        </w:rPr>
      </w:pPr>
    </w:p>
    <w:p w14:paraId="5113C914" w14:textId="77777777" w:rsidR="00272FBB" w:rsidRDefault="00356F56">
      <w:pPr>
        <w:numPr>
          <w:ilvl w:val="0"/>
          <w:numId w:val="9"/>
        </w:numPr>
        <w:tabs>
          <w:tab w:val="left" w:pos="1080"/>
        </w:tabs>
        <w:spacing w:line="354" w:lineRule="auto"/>
        <w:ind w:left="1080" w:right="368" w:hanging="360"/>
        <w:jc w:val="both"/>
        <w:rPr>
          <w:rFonts w:ascii="Times New Roman" w:eastAsia="Times New Roman" w:hAnsi="Times New Roman"/>
          <w:sz w:val="24"/>
        </w:rPr>
      </w:pPr>
      <w:r>
        <w:rPr>
          <w:rFonts w:ascii="Times New Roman" w:eastAsia="Times New Roman" w:hAnsi="Times New Roman"/>
          <w:sz w:val="24"/>
        </w:rPr>
        <w:t>Καταρχήν, γίνεται φανερό ότι η Μυκηναϊκή, όπως θα ήταν αναμενόμενο, έχει ορισμένους αρχαϊσμούς συγκριτικά με τις κλασικές ελληνικές διαλέκτους (αλλά και τον Όμηρο):</w:t>
      </w:r>
    </w:p>
    <w:p w14:paraId="7F15E166" w14:textId="77777777" w:rsidR="00272FBB" w:rsidRDefault="00272FBB">
      <w:pPr>
        <w:spacing w:line="326" w:lineRule="exact"/>
        <w:rPr>
          <w:rFonts w:ascii="Times New Roman" w:eastAsia="Times New Roman" w:hAnsi="Times New Roman"/>
          <w:sz w:val="24"/>
        </w:rPr>
      </w:pPr>
    </w:p>
    <w:p w14:paraId="0574FDCB" w14:textId="77777777" w:rsidR="00272FBB" w:rsidRDefault="00356F56">
      <w:pPr>
        <w:numPr>
          <w:ilvl w:val="0"/>
          <w:numId w:val="9"/>
        </w:numPr>
        <w:tabs>
          <w:tab w:val="left" w:pos="1080"/>
        </w:tabs>
        <w:spacing w:line="0" w:lineRule="atLeast"/>
        <w:ind w:left="1080" w:hanging="360"/>
        <w:rPr>
          <w:rFonts w:ascii="Times New Roman" w:eastAsia="Times New Roman" w:hAnsi="Times New Roman"/>
          <w:sz w:val="24"/>
        </w:rPr>
      </w:pPr>
      <w:r>
        <w:rPr>
          <w:rFonts w:ascii="Times New Roman" w:eastAsia="Times New Roman" w:hAnsi="Times New Roman"/>
          <w:sz w:val="24"/>
        </w:rPr>
        <w:t xml:space="preserve">Οι Μυκηναϊκοί τύποι είναι πάντα ασυναίρετοι, π.χ. </w:t>
      </w:r>
      <w:proofErr w:type="spellStart"/>
      <w:r>
        <w:rPr>
          <w:rFonts w:ascii="Times New Roman" w:eastAsia="Times New Roman" w:hAnsi="Times New Roman"/>
          <w:sz w:val="24"/>
        </w:rPr>
        <w:t>do</w:t>
      </w:r>
      <w:proofErr w:type="spellEnd"/>
      <w:r>
        <w:rPr>
          <w:rFonts w:ascii="Times New Roman" w:eastAsia="Times New Roman" w:hAnsi="Times New Roman"/>
          <w:sz w:val="24"/>
        </w:rPr>
        <w:t>-e-</w:t>
      </w:r>
      <w:proofErr w:type="spellStart"/>
      <w:r>
        <w:rPr>
          <w:rFonts w:ascii="Times New Roman" w:eastAsia="Times New Roman" w:hAnsi="Times New Roman"/>
          <w:sz w:val="24"/>
        </w:rPr>
        <w:t>ro</w:t>
      </w:r>
      <w:proofErr w:type="spellEnd"/>
      <w:r>
        <w:rPr>
          <w:rFonts w:ascii="Times New Roman" w:eastAsia="Times New Roman" w:hAnsi="Times New Roman"/>
          <w:sz w:val="24"/>
        </w:rPr>
        <w:t xml:space="preserve"> (δούλος)</w:t>
      </w:r>
    </w:p>
    <w:p w14:paraId="74391269" w14:textId="77777777" w:rsidR="00272FBB" w:rsidRDefault="00272FBB">
      <w:pPr>
        <w:spacing w:line="200" w:lineRule="exact"/>
        <w:rPr>
          <w:rFonts w:ascii="Times New Roman" w:eastAsia="Times New Roman" w:hAnsi="Times New Roman"/>
        </w:rPr>
      </w:pPr>
    </w:p>
    <w:p w14:paraId="4C8432CA" w14:textId="77777777" w:rsidR="00272FBB" w:rsidRDefault="00272FBB">
      <w:pPr>
        <w:spacing w:line="200" w:lineRule="exact"/>
        <w:rPr>
          <w:rFonts w:ascii="Times New Roman" w:eastAsia="Times New Roman" w:hAnsi="Times New Roman"/>
        </w:rPr>
      </w:pPr>
    </w:p>
    <w:p w14:paraId="069D57E9" w14:textId="77777777" w:rsidR="00272FBB" w:rsidRDefault="00272FBB">
      <w:pPr>
        <w:spacing w:line="200" w:lineRule="exact"/>
        <w:rPr>
          <w:rFonts w:ascii="Times New Roman" w:eastAsia="Times New Roman" w:hAnsi="Times New Roman"/>
        </w:rPr>
      </w:pPr>
    </w:p>
    <w:p w14:paraId="5D424808" w14:textId="77777777" w:rsidR="00272FBB" w:rsidRDefault="00272FBB">
      <w:pPr>
        <w:spacing w:line="292" w:lineRule="exact"/>
        <w:rPr>
          <w:rFonts w:ascii="Times New Roman" w:eastAsia="Times New Roman" w:hAnsi="Times New Roman"/>
        </w:rPr>
      </w:pPr>
    </w:p>
    <w:p w14:paraId="52D23232" w14:textId="77777777" w:rsidR="00272FBB" w:rsidRDefault="00356F56">
      <w:pPr>
        <w:spacing w:line="0" w:lineRule="atLeast"/>
        <w:ind w:right="8"/>
        <w:jc w:val="center"/>
        <w:rPr>
          <w:sz w:val="22"/>
        </w:rPr>
      </w:pPr>
      <w:r>
        <w:rPr>
          <w:sz w:val="22"/>
        </w:rPr>
        <w:t>3</w:t>
      </w:r>
    </w:p>
    <w:p w14:paraId="64DC9974" w14:textId="77777777" w:rsidR="00272FBB" w:rsidRDefault="00272FBB">
      <w:pPr>
        <w:spacing w:line="0" w:lineRule="atLeast"/>
        <w:ind w:right="8"/>
        <w:jc w:val="center"/>
        <w:rPr>
          <w:sz w:val="22"/>
        </w:rPr>
        <w:sectPr w:rsidR="00272FBB">
          <w:pgSz w:w="11900" w:h="16836"/>
          <w:pgMar w:top="1440" w:right="1440" w:bottom="414" w:left="1440" w:header="0" w:footer="0" w:gutter="0"/>
          <w:cols w:space="0" w:equalWidth="0">
            <w:col w:w="9028"/>
          </w:cols>
          <w:docGrid w:linePitch="360"/>
        </w:sectPr>
      </w:pPr>
    </w:p>
    <w:p w14:paraId="7DF7E98D" w14:textId="77777777" w:rsidR="00272FBB" w:rsidRDefault="00272FBB">
      <w:pPr>
        <w:spacing w:line="323" w:lineRule="exact"/>
        <w:rPr>
          <w:rFonts w:ascii="Times New Roman" w:eastAsia="Times New Roman" w:hAnsi="Times New Roman"/>
        </w:rPr>
      </w:pPr>
      <w:bookmarkStart w:id="3" w:name="page4"/>
      <w:bookmarkEnd w:id="3"/>
    </w:p>
    <w:p w14:paraId="2AC7D470" w14:textId="77777777" w:rsidR="00272FBB" w:rsidRDefault="00356F56">
      <w:pPr>
        <w:numPr>
          <w:ilvl w:val="0"/>
          <w:numId w:val="10"/>
        </w:numPr>
        <w:tabs>
          <w:tab w:val="left" w:pos="1080"/>
        </w:tabs>
        <w:spacing w:line="354"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Αλλά και άλλες, γνωστές διαλεκτικές εξελίξεις δεν απαντούν στην Μυκηναϊκή, λ.χ. η τροπή &lt;α&gt; σε &lt;η&gt; στην </w:t>
      </w:r>
      <w:proofErr w:type="spellStart"/>
      <w:r>
        <w:rPr>
          <w:rFonts w:ascii="Times New Roman" w:eastAsia="Times New Roman" w:hAnsi="Times New Roman"/>
          <w:sz w:val="24"/>
        </w:rPr>
        <w:t>αττικο</w:t>
      </w:r>
      <w:proofErr w:type="spellEnd"/>
      <w:r>
        <w:rPr>
          <w:rFonts w:ascii="Times New Roman" w:eastAsia="Times New Roman" w:hAnsi="Times New Roman"/>
          <w:sz w:val="24"/>
        </w:rPr>
        <w:t xml:space="preserve">-ιωνική ομάδα είναι τελείως άγνωστη στη Γραμμική Β, π.χ. </w:t>
      </w:r>
      <w:proofErr w:type="spellStart"/>
      <w:r>
        <w:rPr>
          <w:rFonts w:ascii="Times New Roman" w:eastAsia="Times New Roman" w:hAnsi="Times New Roman"/>
          <w:sz w:val="24"/>
        </w:rPr>
        <w:t>ko-wa</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κόρFα</w:t>
      </w:r>
      <w:proofErr w:type="spellEnd"/>
      <w:r>
        <w:rPr>
          <w:rFonts w:ascii="Times New Roman" w:eastAsia="Times New Roman" w:hAnsi="Times New Roman"/>
          <w:sz w:val="24"/>
        </w:rPr>
        <w:t xml:space="preserve"> = κόρη).</w:t>
      </w:r>
    </w:p>
    <w:p w14:paraId="4F2D9D3C" w14:textId="77777777" w:rsidR="00272FBB" w:rsidRDefault="00272FBB">
      <w:pPr>
        <w:spacing w:line="339" w:lineRule="exact"/>
        <w:rPr>
          <w:rFonts w:ascii="Times New Roman" w:eastAsia="Times New Roman" w:hAnsi="Times New Roman"/>
          <w:sz w:val="24"/>
        </w:rPr>
      </w:pPr>
    </w:p>
    <w:p w14:paraId="23F5EAC1" w14:textId="77777777" w:rsidR="00272FBB" w:rsidRDefault="00356F56">
      <w:pPr>
        <w:numPr>
          <w:ilvl w:val="0"/>
          <w:numId w:val="10"/>
        </w:numPr>
        <w:tabs>
          <w:tab w:val="left" w:pos="1080"/>
        </w:tabs>
        <w:spacing w:line="358" w:lineRule="auto"/>
        <w:ind w:left="1080" w:right="368" w:hanging="360"/>
        <w:jc w:val="both"/>
        <w:rPr>
          <w:rFonts w:ascii="Times New Roman" w:eastAsia="Times New Roman" w:hAnsi="Times New Roman"/>
          <w:sz w:val="24"/>
        </w:rPr>
      </w:pPr>
      <w:r>
        <w:rPr>
          <w:rFonts w:ascii="Times New Roman" w:eastAsia="Times New Roman" w:hAnsi="Times New Roman"/>
          <w:sz w:val="24"/>
        </w:rPr>
        <w:t>Ως προς το ονοματικό σύστημα, η δήλωση των φθόγγων στην γραφή δεν μας επιτρέπει να βγάλουμε πολύ σαφή συμπεράσματα σε ορισμένες περιπτώσεις. Λ.χ. στα θηλυκά σε –α, ένας τύπος (</w:t>
      </w:r>
      <w:proofErr w:type="spellStart"/>
      <w:r>
        <w:rPr>
          <w:rFonts w:ascii="Times New Roman" w:eastAsia="Times New Roman" w:hAnsi="Times New Roman"/>
          <w:sz w:val="24"/>
        </w:rPr>
        <w:t>ko-wa</w:t>
      </w:r>
      <w:proofErr w:type="spellEnd"/>
      <w:r>
        <w:rPr>
          <w:rFonts w:ascii="Times New Roman" w:eastAsia="Times New Roman" w:hAnsi="Times New Roman"/>
          <w:sz w:val="24"/>
        </w:rPr>
        <w:t>) μπορεί να αντιστοιχεί σε 6 διαφορετικές πτώσεις, σύμφωνα με αυτά που γνωρίζουμε από την μεταγενέστερη ελληνική (</w:t>
      </w:r>
      <w:proofErr w:type="spellStart"/>
      <w:r>
        <w:rPr>
          <w:rFonts w:ascii="Times New Roman" w:eastAsia="Times New Roman" w:hAnsi="Times New Roman"/>
          <w:sz w:val="24"/>
        </w:rPr>
        <w:t>κόρ</w:t>
      </w:r>
      <w:proofErr w:type="spellEnd"/>
      <w:r>
        <w:rPr>
          <w:rFonts w:ascii="Times New Roman" w:eastAsia="Times New Roman" w:hAnsi="Times New Roman"/>
          <w:sz w:val="24"/>
        </w:rPr>
        <w:t xml:space="preserve">-α, </w:t>
      </w:r>
      <w:proofErr w:type="spellStart"/>
      <w:r>
        <w:rPr>
          <w:rFonts w:ascii="Times New Roman" w:eastAsia="Times New Roman" w:hAnsi="Times New Roman"/>
          <w:sz w:val="24"/>
        </w:rPr>
        <w:t>κόρ</w:t>
      </w:r>
      <w:proofErr w:type="spellEnd"/>
      <w:r>
        <w:rPr>
          <w:rFonts w:ascii="Times New Roman" w:eastAsia="Times New Roman" w:hAnsi="Times New Roman"/>
          <w:sz w:val="24"/>
        </w:rPr>
        <w:t xml:space="preserve">-ας, </w:t>
      </w:r>
      <w:proofErr w:type="spellStart"/>
      <w:r>
        <w:rPr>
          <w:rFonts w:ascii="Times New Roman" w:eastAsia="Times New Roman" w:hAnsi="Times New Roman"/>
          <w:sz w:val="24"/>
        </w:rPr>
        <w:t>κόρ</w:t>
      </w:r>
      <w:proofErr w:type="spellEnd"/>
      <w:r>
        <w:rPr>
          <w:rFonts w:ascii="Times New Roman" w:eastAsia="Times New Roman" w:hAnsi="Times New Roman"/>
          <w:sz w:val="24"/>
        </w:rPr>
        <w:t xml:space="preserve">-α, </w:t>
      </w:r>
      <w:proofErr w:type="spellStart"/>
      <w:r>
        <w:rPr>
          <w:rFonts w:ascii="Times New Roman" w:eastAsia="Times New Roman" w:hAnsi="Times New Roman"/>
          <w:sz w:val="24"/>
        </w:rPr>
        <w:t>κόρ</w:t>
      </w:r>
      <w:proofErr w:type="spellEnd"/>
      <w:r>
        <w:rPr>
          <w:rFonts w:ascii="Times New Roman" w:eastAsia="Times New Roman" w:hAnsi="Times New Roman"/>
          <w:sz w:val="24"/>
        </w:rPr>
        <w:t xml:space="preserve">-αν, </w:t>
      </w:r>
      <w:proofErr w:type="spellStart"/>
      <w:r>
        <w:rPr>
          <w:rFonts w:ascii="Times New Roman" w:eastAsia="Times New Roman" w:hAnsi="Times New Roman"/>
          <w:sz w:val="24"/>
        </w:rPr>
        <w:t>κόρ</w:t>
      </w:r>
      <w:proofErr w:type="spellEnd"/>
      <w:r>
        <w:rPr>
          <w:rFonts w:ascii="Times New Roman" w:eastAsia="Times New Roman" w:hAnsi="Times New Roman"/>
          <w:sz w:val="24"/>
        </w:rPr>
        <w:t xml:space="preserve">-αι, </w:t>
      </w:r>
      <w:proofErr w:type="spellStart"/>
      <w:r>
        <w:rPr>
          <w:rFonts w:ascii="Times New Roman" w:eastAsia="Times New Roman" w:hAnsi="Times New Roman"/>
          <w:sz w:val="24"/>
        </w:rPr>
        <w:t>κόρ</w:t>
      </w:r>
      <w:proofErr w:type="spellEnd"/>
      <w:r>
        <w:rPr>
          <w:rFonts w:ascii="Times New Roman" w:eastAsia="Times New Roman" w:hAnsi="Times New Roman"/>
          <w:sz w:val="24"/>
        </w:rPr>
        <w:t>-α(ν)ς). Γενικότερα, πάντως, δεν συναντάμε ιδιαίτερες εκπλήξεις.</w:t>
      </w:r>
    </w:p>
    <w:p w14:paraId="2C3BAD6E" w14:textId="77777777" w:rsidR="00272FBB" w:rsidRDefault="00272FBB">
      <w:pPr>
        <w:spacing w:line="318" w:lineRule="exact"/>
        <w:rPr>
          <w:rFonts w:ascii="Times New Roman" w:eastAsia="Times New Roman" w:hAnsi="Times New Roman"/>
          <w:sz w:val="24"/>
        </w:rPr>
      </w:pPr>
    </w:p>
    <w:p w14:paraId="08791B19" w14:textId="77777777" w:rsidR="00272FBB" w:rsidRDefault="00356F56">
      <w:pPr>
        <w:numPr>
          <w:ilvl w:val="0"/>
          <w:numId w:val="10"/>
        </w:numPr>
        <w:tabs>
          <w:tab w:val="left" w:pos="1080"/>
        </w:tabs>
        <w:spacing w:line="0" w:lineRule="atLeast"/>
        <w:ind w:left="1080" w:hanging="360"/>
        <w:rPr>
          <w:rFonts w:ascii="Times New Roman" w:eastAsia="Times New Roman" w:hAnsi="Times New Roman"/>
          <w:sz w:val="24"/>
        </w:rPr>
      </w:pPr>
      <w:r>
        <w:rPr>
          <w:rFonts w:ascii="Times New Roman" w:eastAsia="Times New Roman" w:hAnsi="Times New Roman"/>
          <w:sz w:val="24"/>
        </w:rPr>
        <w:t>Η ύπαρξη του Δυικού αριθμού είναι διαπιστωμένη</w:t>
      </w:r>
    </w:p>
    <w:p w14:paraId="29114229" w14:textId="77777777" w:rsidR="00272FBB" w:rsidRDefault="00272FBB">
      <w:pPr>
        <w:spacing w:line="200" w:lineRule="exact"/>
        <w:rPr>
          <w:rFonts w:ascii="Times New Roman" w:eastAsia="Times New Roman" w:hAnsi="Times New Roman"/>
          <w:sz w:val="24"/>
        </w:rPr>
      </w:pPr>
    </w:p>
    <w:p w14:paraId="1623DB97" w14:textId="77777777" w:rsidR="00272FBB" w:rsidRDefault="00272FBB">
      <w:pPr>
        <w:spacing w:line="268" w:lineRule="exact"/>
        <w:rPr>
          <w:rFonts w:ascii="Times New Roman" w:eastAsia="Times New Roman" w:hAnsi="Times New Roman"/>
          <w:sz w:val="24"/>
        </w:rPr>
      </w:pPr>
    </w:p>
    <w:p w14:paraId="78ABE846" w14:textId="77777777" w:rsidR="00272FBB" w:rsidRDefault="00356F56">
      <w:pPr>
        <w:numPr>
          <w:ilvl w:val="0"/>
          <w:numId w:val="10"/>
        </w:numPr>
        <w:tabs>
          <w:tab w:val="left" w:pos="1080"/>
        </w:tabs>
        <w:spacing w:line="351" w:lineRule="auto"/>
        <w:ind w:left="1080" w:right="368" w:hanging="360"/>
        <w:rPr>
          <w:rFonts w:ascii="Times New Roman" w:eastAsia="Times New Roman" w:hAnsi="Times New Roman"/>
          <w:sz w:val="24"/>
        </w:rPr>
      </w:pPr>
      <w:r>
        <w:rPr>
          <w:rFonts w:ascii="Times New Roman" w:eastAsia="Times New Roman" w:hAnsi="Times New Roman"/>
          <w:sz w:val="24"/>
        </w:rPr>
        <w:t xml:space="preserve">Επιπλέον, η ύπαρξη Οργανικής πτώσης στον Ενικό (-φι) καθώς και Τοπικής φαίνεται πολύ πιθανή (π.χ. </w:t>
      </w:r>
      <w:proofErr w:type="spellStart"/>
      <w:r>
        <w:rPr>
          <w:rFonts w:ascii="Times New Roman" w:eastAsia="Times New Roman" w:hAnsi="Times New Roman"/>
          <w:sz w:val="24"/>
        </w:rPr>
        <w:t>pu-ro</w:t>
      </w:r>
      <w:proofErr w:type="spellEnd"/>
      <w:r>
        <w:rPr>
          <w:rFonts w:ascii="Times New Roman" w:eastAsia="Times New Roman" w:hAnsi="Times New Roman"/>
          <w:sz w:val="24"/>
        </w:rPr>
        <w:t xml:space="preserve"> μπορεί να αντιστοιχεί σε τοπική </w:t>
      </w:r>
      <w:proofErr w:type="spellStart"/>
      <w:r>
        <w:rPr>
          <w:rFonts w:ascii="Times New Roman" w:eastAsia="Times New Roman" w:hAnsi="Times New Roman"/>
          <w:sz w:val="24"/>
        </w:rPr>
        <w:t>Πύλωι</w:t>
      </w:r>
      <w:proofErr w:type="spellEnd"/>
      <w:r>
        <w:rPr>
          <w:rFonts w:ascii="Times New Roman" w:eastAsia="Times New Roman" w:hAnsi="Times New Roman"/>
          <w:sz w:val="24"/>
        </w:rPr>
        <w:t>).</w:t>
      </w:r>
    </w:p>
    <w:p w14:paraId="75FABD03" w14:textId="77777777" w:rsidR="00272FBB" w:rsidRDefault="00272FBB">
      <w:pPr>
        <w:spacing w:line="341" w:lineRule="exact"/>
        <w:rPr>
          <w:rFonts w:ascii="Times New Roman" w:eastAsia="Times New Roman" w:hAnsi="Times New Roman"/>
          <w:sz w:val="24"/>
        </w:rPr>
      </w:pPr>
    </w:p>
    <w:p w14:paraId="2F321866" w14:textId="77777777" w:rsidR="00272FBB" w:rsidRDefault="00356F56">
      <w:pPr>
        <w:numPr>
          <w:ilvl w:val="0"/>
          <w:numId w:val="10"/>
        </w:numPr>
        <w:tabs>
          <w:tab w:val="left" w:pos="1080"/>
        </w:tabs>
        <w:spacing w:line="355"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Το ρηματικό σύστημα εκπροσωπείται πολύ ατελώς, επομένως τα όποια συμπεράσματα μπορούν να αφορούν μόνο ένα ορισμένο μέρος του. Κι αυτό γιατί, συν τοις </w:t>
      </w:r>
      <w:proofErr w:type="spellStart"/>
      <w:r>
        <w:rPr>
          <w:rFonts w:ascii="Times New Roman" w:eastAsia="Times New Roman" w:hAnsi="Times New Roman"/>
          <w:sz w:val="24"/>
        </w:rPr>
        <w:t>άλλοις</w:t>
      </w:r>
      <w:proofErr w:type="spellEnd"/>
      <w:r>
        <w:rPr>
          <w:rFonts w:ascii="Times New Roman" w:eastAsia="Times New Roman" w:hAnsi="Times New Roman"/>
          <w:sz w:val="24"/>
        </w:rPr>
        <w:t>, υπάρχουν μόνο τύποι γ΄ προσώπου (από παρεμφατικούς τύπους).</w:t>
      </w:r>
    </w:p>
    <w:p w14:paraId="2FDEC1B8" w14:textId="77777777" w:rsidR="00272FBB" w:rsidRDefault="00272FBB">
      <w:pPr>
        <w:spacing w:line="339" w:lineRule="exact"/>
        <w:rPr>
          <w:rFonts w:ascii="Times New Roman" w:eastAsia="Times New Roman" w:hAnsi="Times New Roman"/>
          <w:sz w:val="24"/>
        </w:rPr>
      </w:pPr>
    </w:p>
    <w:p w14:paraId="0FBA8052" w14:textId="77777777" w:rsidR="00272FBB" w:rsidRDefault="00356F56">
      <w:pPr>
        <w:numPr>
          <w:ilvl w:val="0"/>
          <w:numId w:val="10"/>
        </w:numPr>
        <w:tabs>
          <w:tab w:val="left" w:pos="1080"/>
        </w:tabs>
        <w:spacing w:line="354" w:lineRule="auto"/>
        <w:ind w:left="1080" w:right="348" w:hanging="360"/>
        <w:jc w:val="both"/>
        <w:rPr>
          <w:rFonts w:ascii="Times New Roman" w:eastAsia="Times New Roman" w:hAnsi="Times New Roman"/>
          <w:sz w:val="24"/>
        </w:rPr>
      </w:pPr>
      <w:r>
        <w:rPr>
          <w:rFonts w:ascii="Times New Roman" w:eastAsia="Times New Roman" w:hAnsi="Times New Roman"/>
          <w:sz w:val="24"/>
        </w:rPr>
        <w:t>Είναι πάντως σίγουρο ότι υπήρχαν 4 χρόνοι (Ενεστώτας, Μέλλοντας, Αόριστος, Παρακείμενος), καθώς και 2 φωνές. Το παθητικό μόρφημα –</w:t>
      </w:r>
      <w:proofErr w:type="spellStart"/>
      <w:r>
        <w:rPr>
          <w:rFonts w:ascii="Times New Roman" w:eastAsia="Times New Roman" w:hAnsi="Times New Roman"/>
          <w:sz w:val="24"/>
        </w:rPr>
        <w:t>θη</w:t>
      </w:r>
      <w:proofErr w:type="spellEnd"/>
      <w:r>
        <w:rPr>
          <w:rFonts w:ascii="Times New Roman" w:eastAsia="Times New Roman" w:hAnsi="Times New Roman"/>
          <w:sz w:val="24"/>
        </w:rPr>
        <w:t>-πρέπει να αποτελεί μεταγενέστερο νεωτερισμό.</w:t>
      </w:r>
    </w:p>
    <w:p w14:paraId="00D9806A" w14:textId="77777777" w:rsidR="00272FBB" w:rsidRDefault="00272FBB">
      <w:pPr>
        <w:spacing w:line="338" w:lineRule="exact"/>
        <w:rPr>
          <w:rFonts w:ascii="Times New Roman" w:eastAsia="Times New Roman" w:hAnsi="Times New Roman"/>
          <w:sz w:val="24"/>
        </w:rPr>
      </w:pPr>
    </w:p>
    <w:p w14:paraId="332025F2" w14:textId="77777777" w:rsidR="00272FBB" w:rsidRDefault="00356F56">
      <w:pPr>
        <w:numPr>
          <w:ilvl w:val="0"/>
          <w:numId w:val="10"/>
        </w:numPr>
        <w:tabs>
          <w:tab w:val="left" w:pos="1080"/>
        </w:tabs>
        <w:spacing w:line="356"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Ενδιαφέρον είναι το γεγονός ότι δεν υπάρχει κανένα σίγουρο παράδειγμα αύξησης, ενώ σχεδόν πάντα οι παρελθοντικοί τύποι εμφανίζονται χωρίς αύξηση, π.χ. </w:t>
      </w:r>
      <w:proofErr w:type="spellStart"/>
      <w:r>
        <w:rPr>
          <w:rFonts w:ascii="Times New Roman" w:eastAsia="Times New Roman" w:hAnsi="Times New Roman"/>
          <w:sz w:val="24"/>
        </w:rPr>
        <w:t>te-ke</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έθηκε</w:t>
      </w:r>
      <w:proofErr w:type="spellEnd"/>
      <w:r>
        <w:rPr>
          <w:rFonts w:ascii="Times New Roman" w:eastAsia="Times New Roman" w:hAnsi="Times New Roman"/>
          <w:sz w:val="24"/>
        </w:rPr>
        <w:t>. Συμβαδίζει και με την εικόνα στον Όμηρο, όπου η αύξηση είναι προαιρετική.</w:t>
      </w:r>
    </w:p>
    <w:p w14:paraId="735C7AAC" w14:textId="77777777" w:rsidR="00272FBB" w:rsidRDefault="00272FBB">
      <w:pPr>
        <w:spacing w:line="334" w:lineRule="exact"/>
        <w:rPr>
          <w:rFonts w:ascii="Times New Roman" w:eastAsia="Times New Roman" w:hAnsi="Times New Roman"/>
          <w:sz w:val="24"/>
        </w:rPr>
      </w:pPr>
    </w:p>
    <w:p w14:paraId="3DDB01F2" w14:textId="77777777" w:rsidR="00272FBB" w:rsidRDefault="00356F56">
      <w:pPr>
        <w:numPr>
          <w:ilvl w:val="0"/>
          <w:numId w:val="10"/>
        </w:numPr>
        <w:tabs>
          <w:tab w:val="left" w:pos="1080"/>
        </w:tabs>
        <w:spacing w:line="351" w:lineRule="auto"/>
        <w:ind w:left="1080" w:right="368" w:hanging="360"/>
        <w:rPr>
          <w:rFonts w:ascii="Times New Roman" w:eastAsia="Times New Roman" w:hAnsi="Times New Roman"/>
          <w:sz w:val="24"/>
        </w:rPr>
      </w:pPr>
      <w:r>
        <w:rPr>
          <w:rFonts w:ascii="Times New Roman" w:eastAsia="Times New Roman" w:hAnsi="Times New Roman"/>
          <w:sz w:val="24"/>
        </w:rPr>
        <w:t>Εμφανίζονται αρκετές Μετοχές (και Απαρέμφατα), επομένως οι μη παρεμφατικοί τύποι αντιπροσωπεύονται κανονικά.</w:t>
      </w:r>
    </w:p>
    <w:p w14:paraId="15E680E6" w14:textId="77777777" w:rsidR="00272FBB" w:rsidRDefault="00272FBB">
      <w:pPr>
        <w:spacing w:line="337" w:lineRule="exact"/>
        <w:rPr>
          <w:rFonts w:ascii="Times New Roman" w:eastAsia="Times New Roman" w:hAnsi="Times New Roman"/>
          <w:sz w:val="24"/>
        </w:rPr>
      </w:pPr>
    </w:p>
    <w:p w14:paraId="46EBC52E" w14:textId="77777777" w:rsidR="00272FBB" w:rsidRDefault="00356F56">
      <w:pPr>
        <w:numPr>
          <w:ilvl w:val="0"/>
          <w:numId w:val="10"/>
        </w:numPr>
        <w:tabs>
          <w:tab w:val="left" w:pos="1080"/>
        </w:tabs>
        <w:spacing w:line="351" w:lineRule="auto"/>
        <w:ind w:left="1080" w:right="368" w:hanging="360"/>
        <w:jc w:val="both"/>
        <w:rPr>
          <w:rFonts w:ascii="Times New Roman" w:eastAsia="Times New Roman" w:hAnsi="Times New Roman"/>
          <w:sz w:val="24"/>
        </w:rPr>
      </w:pPr>
      <w:r>
        <w:rPr>
          <w:rFonts w:ascii="Times New Roman" w:eastAsia="Times New Roman" w:hAnsi="Times New Roman"/>
          <w:sz w:val="24"/>
        </w:rPr>
        <w:t>Τέλος, σχετικά με το λεξιλόγιο, αυτό που παρατηρεί κανείς αμέσως είναι το μεγάλο ποσοστό γνωστών ελληνικών λέξεων που απαντούν σε αυτά τα</w:t>
      </w:r>
    </w:p>
    <w:p w14:paraId="5DF85671" w14:textId="77777777" w:rsidR="00272FBB" w:rsidRDefault="00272FBB">
      <w:pPr>
        <w:spacing w:line="128" w:lineRule="exact"/>
        <w:rPr>
          <w:rFonts w:ascii="Times New Roman" w:eastAsia="Times New Roman" w:hAnsi="Times New Roman"/>
        </w:rPr>
      </w:pPr>
    </w:p>
    <w:p w14:paraId="1B191A00" w14:textId="77777777" w:rsidR="00272FBB" w:rsidRDefault="00356F56">
      <w:pPr>
        <w:spacing w:line="0" w:lineRule="atLeast"/>
        <w:ind w:right="8"/>
        <w:jc w:val="center"/>
        <w:rPr>
          <w:sz w:val="22"/>
        </w:rPr>
      </w:pPr>
      <w:r>
        <w:rPr>
          <w:sz w:val="22"/>
        </w:rPr>
        <w:t>4</w:t>
      </w:r>
    </w:p>
    <w:p w14:paraId="2D072986" w14:textId="77777777" w:rsidR="00272FBB" w:rsidRDefault="00272FBB">
      <w:pPr>
        <w:spacing w:line="0" w:lineRule="atLeast"/>
        <w:ind w:right="8"/>
        <w:jc w:val="center"/>
        <w:rPr>
          <w:sz w:val="22"/>
        </w:rPr>
        <w:sectPr w:rsidR="00272FBB">
          <w:pgSz w:w="11900" w:h="16836"/>
          <w:pgMar w:top="1440" w:right="1440" w:bottom="414" w:left="1440" w:header="0" w:footer="0" w:gutter="0"/>
          <w:cols w:space="0" w:equalWidth="0">
            <w:col w:w="9028"/>
          </w:cols>
          <w:docGrid w:linePitch="360"/>
        </w:sectPr>
      </w:pPr>
    </w:p>
    <w:p w14:paraId="06D0C403" w14:textId="77777777" w:rsidR="00272FBB" w:rsidRDefault="00272FBB">
      <w:pPr>
        <w:spacing w:line="7" w:lineRule="exact"/>
        <w:rPr>
          <w:rFonts w:ascii="Times New Roman" w:eastAsia="Times New Roman" w:hAnsi="Times New Roman"/>
        </w:rPr>
      </w:pPr>
      <w:bookmarkStart w:id="4" w:name="page5"/>
      <w:bookmarkEnd w:id="4"/>
    </w:p>
    <w:p w14:paraId="11FC61C3" w14:textId="77777777" w:rsidR="00272FBB" w:rsidRDefault="00356F56">
      <w:pPr>
        <w:spacing w:line="354" w:lineRule="auto"/>
        <w:ind w:left="1080" w:right="368"/>
        <w:jc w:val="both"/>
        <w:rPr>
          <w:rFonts w:ascii="Times New Roman" w:eastAsia="Times New Roman" w:hAnsi="Times New Roman"/>
          <w:sz w:val="24"/>
        </w:rPr>
      </w:pPr>
      <w:r>
        <w:rPr>
          <w:rFonts w:ascii="Times New Roman" w:eastAsia="Times New Roman" w:hAnsi="Times New Roman"/>
          <w:sz w:val="24"/>
        </w:rPr>
        <w:t>γραπτά μνημεία. Πραγματικά αξιοπρόσεκτο δεδομένης της χρονικής απόστασης ανάμεσα στη Γραμμική Β και στα επόμενα χρονολογικά μνημεία ελληνικής γλώσσας.</w:t>
      </w:r>
    </w:p>
    <w:p w14:paraId="1A3F31EF" w14:textId="77777777" w:rsidR="00272FBB" w:rsidRDefault="00272FBB">
      <w:pPr>
        <w:spacing w:line="339" w:lineRule="exact"/>
        <w:rPr>
          <w:rFonts w:ascii="Times New Roman" w:eastAsia="Times New Roman" w:hAnsi="Times New Roman"/>
        </w:rPr>
      </w:pPr>
    </w:p>
    <w:p w14:paraId="056B6B3B" w14:textId="77777777" w:rsidR="00272FBB" w:rsidRDefault="00356F56">
      <w:pPr>
        <w:numPr>
          <w:ilvl w:val="0"/>
          <w:numId w:val="11"/>
        </w:numPr>
        <w:tabs>
          <w:tab w:val="left" w:pos="1080"/>
        </w:tabs>
        <w:spacing w:line="348" w:lineRule="auto"/>
        <w:ind w:left="1080" w:right="368" w:hanging="360"/>
        <w:rPr>
          <w:rFonts w:ascii="Times New Roman" w:eastAsia="Times New Roman" w:hAnsi="Times New Roman"/>
          <w:sz w:val="24"/>
        </w:rPr>
      </w:pPr>
      <w:r>
        <w:rPr>
          <w:rFonts w:ascii="Times New Roman" w:eastAsia="Times New Roman" w:hAnsi="Times New Roman"/>
          <w:sz w:val="24"/>
        </w:rPr>
        <w:t>Κάποια χαρακτηριστικά του ελληνικού λεξιλογίου είναι ήδη παρόντα, όπως π.χ. το στερητικό α-.</w:t>
      </w:r>
    </w:p>
    <w:p w14:paraId="04FD5BE7" w14:textId="77777777" w:rsidR="00272FBB" w:rsidRDefault="00272FBB">
      <w:pPr>
        <w:spacing w:line="344" w:lineRule="exact"/>
        <w:rPr>
          <w:rFonts w:ascii="Times New Roman" w:eastAsia="Times New Roman" w:hAnsi="Times New Roman"/>
          <w:sz w:val="24"/>
        </w:rPr>
      </w:pPr>
    </w:p>
    <w:p w14:paraId="06BB5981" w14:textId="77777777" w:rsidR="00272FBB" w:rsidRDefault="00356F56">
      <w:pPr>
        <w:numPr>
          <w:ilvl w:val="0"/>
          <w:numId w:val="11"/>
        </w:numPr>
        <w:tabs>
          <w:tab w:val="left" w:pos="1080"/>
        </w:tabs>
        <w:spacing w:line="354" w:lineRule="auto"/>
        <w:ind w:left="1080" w:right="368" w:hanging="360"/>
        <w:jc w:val="both"/>
        <w:rPr>
          <w:rFonts w:ascii="Times New Roman" w:eastAsia="Times New Roman" w:hAnsi="Times New Roman"/>
          <w:sz w:val="24"/>
        </w:rPr>
      </w:pPr>
      <w:r>
        <w:rPr>
          <w:rFonts w:ascii="Times New Roman" w:eastAsia="Times New Roman" w:hAnsi="Times New Roman"/>
          <w:sz w:val="24"/>
        </w:rPr>
        <w:t>Από την άλλη, μαρτυρούνται ήδη δάνειες λέξεις από την Σημιτική οικογένεια γλωσσών</w:t>
      </w:r>
      <w:r w:rsidR="004A0488">
        <w:rPr>
          <w:rFonts w:ascii="Times New Roman" w:eastAsia="Times New Roman" w:hAnsi="Times New Roman"/>
          <w:sz w:val="24"/>
        </w:rPr>
        <w:t xml:space="preserve"> (όπως η Εβραϊκή και η Φοινικική)</w:t>
      </w:r>
      <w:r>
        <w:rPr>
          <w:rFonts w:ascii="Times New Roman" w:eastAsia="Times New Roman" w:hAnsi="Times New Roman"/>
          <w:sz w:val="24"/>
        </w:rPr>
        <w:t xml:space="preserve">, όπως </w:t>
      </w:r>
      <w:proofErr w:type="spellStart"/>
      <w:r>
        <w:rPr>
          <w:rFonts w:ascii="Times New Roman" w:eastAsia="Times New Roman" w:hAnsi="Times New Roman"/>
          <w:sz w:val="24"/>
        </w:rPr>
        <w:t>ku-ru-so</w:t>
      </w:r>
      <w:proofErr w:type="spellEnd"/>
      <w:r>
        <w:rPr>
          <w:rFonts w:ascii="Times New Roman" w:eastAsia="Times New Roman" w:hAnsi="Times New Roman"/>
          <w:sz w:val="24"/>
        </w:rPr>
        <w:t xml:space="preserve"> (χρυσός) και </w:t>
      </w:r>
      <w:proofErr w:type="spellStart"/>
      <w:r>
        <w:rPr>
          <w:rFonts w:ascii="Times New Roman" w:eastAsia="Times New Roman" w:hAnsi="Times New Roman"/>
          <w:sz w:val="24"/>
        </w:rPr>
        <w:t>ki-to</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χιτών</w:t>
      </w:r>
      <w:proofErr w:type="spellEnd"/>
      <w:r>
        <w:rPr>
          <w:rFonts w:ascii="Times New Roman" w:eastAsia="Times New Roman" w:hAnsi="Times New Roman"/>
          <w:sz w:val="24"/>
        </w:rPr>
        <w:t>). Ενδιαφέρον στοιχείο για το πρώιμο των επαφών με λαούς αυτής της οικογένειας.</w:t>
      </w:r>
    </w:p>
    <w:p w14:paraId="5C656043" w14:textId="77777777" w:rsidR="00272FBB" w:rsidRDefault="00272FBB">
      <w:pPr>
        <w:spacing w:line="339" w:lineRule="exact"/>
        <w:rPr>
          <w:rFonts w:ascii="Times New Roman" w:eastAsia="Times New Roman" w:hAnsi="Times New Roman"/>
          <w:sz w:val="24"/>
        </w:rPr>
      </w:pPr>
    </w:p>
    <w:p w14:paraId="382ABF3C" w14:textId="582F2C8D" w:rsidR="00272FBB" w:rsidRDefault="00356F56">
      <w:pPr>
        <w:numPr>
          <w:ilvl w:val="0"/>
          <w:numId w:val="11"/>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Επομένως, συνολικά χαρακτηριστικά της Μυκηναϊκής αποτελούν ο – αναμενόμενος- αρχαϊστικός της χαρακτήρας σε διάφορους τομείς της γραμματικής της δομής, και ο κυρίως ελληνικός χαρακτήρας του λεξιλογίου</w:t>
      </w:r>
      <w:r w:rsidR="002E5F07">
        <w:rPr>
          <w:rFonts w:ascii="Times New Roman" w:eastAsia="Times New Roman" w:hAnsi="Times New Roman"/>
          <w:sz w:val="24"/>
        </w:rPr>
        <w:t>.</w:t>
      </w:r>
    </w:p>
    <w:p w14:paraId="5AF732EB" w14:textId="77777777" w:rsidR="00272FBB" w:rsidRDefault="00272FBB">
      <w:pPr>
        <w:spacing w:line="336" w:lineRule="exact"/>
        <w:rPr>
          <w:rFonts w:ascii="Times New Roman" w:eastAsia="Times New Roman" w:hAnsi="Times New Roman"/>
          <w:sz w:val="24"/>
        </w:rPr>
      </w:pPr>
    </w:p>
    <w:p w14:paraId="58693E35" w14:textId="3179D4E4" w:rsidR="00272FBB" w:rsidRDefault="00356F56">
      <w:pPr>
        <w:numPr>
          <w:ilvl w:val="0"/>
          <w:numId w:val="11"/>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Επιπλέον, ένα ακόμα </w:t>
      </w:r>
      <w:proofErr w:type="spellStart"/>
      <w:r w:rsidR="002E5F07">
        <w:rPr>
          <w:rFonts w:ascii="Times New Roman" w:eastAsia="Times New Roman" w:hAnsi="Times New Roman"/>
          <w:sz w:val="24"/>
        </w:rPr>
        <w:t>κοινωνιογλωσσικό</w:t>
      </w:r>
      <w:proofErr w:type="spellEnd"/>
      <w:r w:rsidR="002E5F07">
        <w:rPr>
          <w:rFonts w:ascii="Times New Roman" w:eastAsia="Times New Roman" w:hAnsi="Times New Roman"/>
          <w:sz w:val="24"/>
        </w:rPr>
        <w:t xml:space="preserve"> </w:t>
      </w:r>
      <w:r>
        <w:rPr>
          <w:rFonts w:ascii="Times New Roman" w:eastAsia="Times New Roman" w:hAnsi="Times New Roman"/>
          <w:sz w:val="24"/>
        </w:rPr>
        <w:t xml:space="preserve">χαρακτηριστικό της Μυκηναϊκής είναι η ομοιομορφία της: ανεξάρτητα από τον τόπο προέλευσης των πινακίδων (Κνωσό, </w:t>
      </w:r>
      <w:proofErr w:type="spellStart"/>
      <w:r>
        <w:rPr>
          <w:rFonts w:ascii="Times New Roman" w:eastAsia="Times New Roman" w:hAnsi="Times New Roman"/>
          <w:sz w:val="24"/>
        </w:rPr>
        <w:t>Πύλο</w:t>
      </w:r>
      <w:proofErr w:type="spellEnd"/>
      <w:r>
        <w:rPr>
          <w:rFonts w:ascii="Times New Roman" w:eastAsia="Times New Roman" w:hAnsi="Times New Roman"/>
          <w:sz w:val="24"/>
        </w:rPr>
        <w:t>, Θήβα), η γλωσσική ποικιλία εμφανίζεται πολύ περιορισμένη. Ίσως αποτέλεσμα του τρόπου γραφής που δεν αφήνει να φανεί, ίσως αποτέλεσμα της γραφειοκρατικής ομοιομορφίας των ανακτόρων.</w:t>
      </w:r>
    </w:p>
    <w:p w14:paraId="5884531D" w14:textId="77777777" w:rsidR="00272FBB" w:rsidRDefault="00272FBB">
      <w:pPr>
        <w:spacing w:line="336" w:lineRule="exact"/>
        <w:rPr>
          <w:rFonts w:ascii="Times New Roman" w:eastAsia="Times New Roman" w:hAnsi="Times New Roman"/>
          <w:sz w:val="24"/>
        </w:rPr>
      </w:pPr>
    </w:p>
    <w:p w14:paraId="677573E6" w14:textId="193D9027" w:rsidR="00272FBB" w:rsidRDefault="00356F56">
      <w:pPr>
        <w:numPr>
          <w:ilvl w:val="0"/>
          <w:numId w:val="11"/>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Σε κάθε περίπτωση, είναι αδιαμφισβήτητο ότι η Μυκηναϊκή διάλεκτος δεν ταυτίζεται με την </w:t>
      </w:r>
      <w:proofErr w:type="spellStart"/>
      <w:r>
        <w:rPr>
          <w:rFonts w:ascii="Times New Roman" w:eastAsia="Times New Roman" w:hAnsi="Times New Roman"/>
          <w:sz w:val="24"/>
        </w:rPr>
        <w:t>πρωτο</w:t>
      </w:r>
      <w:proofErr w:type="spellEnd"/>
      <w:r>
        <w:rPr>
          <w:rFonts w:ascii="Times New Roman" w:eastAsia="Times New Roman" w:hAnsi="Times New Roman"/>
          <w:sz w:val="24"/>
        </w:rPr>
        <w:t xml:space="preserve">-ελληνική, από </w:t>
      </w:r>
      <w:r w:rsidR="002E5F07">
        <w:rPr>
          <w:rFonts w:ascii="Times New Roman" w:eastAsia="Times New Roman" w:hAnsi="Times New Roman"/>
          <w:sz w:val="24"/>
        </w:rPr>
        <w:t xml:space="preserve">μία μορφή της ελληνικής δηλαδή από </w:t>
      </w:r>
      <w:r>
        <w:rPr>
          <w:rFonts w:ascii="Times New Roman" w:eastAsia="Times New Roman" w:hAnsi="Times New Roman"/>
          <w:sz w:val="24"/>
        </w:rPr>
        <w:t>την οποία προέρχονται όλες οι μεταγενέστερες αρχαιοελληνικές διάλεκτοι</w:t>
      </w:r>
      <w:r w:rsidR="002E5F07">
        <w:rPr>
          <w:rFonts w:ascii="Times New Roman" w:eastAsia="Times New Roman" w:hAnsi="Times New Roman"/>
          <w:sz w:val="24"/>
        </w:rPr>
        <w:t xml:space="preserve"> της κλασικής περιόδου</w:t>
      </w:r>
      <w:r>
        <w:rPr>
          <w:rFonts w:ascii="Times New Roman" w:eastAsia="Times New Roman" w:hAnsi="Times New Roman"/>
          <w:sz w:val="24"/>
        </w:rPr>
        <w:t xml:space="preserve">. Έχει χαρακτηριστικά που απαντούν σε ορισμένες διαλεκτικές ομάδες και δεν μπορούν να εξηγήσουν τους τύπους από όλες τις διαλέκτους. Ο κοντινότερος συγγενής της φαίνεται να είναι η </w:t>
      </w:r>
      <w:proofErr w:type="spellStart"/>
      <w:r>
        <w:rPr>
          <w:rFonts w:ascii="Times New Roman" w:eastAsia="Times New Roman" w:hAnsi="Times New Roman"/>
          <w:sz w:val="24"/>
        </w:rPr>
        <w:t>Αρκαδο</w:t>
      </w:r>
      <w:proofErr w:type="spellEnd"/>
      <w:r>
        <w:rPr>
          <w:rFonts w:ascii="Times New Roman" w:eastAsia="Times New Roman" w:hAnsi="Times New Roman"/>
          <w:sz w:val="24"/>
        </w:rPr>
        <w:t xml:space="preserve">-κυπριακή </w:t>
      </w:r>
      <w:r w:rsidR="002E5F07">
        <w:rPr>
          <w:rFonts w:ascii="Times New Roman" w:eastAsia="Times New Roman" w:hAnsi="Times New Roman"/>
          <w:sz w:val="24"/>
        </w:rPr>
        <w:t>διαλεκτική ομάδα</w:t>
      </w:r>
      <w:r>
        <w:rPr>
          <w:rFonts w:ascii="Times New Roman" w:eastAsia="Times New Roman" w:hAnsi="Times New Roman"/>
          <w:sz w:val="24"/>
        </w:rPr>
        <w:t xml:space="preserve"> των κλασικών χρόνων.</w:t>
      </w:r>
    </w:p>
    <w:p w14:paraId="1FEC1BC5" w14:textId="77777777" w:rsidR="00272FBB" w:rsidRDefault="00272FBB">
      <w:pPr>
        <w:spacing w:line="200" w:lineRule="exact"/>
        <w:rPr>
          <w:rFonts w:ascii="Times New Roman" w:eastAsia="Times New Roman" w:hAnsi="Times New Roman"/>
        </w:rPr>
      </w:pPr>
    </w:p>
    <w:p w14:paraId="3FF2068B" w14:textId="77777777" w:rsidR="00272FBB" w:rsidRDefault="00272FBB">
      <w:pPr>
        <w:spacing w:line="200" w:lineRule="exact"/>
        <w:rPr>
          <w:rFonts w:ascii="Times New Roman" w:eastAsia="Times New Roman" w:hAnsi="Times New Roman"/>
        </w:rPr>
      </w:pPr>
    </w:p>
    <w:p w14:paraId="42F1E241" w14:textId="77777777" w:rsidR="00272FBB" w:rsidRDefault="00272FBB">
      <w:pPr>
        <w:spacing w:line="245" w:lineRule="exact"/>
        <w:rPr>
          <w:rFonts w:ascii="Times New Roman" w:eastAsia="Times New Roman" w:hAnsi="Times New Roman"/>
        </w:rPr>
      </w:pPr>
    </w:p>
    <w:p w14:paraId="5481B6B2" w14:textId="77777777" w:rsidR="00272FBB" w:rsidRDefault="00356F56">
      <w:pPr>
        <w:spacing w:line="0" w:lineRule="atLeast"/>
        <w:ind w:left="1080"/>
        <w:rPr>
          <w:rFonts w:ascii="Times New Roman" w:eastAsia="Times New Roman" w:hAnsi="Times New Roman"/>
          <w:b/>
          <w:sz w:val="24"/>
        </w:rPr>
      </w:pPr>
      <w:r>
        <w:rPr>
          <w:rFonts w:ascii="Times New Roman" w:eastAsia="Times New Roman" w:hAnsi="Times New Roman"/>
          <w:b/>
          <w:sz w:val="24"/>
        </w:rPr>
        <w:t>4. Μετά την Μυκηναϊκή</w:t>
      </w:r>
    </w:p>
    <w:p w14:paraId="0F4AB7C3" w14:textId="77777777" w:rsidR="00272FBB" w:rsidRDefault="00272FBB">
      <w:pPr>
        <w:spacing w:line="148" w:lineRule="exact"/>
        <w:rPr>
          <w:rFonts w:ascii="Times New Roman" w:eastAsia="Times New Roman" w:hAnsi="Times New Roman"/>
        </w:rPr>
      </w:pPr>
    </w:p>
    <w:p w14:paraId="4078794C" w14:textId="77777777" w:rsidR="00272FBB" w:rsidRDefault="00356F56" w:rsidP="008039E8">
      <w:pPr>
        <w:numPr>
          <w:ilvl w:val="0"/>
          <w:numId w:val="12"/>
        </w:numPr>
        <w:tabs>
          <w:tab w:val="left" w:pos="1316"/>
        </w:tabs>
        <w:spacing w:line="347" w:lineRule="auto"/>
        <w:ind w:left="1080" w:right="368" w:firstLine="1"/>
        <w:jc w:val="both"/>
        <w:rPr>
          <w:rFonts w:ascii="Times New Roman" w:eastAsia="Times New Roman" w:hAnsi="Times New Roman"/>
          <w:sz w:val="24"/>
        </w:rPr>
      </w:pPr>
      <w:r>
        <w:rPr>
          <w:rFonts w:ascii="Times New Roman" w:eastAsia="Times New Roman" w:hAnsi="Times New Roman"/>
          <w:sz w:val="24"/>
        </w:rPr>
        <w:t>Η Γραμμική Β χάθηκε στις φλόγες που κατέστρεψαν τα μυκηναϊκά ανάκτορα και, κατά ειρωνεία της τύχης, έσωσαν τις ίδιες τις πινακίδες. Δεν</w:t>
      </w:r>
    </w:p>
    <w:p w14:paraId="68D2410F" w14:textId="77777777" w:rsidR="00272FBB" w:rsidRDefault="00272FBB" w:rsidP="008039E8">
      <w:pPr>
        <w:spacing w:line="200" w:lineRule="exact"/>
        <w:jc w:val="both"/>
        <w:rPr>
          <w:rFonts w:ascii="Times New Roman" w:eastAsia="Times New Roman" w:hAnsi="Times New Roman"/>
        </w:rPr>
      </w:pPr>
    </w:p>
    <w:p w14:paraId="6516BE3B" w14:textId="77777777" w:rsidR="00272FBB" w:rsidRDefault="00272FBB" w:rsidP="008039E8">
      <w:pPr>
        <w:spacing w:line="200" w:lineRule="exact"/>
        <w:jc w:val="both"/>
        <w:rPr>
          <w:rFonts w:ascii="Times New Roman" w:eastAsia="Times New Roman" w:hAnsi="Times New Roman"/>
        </w:rPr>
      </w:pPr>
    </w:p>
    <w:p w14:paraId="348CB8D9" w14:textId="77777777" w:rsidR="00272FBB" w:rsidRDefault="00272FBB" w:rsidP="008039E8">
      <w:pPr>
        <w:spacing w:line="370" w:lineRule="exact"/>
        <w:jc w:val="both"/>
        <w:rPr>
          <w:rFonts w:ascii="Times New Roman" w:eastAsia="Times New Roman" w:hAnsi="Times New Roman"/>
        </w:rPr>
      </w:pPr>
    </w:p>
    <w:p w14:paraId="159C2763" w14:textId="77777777" w:rsidR="00272FBB" w:rsidRDefault="00356F56" w:rsidP="008039E8">
      <w:pPr>
        <w:spacing w:line="0" w:lineRule="atLeast"/>
        <w:ind w:right="8"/>
        <w:jc w:val="both"/>
        <w:rPr>
          <w:sz w:val="22"/>
        </w:rPr>
      </w:pPr>
      <w:r>
        <w:rPr>
          <w:sz w:val="22"/>
        </w:rPr>
        <w:t>5</w:t>
      </w:r>
    </w:p>
    <w:p w14:paraId="229FD08A" w14:textId="77777777" w:rsidR="00272FBB" w:rsidRDefault="00272FBB" w:rsidP="008039E8">
      <w:pPr>
        <w:spacing w:line="0" w:lineRule="atLeast"/>
        <w:ind w:right="8"/>
        <w:jc w:val="both"/>
        <w:rPr>
          <w:sz w:val="22"/>
        </w:rPr>
        <w:sectPr w:rsidR="00272FBB">
          <w:pgSz w:w="11900" w:h="16836"/>
          <w:pgMar w:top="1440" w:right="1440" w:bottom="414" w:left="1440" w:header="0" w:footer="0" w:gutter="0"/>
          <w:cols w:space="0" w:equalWidth="0">
            <w:col w:w="9028"/>
          </w:cols>
          <w:docGrid w:linePitch="360"/>
        </w:sectPr>
      </w:pPr>
    </w:p>
    <w:p w14:paraId="68101439" w14:textId="77777777" w:rsidR="00272FBB" w:rsidRDefault="00272FBB" w:rsidP="008039E8">
      <w:pPr>
        <w:spacing w:line="7" w:lineRule="exact"/>
        <w:jc w:val="both"/>
        <w:rPr>
          <w:rFonts w:ascii="Times New Roman" w:eastAsia="Times New Roman" w:hAnsi="Times New Roman"/>
        </w:rPr>
      </w:pPr>
      <w:bookmarkStart w:id="5" w:name="page6"/>
      <w:bookmarkEnd w:id="5"/>
    </w:p>
    <w:p w14:paraId="4BE4C398" w14:textId="77777777" w:rsidR="00272FBB" w:rsidRDefault="004A0488" w:rsidP="008039E8">
      <w:pPr>
        <w:spacing w:line="347" w:lineRule="auto"/>
        <w:ind w:left="1080" w:right="368"/>
        <w:jc w:val="both"/>
        <w:rPr>
          <w:rFonts w:ascii="Times New Roman" w:eastAsia="Times New Roman" w:hAnsi="Times New Roman"/>
          <w:sz w:val="24"/>
        </w:rPr>
      </w:pPr>
      <w:r>
        <w:rPr>
          <w:rFonts w:ascii="Times New Roman" w:eastAsia="Times New Roman" w:hAnsi="Times New Roman"/>
          <w:sz w:val="24"/>
        </w:rPr>
        <w:t>υπάρχει καμ</w:t>
      </w:r>
      <w:r w:rsidR="00356F56">
        <w:rPr>
          <w:rFonts w:ascii="Times New Roman" w:eastAsia="Times New Roman" w:hAnsi="Times New Roman"/>
          <w:sz w:val="24"/>
        </w:rPr>
        <w:t>ία απολύτως ένδειξη ότι αυτή η γραφή χρησιμοποιήθηκε και ύστερα από το 1200 π.Χ.</w:t>
      </w:r>
    </w:p>
    <w:p w14:paraId="223085D9" w14:textId="77777777" w:rsidR="00272FBB" w:rsidRDefault="00272FBB">
      <w:pPr>
        <w:spacing w:line="200" w:lineRule="exact"/>
        <w:rPr>
          <w:rFonts w:ascii="Times New Roman" w:eastAsia="Times New Roman" w:hAnsi="Times New Roman"/>
        </w:rPr>
      </w:pPr>
    </w:p>
    <w:p w14:paraId="3A8B9153" w14:textId="77777777" w:rsidR="00272FBB" w:rsidRDefault="00272FBB">
      <w:pPr>
        <w:spacing w:line="242" w:lineRule="exact"/>
        <w:rPr>
          <w:rFonts w:ascii="Times New Roman" w:eastAsia="Times New Roman" w:hAnsi="Times New Roman"/>
        </w:rPr>
      </w:pPr>
    </w:p>
    <w:p w14:paraId="1752FF89" w14:textId="2213948E" w:rsidR="00272FBB" w:rsidRDefault="00356F56">
      <w:pPr>
        <w:numPr>
          <w:ilvl w:val="0"/>
          <w:numId w:val="13"/>
        </w:numPr>
        <w:tabs>
          <w:tab w:val="left" w:pos="1080"/>
        </w:tabs>
        <w:spacing w:line="357" w:lineRule="auto"/>
        <w:ind w:left="1080" w:right="368" w:hanging="360"/>
        <w:jc w:val="both"/>
        <w:rPr>
          <w:rFonts w:ascii="Times New Roman" w:eastAsia="Times New Roman" w:hAnsi="Times New Roman"/>
          <w:sz w:val="24"/>
        </w:rPr>
      </w:pPr>
      <w:r>
        <w:rPr>
          <w:rFonts w:ascii="Times New Roman" w:eastAsia="Times New Roman" w:hAnsi="Times New Roman"/>
          <w:sz w:val="24"/>
        </w:rPr>
        <w:t xml:space="preserve">Προφανώς ήταν αποκλειστικά μέρος της μυκηναϊκής γραφειοκρατίας, χωρίς ευρεία διάδοση στον πληθυσμό (σχετική αντίθεση με Γραμμική Α, επιγραφές της οποίας έχουν βρεθεί σε μεγάλη ποικιλία αντικειμένων). Μόλις καταστράφηκε αυτή η </w:t>
      </w:r>
      <w:r w:rsidR="008039E8">
        <w:rPr>
          <w:rFonts w:ascii="Times New Roman" w:eastAsia="Times New Roman" w:hAnsi="Times New Roman"/>
          <w:sz w:val="24"/>
        </w:rPr>
        <w:t xml:space="preserve">ανακτορική </w:t>
      </w:r>
      <w:r>
        <w:rPr>
          <w:rFonts w:ascii="Times New Roman" w:eastAsia="Times New Roman" w:hAnsi="Times New Roman"/>
          <w:sz w:val="24"/>
        </w:rPr>
        <w:t>γραφειοκρατία, εξαφανίστηκε και η γραφή.</w:t>
      </w:r>
    </w:p>
    <w:p w14:paraId="6621F133" w14:textId="77777777" w:rsidR="00272FBB" w:rsidRDefault="00272FBB">
      <w:pPr>
        <w:spacing w:line="334" w:lineRule="exact"/>
        <w:rPr>
          <w:rFonts w:ascii="Times New Roman" w:eastAsia="Times New Roman" w:hAnsi="Times New Roman"/>
          <w:sz w:val="24"/>
        </w:rPr>
      </w:pPr>
    </w:p>
    <w:p w14:paraId="3F2F27D7" w14:textId="77777777" w:rsidR="00272FBB" w:rsidRDefault="00356F56">
      <w:pPr>
        <w:numPr>
          <w:ilvl w:val="0"/>
          <w:numId w:val="13"/>
        </w:numPr>
        <w:tabs>
          <w:tab w:val="left" w:pos="1080"/>
        </w:tabs>
        <w:spacing w:line="345" w:lineRule="auto"/>
        <w:ind w:left="1080" w:right="368" w:hanging="360"/>
        <w:jc w:val="both"/>
        <w:rPr>
          <w:rFonts w:ascii="Times New Roman" w:eastAsia="Times New Roman" w:hAnsi="Times New Roman"/>
          <w:sz w:val="24"/>
        </w:rPr>
      </w:pPr>
      <w:r>
        <w:rPr>
          <w:rFonts w:ascii="Times New Roman" w:eastAsia="Times New Roman" w:hAnsi="Times New Roman"/>
          <w:sz w:val="24"/>
        </w:rPr>
        <w:t>Η περίοδος μετά την πτώση του Μυκηναϊκού πολιτισμού είναι αρκετά «σκοτεινή», κυρίως όσον αφορά την γλώσσα. Υπήρξαν σημαντικές μετακινήσεις πληθυσμών, και είναι σχεδόν σίγουρο ότι οι διαλεκτικές ομάδες, όπως τις διαπιστώνουμε στην αρχαϊκή και κλασική περίοδο, διαμορφώθηκαν σε αυτή την περίοδο (και μέχρι τον 8</w:t>
      </w:r>
      <w:r>
        <w:rPr>
          <w:rFonts w:ascii="Times New Roman" w:eastAsia="Times New Roman" w:hAnsi="Times New Roman"/>
          <w:sz w:val="32"/>
          <w:vertAlign w:val="superscript"/>
        </w:rPr>
        <w:t>ο</w:t>
      </w:r>
      <w:r>
        <w:rPr>
          <w:rFonts w:ascii="Times New Roman" w:eastAsia="Times New Roman" w:hAnsi="Times New Roman"/>
          <w:sz w:val="24"/>
        </w:rPr>
        <w:t xml:space="preserve"> αι. π.Χ.).</w:t>
      </w:r>
    </w:p>
    <w:p w14:paraId="0F1835AE" w14:textId="77777777" w:rsidR="00272FBB" w:rsidRDefault="00272FBB">
      <w:pPr>
        <w:spacing w:line="272" w:lineRule="exact"/>
        <w:rPr>
          <w:rFonts w:ascii="Times New Roman" w:eastAsia="Times New Roman" w:hAnsi="Times New Roman"/>
          <w:sz w:val="24"/>
        </w:rPr>
      </w:pPr>
    </w:p>
    <w:p w14:paraId="2ED00E22" w14:textId="77777777" w:rsidR="00272FBB" w:rsidRDefault="00356F56">
      <w:pPr>
        <w:numPr>
          <w:ilvl w:val="0"/>
          <w:numId w:val="13"/>
        </w:numPr>
        <w:tabs>
          <w:tab w:val="left" w:pos="1080"/>
        </w:tabs>
        <w:spacing w:line="310" w:lineRule="auto"/>
        <w:ind w:left="1080" w:right="368" w:hanging="360"/>
        <w:rPr>
          <w:rFonts w:ascii="Times New Roman" w:eastAsia="Times New Roman" w:hAnsi="Times New Roman"/>
          <w:sz w:val="24"/>
        </w:rPr>
      </w:pPr>
      <w:r>
        <w:rPr>
          <w:rFonts w:ascii="Times New Roman" w:eastAsia="Times New Roman" w:hAnsi="Times New Roman"/>
          <w:sz w:val="24"/>
        </w:rPr>
        <w:t>Οι επόμενες μαρτυρίες της ελληνικής</w:t>
      </w:r>
      <w:r w:rsidR="00644390">
        <w:rPr>
          <w:rFonts w:ascii="Times New Roman" w:eastAsia="Times New Roman" w:hAnsi="Times New Roman"/>
          <w:sz w:val="24"/>
        </w:rPr>
        <w:t xml:space="preserve"> στον ελλαδικό χώρο</w:t>
      </w:r>
      <w:r>
        <w:rPr>
          <w:rFonts w:ascii="Times New Roman" w:eastAsia="Times New Roman" w:hAnsi="Times New Roman"/>
          <w:sz w:val="24"/>
        </w:rPr>
        <w:t xml:space="preserve"> προέρχονται από αλφαβητικές πλέον επιγραφές του 8</w:t>
      </w:r>
      <w:r>
        <w:rPr>
          <w:rFonts w:ascii="Times New Roman" w:eastAsia="Times New Roman" w:hAnsi="Times New Roman"/>
          <w:sz w:val="32"/>
          <w:vertAlign w:val="superscript"/>
        </w:rPr>
        <w:t>ου</w:t>
      </w:r>
      <w:r>
        <w:rPr>
          <w:rFonts w:ascii="Times New Roman" w:eastAsia="Times New Roman" w:hAnsi="Times New Roman"/>
          <w:sz w:val="24"/>
        </w:rPr>
        <w:t xml:space="preserve"> αι. π.Χ.</w:t>
      </w:r>
    </w:p>
    <w:p w14:paraId="7EBAF17C" w14:textId="77777777" w:rsidR="00272FBB" w:rsidRDefault="00272FBB">
      <w:pPr>
        <w:spacing w:line="200" w:lineRule="exact"/>
        <w:rPr>
          <w:rFonts w:ascii="Times New Roman" w:eastAsia="Times New Roman" w:hAnsi="Times New Roman"/>
        </w:rPr>
      </w:pPr>
    </w:p>
    <w:p w14:paraId="64CF18A8" w14:textId="77777777" w:rsidR="00272FBB" w:rsidRDefault="00272FBB">
      <w:pPr>
        <w:spacing w:line="200" w:lineRule="exact"/>
        <w:rPr>
          <w:rFonts w:ascii="Times New Roman" w:eastAsia="Times New Roman" w:hAnsi="Times New Roman"/>
        </w:rPr>
      </w:pPr>
    </w:p>
    <w:p w14:paraId="77F1D38C" w14:textId="77777777" w:rsidR="00272FBB" w:rsidRDefault="00272FBB">
      <w:pPr>
        <w:spacing w:line="200" w:lineRule="exact"/>
        <w:rPr>
          <w:rFonts w:ascii="Times New Roman" w:eastAsia="Times New Roman" w:hAnsi="Times New Roman"/>
        </w:rPr>
      </w:pPr>
    </w:p>
    <w:p w14:paraId="134D9EFE" w14:textId="77777777" w:rsidR="00272FBB" w:rsidRDefault="00272FBB">
      <w:pPr>
        <w:spacing w:line="200" w:lineRule="exact"/>
        <w:rPr>
          <w:rFonts w:ascii="Times New Roman" w:eastAsia="Times New Roman" w:hAnsi="Times New Roman"/>
        </w:rPr>
      </w:pPr>
    </w:p>
    <w:p w14:paraId="23D936F0" w14:textId="77777777" w:rsidR="00272FBB" w:rsidRDefault="00272FBB">
      <w:pPr>
        <w:spacing w:line="200" w:lineRule="exact"/>
        <w:rPr>
          <w:rFonts w:ascii="Times New Roman" w:eastAsia="Times New Roman" w:hAnsi="Times New Roman"/>
        </w:rPr>
      </w:pPr>
    </w:p>
    <w:p w14:paraId="5F1D65A9" w14:textId="77777777" w:rsidR="00272FBB" w:rsidRDefault="00272FBB">
      <w:pPr>
        <w:spacing w:line="200" w:lineRule="exact"/>
        <w:rPr>
          <w:rFonts w:ascii="Times New Roman" w:eastAsia="Times New Roman" w:hAnsi="Times New Roman"/>
        </w:rPr>
      </w:pPr>
    </w:p>
    <w:p w14:paraId="05D1E162" w14:textId="77777777" w:rsidR="00272FBB" w:rsidRDefault="00272FBB">
      <w:pPr>
        <w:spacing w:line="200" w:lineRule="exact"/>
        <w:rPr>
          <w:rFonts w:ascii="Times New Roman" w:eastAsia="Times New Roman" w:hAnsi="Times New Roman"/>
        </w:rPr>
      </w:pPr>
    </w:p>
    <w:p w14:paraId="5FC03009" w14:textId="77777777" w:rsidR="00272FBB" w:rsidRDefault="00272FBB">
      <w:pPr>
        <w:spacing w:line="200" w:lineRule="exact"/>
        <w:rPr>
          <w:rFonts w:ascii="Times New Roman" w:eastAsia="Times New Roman" w:hAnsi="Times New Roman"/>
        </w:rPr>
      </w:pPr>
    </w:p>
    <w:p w14:paraId="6AFFB564" w14:textId="77777777" w:rsidR="00272FBB" w:rsidRDefault="00272FBB">
      <w:pPr>
        <w:spacing w:line="200" w:lineRule="exact"/>
        <w:rPr>
          <w:rFonts w:ascii="Times New Roman" w:eastAsia="Times New Roman" w:hAnsi="Times New Roman"/>
        </w:rPr>
      </w:pPr>
    </w:p>
    <w:p w14:paraId="6EDE9B49" w14:textId="77777777" w:rsidR="00272FBB" w:rsidRDefault="00272FBB">
      <w:pPr>
        <w:spacing w:line="200" w:lineRule="exact"/>
        <w:rPr>
          <w:rFonts w:ascii="Times New Roman" w:eastAsia="Times New Roman" w:hAnsi="Times New Roman"/>
        </w:rPr>
      </w:pPr>
    </w:p>
    <w:p w14:paraId="6CF83754" w14:textId="77777777" w:rsidR="00272FBB" w:rsidRDefault="00272FBB">
      <w:pPr>
        <w:spacing w:line="200" w:lineRule="exact"/>
        <w:rPr>
          <w:rFonts w:ascii="Times New Roman" w:eastAsia="Times New Roman" w:hAnsi="Times New Roman"/>
        </w:rPr>
      </w:pPr>
    </w:p>
    <w:p w14:paraId="096F7C71" w14:textId="77777777" w:rsidR="00272FBB" w:rsidRDefault="00272FBB">
      <w:pPr>
        <w:spacing w:line="200" w:lineRule="exact"/>
        <w:rPr>
          <w:rFonts w:ascii="Times New Roman" w:eastAsia="Times New Roman" w:hAnsi="Times New Roman"/>
        </w:rPr>
      </w:pPr>
    </w:p>
    <w:p w14:paraId="1505B652" w14:textId="77777777" w:rsidR="00272FBB" w:rsidRDefault="00272FBB">
      <w:pPr>
        <w:spacing w:line="200" w:lineRule="exact"/>
        <w:rPr>
          <w:rFonts w:ascii="Times New Roman" w:eastAsia="Times New Roman" w:hAnsi="Times New Roman"/>
        </w:rPr>
      </w:pPr>
    </w:p>
    <w:p w14:paraId="17303545" w14:textId="77777777" w:rsidR="00272FBB" w:rsidRDefault="00272FBB">
      <w:pPr>
        <w:spacing w:line="200" w:lineRule="exact"/>
        <w:rPr>
          <w:rFonts w:ascii="Times New Roman" w:eastAsia="Times New Roman" w:hAnsi="Times New Roman"/>
        </w:rPr>
      </w:pPr>
    </w:p>
    <w:p w14:paraId="2F784480" w14:textId="77777777" w:rsidR="00272FBB" w:rsidRDefault="00272FBB">
      <w:pPr>
        <w:spacing w:line="200" w:lineRule="exact"/>
        <w:rPr>
          <w:rFonts w:ascii="Times New Roman" w:eastAsia="Times New Roman" w:hAnsi="Times New Roman"/>
        </w:rPr>
      </w:pPr>
    </w:p>
    <w:p w14:paraId="33E8B153" w14:textId="77777777" w:rsidR="00272FBB" w:rsidRDefault="00272FBB">
      <w:pPr>
        <w:spacing w:line="200" w:lineRule="exact"/>
        <w:rPr>
          <w:rFonts w:ascii="Times New Roman" w:eastAsia="Times New Roman" w:hAnsi="Times New Roman"/>
        </w:rPr>
      </w:pPr>
    </w:p>
    <w:p w14:paraId="00E79A4B" w14:textId="77777777" w:rsidR="00272FBB" w:rsidRDefault="00272FBB">
      <w:pPr>
        <w:spacing w:line="200" w:lineRule="exact"/>
        <w:rPr>
          <w:rFonts w:ascii="Times New Roman" w:eastAsia="Times New Roman" w:hAnsi="Times New Roman"/>
        </w:rPr>
      </w:pPr>
    </w:p>
    <w:p w14:paraId="5016DA41" w14:textId="77777777" w:rsidR="00272FBB" w:rsidRDefault="00272FBB">
      <w:pPr>
        <w:spacing w:line="200" w:lineRule="exact"/>
        <w:rPr>
          <w:rFonts w:ascii="Times New Roman" w:eastAsia="Times New Roman" w:hAnsi="Times New Roman"/>
        </w:rPr>
      </w:pPr>
    </w:p>
    <w:p w14:paraId="17BFD37F" w14:textId="77777777" w:rsidR="00272FBB" w:rsidRDefault="00272FBB">
      <w:pPr>
        <w:spacing w:line="200" w:lineRule="exact"/>
        <w:rPr>
          <w:rFonts w:ascii="Times New Roman" w:eastAsia="Times New Roman" w:hAnsi="Times New Roman"/>
        </w:rPr>
      </w:pPr>
    </w:p>
    <w:p w14:paraId="352172F3" w14:textId="77777777" w:rsidR="00272FBB" w:rsidRDefault="00272FBB">
      <w:pPr>
        <w:spacing w:line="200" w:lineRule="exact"/>
        <w:rPr>
          <w:rFonts w:ascii="Times New Roman" w:eastAsia="Times New Roman" w:hAnsi="Times New Roman"/>
        </w:rPr>
      </w:pPr>
    </w:p>
    <w:p w14:paraId="5F439683" w14:textId="77777777" w:rsidR="00272FBB" w:rsidRDefault="00272FBB">
      <w:pPr>
        <w:spacing w:line="200" w:lineRule="exact"/>
        <w:rPr>
          <w:rFonts w:ascii="Times New Roman" w:eastAsia="Times New Roman" w:hAnsi="Times New Roman"/>
        </w:rPr>
      </w:pPr>
    </w:p>
    <w:p w14:paraId="3EF20F4F" w14:textId="77777777" w:rsidR="00272FBB" w:rsidRDefault="00272FBB">
      <w:pPr>
        <w:spacing w:line="200" w:lineRule="exact"/>
        <w:rPr>
          <w:rFonts w:ascii="Times New Roman" w:eastAsia="Times New Roman" w:hAnsi="Times New Roman"/>
        </w:rPr>
      </w:pPr>
    </w:p>
    <w:p w14:paraId="67421CDE" w14:textId="77777777" w:rsidR="00272FBB" w:rsidRDefault="00272FBB">
      <w:pPr>
        <w:spacing w:line="200" w:lineRule="exact"/>
        <w:rPr>
          <w:rFonts w:ascii="Times New Roman" w:eastAsia="Times New Roman" w:hAnsi="Times New Roman"/>
        </w:rPr>
      </w:pPr>
    </w:p>
    <w:p w14:paraId="6E5A6250" w14:textId="77777777" w:rsidR="00272FBB" w:rsidRDefault="00272FBB">
      <w:pPr>
        <w:spacing w:line="200" w:lineRule="exact"/>
        <w:rPr>
          <w:rFonts w:ascii="Times New Roman" w:eastAsia="Times New Roman" w:hAnsi="Times New Roman"/>
        </w:rPr>
      </w:pPr>
    </w:p>
    <w:p w14:paraId="1C7A85F5" w14:textId="77777777" w:rsidR="00272FBB" w:rsidRDefault="00272FBB">
      <w:pPr>
        <w:spacing w:line="200" w:lineRule="exact"/>
        <w:rPr>
          <w:rFonts w:ascii="Times New Roman" w:eastAsia="Times New Roman" w:hAnsi="Times New Roman"/>
        </w:rPr>
      </w:pPr>
    </w:p>
    <w:p w14:paraId="2371DB40" w14:textId="77777777" w:rsidR="00272FBB" w:rsidRDefault="00272FBB">
      <w:pPr>
        <w:spacing w:line="200" w:lineRule="exact"/>
        <w:rPr>
          <w:rFonts w:ascii="Times New Roman" w:eastAsia="Times New Roman" w:hAnsi="Times New Roman"/>
        </w:rPr>
      </w:pPr>
    </w:p>
    <w:p w14:paraId="61F4F885" w14:textId="77777777" w:rsidR="00272FBB" w:rsidRDefault="00272FBB">
      <w:pPr>
        <w:spacing w:line="200" w:lineRule="exact"/>
        <w:rPr>
          <w:rFonts w:ascii="Times New Roman" w:eastAsia="Times New Roman" w:hAnsi="Times New Roman"/>
        </w:rPr>
      </w:pPr>
    </w:p>
    <w:p w14:paraId="0DEEF118" w14:textId="77777777" w:rsidR="00272FBB" w:rsidRDefault="00272FBB">
      <w:pPr>
        <w:spacing w:line="200" w:lineRule="exact"/>
        <w:rPr>
          <w:rFonts w:ascii="Times New Roman" w:eastAsia="Times New Roman" w:hAnsi="Times New Roman"/>
        </w:rPr>
      </w:pPr>
    </w:p>
    <w:p w14:paraId="22A3D2FA" w14:textId="77777777" w:rsidR="00272FBB" w:rsidRDefault="00272FBB">
      <w:pPr>
        <w:spacing w:line="200" w:lineRule="exact"/>
        <w:rPr>
          <w:rFonts w:ascii="Times New Roman" w:eastAsia="Times New Roman" w:hAnsi="Times New Roman"/>
        </w:rPr>
      </w:pPr>
    </w:p>
    <w:p w14:paraId="01E18F93" w14:textId="77777777" w:rsidR="00272FBB" w:rsidRDefault="00272FBB">
      <w:pPr>
        <w:spacing w:line="200" w:lineRule="exact"/>
        <w:rPr>
          <w:rFonts w:ascii="Times New Roman" w:eastAsia="Times New Roman" w:hAnsi="Times New Roman"/>
        </w:rPr>
      </w:pPr>
    </w:p>
    <w:p w14:paraId="454DAA35" w14:textId="77777777" w:rsidR="00272FBB" w:rsidRDefault="00272FBB">
      <w:pPr>
        <w:spacing w:line="200" w:lineRule="exact"/>
        <w:rPr>
          <w:rFonts w:ascii="Times New Roman" w:eastAsia="Times New Roman" w:hAnsi="Times New Roman"/>
        </w:rPr>
      </w:pPr>
    </w:p>
    <w:p w14:paraId="4F8788C0" w14:textId="77777777" w:rsidR="00272FBB" w:rsidRDefault="00272FBB">
      <w:pPr>
        <w:spacing w:line="200" w:lineRule="exact"/>
        <w:rPr>
          <w:rFonts w:ascii="Times New Roman" w:eastAsia="Times New Roman" w:hAnsi="Times New Roman"/>
        </w:rPr>
      </w:pPr>
    </w:p>
    <w:p w14:paraId="1D9601E6" w14:textId="77777777" w:rsidR="00272FBB" w:rsidRDefault="00272FBB">
      <w:pPr>
        <w:spacing w:line="200" w:lineRule="exact"/>
        <w:rPr>
          <w:rFonts w:ascii="Times New Roman" w:eastAsia="Times New Roman" w:hAnsi="Times New Roman"/>
        </w:rPr>
      </w:pPr>
    </w:p>
    <w:p w14:paraId="1ED3875C" w14:textId="77777777" w:rsidR="00272FBB" w:rsidRDefault="00272FBB">
      <w:pPr>
        <w:spacing w:line="200" w:lineRule="exact"/>
        <w:rPr>
          <w:rFonts w:ascii="Times New Roman" w:eastAsia="Times New Roman" w:hAnsi="Times New Roman"/>
        </w:rPr>
      </w:pPr>
    </w:p>
    <w:p w14:paraId="33FC8DBE" w14:textId="77777777" w:rsidR="00272FBB" w:rsidRDefault="00272FBB">
      <w:pPr>
        <w:spacing w:line="200" w:lineRule="exact"/>
        <w:rPr>
          <w:rFonts w:ascii="Times New Roman" w:eastAsia="Times New Roman" w:hAnsi="Times New Roman"/>
        </w:rPr>
      </w:pPr>
    </w:p>
    <w:p w14:paraId="7AD68A23" w14:textId="77777777" w:rsidR="00272FBB" w:rsidRDefault="00272FBB">
      <w:pPr>
        <w:spacing w:line="200" w:lineRule="exact"/>
        <w:rPr>
          <w:rFonts w:ascii="Times New Roman" w:eastAsia="Times New Roman" w:hAnsi="Times New Roman"/>
        </w:rPr>
      </w:pPr>
    </w:p>
    <w:p w14:paraId="137E51EF" w14:textId="77777777" w:rsidR="00272FBB" w:rsidRDefault="00272FBB">
      <w:pPr>
        <w:spacing w:line="200" w:lineRule="exact"/>
        <w:rPr>
          <w:rFonts w:ascii="Times New Roman" w:eastAsia="Times New Roman" w:hAnsi="Times New Roman"/>
        </w:rPr>
      </w:pPr>
    </w:p>
    <w:p w14:paraId="701A02FB" w14:textId="77777777" w:rsidR="00272FBB" w:rsidRDefault="00272FBB">
      <w:pPr>
        <w:spacing w:line="305" w:lineRule="exact"/>
        <w:rPr>
          <w:rFonts w:ascii="Times New Roman" w:eastAsia="Times New Roman" w:hAnsi="Times New Roman"/>
        </w:rPr>
      </w:pPr>
    </w:p>
    <w:p w14:paraId="30F14A20" w14:textId="77777777" w:rsidR="00356F56" w:rsidRDefault="00356F56">
      <w:pPr>
        <w:spacing w:line="0" w:lineRule="atLeast"/>
        <w:ind w:right="8"/>
        <w:jc w:val="center"/>
        <w:rPr>
          <w:sz w:val="22"/>
        </w:rPr>
      </w:pPr>
      <w:r>
        <w:rPr>
          <w:sz w:val="22"/>
        </w:rPr>
        <w:t>6</w:t>
      </w:r>
    </w:p>
    <w:sectPr w:rsidR="00356F56">
      <w:pgSz w:w="11900" w:h="16836"/>
      <w:pgMar w:top="1440" w:right="1440" w:bottom="414" w:left="1440" w:header="0" w:footer="0" w:gutter="0"/>
      <w:cols w:space="0" w:equalWidth="0">
        <w:col w:w="902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41B71EFA"/>
    <w:lvl w:ilvl="0" w:tplc="3CF0458E">
      <w:start w:val="1"/>
      <w:numFmt w:val="decimal"/>
      <w:lvlText w:val="%1."/>
      <w:lvlJc w:val="left"/>
    </w:lvl>
    <w:lvl w:ilvl="1" w:tplc="AED01252">
      <w:start w:val="1"/>
      <w:numFmt w:val="bullet"/>
      <w:lvlText w:val=""/>
      <w:lvlJc w:val="left"/>
    </w:lvl>
    <w:lvl w:ilvl="2" w:tplc="34EA82D4">
      <w:start w:val="1"/>
      <w:numFmt w:val="bullet"/>
      <w:lvlText w:val=""/>
      <w:lvlJc w:val="left"/>
    </w:lvl>
    <w:lvl w:ilvl="3" w:tplc="9B662B1A">
      <w:start w:val="1"/>
      <w:numFmt w:val="bullet"/>
      <w:lvlText w:val=""/>
      <w:lvlJc w:val="left"/>
    </w:lvl>
    <w:lvl w:ilvl="4" w:tplc="D0E442EE">
      <w:start w:val="1"/>
      <w:numFmt w:val="bullet"/>
      <w:lvlText w:val=""/>
      <w:lvlJc w:val="left"/>
    </w:lvl>
    <w:lvl w:ilvl="5" w:tplc="0E16ADB8">
      <w:start w:val="1"/>
      <w:numFmt w:val="bullet"/>
      <w:lvlText w:val=""/>
      <w:lvlJc w:val="left"/>
    </w:lvl>
    <w:lvl w:ilvl="6" w:tplc="FD0435EA">
      <w:start w:val="1"/>
      <w:numFmt w:val="bullet"/>
      <w:lvlText w:val=""/>
      <w:lvlJc w:val="left"/>
    </w:lvl>
    <w:lvl w:ilvl="7" w:tplc="B750294C">
      <w:start w:val="1"/>
      <w:numFmt w:val="bullet"/>
      <w:lvlText w:val=""/>
      <w:lvlJc w:val="left"/>
    </w:lvl>
    <w:lvl w:ilvl="8" w:tplc="C228ECA6">
      <w:start w:val="1"/>
      <w:numFmt w:val="bullet"/>
      <w:lvlText w:val=""/>
      <w:lvlJc w:val="left"/>
    </w:lvl>
  </w:abstractNum>
  <w:abstractNum w:abstractNumId="1" w15:restartNumberingAfterBreak="0">
    <w:nsid w:val="00000002"/>
    <w:multiLevelType w:val="hybridMultilevel"/>
    <w:tmpl w:val="79E2A9E2"/>
    <w:lvl w:ilvl="0" w:tplc="327E64E2">
      <w:start w:val="1"/>
      <w:numFmt w:val="bullet"/>
      <w:lvlText w:val="-"/>
      <w:lvlJc w:val="left"/>
    </w:lvl>
    <w:lvl w:ilvl="1" w:tplc="8D8810CE">
      <w:start w:val="1"/>
      <w:numFmt w:val="bullet"/>
      <w:lvlText w:val=""/>
      <w:lvlJc w:val="left"/>
    </w:lvl>
    <w:lvl w:ilvl="2" w:tplc="F706384A">
      <w:start w:val="1"/>
      <w:numFmt w:val="bullet"/>
      <w:lvlText w:val=""/>
      <w:lvlJc w:val="left"/>
    </w:lvl>
    <w:lvl w:ilvl="3" w:tplc="C1DC9A04">
      <w:start w:val="1"/>
      <w:numFmt w:val="bullet"/>
      <w:lvlText w:val=""/>
      <w:lvlJc w:val="left"/>
    </w:lvl>
    <w:lvl w:ilvl="4" w:tplc="FF784C18">
      <w:start w:val="1"/>
      <w:numFmt w:val="bullet"/>
      <w:lvlText w:val=""/>
      <w:lvlJc w:val="left"/>
    </w:lvl>
    <w:lvl w:ilvl="5" w:tplc="8A94DD22">
      <w:start w:val="1"/>
      <w:numFmt w:val="bullet"/>
      <w:lvlText w:val=""/>
      <w:lvlJc w:val="left"/>
    </w:lvl>
    <w:lvl w:ilvl="6" w:tplc="E288327A">
      <w:start w:val="1"/>
      <w:numFmt w:val="bullet"/>
      <w:lvlText w:val=""/>
      <w:lvlJc w:val="left"/>
    </w:lvl>
    <w:lvl w:ilvl="7" w:tplc="0068FDFC">
      <w:start w:val="1"/>
      <w:numFmt w:val="bullet"/>
      <w:lvlText w:val=""/>
      <w:lvlJc w:val="left"/>
    </w:lvl>
    <w:lvl w:ilvl="8" w:tplc="5B960930">
      <w:start w:val="1"/>
      <w:numFmt w:val="bullet"/>
      <w:lvlText w:val=""/>
      <w:lvlJc w:val="left"/>
    </w:lvl>
  </w:abstractNum>
  <w:abstractNum w:abstractNumId="2" w15:restartNumberingAfterBreak="0">
    <w:nsid w:val="00000003"/>
    <w:multiLevelType w:val="hybridMultilevel"/>
    <w:tmpl w:val="7545E146"/>
    <w:lvl w:ilvl="0" w:tplc="10D61EA2">
      <w:start w:val="1"/>
      <w:numFmt w:val="bullet"/>
      <w:lvlText w:val="-"/>
      <w:lvlJc w:val="left"/>
    </w:lvl>
    <w:lvl w:ilvl="1" w:tplc="798EE306">
      <w:start w:val="1"/>
      <w:numFmt w:val="bullet"/>
      <w:lvlText w:val=""/>
      <w:lvlJc w:val="left"/>
    </w:lvl>
    <w:lvl w:ilvl="2" w:tplc="1258234E">
      <w:start w:val="1"/>
      <w:numFmt w:val="bullet"/>
      <w:lvlText w:val=""/>
      <w:lvlJc w:val="left"/>
    </w:lvl>
    <w:lvl w:ilvl="3" w:tplc="C3A4FAE6">
      <w:start w:val="1"/>
      <w:numFmt w:val="bullet"/>
      <w:lvlText w:val=""/>
      <w:lvlJc w:val="left"/>
    </w:lvl>
    <w:lvl w:ilvl="4" w:tplc="F9B8A370">
      <w:start w:val="1"/>
      <w:numFmt w:val="bullet"/>
      <w:lvlText w:val=""/>
      <w:lvlJc w:val="left"/>
    </w:lvl>
    <w:lvl w:ilvl="5" w:tplc="95FA1E06">
      <w:start w:val="1"/>
      <w:numFmt w:val="bullet"/>
      <w:lvlText w:val=""/>
      <w:lvlJc w:val="left"/>
    </w:lvl>
    <w:lvl w:ilvl="6" w:tplc="43FECDAC">
      <w:start w:val="1"/>
      <w:numFmt w:val="bullet"/>
      <w:lvlText w:val=""/>
      <w:lvlJc w:val="left"/>
    </w:lvl>
    <w:lvl w:ilvl="7" w:tplc="E3442430">
      <w:start w:val="1"/>
      <w:numFmt w:val="bullet"/>
      <w:lvlText w:val=""/>
      <w:lvlJc w:val="left"/>
    </w:lvl>
    <w:lvl w:ilvl="8" w:tplc="B77817FA">
      <w:start w:val="1"/>
      <w:numFmt w:val="bullet"/>
      <w:lvlText w:val=""/>
      <w:lvlJc w:val="left"/>
    </w:lvl>
  </w:abstractNum>
  <w:abstractNum w:abstractNumId="3" w15:restartNumberingAfterBreak="0">
    <w:nsid w:val="00000004"/>
    <w:multiLevelType w:val="hybridMultilevel"/>
    <w:tmpl w:val="515F007C"/>
    <w:lvl w:ilvl="0" w:tplc="E3DC335E">
      <w:start w:val="1"/>
      <w:numFmt w:val="bullet"/>
      <w:lvlText w:val="-"/>
      <w:lvlJc w:val="left"/>
    </w:lvl>
    <w:lvl w:ilvl="1" w:tplc="12C2231E">
      <w:start w:val="1"/>
      <w:numFmt w:val="bullet"/>
      <w:lvlText w:val=""/>
      <w:lvlJc w:val="left"/>
    </w:lvl>
    <w:lvl w:ilvl="2" w:tplc="7A348384">
      <w:start w:val="1"/>
      <w:numFmt w:val="bullet"/>
      <w:lvlText w:val=""/>
      <w:lvlJc w:val="left"/>
    </w:lvl>
    <w:lvl w:ilvl="3" w:tplc="015C7ACA">
      <w:start w:val="1"/>
      <w:numFmt w:val="bullet"/>
      <w:lvlText w:val=""/>
      <w:lvlJc w:val="left"/>
    </w:lvl>
    <w:lvl w:ilvl="4" w:tplc="170C89BC">
      <w:start w:val="1"/>
      <w:numFmt w:val="bullet"/>
      <w:lvlText w:val=""/>
      <w:lvlJc w:val="left"/>
    </w:lvl>
    <w:lvl w:ilvl="5" w:tplc="6F7E9332">
      <w:start w:val="1"/>
      <w:numFmt w:val="bullet"/>
      <w:lvlText w:val=""/>
      <w:lvlJc w:val="left"/>
    </w:lvl>
    <w:lvl w:ilvl="6" w:tplc="48FC7F6E">
      <w:start w:val="1"/>
      <w:numFmt w:val="bullet"/>
      <w:lvlText w:val=""/>
      <w:lvlJc w:val="left"/>
    </w:lvl>
    <w:lvl w:ilvl="7" w:tplc="29B80326">
      <w:start w:val="1"/>
      <w:numFmt w:val="bullet"/>
      <w:lvlText w:val=""/>
      <w:lvlJc w:val="left"/>
    </w:lvl>
    <w:lvl w:ilvl="8" w:tplc="33860958">
      <w:start w:val="1"/>
      <w:numFmt w:val="bullet"/>
      <w:lvlText w:val=""/>
      <w:lvlJc w:val="left"/>
    </w:lvl>
  </w:abstractNum>
  <w:abstractNum w:abstractNumId="4" w15:restartNumberingAfterBreak="0">
    <w:nsid w:val="00000005"/>
    <w:multiLevelType w:val="hybridMultilevel"/>
    <w:tmpl w:val="5BD062C2"/>
    <w:lvl w:ilvl="0" w:tplc="9116878C">
      <w:start w:val="1"/>
      <w:numFmt w:val="bullet"/>
      <w:lvlText w:val="-"/>
      <w:lvlJc w:val="left"/>
    </w:lvl>
    <w:lvl w:ilvl="1" w:tplc="7DEC42A6">
      <w:start w:val="1"/>
      <w:numFmt w:val="bullet"/>
      <w:lvlText w:val=""/>
      <w:lvlJc w:val="left"/>
    </w:lvl>
    <w:lvl w:ilvl="2" w:tplc="3D96F49E">
      <w:start w:val="1"/>
      <w:numFmt w:val="bullet"/>
      <w:lvlText w:val=""/>
      <w:lvlJc w:val="left"/>
    </w:lvl>
    <w:lvl w:ilvl="3" w:tplc="F6A605C2">
      <w:start w:val="1"/>
      <w:numFmt w:val="bullet"/>
      <w:lvlText w:val=""/>
      <w:lvlJc w:val="left"/>
    </w:lvl>
    <w:lvl w:ilvl="4" w:tplc="2B7A48F8">
      <w:start w:val="1"/>
      <w:numFmt w:val="bullet"/>
      <w:lvlText w:val=""/>
      <w:lvlJc w:val="left"/>
    </w:lvl>
    <w:lvl w:ilvl="5" w:tplc="A530A388">
      <w:start w:val="1"/>
      <w:numFmt w:val="bullet"/>
      <w:lvlText w:val=""/>
      <w:lvlJc w:val="left"/>
    </w:lvl>
    <w:lvl w:ilvl="6" w:tplc="255ED68C">
      <w:start w:val="1"/>
      <w:numFmt w:val="bullet"/>
      <w:lvlText w:val=""/>
      <w:lvlJc w:val="left"/>
    </w:lvl>
    <w:lvl w:ilvl="7" w:tplc="6616AF90">
      <w:start w:val="1"/>
      <w:numFmt w:val="bullet"/>
      <w:lvlText w:val=""/>
      <w:lvlJc w:val="left"/>
    </w:lvl>
    <w:lvl w:ilvl="8" w:tplc="9B0A4B1C">
      <w:start w:val="1"/>
      <w:numFmt w:val="bullet"/>
      <w:lvlText w:val=""/>
      <w:lvlJc w:val="left"/>
    </w:lvl>
  </w:abstractNum>
  <w:abstractNum w:abstractNumId="5" w15:restartNumberingAfterBreak="0">
    <w:nsid w:val="00000006"/>
    <w:multiLevelType w:val="hybridMultilevel"/>
    <w:tmpl w:val="12200854"/>
    <w:lvl w:ilvl="0" w:tplc="B896DDAC">
      <w:start w:val="1"/>
      <w:numFmt w:val="bullet"/>
      <w:lvlText w:val="-"/>
      <w:lvlJc w:val="left"/>
    </w:lvl>
    <w:lvl w:ilvl="1" w:tplc="9D8460DE">
      <w:start w:val="1"/>
      <w:numFmt w:val="bullet"/>
      <w:lvlText w:val="-"/>
      <w:lvlJc w:val="left"/>
    </w:lvl>
    <w:lvl w:ilvl="2" w:tplc="BBD21AFA">
      <w:start w:val="1"/>
      <w:numFmt w:val="bullet"/>
      <w:lvlText w:val=""/>
      <w:lvlJc w:val="left"/>
    </w:lvl>
    <w:lvl w:ilvl="3" w:tplc="2C08AD5C">
      <w:start w:val="1"/>
      <w:numFmt w:val="bullet"/>
      <w:lvlText w:val=""/>
      <w:lvlJc w:val="left"/>
    </w:lvl>
    <w:lvl w:ilvl="4" w:tplc="432A005A">
      <w:start w:val="1"/>
      <w:numFmt w:val="bullet"/>
      <w:lvlText w:val=""/>
      <w:lvlJc w:val="left"/>
    </w:lvl>
    <w:lvl w:ilvl="5" w:tplc="C622A0C8">
      <w:start w:val="1"/>
      <w:numFmt w:val="bullet"/>
      <w:lvlText w:val=""/>
      <w:lvlJc w:val="left"/>
    </w:lvl>
    <w:lvl w:ilvl="6" w:tplc="800CAED4">
      <w:start w:val="1"/>
      <w:numFmt w:val="bullet"/>
      <w:lvlText w:val=""/>
      <w:lvlJc w:val="left"/>
    </w:lvl>
    <w:lvl w:ilvl="7" w:tplc="8C0C0F8E">
      <w:start w:val="1"/>
      <w:numFmt w:val="bullet"/>
      <w:lvlText w:val=""/>
      <w:lvlJc w:val="left"/>
    </w:lvl>
    <w:lvl w:ilvl="8" w:tplc="05B438EA">
      <w:start w:val="1"/>
      <w:numFmt w:val="bullet"/>
      <w:lvlText w:val=""/>
      <w:lvlJc w:val="left"/>
    </w:lvl>
  </w:abstractNum>
  <w:abstractNum w:abstractNumId="6" w15:restartNumberingAfterBreak="0">
    <w:nsid w:val="00000007"/>
    <w:multiLevelType w:val="hybridMultilevel"/>
    <w:tmpl w:val="4DB127F8"/>
    <w:lvl w:ilvl="0" w:tplc="BB1807B2">
      <w:start w:val="1"/>
      <w:numFmt w:val="bullet"/>
      <w:lvlText w:val="-"/>
      <w:lvlJc w:val="left"/>
    </w:lvl>
    <w:lvl w:ilvl="1" w:tplc="7BCA7058">
      <w:start w:val="1"/>
      <w:numFmt w:val="bullet"/>
      <w:lvlText w:val=""/>
      <w:lvlJc w:val="left"/>
    </w:lvl>
    <w:lvl w:ilvl="2" w:tplc="4660579C">
      <w:start w:val="1"/>
      <w:numFmt w:val="bullet"/>
      <w:lvlText w:val=""/>
      <w:lvlJc w:val="left"/>
    </w:lvl>
    <w:lvl w:ilvl="3" w:tplc="55D2D6AC">
      <w:start w:val="1"/>
      <w:numFmt w:val="bullet"/>
      <w:lvlText w:val=""/>
      <w:lvlJc w:val="left"/>
    </w:lvl>
    <w:lvl w:ilvl="4" w:tplc="2EF4C0EC">
      <w:start w:val="1"/>
      <w:numFmt w:val="bullet"/>
      <w:lvlText w:val=""/>
      <w:lvlJc w:val="left"/>
    </w:lvl>
    <w:lvl w:ilvl="5" w:tplc="BDA27080">
      <w:start w:val="1"/>
      <w:numFmt w:val="bullet"/>
      <w:lvlText w:val=""/>
      <w:lvlJc w:val="left"/>
    </w:lvl>
    <w:lvl w:ilvl="6" w:tplc="451C9226">
      <w:start w:val="1"/>
      <w:numFmt w:val="bullet"/>
      <w:lvlText w:val=""/>
      <w:lvlJc w:val="left"/>
    </w:lvl>
    <w:lvl w:ilvl="7" w:tplc="4FC0F666">
      <w:start w:val="1"/>
      <w:numFmt w:val="bullet"/>
      <w:lvlText w:val=""/>
      <w:lvlJc w:val="left"/>
    </w:lvl>
    <w:lvl w:ilvl="8" w:tplc="27C40E80">
      <w:start w:val="1"/>
      <w:numFmt w:val="bullet"/>
      <w:lvlText w:val=""/>
      <w:lvlJc w:val="left"/>
    </w:lvl>
  </w:abstractNum>
  <w:abstractNum w:abstractNumId="7" w15:restartNumberingAfterBreak="0">
    <w:nsid w:val="00000008"/>
    <w:multiLevelType w:val="hybridMultilevel"/>
    <w:tmpl w:val="0216231A"/>
    <w:lvl w:ilvl="0" w:tplc="4EF0CFDE">
      <w:start w:val="3"/>
      <w:numFmt w:val="decimal"/>
      <w:lvlText w:val="%1."/>
      <w:lvlJc w:val="left"/>
    </w:lvl>
    <w:lvl w:ilvl="1" w:tplc="01F697C6">
      <w:start w:val="1"/>
      <w:numFmt w:val="bullet"/>
      <w:lvlText w:val=""/>
      <w:lvlJc w:val="left"/>
    </w:lvl>
    <w:lvl w:ilvl="2" w:tplc="FE3E330E">
      <w:start w:val="1"/>
      <w:numFmt w:val="bullet"/>
      <w:lvlText w:val=""/>
      <w:lvlJc w:val="left"/>
    </w:lvl>
    <w:lvl w:ilvl="3" w:tplc="0CB2725E">
      <w:start w:val="1"/>
      <w:numFmt w:val="bullet"/>
      <w:lvlText w:val=""/>
      <w:lvlJc w:val="left"/>
    </w:lvl>
    <w:lvl w:ilvl="4" w:tplc="EA9E4DE2">
      <w:start w:val="1"/>
      <w:numFmt w:val="bullet"/>
      <w:lvlText w:val=""/>
      <w:lvlJc w:val="left"/>
    </w:lvl>
    <w:lvl w:ilvl="5" w:tplc="66D09214">
      <w:start w:val="1"/>
      <w:numFmt w:val="bullet"/>
      <w:lvlText w:val=""/>
      <w:lvlJc w:val="left"/>
    </w:lvl>
    <w:lvl w:ilvl="6" w:tplc="72F235F6">
      <w:start w:val="1"/>
      <w:numFmt w:val="bullet"/>
      <w:lvlText w:val=""/>
      <w:lvlJc w:val="left"/>
    </w:lvl>
    <w:lvl w:ilvl="7" w:tplc="7AB28DFC">
      <w:start w:val="1"/>
      <w:numFmt w:val="bullet"/>
      <w:lvlText w:val=""/>
      <w:lvlJc w:val="left"/>
    </w:lvl>
    <w:lvl w:ilvl="8" w:tplc="70D868CA">
      <w:start w:val="1"/>
      <w:numFmt w:val="bullet"/>
      <w:lvlText w:val=""/>
      <w:lvlJc w:val="left"/>
    </w:lvl>
  </w:abstractNum>
  <w:abstractNum w:abstractNumId="8" w15:restartNumberingAfterBreak="0">
    <w:nsid w:val="00000009"/>
    <w:multiLevelType w:val="hybridMultilevel"/>
    <w:tmpl w:val="1F16E9E8"/>
    <w:lvl w:ilvl="0" w:tplc="9B98A27C">
      <w:start w:val="1"/>
      <w:numFmt w:val="bullet"/>
      <w:lvlText w:val="-"/>
      <w:lvlJc w:val="left"/>
    </w:lvl>
    <w:lvl w:ilvl="1" w:tplc="10749418">
      <w:start w:val="1"/>
      <w:numFmt w:val="bullet"/>
      <w:lvlText w:val=""/>
      <w:lvlJc w:val="left"/>
    </w:lvl>
    <w:lvl w:ilvl="2" w:tplc="BF5CE6CA">
      <w:start w:val="1"/>
      <w:numFmt w:val="bullet"/>
      <w:lvlText w:val=""/>
      <w:lvlJc w:val="left"/>
    </w:lvl>
    <w:lvl w:ilvl="3" w:tplc="554A624A">
      <w:start w:val="1"/>
      <w:numFmt w:val="bullet"/>
      <w:lvlText w:val=""/>
      <w:lvlJc w:val="left"/>
    </w:lvl>
    <w:lvl w:ilvl="4" w:tplc="3BAC9EEA">
      <w:start w:val="1"/>
      <w:numFmt w:val="bullet"/>
      <w:lvlText w:val=""/>
      <w:lvlJc w:val="left"/>
    </w:lvl>
    <w:lvl w:ilvl="5" w:tplc="EA020786">
      <w:start w:val="1"/>
      <w:numFmt w:val="bullet"/>
      <w:lvlText w:val=""/>
      <w:lvlJc w:val="left"/>
    </w:lvl>
    <w:lvl w:ilvl="6" w:tplc="F58E02D8">
      <w:start w:val="1"/>
      <w:numFmt w:val="bullet"/>
      <w:lvlText w:val=""/>
      <w:lvlJc w:val="left"/>
    </w:lvl>
    <w:lvl w:ilvl="7" w:tplc="763A0AF2">
      <w:start w:val="1"/>
      <w:numFmt w:val="bullet"/>
      <w:lvlText w:val=""/>
      <w:lvlJc w:val="left"/>
    </w:lvl>
    <w:lvl w:ilvl="8" w:tplc="605E6FD2">
      <w:start w:val="1"/>
      <w:numFmt w:val="bullet"/>
      <w:lvlText w:val=""/>
      <w:lvlJc w:val="left"/>
    </w:lvl>
  </w:abstractNum>
  <w:abstractNum w:abstractNumId="9" w15:restartNumberingAfterBreak="0">
    <w:nsid w:val="0000000A"/>
    <w:multiLevelType w:val="hybridMultilevel"/>
    <w:tmpl w:val="1190CDE6"/>
    <w:lvl w:ilvl="0" w:tplc="EFE25E62">
      <w:start w:val="1"/>
      <w:numFmt w:val="bullet"/>
      <w:lvlText w:val="-"/>
      <w:lvlJc w:val="left"/>
    </w:lvl>
    <w:lvl w:ilvl="1" w:tplc="43AC6A42">
      <w:start w:val="1"/>
      <w:numFmt w:val="bullet"/>
      <w:lvlText w:val=""/>
      <w:lvlJc w:val="left"/>
    </w:lvl>
    <w:lvl w:ilvl="2" w:tplc="C7FC8A96">
      <w:start w:val="1"/>
      <w:numFmt w:val="bullet"/>
      <w:lvlText w:val=""/>
      <w:lvlJc w:val="left"/>
    </w:lvl>
    <w:lvl w:ilvl="3" w:tplc="2E56E76C">
      <w:start w:val="1"/>
      <w:numFmt w:val="bullet"/>
      <w:lvlText w:val=""/>
      <w:lvlJc w:val="left"/>
    </w:lvl>
    <w:lvl w:ilvl="4" w:tplc="D35E7B3C">
      <w:start w:val="1"/>
      <w:numFmt w:val="bullet"/>
      <w:lvlText w:val=""/>
      <w:lvlJc w:val="left"/>
    </w:lvl>
    <w:lvl w:ilvl="5" w:tplc="28C2FFE4">
      <w:start w:val="1"/>
      <w:numFmt w:val="bullet"/>
      <w:lvlText w:val=""/>
      <w:lvlJc w:val="left"/>
    </w:lvl>
    <w:lvl w:ilvl="6" w:tplc="7CA09DA8">
      <w:start w:val="1"/>
      <w:numFmt w:val="bullet"/>
      <w:lvlText w:val=""/>
      <w:lvlJc w:val="left"/>
    </w:lvl>
    <w:lvl w:ilvl="7" w:tplc="C3F89708">
      <w:start w:val="1"/>
      <w:numFmt w:val="bullet"/>
      <w:lvlText w:val=""/>
      <w:lvlJc w:val="left"/>
    </w:lvl>
    <w:lvl w:ilvl="8" w:tplc="A156E16E">
      <w:start w:val="1"/>
      <w:numFmt w:val="bullet"/>
      <w:lvlText w:val=""/>
      <w:lvlJc w:val="left"/>
    </w:lvl>
  </w:abstractNum>
  <w:abstractNum w:abstractNumId="10" w15:restartNumberingAfterBreak="0">
    <w:nsid w:val="0000000B"/>
    <w:multiLevelType w:val="hybridMultilevel"/>
    <w:tmpl w:val="66EF438C"/>
    <w:lvl w:ilvl="0" w:tplc="7902D2A8">
      <w:start w:val="1"/>
      <w:numFmt w:val="bullet"/>
      <w:lvlText w:val="-"/>
      <w:lvlJc w:val="left"/>
    </w:lvl>
    <w:lvl w:ilvl="1" w:tplc="1236E490">
      <w:start w:val="1"/>
      <w:numFmt w:val="bullet"/>
      <w:lvlText w:val=""/>
      <w:lvlJc w:val="left"/>
    </w:lvl>
    <w:lvl w:ilvl="2" w:tplc="FFF2AD6C">
      <w:start w:val="1"/>
      <w:numFmt w:val="bullet"/>
      <w:lvlText w:val=""/>
      <w:lvlJc w:val="left"/>
    </w:lvl>
    <w:lvl w:ilvl="3" w:tplc="BE041DEE">
      <w:start w:val="1"/>
      <w:numFmt w:val="bullet"/>
      <w:lvlText w:val=""/>
      <w:lvlJc w:val="left"/>
    </w:lvl>
    <w:lvl w:ilvl="4" w:tplc="B99870FC">
      <w:start w:val="1"/>
      <w:numFmt w:val="bullet"/>
      <w:lvlText w:val=""/>
      <w:lvlJc w:val="left"/>
    </w:lvl>
    <w:lvl w:ilvl="5" w:tplc="EB6641E8">
      <w:start w:val="1"/>
      <w:numFmt w:val="bullet"/>
      <w:lvlText w:val=""/>
      <w:lvlJc w:val="left"/>
    </w:lvl>
    <w:lvl w:ilvl="6" w:tplc="DBD40BCE">
      <w:start w:val="1"/>
      <w:numFmt w:val="bullet"/>
      <w:lvlText w:val=""/>
      <w:lvlJc w:val="left"/>
    </w:lvl>
    <w:lvl w:ilvl="7" w:tplc="27287568">
      <w:start w:val="1"/>
      <w:numFmt w:val="bullet"/>
      <w:lvlText w:val=""/>
      <w:lvlJc w:val="left"/>
    </w:lvl>
    <w:lvl w:ilvl="8" w:tplc="80A00E32">
      <w:start w:val="1"/>
      <w:numFmt w:val="bullet"/>
      <w:lvlText w:val=""/>
      <w:lvlJc w:val="left"/>
    </w:lvl>
  </w:abstractNum>
  <w:abstractNum w:abstractNumId="11" w15:restartNumberingAfterBreak="0">
    <w:nsid w:val="0000000C"/>
    <w:multiLevelType w:val="hybridMultilevel"/>
    <w:tmpl w:val="140E0F76"/>
    <w:lvl w:ilvl="0" w:tplc="B3B230F2">
      <w:start w:val="1"/>
      <w:numFmt w:val="bullet"/>
      <w:lvlText w:val="-"/>
      <w:lvlJc w:val="left"/>
    </w:lvl>
    <w:lvl w:ilvl="1" w:tplc="2814FA9C">
      <w:start w:val="1"/>
      <w:numFmt w:val="bullet"/>
      <w:lvlText w:val=""/>
      <w:lvlJc w:val="left"/>
    </w:lvl>
    <w:lvl w:ilvl="2" w:tplc="C32AC200">
      <w:start w:val="1"/>
      <w:numFmt w:val="bullet"/>
      <w:lvlText w:val=""/>
      <w:lvlJc w:val="left"/>
    </w:lvl>
    <w:lvl w:ilvl="3" w:tplc="20F00060">
      <w:start w:val="1"/>
      <w:numFmt w:val="bullet"/>
      <w:lvlText w:val=""/>
      <w:lvlJc w:val="left"/>
    </w:lvl>
    <w:lvl w:ilvl="4" w:tplc="9BE8BD7C">
      <w:start w:val="1"/>
      <w:numFmt w:val="bullet"/>
      <w:lvlText w:val=""/>
      <w:lvlJc w:val="left"/>
    </w:lvl>
    <w:lvl w:ilvl="5" w:tplc="F104E9FC">
      <w:start w:val="1"/>
      <w:numFmt w:val="bullet"/>
      <w:lvlText w:val=""/>
      <w:lvlJc w:val="left"/>
    </w:lvl>
    <w:lvl w:ilvl="6" w:tplc="0FAA2CA6">
      <w:start w:val="1"/>
      <w:numFmt w:val="bullet"/>
      <w:lvlText w:val=""/>
      <w:lvlJc w:val="left"/>
    </w:lvl>
    <w:lvl w:ilvl="7" w:tplc="30AE06C4">
      <w:start w:val="1"/>
      <w:numFmt w:val="bullet"/>
      <w:lvlText w:val=""/>
      <w:lvlJc w:val="left"/>
    </w:lvl>
    <w:lvl w:ilvl="8" w:tplc="111009D2">
      <w:start w:val="1"/>
      <w:numFmt w:val="bullet"/>
      <w:lvlText w:val=""/>
      <w:lvlJc w:val="left"/>
    </w:lvl>
  </w:abstractNum>
  <w:abstractNum w:abstractNumId="12" w15:restartNumberingAfterBreak="0">
    <w:nsid w:val="0000000D"/>
    <w:multiLevelType w:val="hybridMultilevel"/>
    <w:tmpl w:val="3352255A"/>
    <w:lvl w:ilvl="0" w:tplc="003E84AC">
      <w:start w:val="1"/>
      <w:numFmt w:val="bullet"/>
      <w:lvlText w:val="-"/>
      <w:lvlJc w:val="left"/>
    </w:lvl>
    <w:lvl w:ilvl="1" w:tplc="44F832CE">
      <w:start w:val="1"/>
      <w:numFmt w:val="bullet"/>
      <w:lvlText w:val=""/>
      <w:lvlJc w:val="left"/>
    </w:lvl>
    <w:lvl w:ilvl="2" w:tplc="8272DD50">
      <w:start w:val="1"/>
      <w:numFmt w:val="bullet"/>
      <w:lvlText w:val=""/>
      <w:lvlJc w:val="left"/>
    </w:lvl>
    <w:lvl w:ilvl="3" w:tplc="EA6A98FA">
      <w:start w:val="1"/>
      <w:numFmt w:val="bullet"/>
      <w:lvlText w:val=""/>
      <w:lvlJc w:val="left"/>
    </w:lvl>
    <w:lvl w:ilvl="4" w:tplc="50428800">
      <w:start w:val="1"/>
      <w:numFmt w:val="bullet"/>
      <w:lvlText w:val=""/>
      <w:lvlJc w:val="left"/>
    </w:lvl>
    <w:lvl w:ilvl="5" w:tplc="C8526AD0">
      <w:start w:val="1"/>
      <w:numFmt w:val="bullet"/>
      <w:lvlText w:val=""/>
      <w:lvlJc w:val="left"/>
    </w:lvl>
    <w:lvl w:ilvl="6" w:tplc="366AF02C">
      <w:start w:val="1"/>
      <w:numFmt w:val="bullet"/>
      <w:lvlText w:val=""/>
      <w:lvlJc w:val="left"/>
    </w:lvl>
    <w:lvl w:ilvl="7" w:tplc="76F2C24E">
      <w:start w:val="1"/>
      <w:numFmt w:val="bullet"/>
      <w:lvlText w:val=""/>
      <w:lvlJc w:val="left"/>
    </w:lvl>
    <w:lvl w:ilvl="8" w:tplc="9FB0BABE">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169"/>
    <w:rsid w:val="00103405"/>
    <w:rsid w:val="002335C2"/>
    <w:rsid w:val="00272FBB"/>
    <w:rsid w:val="002E1D04"/>
    <w:rsid w:val="002E5F07"/>
    <w:rsid w:val="00356F56"/>
    <w:rsid w:val="004A0488"/>
    <w:rsid w:val="00644390"/>
    <w:rsid w:val="00793169"/>
    <w:rsid w:val="008039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BA8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1394</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Μαρκόπουλος Θεόδωρος</cp:lastModifiedBy>
  <cp:revision>9</cp:revision>
  <dcterms:created xsi:type="dcterms:W3CDTF">2018-06-01T06:14:00Z</dcterms:created>
  <dcterms:modified xsi:type="dcterms:W3CDTF">2021-04-30T11:51:00Z</dcterms:modified>
</cp:coreProperties>
</file>