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BE57F1" w:rsidRPr="00DF6862" w:rsidTr="003F61E4">
        <w:tc>
          <w:tcPr>
            <w:tcW w:w="8931" w:type="dxa"/>
          </w:tcPr>
          <w:p w:rsidR="00BE57F1" w:rsidRDefault="00BE57F1" w:rsidP="003F61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0443A">
              <w:rPr>
                <w:rFonts w:ascii="Times New Roman" w:hAnsi="Times New Roman"/>
                <w:i/>
                <w:sz w:val="20"/>
                <w:szCs w:val="20"/>
              </w:rPr>
              <w:t>Προτεινόμενη (ενδεικτική) Βιβλιογραφία – Θεωρητικές προσεγγίσεις  και εφαρμογές:</w:t>
            </w:r>
          </w:p>
          <w:p w:rsidR="00BE57F1" w:rsidRPr="00BE57F1" w:rsidRDefault="00BE57F1" w:rsidP="00BE57F1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 w:rsidRPr="00DF6862">
              <w:rPr>
                <w:lang w:val="fr-FR"/>
              </w:rPr>
              <w:t xml:space="preserve">Barbara Johnson, </w:t>
            </w:r>
            <w:r w:rsidRPr="00DF6862">
              <w:rPr>
                <w:i/>
                <w:iCs/>
                <w:lang w:val="fr-FR"/>
              </w:rPr>
              <w:t xml:space="preserve">Défigurations du langage poétique. La seconde </w:t>
            </w:r>
            <w:proofErr w:type="spellStart"/>
            <w:r w:rsidRPr="00DF6862">
              <w:rPr>
                <w:i/>
                <w:iCs/>
                <w:lang w:val="fr-FR"/>
              </w:rPr>
              <w:t>revolution</w:t>
            </w:r>
            <w:proofErr w:type="spellEnd"/>
            <w:r w:rsidRPr="00DF6862">
              <w:rPr>
                <w:i/>
                <w:iCs/>
                <w:lang w:val="fr-FR"/>
              </w:rPr>
              <w:t xml:space="preserve"> baudelairienne, </w:t>
            </w:r>
            <w:r w:rsidRPr="00DF6862">
              <w:rPr>
                <w:iCs/>
                <w:lang w:val="fr-FR"/>
              </w:rPr>
              <w:t>Πα</w:t>
            </w:r>
            <w:proofErr w:type="spellStart"/>
            <w:r w:rsidRPr="00DF6862">
              <w:rPr>
                <w:iCs/>
                <w:lang w:val="fr-FR"/>
              </w:rPr>
              <w:t>ρίσι</w:t>
            </w:r>
            <w:proofErr w:type="spellEnd"/>
            <w:r w:rsidRPr="00DF6862">
              <w:rPr>
                <w:lang w:val="fr-FR"/>
              </w:rPr>
              <w:t>, Flammarion, 1979.</w:t>
            </w:r>
          </w:p>
          <w:p w:rsidR="00BE57F1" w:rsidRPr="00FD54DF" w:rsidRDefault="00BE57F1" w:rsidP="00BE57F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both"/>
              <w:rPr>
                <w:lang w:val="en-US"/>
              </w:rPr>
            </w:pPr>
            <w:r w:rsidRPr="00B0443A">
              <w:rPr>
                <w:lang w:val="fr-FR"/>
              </w:rPr>
              <w:t xml:space="preserve">P. Brunel, Cl. </w:t>
            </w:r>
            <w:proofErr w:type="spellStart"/>
            <w:r w:rsidRPr="00B0443A">
              <w:rPr>
                <w:lang w:val="fr-FR"/>
              </w:rPr>
              <w:t>Pichois</w:t>
            </w:r>
            <w:proofErr w:type="spellEnd"/>
            <w:r w:rsidRPr="00B0443A">
              <w:rPr>
                <w:lang w:val="fr-FR"/>
              </w:rPr>
              <w:t xml:space="preserve">, A.-M. Rousseau, </w:t>
            </w:r>
            <w:r w:rsidRPr="00B0443A">
              <w:rPr>
                <w:i/>
                <w:lang w:val="fr-FR"/>
              </w:rPr>
              <w:t xml:space="preserve">Qu’est-ce que la littérature </w:t>
            </w:r>
            <w:proofErr w:type="gramStart"/>
            <w:r w:rsidRPr="00B0443A">
              <w:rPr>
                <w:i/>
                <w:lang w:val="fr-FR"/>
              </w:rPr>
              <w:t>comparée ?,</w:t>
            </w:r>
            <w:proofErr w:type="gramEnd"/>
            <w:r w:rsidRPr="00B0443A">
              <w:rPr>
                <w:i/>
                <w:lang w:val="fr-FR"/>
              </w:rPr>
              <w:t xml:space="preserve"> </w:t>
            </w:r>
            <w:r w:rsidRPr="00B0443A">
              <w:rPr>
                <w:lang w:val="fr-FR"/>
              </w:rPr>
              <w:t xml:space="preserve">Armand Colin, Paris 1983. </w:t>
            </w:r>
          </w:p>
          <w:p w:rsidR="00BE57F1" w:rsidRPr="00DF6862" w:rsidRDefault="00BE57F1" w:rsidP="00BE57F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both"/>
              <w:rPr>
                <w:lang w:val="en-US"/>
              </w:rPr>
            </w:pPr>
            <w:r w:rsidRPr="00B0443A">
              <w:rPr>
                <w:lang w:val="fr-FR"/>
              </w:rPr>
              <w:t xml:space="preserve">Adrian Marino, </w:t>
            </w:r>
            <w:r w:rsidRPr="00B0443A">
              <w:rPr>
                <w:i/>
                <w:lang w:val="fr-FR"/>
              </w:rPr>
              <w:t>Comparatisme et théorie de littérature</w:t>
            </w:r>
            <w:r w:rsidRPr="00B0443A">
              <w:rPr>
                <w:lang w:val="fr-FR"/>
              </w:rPr>
              <w:t xml:space="preserve">, Presses Universitaires de France, Paris 1988. </w:t>
            </w:r>
          </w:p>
          <w:p w:rsidR="00BE57F1" w:rsidRPr="00B0443A" w:rsidRDefault="00BE57F1" w:rsidP="00BE57F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both"/>
            </w:pPr>
            <w:proofErr w:type="spellStart"/>
            <w:r>
              <w:t>Ζ.</w:t>
            </w:r>
            <w:r w:rsidRPr="00B0443A">
              <w:t>.Ι</w:t>
            </w:r>
            <w:proofErr w:type="spellEnd"/>
            <w:r w:rsidRPr="00B0443A">
              <w:t xml:space="preserve">. </w:t>
            </w:r>
            <w:proofErr w:type="spellStart"/>
            <w:r w:rsidRPr="00B0443A">
              <w:t>Σιαφλέκης</w:t>
            </w:r>
            <w:proofErr w:type="spellEnd"/>
            <w:r w:rsidRPr="00B0443A">
              <w:t xml:space="preserve">, </w:t>
            </w:r>
            <w:proofErr w:type="spellStart"/>
            <w:r w:rsidRPr="00B0443A">
              <w:rPr>
                <w:i/>
              </w:rPr>
              <w:t>Συγκριτισμός</w:t>
            </w:r>
            <w:proofErr w:type="spellEnd"/>
            <w:r w:rsidRPr="00B0443A">
              <w:rPr>
                <w:i/>
              </w:rPr>
              <w:t xml:space="preserve"> και Ιστορία της Λογοτεχνίας</w:t>
            </w:r>
            <w:r w:rsidRPr="00B0443A">
              <w:t>, Επικαιρότητα, Αθήνα 1988.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B0443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Yves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  <w:lang w:val="fr-FR"/>
              </w:rPr>
              <w:t>Chevrel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r w:rsidRPr="00B0443A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La littérature comparée</w:t>
            </w:r>
            <w:r w:rsidRPr="00B0443A">
              <w:rPr>
                <w:rFonts w:ascii="Times New Roman" w:hAnsi="Times New Roman"/>
                <w:sz w:val="20"/>
                <w:szCs w:val="20"/>
                <w:lang w:val="fr-FR"/>
              </w:rPr>
              <w:t>, Presses Universitaires de France, Paris 1989.</w:t>
            </w:r>
          </w:p>
          <w:p w:rsidR="00BE57F1" w:rsidRDefault="00BE57F1" w:rsidP="00BE57F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color w:val="000000"/>
                <w:lang w:val="en-US"/>
              </w:rPr>
            </w:pPr>
            <w:r w:rsidRPr="00B0443A">
              <w:rPr>
                <w:color w:val="000000"/>
                <w:lang w:val="en-US"/>
              </w:rPr>
              <w:t xml:space="preserve">Seymour Chatman, </w:t>
            </w:r>
            <w:r w:rsidRPr="00B0443A">
              <w:rPr>
                <w:i/>
                <w:color w:val="000000"/>
                <w:lang w:val="en-US"/>
              </w:rPr>
              <w:t>Coming to Terms. The Rhetoric of Narrative in Fiction and Film</w:t>
            </w:r>
            <w:r w:rsidRPr="00B0443A">
              <w:rPr>
                <w:color w:val="000000"/>
                <w:lang w:val="en-US"/>
              </w:rPr>
              <w:t>, Cornell University Press, 1990.</w:t>
            </w:r>
          </w:p>
          <w:p w:rsidR="00BE57F1" w:rsidRPr="002868A8" w:rsidRDefault="00BE57F1" w:rsidP="00BE57F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color w:val="000000"/>
              </w:rPr>
            </w:pPr>
            <w:r w:rsidRPr="002868A8">
              <w:t xml:space="preserve">Ιωάννα Οικονόμου – Αγοραστού, </w:t>
            </w:r>
            <w:r w:rsidRPr="002868A8">
              <w:rPr>
                <w:i/>
              </w:rPr>
              <w:t xml:space="preserve">Εισαγωγή στη Συγκριτική </w:t>
            </w:r>
            <w:proofErr w:type="spellStart"/>
            <w:r w:rsidRPr="002868A8">
              <w:rPr>
                <w:i/>
              </w:rPr>
              <w:t>Στερεοτυπολογία</w:t>
            </w:r>
            <w:proofErr w:type="spellEnd"/>
            <w:r w:rsidRPr="002868A8">
              <w:rPr>
                <w:i/>
              </w:rPr>
              <w:t xml:space="preserve"> των εθνικών χαρακτηριστικών στη Λογοτεχνία</w:t>
            </w:r>
            <w:r w:rsidRPr="002868A8">
              <w:t xml:space="preserve">, </w:t>
            </w:r>
            <w:proofErr w:type="spellStart"/>
            <w:r w:rsidRPr="002868A8">
              <w:rPr>
                <w:lang w:val="fr-FR"/>
              </w:rPr>
              <w:t>University</w:t>
            </w:r>
            <w:proofErr w:type="spellEnd"/>
            <w:r w:rsidRPr="002868A8">
              <w:t xml:space="preserve"> </w:t>
            </w:r>
            <w:r w:rsidRPr="002868A8">
              <w:rPr>
                <w:lang w:val="fr-FR"/>
              </w:rPr>
              <w:t>Studio</w:t>
            </w:r>
            <w:r w:rsidRPr="002868A8">
              <w:t xml:space="preserve"> </w:t>
            </w:r>
            <w:proofErr w:type="spellStart"/>
            <w:r w:rsidRPr="002868A8">
              <w:rPr>
                <w:lang w:val="fr-FR"/>
              </w:rPr>
              <w:t>Press</w:t>
            </w:r>
            <w:proofErr w:type="spellEnd"/>
            <w:r w:rsidRPr="002868A8">
              <w:t>, Θεσσαλονίκη 1992.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Claudio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>Guillén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0443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 Challenge of Comparative Literature</w:t>
            </w:r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Harvard University Press, 1993. 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Susan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Bassnet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0443A">
              <w:rPr>
                <w:rFonts w:ascii="Times New Roman" w:hAnsi="Times New Roman"/>
                <w:i/>
                <w:sz w:val="20"/>
                <w:szCs w:val="20"/>
              </w:rPr>
              <w:t>Συγκριτική Γραμματολογία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>, Πατάκης, Αθήνα 1998 (1993</w:t>
            </w:r>
            <w:r w:rsidRPr="00B0443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Hans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Robert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Jauss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«H αισθητική της πρόσληψης και η λογοτεχνική επικοινωνία», </w:t>
            </w:r>
            <w:r w:rsidRPr="00B0443A">
              <w:rPr>
                <w:rFonts w:ascii="Times New Roman" w:hAnsi="Times New Roman"/>
                <w:i/>
                <w:sz w:val="20"/>
                <w:szCs w:val="20"/>
              </w:rPr>
              <w:t xml:space="preserve">H θεωρία της πρόσληψης. </w:t>
            </w:r>
            <w:proofErr w:type="spellStart"/>
            <w:r w:rsidRPr="00B0443A">
              <w:rPr>
                <w:rFonts w:ascii="Times New Roman" w:hAnsi="Times New Roman"/>
                <w:i/>
                <w:sz w:val="20"/>
                <w:szCs w:val="20"/>
              </w:rPr>
              <w:t>Tρία</w:t>
            </w:r>
            <w:proofErr w:type="spellEnd"/>
            <w:r w:rsidRPr="00B0443A">
              <w:rPr>
                <w:rFonts w:ascii="Times New Roman" w:hAnsi="Times New Roman"/>
                <w:i/>
                <w:sz w:val="20"/>
                <w:szCs w:val="20"/>
              </w:rPr>
              <w:t xml:space="preserve"> μελετήματα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εισ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.-μτφ.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Mίλτος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Πεχλιβάνος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Eστία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Aθήνα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>, 1995, 93-107.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44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Πρακτικά Α΄ Διεθνούς Συνεδρίου Συγκριτικής Γραμματολογίας. Σχέσεις της ελληνικής με τις ξένες λογοτεχνίες, 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>Αθήνα, Δόμος 1995.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443A">
              <w:rPr>
                <w:rFonts w:ascii="Times New Roman" w:hAnsi="Times New Roman"/>
                <w:sz w:val="20"/>
                <w:szCs w:val="20"/>
              </w:rPr>
              <w:t xml:space="preserve">Αλεξάνδρα Σαμουήλ, </w:t>
            </w:r>
            <w:r w:rsidRPr="00B044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Ο βυθός του καθρέφτη. Ο </w:t>
            </w:r>
            <w:proofErr w:type="spellStart"/>
            <w:r w:rsidRPr="00B0443A">
              <w:rPr>
                <w:rFonts w:ascii="Times New Roman" w:hAnsi="Times New Roman"/>
                <w:i/>
                <w:iCs/>
                <w:sz w:val="20"/>
                <w:szCs w:val="20"/>
              </w:rPr>
              <w:t>André</w:t>
            </w:r>
            <w:proofErr w:type="spellEnd"/>
            <w:r w:rsidRPr="00B044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43A">
              <w:rPr>
                <w:rFonts w:ascii="Times New Roman" w:hAnsi="Times New Roman"/>
                <w:i/>
                <w:iCs/>
                <w:sz w:val="20"/>
                <w:szCs w:val="20"/>
              </w:rPr>
              <w:t>Gide</w:t>
            </w:r>
            <w:proofErr w:type="spellEnd"/>
            <w:r w:rsidRPr="00B044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και η ημερολογιακή μυθοπλασία στην Ελλάδα,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 xml:space="preserve"> Πανεπιστημιακές εκδόσεις Κρήτης, 1998.</w:t>
            </w:r>
          </w:p>
          <w:p w:rsidR="00BE57F1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Φραγκίσκη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Αμπατζοπούλου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0443A">
              <w:rPr>
                <w:rFonts w:ascii="Times New Roman" w:hAnsi="Times New Roman"/>
                <w:i/>
                <w:sz w:val="20"/>
                <w:szCs w:val="20"/>
              </w:rPr>
              <w:t xml:space="preserve">Ο  άλλος εν </w:t>
            </w:r>
            <w:proofErr w:type="spellStart"/>
            <w:r w:rsidRPr="00B0443A">
              <w:rPr>
                <w:rFonts w:ascii="Times New Roman" w:hAnsi="Times New Roman"/>
                <w:i/>
                <w:sz w:val="20"/>
                <w:szCs w:val="20"/>
              </w:rPr>
              <w:t>διωγμώ</w:t>
            </w:r>
            <w:proofErr w:type="spellEnd"/>
            <w:r w:rsidRPr="00B0443A">
              <w:rPr>
                <w:rFonts w:ascii="Times New Roman" w:hAnsi="Times New Roman"/>
                <w:i/>
                <w:sz w:val="20"/>
                <w:szCs w:val="20"/>
              </w:rPr>
              <w:t>. Η εικόνα του Εβραίου στη λογοτεχνία. Ζητήματα Ιστορίας και Μυθοπλασίας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Θεμέλιο, Αθήνα 1998. 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443A">
              <w:rPr>
                <w:rFonts w:ascii="Times New Roman" w:hAnsi="Times New Roman"/>
                <w:sz w:val="20"/>
                <w:szCs w:val="20"/>
              </w:rPr>
              <w:t xml:space="preserve">Κατερίνα Στενού, </w:t>
            </w:r>
            <w:r w:rsidRPr="00B0443A">
              <w:rPr>
                <w:rFonts w:ascii="Times New Roman" w:hAnsi="Times New Roman"/>
                <w:i/>
                <w:sz w:val="20"/>
                <w:szCs w:val="20"/>
              </w:rPr>
              <w:t>Εικόνες του άλλου. Η ετερότητα: από τον Μύθο στην Προκατάληψη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μετάφραση Σάρα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Μπενβενίστε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 – Μαρία Παπαδήμα, Εξάντας,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Unesco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>, Αθήνα 1998.</w:t>
            </w:r>
            <w:r w:rsidRPr="00B0443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BE57F1" w:rsidRPr="00732657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Λίζυ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 Τσιριμώκου, </w:t>
            </w:r>
            <w:r w:rsidRPr="00B0443A">
              <w:rPr>
                <w:rFonts w:ascii="Times New Roman" w:hAnsi="Times New Roman"/>
                <w:i/>
                <w:sz w:val="20"/>
                <w:szCs w:val="20"/>
              </w:rPr>
              <w:t>Εσωτερική ταχύτητα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Άγρα, Αθήνα 2000. </w:t>
            </w:r>
          </w:p>
          <w:p w:rsidR="00BE57F1" w:rsidRPr="00B0443A" w:rsidRDefault="00BE57F1" w:rsidP="00BE57F1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  <w:r w:rsidRPr="00B0443A">
              <w:t>Β</w:t>
            </w:r>
            <w:proofErr w:type="spellStart"/>
            <w:r>
              <w:rPr>
                <w:lang w:val="en-US"/>
              </w:rPr>
              <w:t>akhtin</w:t>
            </w:r>
            <w:proofErr w:type="spellEnd"/>
            <w:r w:rsidRPr="00346413">
              <w:t xml:space="preserve"> </w:t>
            </w:r>
            <w:r w:rsidRPr="00B0443A">
              <w:t>Μ .</w:t>
            </w:r>
            <w:r w:rsidRPr="00393D43">
              <w:t>,</w:t>
            </w:r>
            <w:r w:rsidRPr="00B0443A">
              <w:t xml:space="preserve"> </w:t>
            </w:r>
            <w:r w:rsidRPr="00393D43">
              <w:rPr>
                <w:i/>
                <w:iCs/>
              </w:rPr>
              <w:t>Προβλήματα λογοτεχνίας και αισθητικ</w:t>
            </w:r>
            <w:r w:rsidRPr="00393D43">
              <w:t>ής</w:t>
            </w:r>
            <w:r w:rsidRPr="00B0443A">
              <w:t xml:space="preserve">, </w:t>
            </w:r>
            <w:proofErr w:type="spellStart"/>
            <w:r w:rsidRPr="00B0443A">
              <w:t>μετάφρ</w:t>
            </w:r>
            <w:proofErr w:type="spellEnd"/>
            <w:r w:rsidRPr="00B0443A">
              <w:t>. Γιώργος</w:t>
            </w:r>
            <w:r w:rsidRPr="00B0443A">
              <w:rPr>
                <w:lang w:val="en-US"/>
              </w:rPr>
              <w:t xml:space="preserve"> </w:t>
            </w:r>
            <w:r w:rsidRPr="00B0443A">
              <w:t>Σπανός</w:t>
            </w:r>
            <w:r w:rsidRPr="00B0443A">
              <w:rPr>
                <w:lang w:val="en-US"/>
              </w:rPr>
              <w:t xml:space="preserve">, </w:t>
            </w:r>
            <w:r w:rsidRPr="00B0443A">
              <w:t>Αθήνα</w:t>
            </w:r>
            <w:r w:rsidRPr="00B0443A">
              <w:rPr>
                <w:lang w:val="en-US"/>
              </w:rPr>
              <w:t xml:space="preserve">, </w:t>
            </w:r>
            <w:proofErr w:type="spellStart"/>
            <w:r w:rsidRPr="00B0443A">
              <w:t>Πλέθρον</w:t>
            </w:r>
            <w:proofErr w:type="spellEnd"/>
            <w:r w:rsidRPr="00B0443A">
              <w:rPr>
                <w:lang w:val="en-US"/>
              </w:rPr>
              <w:t>, 1980</w:t>
            </w:r>
            <w:r>
              <w:rPr>
                <w:lang w:val="en-US"/>
              </w:rPr>
              <w:t>·</w:t>
            </w:r>
            <w:r w:rsidRPr="00B0443A">
              <w:rPr>
                <w:lang w:val="en-US"/>
              </w:rPr>
              <w:t xml:space="preserve"> </w:t>
            </w:r>
            <w:r w:rsidRPr="002868A8">
              <w:rPr>
                <w:i/>
                <w:iCs/>
                <w:lang w:val="en-US"/>
              </w:rPr>
              <w:t>The Dialogic Imagination</w:t>
            </w:r>
            <w:r w:rsidRPr="00B0443A">
              <w:rPr>
                <w:lang w:val="en-US"/>
              </w:rPr>
              <w:t xml:space="preserve">. Four </w:t>
            </w:r>
            <w:proofErr w:type="gramStart"/>
            <w:r w:rsidRPr="00B0443A">
              <w:rPr>
                <w:lang w:val="en-US"/>
              </w:rPr>
              <w:t>essays,</w:t>
            </w:r>
            <w:proofErr w:type="spellStart"/>
            <w:r w:rsidRPr="00B0443A">
              <w:t>μετάφρ</w:t>
            </w:r>
            <w:proofErr w:type="spellEnd"/>
            <w:proofErr w:type="gramEnd"/>
            <w:r w:rsidRPr="00B0443A">
              <w:rPr>
                <w:lang w:val="en-US"/>
              </w:rPr>
              <w:t xml:space="preserve">. Caryl Emerson </w:t>
            </w:r>
            <w:r w:rsidRPr="00B0443A">
              <w:t>και</w:t>
            </w:r>
            <w:r w:rsidRPr="00B0443A">
              <w:rPr>
                <w:lang w:val="en-US"/>
              </w:rPr>
              <w:t xml:space="preserve"> Michael </w:t>
            </w:r>
            <w:proofErr w:type="spellStart"/>
            <w:r w:rsidRPr="00B0443A">
              <w:rPr>
                <w:lang w:val="en-US"/>
              </w:rPr>
              <w:t>Holquist</w:t>
            </w:r>
            <w:proofErr w:type="spellEnd"/>
            <w:r w:rsidRPr="00B0443A">
              <w:rPr>
                <w:lang w:val="en-US"/>
              </w:rPr>
              <w:t>, Austin University of Texas Press</w:t>
            </w:r>
            <w:r>
              <w:rPr>
                <w:lang w:val="en-US"/>
              </w:rPr>
              <w:t>, 2000</w:t>
            </w:r>
            <w:r w:rsidRPr="00393D43">
              <w:rPr>
                <w:vertAlign w:val="superscript"/>
                <w:lang w:val="en-US"/>
              </w:rPr>
              <w:t>20</w:t>
            </w:r>
          </w:p>
          <w:p w:rsidR="00BE57F1" w:rsidRPr="00732657" w:rsidRDefault="00BE57F1" w:rsidP="00BE57F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both"/>
              <w:rPr>
                <w:i/>
              </w:rPr>
            </w:pPr>
            <w:r w:rsidRPr="00B0443A">
              <w:t>Ελένη Πολίτου–</w:t>
            </w:r>
            <w:proofErr w:type="spellStart"/>
            <w:r w:rsidRPr="00B0443A">
              <w:t>Μαρμαρινού</w:t>
            </w:r>
            <w:proofErr w:type="spellEnd"/>
            <w:r w:rsidRPr="00B0443A">
              <w:t>,</w:t>
            </w:r>
            <w:r w:rsidRPr="00B0443A">
              <w:rPr>
                <w:i/>
              </w:rPr>
              <w:t xml:space="preserve"> Συγκριτική Φιλολογία. Από τη θεωρία στην πράξη, </w:t>
            </w:r>
            <w:r w:rsidRPr="00B0443A">
              <w:t xml:space="preserve">Ελληνικά Γράμματα, Αθήνα, 2009· </w:t>
            </w:r>
            <w:proofErr w:type="spellStart"/>
            <w:r w:rsidRPr="00B0443A">
              <w:t>Gutenberg</w:t>
            </w:r>
            <w:proofErr w:type="spellEnd"/>
            <w:r w:rsidRPr="00B0443A">
              <w:t>, Αθήνα 2015</w:t>
            </w:r>
            <w:r w:rsidRPr="00B0443A">
              <w:rPr>
                <w:vertAlign w:val="superscript"/>
              </w:rPr>
              <w:t>2</w:t>
            </w:r>
            <w:r w:rsidRPr="00B0443A">
              <w:t>.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Style w:val="bookdetails"/>
                <w:rFonts w:ascii="Times New Roman" w:hAnsi="Times New Roman"/>
                <w:sz w:val="20"/>
                <w:szCs w:val="20"/>
              </w:rPr>
            </w:pP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Ελένα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Κουτριάνου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επιμ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.), </w:t>
            </w:r>
            <w:r w:rsidRPr="00B0443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Η συγκριτική γραμματολογία στην Ελλάδα</w:t>
            </w:r>
            <w:r w:rsidRPr="00B0443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. </w:t>
            </w:r>
            <w:r w:rsidRPr="00B044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Σύγχρονες τάσεις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   </w:t>
            </w:r>
            <w:hyperlink r:id="rId5" w:history="1">
              <w:r w:rsidRPr="00B0443A">
                <w:rPr>
                  <w:rStyle w:val="-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Μεσόγειος</w:t>
              </w:r>
            </w:hyperlink>
            <w:r w:rsidRPr="00B044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0443A">
              <w:rPr>
                <w:rStyle w:val="bookdetails"/>
                <w:rFonts w:ascii="Times New Roman" w:hAnsi="Times New Roman"/>
                <w:sz w:val="20"/>
                <w:szCs w:val="20"/>
                <w:shd w:val="clear" w:color="auto" w:fill="FFFFFF"/>
              </w:rPr>
              <w:t>2005.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Irina O.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>Rajewsky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>, «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>Intermediality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Intertextuality, and Remediation: A Literary Perspective on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>Intermediality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 w:rsidRPr="00B0443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Intermédialités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 (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>Automne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2005) 43-64.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443A">
              <w:rPr>
                <w:rFonts w:ascii="Times New Roman" w:hAnsi="Times New Roman"/>
                <w:sz w:val="20"/>
                <w:szCs w:val="20"/>
              </w:rPr>
              <w:t xml:space="preserve">Άννα Ταμπάκη, </w:t>
            </w:r>
            <w:r w:rsidRPr="00B0443A">
              <w:rPr>
                <w:rFonts w:ascii="Times New Roman" w:hAnsi="Times New Roman"/>
                <w:i/>
                <w:sz w:val="20"/>
                <w:szCs w:val="20"/>
              </w:rPr>
              <w:t>Ζητήματα συγκριτικής γραμματολογίας και ιστορίας των ιδεών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ERGO, Αθήνα 2008. 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443A">
              <w:rPr>
                <w:rFonts w:ascii="Times New Roman" w:hAnsi="Times New Roman"/>
                <w:i/>
                <w:sz w:val="20"/>
                <w:szCs w:val="20"/>
                <w:lang w:eastAsia="el-GR"/>
              </w:rPr>
              <w:t>Το διήγημα στην ελληνική και στις ξένες λογοτεχνίες</w:t>
            </w:r>
            <w:r w:rsidRPr="00B0443A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, επιμέλεια Ελένη Πολίτου –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  <w:lang w:eastAsia="el-GR"/>
              </w:rPr>
              <w:t>Μαρμαρινού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, Σοφία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  <w:lang w:eastAsia="el-GR"/>
              </w:rPr>
              <w:t>Ντενίση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,  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 xml:space="preserve">Ελληνική Εταιρεία Γενικής και Συγκριτικής Γραμματολογίας,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  <w:lang w:eastAsia="el-GR"/>
              </w:rPr>
              <w:t>Gutenberg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  <w:lang w:eastAsia="el-GR"/>
              </w:rPr>
              <w:t>, 2009.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443A">
              <w:rPr>
                <w:rFonts w:ascii="Times New Roman" w:hAnsi="Times New Roman"/>
                <w:sz w:val="20"/>
                <w:szCs w:val="20"/>
              </w:rPr>
              <w:t xml:space="preserve">Γεωργία Γκότση, </w:t>
            </w:r>
            <w:r w:rsidRPr="00B0443A">
              <w:rPr>
                <w:rFonts w:ascii="Times New Roman" w:hAnsi="Times New Roman"/>
                <w:i/>
                <w:sz w:val="20"/>
                <w:szCs w:val="20"/>
              </w:rPr>
              <w:t xml:space="preserve">Η </w:t>
            </w:r>
            <w:proofErr w:type="spellStart"/>
            <w:r w:rsidRPr="00B0443A">
              <w:rPr>
                <w:rFonts w:ascii="Times New Roman" w:hAnsi="Times New Roman"/>
                <w:i/>
                <w:sz w:val="20"/>
                <w:szCs w:val="20"/>
              </w:rPr>
              <w:t>διεθνοποίησις</w:t>
            </w:r>
            <w:proofErr w:type="spellEnd"/>
            <w:r w:rsidRPr="00B0443A">
              <w:rPr>
                <w:rFonts w:ascii="Times New Roman" w:hAnsi="Times New Roman"/>
                <w:i/>
                <w:sz w:val="20"/>
                <w:szCs w:val="20"/>
              </w:rPr>
              <w:t xml:space="preserve"> της φαντασίας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>. Σχέσεις της ελληνικής με τις ξένες λογοτεχνίες τον 19</w:t>
            </w:r>
            <w:r w:rsidRPr="00B0443A">
              <w:rPr>
                <w:rFonts w:ascii="Times New Roman" w:hAnsi="Times New Roman"/>
                <w:sz w:val="20"/>
                <w:szCs w:val="20"/>
                <w:vertAlign w:val="superscript"/>
              </w:rPr>
              <w:t>ο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 xml:space="preserve"> αι.,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Gutenberg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Αθήνα 2010. 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443A">
              <w:rPr>
                <w:rFonts w:ascii="Times New Roman" w:hAnsi="Times New Roman"/>
                <w:i/>
                <w:sz w:val="20"/>
                <w:szCs w:val="20"/>
              </w:rPr>
              <w:t>Γραφές της μνήμης. Σύγκριση, αναπαράσταση, θεωρία,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 xml:space="preserve"> επιμέλεια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Ζ.Ι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Σιαφλέκης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Ελληνική Εταιρεία Γενικής και Συγκριτικής Γραμματολογίας, </w:t>
            </w:r>
            <w:proofErr w:type="spellStart"/>
            <w:r w:rsidRPr="00B0443A">
              <w:rPr>
                <w:rFonts w:ascii="Times New Roman" w:hAnsi="Times New Roman"/>
                <w:sz w:val="20"/>
                <w:szCs w:val="20"/>
              </w:rPr>
              <w:t>Gutenberg</w:t>
            </w:r>
            <w:proofErr w:type="spellEnd"/>
            <w:r w:rsidRPr="00B044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Αθήνα, </w:t>
            </w:r>
            <w:r w:rsidRPr="00B0443A">
              <w:rPr>
                <w:rFonts w:ascii="Times New Roman" w:hAnsi="Times New Roman"/>
                <w:sz w:val="20"/>
                <w:szCs w:val="20"/>
              </w:rPr>
              <w:t>2011.</w:t>
            </w:r>
          </w:p>
          <w:p w:rsidR="00BE57F1" w:rsidRPr="00B0443A" w:rsidRDefault="00BE57F1" w:rsidP="00BE57F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Stephen Greenblatt, </w:t>
            </w:r>
            <w:r w:rsidRPr="00B0443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Cultural Mobility: A Manifesto</w:t>
            </w:r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Cambridge, </w:t>
            </w:r>
            <w:r>
              <w:rPr>
                <w:rFonts w:ascii="Times New Roman" w:hAnsi="Times New Roman"/>
                <w:sz w:val="20"/>
                <w:szCs w:val="20"/>
              </w:rPr>
              <w:t>Αθήνα</w:t>
            </w:r>
            <w:r w:rsidRPr="006273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0443A">
              <w:rPr>
                <w:rFonts w:ascii="Times New Roman" w:hAnsi="Times New Roman"/>
                <w:sz w:val="20"/>
                <w:szCs w:val="20"/>
                <w:lang w:val="en-US"/>
              </w:rPr>
              <w:t>2012.</w:t>
            </w:r>
          </w:p>
          <w:p w:rsidR="00BE57F1" w:rsidRPr="00B0443A" w:rsidRDefault="00BE57F1" w:rsidP="00BE57F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color w:val="000000"/>
              </w:rPr>
            </w:pPr>
            <w:proofErr w:type="spellStart"/>
            <w:r w:rsidRPr="00B0443A">
              <w:rPr>
                <w:i/>
                <w:color w:val="000000"/>
              </w:rPr>
              <w:t>Cine</w:t>
            </w:r>
            <w:proofErr w:type="spellEnd"/>
            <w:r w:rsidRPr="00B0443A">
              <w:rPr>
                <w:i/>
                <w:color w:val="000000"/>
              </w:rPr>
              <w:t xml:space="preserve"> </w:t>
            </w:r>
            <w:proofErr w:type="spellStart"/>
            <w:r w:rsidRPr="00B0443A">
              <w:rPr>
                <w:i/>
                <w:color w:val="000000"/>
              </w:rPr>
              <w:t>science</w:t>
            </w:r>
            <w:proofErr w:type="spellEnd"/>
            <w:r w:rsidRPr="00B0443A">
              <w:rPr>
                <w:i/>
                <w:color w:val="000000"/>
              </w:rPr>
              <w:t>. Ο κινηματογράφος στον φακό της επιστήμης</w:t>
            </w:r>
            <w:r w:rsidRPr="00B0443A">
              <w:rPr>
                <w:color w:val="000000"/>
              </w:rPr>
              <w:t xml:space="preserve">, </w:t>
            </w:r>
            <w:proofErr w:type="spellStart"/>
            <w:r w:rsidRPr="00B0443A">
              <w:rPr>
                <w:color w:val="000000"/>
              </w:rPr>
              <w:t>Gutenberg</w:t>
            </w:r>
            <w:proofErr w:type="spellEnd"/>
            <w:r w:rsidRPr="00B0443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Αθήνα, </w:t>
            </w:r>
            <w:r w:rsidRPr="00B0443A">
              <w:rPr>
                <w:color w:val="000000"/>
              </w:rPr>
              <w:t>2013.</w:t>
            </w:r>
          </w:p>
          <w:p w:rsidR="00BE57F1" w:rsidRPr="006273A0" w:rsidRDefault="00BE57F1" w:rsidP="00BE57F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iCs/>
                <w:color w:val="000000"/>
              </w:rPr>
            </w:pPr>
            <w:r w:rsidRPr="00B0443A">
              <w:rPr>
                <w:i/>
                <w:color w:val="000000"/>
              </w:rPr>
              <w:t xml:space="preserve">Η λογοτεχνία και οι τέχνες της εικόνας, </w:t>
            </w:r>
            <w:r w:rsidRPr="00B0443A">
              <w:rPr>
                <w:i/>
              </w:rPr>
              <w:t>Ζωγραφική και κινηματογράφος</w:t>
            </w:r>
            <w:r w:rsidRPr="00B0443A">
              <w:t>, Ελληνική Εταιρεία Γενικής και Συγκριτικής Γραμματολογίας, Καλλιγράφος</w:t>
            </w:r>
            <w:r w:rsidRPr="00B0443A">
              <w:rPr>
                <w:i/>
                <w:color w:val="000000"/>
              </w:rPr>
              <w:t xml:space="preserve">, </w:t>
            </w:r>
            <w:r w:rsidRPr="00B0443A">
              <w:rPr>
                <w:color w:val="000000"/>
              </w:rPr>
              <w:t>Αθήνα</w:t>
            </w:r>
            <w:r>
              <w:rPr>
                <w:color w:val="000000"/>
              </w:rPr>
              <w:t>,</w:t>
            </w:r>
            <w:r w:rsidRPr="00B0443A">
              <w:rPr>
                <w:color w:val="000000"/>
              </w:rPr>
              <w:t xml:space="preserve"> </w:t>
            </w:r>
            <w:r w:rsidRPr="006273A0">
              <w:rPr>
                <w:iCs/>
                <w:color w:val="000000"/>
              </w:rPr>
              <w:t>2013.</w:t>
            </w:r>
          </w:p>
          <w:p w:rsidR="00BE57F1" w:rsidRPr="00B0443A" w:rsidRDefault="00BE57F1" w:rsidP="00BE57F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color w:val="000000"/>
              </w:rPr>
            </w:pPr>
            <w:r w:rsidRPr="00B0443A">
              <w:t xml:space="preserve">Δημήτρης </w:t>
            </w:r>
            <w:proofErr w:type="spellStart"/>
            <w:r w:rsidRPr="00B0443A">
              <w:t>Αγγελάτος</w:t>
            </w:r>
            <w:proofErr w:type="spellEnd"/>
            <w:r w:rsidRPr="00B0443A">
              <w:t xml:space="preserve">, </w:t>
            </w:r>
            <w:r w:rsidRPr="00B0443A">
              <w:rPr>
                <w:i/>
              </w:rPr>
              <w:t>Λογοτεχνία και Ζωγραφική</w:t>
            </w:r>
            <w:r w:rsidRPr="00B0443A">
              <w:t xml:space="preserve">, </w:t>
            </w:r>
            <w:proofErr w:type="spellStart"/>
            <w:r w:rsidRPr="00B0443A">
              <w:t>Gutenberg</w:t>
            </w:r>
            <w:proofErr w:type="spellEnd"/>
            <w:r w:rsidRPr="00B0443A">
              <w:t>, Αθήνα 2018.</w:t>
            </w:r>
          </w:p>
          <w:p w:rsidR="00BE57F1" w:rsidRPr="00B0443A" w:rsidRDefault="00BE57F1" w:rsidP="00BE57F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color w:val="000000"/>
              </w:rPr>
            </w:pPr>
            <w:proofErr w:type="spellStart"/>
            <w:r w:rsidRPr="00B0443A">
              <w:rPr>
                <w:color w:val="000000"/>
              </w:rPr>
              <w:lastRenderedPageBreak/>
              <w:t>James</w:t>
            </w:r>
            <w:proofErr w:type="spellEnd"/>
            <w:r w:rsidRPr="00B0443A">
              <w:rPr>
                <w:color w:val="000000"/>
              </w:rPr>
              <w:t xml:space="preserve"> </w:t>
            </w:r>
            <w:proofErr w:type="spellStart"/>
            <w:r w:rsidRPr="00B0443A">
              <w:rPr>
                <w:color w:val="000000"/>
              </w:rPr>
              <w:t>Monaco</w:t>
            </w:r>
            <w:proofErr w:type="spellEnd"/>
            <w:r w:rsidRPr="00B0443A">
              <w:rPr>
                <w:color w:val="000000"/>
              </w:rPr>
              <w:t xml:space="preserve">, </w:t>
            </w:r>
            <w:r w:rsidRPr="00B0443A">
              <w:rPr>
                <w:i/>
                <w:color w:val="000000"/>
              </w:rPr>
              <w:t>Πώς διαβάζουμε μια ταινία</w:t>
            </w:r>
            <w:r w:rsidRPr="00B0443A">
              <w:rPr>
                <w:color w:val="000000"/>
              </w:rPr>
              <w:t xml:space="preserve">, </w:t>
            </w:r>
            <w:proofErr w:type="spellStart"/>
            <w:r w:rsidRPr="00B0443A">
              <w:rPr>
                <w:color w:val="000000"/>
              </w:rPr>
              <w:t>Gutenberg</w:t>
            </w:r>
            <w:proofErr w:type="spellEnd"/>
            <w:r w:rsidRPr="00B0443A">
              <w:rPr>
                <w:color w:val="000000"/>
              </w:rPr>
              <w:t>, Αθήνα 2019.</w:t>
            </w:r>
          </w:p>
          <w:p w:rsidR="00BE57F1" w:rsidRPr="00B0443A" w:rsidRDefault="00BE57F1" w:rsidP="00BE57F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color w:val="000000"/>
              </w:rPr>
            </w:pPr>
            <w:r w:rsidRPr="00B0443A">
              <w:t>Όλγα</w:t>
            </w:r>
            <w:r w:rsidRPr="00B0443A">
              <w:rPr>
                <w:lang w:val="fr-FR"/>
              </w:rPr>
              <w:t xml:space="preserve"> </w:t>
            </w:r>
            <w:proofErr w:type="spellStart"/>
            <w:r w:rsidRPr="00B0443A">
              <w:t>Μπεζαντάκου</w:t>
            </w:r>
            <w:proofErr w:type="spellEnd"/>
            <w:r w:rsidRPr="00B0443A">
              <w:rPr>
                <w:lang w:val="fr-FR"/>
              </w:rPr>
              <w:t xml:space="preserve">, </w:t>
            </w:r>
            <w:r w:rsidRPr="00B0443A">
              <w:rPr>
                <w:i/>
                <w:iCs/>
              </w:rPr>
              <w:t>Μουσικές</w:t>
            </w:r>
            <w:r w:rsidRPr="00B0443A">
              <w:rPr>
                <w:i/>
                <w:iCs/>
                <w:lang w:val="fr-FR"/>
              </w:rPr>
              <w:t xml:space="preserve"> </w:t>
            </w:r>
            <w:r w:rsidRPr="00B0443A">
              <w:rPr>
                <w:i/>
                <w:iCs/>
              </w:rPr>
              <w:t>πρακτικές</w:t>
            </w:r>
            <w:r w:rsidRPr="00B0443A">
              <w:rPr>
                <w:i/>
                <w:iCs/>
                <w:lang w:val="fr-FR"/>
              </w:rPr>
              <w:t xml:space="preserve"> </w:t>
            </w:r>
            <w:r w:rsidRPr="00B0443A">
              <w:rPr>
                <w:i/>
                <w:iCs/>
              </w:rPr>
              <w:t>στη</w:t>
            </w:r>
            <w:r w:rsidRPr="00B0443A">
              <w:rPr>
                <w:i/>
                <w:iCs/>
                <w:lang w:val="fr-FR"/>
              </w:rPr>
              <w:t xml:space="preserve"> </w:t>
            </w:r>
            <w:r w:rsidRPr="00B0443A">
              <w:rPr>
                <w:i/>
                <w:iCs/>
              </w:rPr>
              <w:t>νεοελληνική</w:t>
            </w:r>
            <w:r w:rsidRPr="00B0443A">
              <w:rPr>
                <w:i/>
                <w:iCs/>
                <w:lang w:val="fr-FR"/>
              </w:rPr>
              <w:t xml:space="preserve"> </w:t>
            </w:r>
            <w:r w:rsidRPr="00B0443A">
              <w:rPr>
                <w:i/>
                <w:iCs/>
              </w:rPr>
              <w:t>πεζογραφία</w:t>
            </w:r>
            <w:r w:rsidRPr="00B0443A">
              <w:rPr>
                <w:i/>
                <w:iCs/>
                <w:lang w:val="fr-FR"/>
              </w:rPr>
              <w:t xml:space="preserve">. </w:t>
            </w:r>
            <w:r w:rsidRPr="00B0443A">
              <w:rPr>
                <w:i/>
                <w:iCs/>
              </w:rPr>
              <w:t>Η</w:t>
            </w:r>
            <w:r w:rsidRPr="00B0443A">
              <w:rPr>
                <w:i/>
                <w:iCs/>
                <w:lang w:val="fr-FR"/>
              </w:rPr>
              <w:t xml:space="preserve"> </w:t>
            </w:r>
            <w:proofErr w:type="spellStart"/>
            <w:r w:rsidRPr="00B0443A">
              <w:rPr>
                <w:i/>
                <w:iCs/>
              </w:rPr>
              <w:t>διακαλλιτεχνικότητα</w:t>
            </w:r>
            <w:proofErr w:type="spellEnd"/>
            <w:r w:rsidRPr="00B0443A">
              <w:rPr>
                <w:i/>
                <w:iCs/>
                <w:lang w:val="fr-FR"/>
              </w:rPr>
              <w:t xml:space="preserve"> </w:t>
            </w:r>
            <w:r w:rsidRPr="00B0443A">
              <w:rPr>
                <w:i/>
                <w:iCs/>
              </w:rPr>
              <w:t>από</w:t>
            </w:r>
            <w:r w:rsidRPr="00B0443A">
              <w:rPr>
                <w:i/>
                <w:iCs/>
                <w:lang w:val="fr-FR"/>
              </w:rPr>
              <w:t xml:space="preserve"> </w:t>
            </w:r>
            <w:r w:rsidRPr="00B0443A">
              <w:rPr>
                <w:i/>
                <w:iCs/>
              </w:rPr>
              <w:t>τον</w:t>
            </w:r>
            <w:r w:rsidRPr="00B0443A">
              <w:rPr>
                <w:i/>
                <w:iCs/>
                <w:lang w:val="fr-FR"/>
              </w:rPr>
              <w:t xml:space="preserve"> </w:t>
            </w:r>
            <w:r w:rsidRPr="00B0443A">
              <w:rPr>
                <w:i/>
                <w:iCs/>
              </w:rPr>
              <w:t>συμβολισμό στον</w:t>
            </w:r>
            <w:r w:rsidRPr="00B0443A">
              <w:rPr>
                <w:i/>
                <w:iCs/>
                <w:lang w:val="fr-FR"/>
              </w:rPr>
              <w:t xml:space="preserve"> </w:t>
            </w:r>
            <w:r w:rsidRPr="00B0443A">
              <w:rPr>
                <w:i/>
                <w:iCs/>
              </w:rPr>
              <w:t>μοντερνισμό</w:t>
            </w:r>
            <w:r w:rsidRPr="00B0443A">
              <w:rPr>
                <w:lang w:val="fr-FR"/>
              </w:rPr>
              <w:t xml:space="preserve">, </w:t>
            </w:r>
            <w:r w:rsidRPr="00B0443A">
              <w:t>Βερολίνο</w:t>
            </w:r>
            <w:r w:rsidRPr="00B0443A">
              <w:rPr>
                <w:lang w:val="fr-FR"/>
              </w:rPr>
              <w:t xml:space="preserve">, </w:t>
            </w:r>
            <w:r w:rsidRPr="00B0443A">
              <w:t>Ρωμιοσύνη</w:t>
            </w:r>
            <w:r w:rsidRPr="00B0443A">
              <w:rPr>
                <w:lang w:val="fr-FR"/>
              </w:rPr>
              <w:t>, 2019</w:t>
            </w:r>
            <w:r w:rsidRPr="00B0443A">
              <w:t>.</w:t>
            </w:r>
          </w:p>
          <w:p w:rsidR="00BE57F1" w:rsidRPr="00DF6862" w:rsidRDefault="00BE57F1" w:rsidP="00BE57F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color w:val="000000"/>
              </w:rPr>
            </w:pPr>
            <w:r w:rsidRPr="00B0443A">
              <w:rPr>
                <w:color w:val="000000"/>
              </w:rPr>
              <w:t xml:space="preserve">Άννα Μαρίνα </w:t>
            </w:r>
            <w:proofErr w:type="spellStart"/>
            <w:r w:rsidRPr="00B0443A">
              <w:rPr>
                <w:color w:val="000000"/>
              </w:rPr>
              <w:t>Κατσιγιάννη</w:t>
            </w:r>
            <w:proofErr w:type="spellEnd"/>
            <w:r w:rsidRPr="00B0443A">
              <w:rPr>
                <w:color w:val="000000"/>
              </w:rPr>
              <w:t xml:space="preserve">, </w:t>
            </w:r>
            <w:r w:rsidRPr="00B0443A">
              <w:rPr>
                <w:i/>
                <w:iCs/>
                <w:color w:val="000000"/>
              </w:rPr>
              <w:t>Η σχεδία του λόγου. Μελέτες για την κινητικότητα των λογοτεχνικών έργων</w:t>
            </w:r>
            <w:r w:rsidRPr="00B0443A">
              <w:rPr>
                <w:color w:val="000000"/>
              </w:rPr>
              <w:t xml:space="preserve">,  </w:t>
            </w:r>
            <w:proofErr w:type="spellStart"/>
            <w:r w:rsidRPr="00B0443A">
              <w:rPr>
                <w:color w:val="000000"/>
              </w:rPr>
              <w:t>Gutenberg</w:t>
            </w:r>
            <w:proofErr w:type="spellEnd"/>
            <w:r w:rsidRPr="00B0443A">
              <w:rPr>
                <w:color w:val="000000"/>
              </w:rPr>
              <w:t>, Αθήνα 2022.</w:t>
            </w:r>
          </w:p>
        </w:tc>
      </w:tr>
    </w:tbl>
    <w:p w:rsidR="0071556E" w:rsidRPr="00A35891" w:rsidRDefault="0071556E" w:rsidP="0071556E">
      <w:pPr>
        <w:spacing w:after="160" w:line="235" w:lineRule="atLeast"/>
        <w:rPr>
          <w:rFonts w:ascii="Times New Roman" w:eastAsia="Times New Roman" w:hAnsi="Times New Roman" w:cs="Times New Roman"/>
          <w:sz w:val="22"/>
          <w:szCs w:val="22"/>
          <w:lang w:eastAsia="el-GR"/>
        </w:rPr>
      </w:pPr>
      <w:r w:rsidRPr="00A35891">
        <w:rPr>
          <w:rFonts w:ascii="Times New Roman" w:eastAsia="Times New Roman" w:hAnsi="Times New Roman" w:cs="Times New Roman"/>
          <w:sz w:val="22"/>
          <w:szCs w:val="22"/>
          <w:lang w:eastAsia="el-GR"/>
        </w:rPr>
        <w:lastRenderedPageBreak/>
        <w:t xml:space="preserve">Δώρα </w:t>
      </w:r>
      <w:proofErr w:type="spellStart"/>
      <w:r w:rsidRPr="00A35891">
        <w:rPr>
          <w:rFonts w:ascii="Times New Roman" w:eastAsia="Times New Roman" w:hAnsi="Times New Roman" w:cs="Times New Roman"/>
          <w:sz w:val="22"/>
          <w:szCs w:val="22"/>
          <w:lang w:eastAsia="el-GR"/>
        </w:rPr>
        <w:t>Μέντη</w:t>
      </w:r>
      <w:proofErr w:type="spellEnd"/>
      <w:r w:rsidRPr="00A35891">
        <w:rPr>
          <w:rFonts w:ascii="Times New Roman" w:eastAsia="Times New Roman" w:hAnsi="Times New Roman" w:cs="Times New Roman"/>
          <w:i/>
          <w:iCs/>
          <w:sz w:val="22"/>
          <w:szCs w:val="22"/>
          <w:lang w:eastAsia="el-GR"/>
        </w:rPr>
        <w:t>, Ο προσωπικός μύθος. Ένα ερμηνευτικό κλειδί στην ποίηση του Σαχτούρη</w:t>
      </w:r>
      <w:r w:rsidRPr="00A35891">
        <w:rPr>
          <w:rFonts w:ascii="Times New Roman" w:eastAsia="Times New Roman" w:hAnsi="Times New Roman" w:cs="Times New Roman"/>
          <w:sz w:val="22"/>
          <w:szCs w:val="22"/>
          <w:lang w:eastAsia="el-GR"/>
        </w:rPr>
        <w:t>, Καστανιώτης, Αθήνα, 2004. (10,39)</w:t>
      </w:r>
    </w:p>
    <w:p w:rsidR="0071556E" w:rsidRPr="00A35891" w:rsidRDefault="0071556E" w:rsidP="0071556E">
      <w:pPr>
        <w:spacing w:after="160" w:line="235" w:lineRule="atLeast"/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</w:pPr>
      <w:r w:rsidRPr="00A35891">
        <w:rPr>
          <w:rFonts w:ascii="Times New Roman" w:eastAsia="Times New Roman" w:hAnsi="Times New Roman" w:cs="Times New Roman"/>
          <w:sz w:val="22"/>
          <w:szCs w:val="22"/>
          <w:lang w:eastAsia="el-GR"/>
        </w:rPr>
        <w:t xml:space="preserve">Δήμητρα </w:t>
      </w:r>
      <w:proofErr w:type="spellStart"/>
      <w:r w:rsidRPr="00A35891">
        <w:rPr>
          <w:rFonts w:ascii="Times New Roman" w:eastAsia="Times New Roman" w:hAnsi="Times New Roman" w:cs="Times New Roman"/>
          <w:sz w:val="22"/>
          <w:szCs w:val="22"/>
          <w:lang w:eastAsia="el-GR"/>
        </w:rPr>
        <w:t>Μήττα</w:t>
      </w:r>
      <w:proofErr w:type="spellEnd"/>
      <w:r w:rsidRPr="00A35891">
        <w:rPr>
          <w:rFonts w:ascii="Times New Roman" w:eastAsia="Times New Roman" w:hAnsi="Times New Roman" w:cs="Times New Roman"/>
          <w:sz w:val="22"/>
          <w:szCs w:val="22"/>
          <w:lang w:eastAsia="el-GR"/>
        </w:rPr>
        <w:t xml:space="preserve">, </w:t>
      </w:r>
      <w:r w:rsidRPr="00A35891">
        <w:rPr>
          <w:rFonts w:ascii="Times New Roman" w:eastAsia="Times New Roman" w:hAnsi="Times New Roman" w:cs="Times New Roman"/>
          <w:i/>
          <w:iCs/>
          <w:sz w:val="22"/>
          <w:szCs w:val="22"/>
          <w:lang w:eastAsia="el-GR"/>
        </w:rPr>
        <w:t>Απολογία για το μύθο</w:t>
      </w:r>
      <w:r w:rsidRPr="00A35891">
        <w:rPr>
          <w:rFonts w:ascii="Times New Roman" w:eastAsia="Times New Roman" w:hAnsi="Times New Roman" w:cs="Times New Roman"/>
          <w:sz w:val="22"/>
          <w:szCs w:val="22"/>
          <w:lang w:eastAsia="el-GR"/>
        </w:rPr>
        <w:t>, </w:t>
      </w:r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>University Studio Press</w:t>
      </w:r>
      <w:r w:rsidRPr="00A35891">
        <w:rPr>
          <w:rFonts w:ascii="Times New Roman" w:eastAsia="Times New Roman" w:hAnsi="Times New Roman" w:cs="Times New Roman"/>
          <w:sz w:val="22"/>
          <w:szCs w:val="22"/>
          <w:lang w:eastAsia="el-GR"/>
        </w:rPr>
        <w:t xml:space="preserve">, Θεσσαλονίκη 1997. </w:t>
      </w:r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>(12,00)</w:t>
      </w:r>
    </w:p>
    <w:p w:rsidR="0071556E" w:rsidRPr="00A35891" w:rsidRDefault="0071556E" w:rsidP="0071556E">
      <w:pPr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</w:pPr>
      <w:r w:rsidRPr="004A10F9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>P. M. C. Forbes Irving</w:t>
      </w:r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 xml:space="preserve">, </w:t>
      </w:r>
      <w:r w:rsidRPr="00A35891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l-GR"/>
        </w:rPr>
        <w:t xml:space="preserve">Metamorphosis in Greek Myths </w:t>
      </w:r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 xml:space="preserve">(Oxford Classical Monographs), </w:t>
      </w:r>
      <w:r w:rsidRPr="00A35891">
        <w:rPr>
          <w:rFonts w:ascii="Times New Roman" w:eastAsia="Times New Roman" w:hAnsi="Times New Roman" w:cs="Times New Roman"/>
          <w:sz w:val="22"/>
          <w:szCs w:val="22"/>
          <w:lang w:eastAsia="el-GR"/>
        </w:rPr>
        <w:t>Οξφόρδη</w:t>
      </w:r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 xml:space="preserve"> 1990 ($37.49/ </w:t>
      </w:r>
      <w:r w:rsidRPr="00A35891">
        <w:rPr>
          <w:rFonts w:ascii="Times New Roman" w:eastAsia="Times New Roman" w:hAnsi="Times New Roman" w:cs="Times New Roman"/>
          <w:sz w:val="22"/>
          <w:szCs w:val="22"/>
          <w:lang w:eastAsia="el-GR"/>
        </w:rPr>
        <w:t>Η</w:t>
      </w:r>
      <w:proofErr w:type="spellStart"/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>ardcover</w:t>
      </w:r>
      <w:proofErr w:type="spellEnd"/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>)</w:t>
      </w:r>
    </w:p>
    <w:p w:rsidR="0071556E" w:rsidRPr="00A35891" w:rsidRDefault="0071556E" w:rsidP="0071556E">
      <w:pPr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</w:pPr>
    </w:p>
    <w:p w:rsidR="0071556E" w:rsidRPr="00A35891" w:rsidRDefault="0071556E" w:rsidP="0071556E">
      <w:pPr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</w:pPr>
      <w:r w:rsidRPr="00BD7FBE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>Lillian Feder</w:t>
      </w:r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 xml:space="preserve">, </w:t>
      </w:r>
      <w:r w:rsidRPr="00A35891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l-GR"/>
        </w:rPr>
        <w:t>Ancient Myth in Modern Poetry,</w:t>
      </w:r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 xml:space="preserve"> </w:t>
      </w:r>
      <w:r w:rsidRPr="00A35891">
        <w:rPr>
          <w:rFonts w:ascii="Times New Roman" w:eastAsia="Times New Roman" w:hAnsi="Times New Roman" w:cs="Times New Roman"/>
          <w:color w:val="0F1111"/>
          <w:sz w:val="22"/>
          <w:szCs w:val="22"/>
          <w:shd w:val="clear" w:color="auto" w:fill="FFFFFF"/>
          <w:lang w:val="en-US" w:eastAsia="el-GR"/>
        </w:rPr>
        <w:t>Princeton University Press</w:t>
      </w:r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 xml:space="preserve"> 1971 (</w:t>
      </w:r>
      <w:r w:rsidRPr="00B1501A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>$</w:t>
      </w:r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>13,84/</w:t>
      </w:r>
      <w:r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 xml:space="preserve"> </w:t>
      </w:r>
      <w:r w:rsidRPr="00A35891">
        <w:rPr>
          <w:rFonts w:ascii="Times New Roman" w:eastAsia="Times New Roman" w:hAnsi="Times New Roman" w:cs="Times New Roman"/>
          <w:sz w:val="22"/>
          <w:szCs w:val="22"/>
          <w:lang w:eastAsia="el-GR"/>
        </w:rPr>
        <w:t>Η</w:t>
      </w:r>
      <w:proofErr w:type="spellStart"/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>ardcover</w:t>
      </w:r>
      <w:proofErr w:type="spellEnd"/>
      <w:r w:rsidRPr="00A35891"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  <w:t>)</w:t>
      </w:r>
    </w:p>
    <w:p w:rsidR="0071556E" w:rsidRPr="00A35891" w:rsidRDefault="0071556E" w:rsidP="0071556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el-GR"/>
        </w:rPr>
      </w:pPr>
    </w:p>
    <w:p w:rsidR="0071556E" w:rsidRPr="00A35891" w:rsidRDefault="00000000" w:rsidP="0071556E">
      <w:pPr>
        <w:rPr>
          <w:rFonts w:ascii="Times New Roman" w:eastAsia="Times New Roman" w:hAnsi="Times New Roman" w:cs="Times New Roman"/>
          <w:sz w:val="22"/>
          <w:szCs w:val="22"/>
          <w:lang w:val="en-US" w:eastAsia="el-GR"/>
        </w:rPr>
      </w:pPr>
      <w:hyperlink r:id="rId6" w:history="1">
        <w:r w:rsidR="0071556E" w:rsidRPr="00A35891">
          <w:rPr>
            <w:rStyle w:val="-"/>
            <w:rFonts w:ascii="Times New Roman" w:eastAsia="Times New Roman" w:hAnsi="Times New Roman" w:cs="Times New Roman"/>
            <w:color w:val="000000" w:themeColor="text1"/>
            <w:sz w:val="22"/>
            <w:szCs w:val="22"/>
            <w:lang w:val="en-US" w:eastAsia="el-GR"/>
          </w:rPr>
          <w:t>Andrew Von Hendy</w:t>
        </w:r>
      </w:hyperlink>
      <w:r w:rsidR="0071556E" w:rsidRPr="00A358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el-GR"/>
        </w:rPr>
        <w:t xml:space="preserve">, </w:t>
      </w:r>
      <w:r w:rsidR="0071556E" w:rsidRPr="00A35891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l-GR"/>
        </w:rPr>
        <w:t xml:space="preserve">The Modern Construction of Myth, </w:t>
      </w:r>
      <w:r w:rsidR="0071556E" w:rsidRPr="00A358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el-GR"/>
        </w:rPr>
        <w:t>I</w:t>
      </w:r>
      <w:r w:rsidR="0071556E" w:rsidRPr="00A35891">
        <w:rPr>
          <w:rFonts w:ascii="Times New Roman" w:eastAsia="Times New Roman" w:hAnsi="Times New Roman" w:cs="Times New Roman"/>
          <w:color w:val="000000" w:themeColor="text1"/>
          <w:spacing w:val="3"/>
          <w:sz w:val="22"/>
          <w:szCs w:val="22"/>
          <w:shd w:val="clear" w:color="auto" w:fill="F5F5F5"/>
          <w:lang w:val="en-US" w:eastAsia="el-GR"/>
        </w:rPr>
        <w:t>ndiana University Press (</w:t>
      </w:r>
      <w:r w:rsidR="0071556E" w:rsidRPr="00A35891">
        <w:rPr>
          <w:rFonts w:ascii="Times New Roman" w:eastAsia="Times New Roman" w:hAnsi="Times New Roman" w:cs="Times New Roman"/>
          <w:color w:val="444444"/>
          <w:spacing w:val="3"/>
          <w:sz w:val="22"/>
          <w:szCs w:val="22"/>
          <w:shd w:val="clear" w:color="auto" w:fill="FFFFFF"/>
          <w:lang w:val="en-US" w:eastAsia="el-GR"/>
        </w:rPr>
        <w:t>$45.00/ Hardcover)</w:t>
      </w:r>
    </w:p>
    <w:p w:rsidR="0071556E" w:rsidRDefault="0071556E" w:rsidP="0071556E">
      <w:pPr>
        <w:spacing w:after="20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1556E">
        <w:rPr>
          <w:rFonts w:ascii="Times New Roman" w:hAnsi="Times New Roman" w:cs="Times New Roman"/>
          <w:lang w:val="en-US"/>
        </w:rPr>
        <w:t xml:space="preserve">Fabienne Moore, </w:t>
      </w:r>
      <w:r w:rsidRPr="0071556E">
        <w:rPr>
          <w:rFonts w:ascii="Times New Roman" w:hAnsi="Times New Roman" w:cs="Times New Roman"/>
          <w:i/>
          <w:lang w:val="en-US"/>
        </w:rPr>
        <w:t>Prose poems of the French Enlightenment: delimiting genre</w:t>
      </w:r>
      <w:r w:rsidRPr="0071556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1556E">
        <w:rPr>
          <w:rFonts w:ascii="Times New Roman" w:hAnsi="Times New Roman" w:cs="Times New Roman"/>
          <w:lang w:val="en-US"/>
        </w:rPr>
        <w:t>Famham</w:t>
      </w:r>
      <w:proofErr w:type="spellEnd"/>
      <w:r w:rsidRPr="0071556E">
        <w:rPr>
          <w:rFonts w:ascii="Times New Roman" w:hAnsi="Times New Roman" w:cs="Times New Roman"/>
          <w:lang w:val="en-US"/>
        </w:rPr>
        <w:t xml:space="preserve">: Ashgate, 2009. </w:t>
      </w:r>
    </w:p>
    <w:p w:rsidR="0071556E" w:rsidRDefault="0071556E" w:rsidP="0071556E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1556E">
        <w:rPr>
          <w:rFonts w:ascii="Times New Roman" w:hAnsi="Times New Roman" w:cs="Times New Roman"/>
        </w:rPr>
        <w:t xml:space="preserve">Κώστας Ιωαννίδης, </w:t>
      </w:r>
      <w:r w:rsidRPr="0071556E">
        <w:rPr>
          <w:rFonts w:ascii="Times New Roman" w:hAnsi="Times New Roman" w:cs="Times New Roman"/>
          <w:i/>
          <w:iCs/>
        </w:rPr>
        <w:t>Μία «υπερόχως νόθος τέχνη»: ποιητικές της φωτογραφίας τέλη 19</w:t>
      </w:r>
      <w:r w:rsidRPr="0071556E">
        <w:rPr>
          <w:rFonts w:ascii="Times New Roman" w:hAnsi="Times New Roman" w:cs="Times New Roman"/>
          <w:i/>
          <w:iCs/>
          <w:vertAlign w:val="superscript"/>
        </w:rPr>
        <w:t>ου</w:t>
      </w:r>
      <w:r w:rsidRPr="0071556E">
        <w:rPr>
          <w:rFonts w:ascii="Times New Roman" w:hAnsi="Times New Roman" w:cs="Times New Roman"/>
          <w:i/>
          <w:iCs/>
        </w:rPr>
        <w:t xml:space="preserve"> – αρχές 20ού αι.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Futura</w:t>
      </w:r>
      <w:r w:rsidRPr="0071556E">
        <w:rPr>
          <w:rFonts w:ascii="Times New Roman" w:hAnsi="Times New Roman" w:cs="Times New Roman"/>
        </w:rPr>
        <w:t>, 2019.</w:t>
      </w:r>
    </w:p>
    <w:p w:rsidR="0071556E" w:rsidRDefault="005A1E1D" w:rsidP="0071556E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5A1E1D">
        <w:rPr>
          <w:rFonts w:ascii="Times New Roman" w:hAnsi="Times New Roman" w:cs="Times New Roman"/>
          <w:i/>
          <w:iCs/>
        </w:rPr>
        <w:t>Μύθος/Μύθοι στη λογοτεχνία</w:t>
      </w:r>
      <w:r>
        <w:rPr>
          <w:rFonts w:ascii="Times New Roman" w:hAnsi="Times New Roman" w:cs="Times New Roman"/>
        </w:rPr>
        <w:t xml:space="preserve">, Πρακτικά ζ Συνεδρίου Ελληνικής Εταιρείας Γενικής και Συγκριτικής Γραμματολογίας, Αθήνα, </w:t>
      </w:r>
      <w:proofErr w:type="spellStart"/>
      <w:r>
        <w:rPr>
          <w:rFonts w:ascii="Times New Roman" w:hAnsi="Times New Roman" w:cs="Times New Roman"/>
        </w:rPr>
        <w:t>ΕΑΠ</w:t>
      </w:r>
      <w:proofErr w:type="spellEnd"/>
      <w:r>
        <w:rPr>
          <w:rFonts w:ascii="Times New Roman" w:hAnsi="Times New Roman" w:cs="Times New Roman"/>
        </w:rPr>
        <w:t>, 2023.</w:t>
      </w:r>
    </w:p>
    <w:p w:rsidR="005A1E1D" w:rsidRPr="00BE57F1" w:rsidRDefault="005A1E1D" w:rsidP="0071556E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+++</w:t>
      </w:r>
    </w:p>
    <w:p w:rsidR="0071556E" w:rsidRPr="0071556E" w:rsidRDefault="0071556E" w:rsidP="0071556E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346" w:rsidRPr="0071556E" w:rsidRDefault="00E01346"/>
    <w:sectPr w:rsidR="00E01346" w:rsidRPr="00715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190D"/>
    <w:multiLevelType w:val="hybridMultilevel"/>
    <w:tmpl w:val="CE1E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C1BA2"/>
    <w:multiLevelType w:val="hybridMultilevel"/>
    <w:tmpl w:val="02FE3D2A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03208F8"/>
    <w:multiLevelType w:val="hybridMultilevel"/>
    <w:tmpl w:val="BEAC6E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813469">
    <w:abstractNumId w:val="2"/>
  </w:num>
  <w:num w:numId="2" w16cid:durableId="839783205">
    <w:abstractNumId w:val="1"/>
  </w:num>
  <w:num w:numId="3" w16cid:durableId="112310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1E"/>
    <w:rsid w:val="0001181E"/>
    <w:rsid w:val="005A1E1D"/>
    <w:rsid w:val="0071556E"/>
    <w:rsid w:val="00BE57F1"/>
    <w:rsid w:val="00E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9896CF"/>
  <w15:chartTrackingRefBased/>
  <w15:docId w15:val="{21EC20E6-C3C5-7442-855C-345F949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1556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1556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bookdetails">
    <w:name w:val="book_details"/>
    <w:basedOn w:val="a0"/>
    <w:rsid w:val="00BE57F1"/>
  </w:style>
  <w:style w:type="character" w:styleId="a4">
    <w:name w:val="Strong"/>
    <w:basedOn w:val="a0"/>
    <w:uiPriority w:val="22"/>
    <w:qFormat/>
    <w:rsid w:val="00BE5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press.org/author/andrew-von-hendy" TargetMode="External"/><Relationship Id="rId5" Type="http://schemas.openxmlformats.org/officeDocument/2006/relationships/hyperlink" Target="http://www.biblionet.gr/com/6978/%CE%9C%CE%B5%CF%83%CF%8C%CE%B3%CE%B5%CE%B9%CE%BF%CF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annakatsi60@gmail.com</dc:creator>
  <cp:keywords/>
  <dc:description/>
  <cp:lastModifiedBy>annakatsi60@gmail.com</cp:lastModifiedBy>
  <cp:revision>3</cp:revision>
  <dcterms:created xsi:type="dcterms:W3CDTF">2023-10-12T14:44:00Z</dcterms:created>
  <dcterms:modified xsi:type="dcterms:W3CDTF">2023-10-12T15:01:00Z</dcterms:modified>
</cp:coreProperties>
</file>