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9A" w:rsidRDefault="003A429A" w:rsidP="003A429A">
      <w:pPr>
        <w:spacing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ΕΛΛΗΝΙΣΤΙΚΗ ΠΟΙΗΣΗ</w:t>
      </w:r>
    </w:p>
    <w:p w:rsidR="003A429A" w:rsidRPr="00AC6016" w:rsidRDefault="003A429A" w:rsidP="003A429A">
      <w:pPr>
        <w:spacing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  <w:r>
        <w:rPr>
          <w:rFonts w:ascii="Palatino Linotype" w:hAnsi="Palatino Linotype"/>
          <w:sz w:val="28"/>
          <w:szCs w:val="28"/>
          <w:lang w:val="el-GR"/>
        </w:rPr>
        <w:t>ΕΑΡΙΝΟ ΕΞΑΜΗΝΟ 20</w:t>
      </w:r>
      <w:r w:rsidRPr="00AC6016">
        <w:rPr>
          <w:rFonts w:ascii="Palatino Linotype" w:hAnsi="Palatino Linotype"/>
          <w:sz w:val="28"/>
          <w:szCs w:val="28"/>
          <w:lang w:val="el-GR"/>
        </w:rPr>
        <w:t>11</w:t>
      </w:r>
      <w:r>
        <w:rPr>
          <w:rFonts w:ascii="Palatino Linotype" w:hAnsi="Palatino Linotype"/>
          <w:sz w:val="28"/>
          <w:szCs w:val="28"/>
          <w:lang w:val="el-GR"/>
        </w:rPr>
        <w:t>-1</w:t>
      </w:r>
      <w:r w:rsidRPr="00AC6016">
        <w:rPr>
          <w:rFonts w:ascii="Palatino Linotype" w:hAnsi="Palatino Linotype"/>
          <w:sz w:val="28"/>
          <w:szCs w:val="28"/>
          <w:lang w:val="el-GR"/>
        </w:rPr>
        <w:t>2</w:t>
      </w:r>
    </w:p>
    <w:p w:rsidR="003A429A" w:rsidRPr="005F3C1D" w:rsidRDefault="003A429A" w:rsidP="003A429A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 w:rsidRPr="005F3C1D">
        <w:rPr>
          <w:rFonts w:ascii="Palatino Linotype" w:hAnsi="Palatino Linotype"/>
          <w:sz w:val="24"/>
          <w:szCs w:val="24"/>
          <w:lang w:val="el-GR"/>
        </w:rPr>
        <w:t>Διδάσκων: Ν.</w:t>
      </w:r>
      <w:r>
        <w:rPr>
          <w:rFonts w:ascii="Palatino Linotype" w:hAnsi="Palatino Linotype"/>
          <w:sz w:val="24"/>
          <w:szCs w:val="24"/>
          <w:lang w:val="el-GR"/>
        </w:rPr>
        <w:t>Γ.</w:t>
      </w:r>
      <w:r w:rsidRPr="005F3C1D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F3C1D">
        <w:rPr>
          <w:rFonts w:ascii="Palatino Linotype" w:hAnsi="Palatino Linotype"/>
          <w:sz w:val="24"/>
          <w:szCs w:val="24"/>
          <w:lang w:val="el-GR"/>
        </w:rPr>
        <w:t>Χαραλαμπόπουλος</w:t>
      </w:r>
      <w:proofErr w:type="spellEnd"/>
    </w:p>
    <w:p w:rsidR="003A429A" w:rsidRDefault="003A429A" w:rsidP="003A429A">
      <w:pPr>
        <w:spacing w:line="360" w:lineRule="auto"/>
        <w:jc w:val="center"/>
        <w:rPr>
          <w:rFonts w:ascii="Palatino Linotype" w:hAnsi="Palatino Linotype"/>
          <w:sz w:val="28"/>
          <w:szCs w:val="28"/>
          <w:lang w:val="el-GR"/>
        </w:rPr>
      </w:pPr>
    </w:p>
    <w:p w:rsidR="003A429A" w:rsidRPr="00484374" w:rsidRDefault="003A429A" w:rsidP="003A429A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 w:rsidRPr="00484374">
        <w:rPr>
          <w:rFonts w:ascii="Palatino Linotype" w:hAnsi="Palatino Linotype"/>
          <w:sz w:val="24"/>
          <w:szCs w:val="24"/>
          <w:lang w:val="el-GR"/>
        </w:rPr>
        <w:t>ΔΟΜΗ ΚΑΙ ΥΛΗ ΤΩΝ ΕΞΕΤΑΣΕΩΝ</w:t>
      </w:r>
    </w:p>
    <w:p w:rsidR="003A429A" w:rsidRPr="00484374" w:rsidRDefault="003A429A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Οἱ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τελικὲς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γραπτὲς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</w:t>
      </w:r>
      <w:r>
        <w:rPr>
          <w:rFonts w:ascii="Palatino Linotype" w:hAnsi="Palatino Linotype"/>
          <w:sz w:val="24"/>
          <w:szCs w:val="24"/>
          <w:lang w:val="el-GR"/>
        </w:rPr>
        <w:t>ξετάσεις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περιλαμβάνουν δύο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ἑνότητες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>:</w:t>
      </w:r>
    </w:p>
    <w:p w:rsidR="003A429A" w:rsidRDefault="003A429A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 w:rsidRPr="00484374">
        <w:rPr>
          <w:rFonts w:ascii="Palatino Linotype" w:hAnsi="Palatino Linotype"/>
          <w:b/>
          <w:sz w:val="24"/>
          <w:szCs w:val="24"/>
          <w:lang w:val="el-GR"/>
        </w:rPr>
        <w:t>Α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Ὀρθογράφηση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μετάφραση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ἀδιδάκτου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ὑπαγορευμένου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κειμένου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σὲ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συνδυασμὸ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μὲ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γραμματικοσυντακτικὲς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καί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/ἢ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μετρικὲς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παρατηρήσεις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οὐ</w:t>
      </w:r>
      <w:r>
        <w:rPr>
          <w:rFonts w:ascii="Palatino Linotype" w:hAnsi="Palatino Linotype"/>
          <w:sz w:val="24"/>
          <w:szCs w:val="24"/>
          <w:lang w:val="el-GR"/>
        </w:rPr>
        <w:t>σίας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Νὰ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σημειωθῆ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ὅτι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ἔστω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ἕνα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ἀπὸ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τὰ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ἑπτὰ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θανάσιμα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ὀρθογραφικὰ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ἁμαρτήματα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(βλ.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Ἔγγραφα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),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καθὼς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ἐπίσης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ἐκτρωματικὲς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τερατογενέσεις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τύπου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ἀκλίτων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τριτοκλίτων (</w:t>
      </w:r>
      <w:proofErr w:type="spellStart"/>
      <w:r w:rsidRPr="00484374">
        <w:rPr>
          <w:rFonts w:ascii="Palatino Linotype" w:hAnsi="Palatino Linotype"/>
          <w:i/>
          <w:sz w:val="24"/>
          <w:szCs w:val="24"/>
          <w:lang w:val="el-GR"/>
        </w:rPr>
        <w:t>τὰ</w:t>
      </w:r>
      <w:proofErr w:type="spellEnd"/>
      <w:r w:rsidRPr="00484374">
        <w:rPr>
          <w:rFonts w:ascii="Palatino Linotype" w:hAnsi="Palatino Linotype"/>
          <w:i/>
          <w:sz w:val="24"/>
          <w:szCs w:val="24"/>
          <w:lang w:val="el-GR"/>
        </w:rPr>
        <w:t xml:space="preserve"> ταξίδια </w:t>
      </w:r>
      <w:proofErr w:type="spellStart"/>
      <w:r w:rsidRPr="00484374">
        <w:rPr>
          <w:rFonts w:ascii="Palatino Linotype" w:hAnsi="Palatino Linotype"/>
          <w:i/>
          <w:sz w:val="24"/>
          <w:szCs w:val="24"/>
          <w:lang w:val="el-GR"/>
        </w:rPr>
        <w:t>τοῦ</w:t>
      </w:r>
      <w:proofErr w:type="spellEnd"/>
      <w:r w:rsidRPr="00484374">
        <w:rPr>
          <w:rFonts w:ascii="Palatino Linotype" w:hAnsi="Palatino Linotype"/>
          <w:i/>
          <w:sz w:val="24"/>
          <w:szCs w:val="24"/>
          <w:lang w:val="el-GR"/>
        </w:rPr>
        <w:t xml:space="preserve"> Σόλων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), συγχύσεως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τῶν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καταλήξεων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β’ πληθ.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ἐνεργ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>. (-</w:t>
      </w:r>
      <w:r w:rsidRPr="00484374">
        <w:rPr>
          <w:rFonts w:ascii="Palatino Linotype" w:hAnsi="Palatino Linotype"/>
          <w:i/>
          <w:sz w:val="24"/>
          <w:szCs w:val="24"/>
          <w:lang w:val="el-GR"/>
        </w:rPr>
        <w:t>τε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)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γ’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ἑν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μεσ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>. (-</w:t>
      </w:r>
      <w:proofErr w:type="spellStart"/>
      <w:r w:rsidRPr="00484374">
        <w:rPr>
          <w:rFonts w:ascii="Palatino Linotype" w:hAnsi="Palatino Linotype"/>
          <w:i/>
          <w:sz w:val="24"/>
          <w:szCs w:val="24"/>
          <w:lang w:val="el-GR"/>
        </w:rPr>
        <w:t>ται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), χρήσεως φράγκικου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ἐρωτηματικοῦ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(?) ἢ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στενογραφικοῦ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i/>
          <w:sz w:val="24"/>
          <w:szCs w:val="24"/>
          <w:lang w:val="el-GR"/>
        </w:rPr>
        <w:t>κα</w:t>
      </w:r>
      <w:r>
        <w:rPr>
          <w:rFonts w:ascii="Palatino Linotype" w:hAnsi="Palatino Linotype"/>
          <w:i/>
          <w:sz w:val="24"/>
          <w:szCs w:val="24"/>
          <w:lang w:val="el-GR"/>
        </w:rPr>
        <w:t>ί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(+),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ἐπισύρουν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, πέρα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τῆς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χλεύης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αὐτοευτελισμοῦ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τὸν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μηδενισμὸ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γραπτοῦ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. </w:t>
      </w:r>
    </w:p>
    <w:p w:rsidR="005304EF" w:rsidRPr="003A2DC4" w:rsidRDefault="005304EF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proofErr w:type="spellStart"/>
      <w:r>
        <w:rPr>
          <w:rFonts w:ascii="Palatino Linotype" w:hAnsi="Palatino Linotype"/>
          <w:sz w:val="24"/>
          <w:szCs w:val="24"/>
          <w:lang w:val="el-GR"/>
        </w:rPr>
        <w:t>Ὡς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ἀδίδακτο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νοοῦνται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τὰ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ἑξῆς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κείμενα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ἀπὸ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τὸ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διανεμηθὲν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ἐγχειρίδιο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  <w:lang w:val="el-GR"/>
        </w:rPr>
        <w:t>Ἀνθολογία</w:t>
      </w:r>
      <w:proofErr w:type="spellEnd"/>
      <w:r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  <w:lang w:val="el-GR"/>
        </w:rPr>
        <w:t>Ἑλληνιστικῆς</w:t>
      </w:r>
      <w:proofErr w:type="spellEnd"/>
      <w:r>
        <w:rPr>
          <w:rFonts w:ascii="Palatino Linotype" w:hAnsi="Palatino Linotype"/>
          <w:i/>
          <w:sz w:val="24"/>
          <w:szCs w:val="24"/>
          <w:lang w:val="el-GR"/>
        </w:rPr>
        <w:t xml:space="preserve"> Ποίησης</w:t>
      </w:r>
      <w:r>
        <w:rPr>
          <w:rFonts w:ascii="Palatino Linotype" w:hAnsi="Palatino Linotype"/>
          <w:sz w:val="24"/>
          <w:szCs w:val="24"/>
          <w:lang w:val="el-GR"/>
        </w:rPr>
        <w:t xml:space="preserve">: </w:t>
      </w:r>
      <w:r w:rsidR="003A2DC4">
        <w:rPr>
          <w:rFonts w:ascii="Palatino Linotype" w:hAnsi="Palatino Linotype"/>
          <w:sz w:val="24"/>
          <w:szCs w:val="24"/>
          <w:lang w:val="el-GR"/>
        </w:rPr>
        <w:t xml:space="preserve">Καλλιμάχου </w:t>
      </w:r>
      <w:proofErr w:type="spellStart"/>
      <w:r w:rsidR="003A2DC4">
        <w:rPr>
          <w:rFonts w:ascii="Palatino Linotype" w:hAnsi="Palatino Linotype"/>
          <w:i/>
          <w:sz w:val="24"/>
          <w:szCs w:val="24"/>
          <w:lang w:val="el-GR"/>
        </w:rPr>
        <w:t>Ἀκόντιος</w:t>
      </w:r>
      <w:proofErr w:type="spellEnd"/>
      <w:r w:rsidR="003A2DC4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="003A2DC4">
        <w:rPr>
          <w:rFonts w:ascii="Palatino Linotype" w:hAnsi="Palatino Linotype"/>
          <w:i/>
          <w:sz w:val="24"/>
          <w:szCs w:val="24"/>
          <w:lang w:val="el-GR"/>
        </w:rPr>
        <w:t>καὶ</w:t>
      </w:r>
      <w:proofErr w:type="spellEnd"/>
      <w:r w:rsidR="003A2DC4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="003A2DC4">
        <w:rPr>
          <w:rFonts w:ascii="Palatino Linotype" w:hAnsi="Palatino Linotype"/>
          <w:i/>
          <w:sz w:val="24"/>
          <w:szCs w:val="24"/>
          <w:lang w:val="el-GR"/>
        </w:rPr>
        <w:t>Κυδίππη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 1-14 (</w:t>
      </w:r>
      <w:proofErr w:type="spellStart"/>
      <w:r w:rsidR="003A2DC4"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. 36-37),  </w:t>
      </w:r>
      <w:proofErr w:type="spellStart"/>
      <w:r w:rsidR="003A2DC4">
        <w:rPr>
          <w:rFonts w:ascii="Palatino Linotype" w:hAnsi="Palatino Linotype"/>
          <w:sz w:val="24"/>
          <w:szCs w:val="24"/>
          <w:lang w:val="el-GR"/>
        </w:rPr>
        <w:t>Ἀπολλωνίου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3A2DC4">
        <w:rPr>
          <w:rFonts w:ascii="Palatino Linotype" w:hAnsi="Palatino Linotype"/>
          <w:i/>
          <w:sz w:val="24"/>
          <w:szCs w:val="24"/>
          <w:lang w:val="el-GR"/>
        </w:rPr>
        <w:t>Ἀργοναυτικά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 4. 1629-1688 (</w:t>
      </w:r>
      <w:proofErr w:type="spellStart"/>
      <w:r w:rsidR="003A2DC4"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. 70-72), </w:t>
      </w:r>
      <w:proofErr w:type="spellStart"/>
      <w:r w:rsidR="003A2DC4">
        <w:rPr>
          <w:rFonts w:ascii="Palatino Linotype" w:hAnsi="Palatino Linotype"/>
          <w:sz w:val="24"/>
          <w:szCs w:val="24"/>
          <w:lang w:val="el-GR"/>
        </w:rPr>
        <w:t>Ἐπιγράμματα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 (</w:t>
      </w:r>
      <w:proofErr w:type="spellStart"/>
      <w:r w:rsidR="003A2DC4"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 w:rsidR="003A2DC4">
        <w:rPr>
          <w:rFonts w:ascii="Palatino Linotype" w:hAnsi="Palatino Linotype"/>
          <w:sz w:val="24"/>
          <w:szCs w:val="24"/>
          <w:lang w:val="el-GR"/>
        </w:rPr>
        <w:t xml:space="preserve">. 88-99). </w:t>
      </w:r>
    </w:p>
    <w:p w:rsidR="005304EF" w:rsidRPr="007D0675" w:rsidRDefault="005304EF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3A429A" w:rsidRPr="00484374" w:rsidRDefault="003A429A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 w:rsidRPr="00484374">
        <w:rPr>
          <w:rFonts w:ascii="Palatino Linotype" w:hAnsi="Palatino Linotype"/>
          <w:b/>
          <w:sz w:val="24"/>
          <w:szCs w:val="24"/>
          <w:lang w:val="el-GR"/>
        </w:rPr>
        <w:t>Β.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Ἀναλυτικὸς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ἐνδελεχὴς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σχολιασμός (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ἀφηγηματολογικός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, πραγματολογικός,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ἱστορικός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>) σ</w:t>
      </w:r>
      <w:r w:rsidR="007D0675">
        <w:rPr>
          <w:rFonts w:ascii="Palatino Linotype" w:hAnsi="Palatino Linotype"/>
          <w:sz w:val="24"/>
          <w:szCs w:val="24"/>
          <w:lang w:val="el-GR"/>
        </w:rPr>
        <w:t xml:space="preserve">υγκεκριμένων </w:t>
      </w:r>
      <w:proofErr w:type="spellStart"/>
      <w:r w:rsidR="007D0675">
        <w:rPr>
          <w:rFonts w:ascii="Palatino Linotype" w:hAnsi="Palatino Linotype"/>
          <w:sz w:val="24"/>
          <w:szCs w:val="24"/>
          <w:lang w:val="el-GR"/>
        </w:rPr>
        <w:t>δεδιδαγμένων</w:t>
      </w:r>
      <w:proofErr w:type="spellEnd"/>
      <w:r w:rsidR="007D0675">
        <w:rPr>
          <w:rFonts w:ascii="Palatino Linotype" w:hAnsi="Palatino Linotype"/>
          <w:sz w:val="24"/>
          <w:szCs w:val="24"/>
          <w:lang w:val="el-GR"/>
        </w:rPr>
        <w:t xml:space="preserve"> κειμένων</w:t>
      </w:r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ἐπὶ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τῇ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βάσει συγκεκριμένων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ἐρωτήσεων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>.</w:t>
      </w:r>
      <w:r w:rsidR="007D0675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3A429A" w:rsidRDefault="003A429A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lastRenderedPageBreak/>
        <w:t>Ὡς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δεδιδαγμένο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κείμενο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θεωροῦνται</w:t>
      </w:r>
      <w:proofErr w:type="spellEnd"/>
      <w:r w:rsidRPr="00484374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7D0675">
        <w:rPr>
          <w:rFonts w:ascii="Palatino Linotype" w:hAnsi="Palatino Linotype"/>
          <w:sz w:val="24"/>
          <w:szCs w:val="24"/>
          <w:lang w:val="el-GR"/>
        </w:rPr>
        <w:t xml:space="preserve">(α) </w:t>
      </w:r>
      <w:proofErr w:type="spellStart"/>
      <w:r w:rsidRPr="00484374">
        <w:rPr>
          <w:rFonts w:ascii="Palatino Linotype" w:hAnsi="Palatino Linotype"/>
          <w:sz w:val="24"/>
          <w:szCs w:val="24"/>
          <w:lang w:val="el-GR"/>
        </w:rPr>
        <w:t>τὰ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περιλαμβανόμενα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στ</w:t>
      </w:r>
      <w:r w:rsidR="007D0675">
        <w:rPr>
          <w:rFonts w:ascii="Palatino Linotype" w:hAnsi="Palatino Linotype"/>
          <w:sz w:val="24"/>
          <w:szCs w:val="24"/>
          <w:lang w:val="el-GR"/>
        </w:rPr>
        <w:t>ὸ</w:t>
      </w:r>
      <w:proofErr w:type="spellEnd"/>
      <w:r w:rsidR="007D0675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D0675">
        <w:rPr>
          <w:rFonts w:ascii="Palatino Linotype" w:hAnsi="Palatino Linotype"/>
          <w:sz w:val="24"/>
          <w:szCs w:val="24"/>
          <w:lang w:val="el-GR"/>
        </w:rPr>
        <w:t>διανεμηθὲν</w:t>
      </w:r>
      <w:proofErr w:type="spellEnd"/>
      <w:r w:rsidR="007D0675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D0675">
        <w:rPr>
          <w:rFonts w:ascii="Palatino Linotype" w:hAnsi="Palatino Linotype"/>
          <w:sz w:val="24"/>
          <w:szCs w:val="24"/>
          <w:lang w:val="el-GR"/>
        </w:rPr>
        <w:t>ἐγχειρίδιο</w:t>
      </w:r>
      <w:proofErr w:type="spellEnd"/>
      <w:r w:rsidR="007D0675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D0675">
        <w:rPr>
          <w:rFonts w:ascii="Palatino Linotype" w:hAnsi="Palatino Linotype"/>
          <w:i/>
          <w:sz w:val="24"/>
          <w:szCs w:val="24"/>
          <w:lang w:val="el-GR"/>
        </w:rPr>
        <w:t>Ἀνθολογία</w:t>
      </w:r>
      <w:proofErr w:type="spellEnd"/>
      <w:r w:rsidR="007D0675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="007D0675">
        <w:rPr>
          <w:rFonts w:ascii="Palatino Linotype" w:hAnsi="Palatino Linotype"/>
          <w:i/>
          <w:sz w:val="24"/>
          <w:szCs w:val="24"/>
          <w:lang w:val="el-GR"/>
        </w:rPr>
        <w:t>Ἑλληνιστικῆς</w:t>
      </w:r>
      <w:proofErr w:type="spellEnd"/>
      <w:r w:rsidR="007D0675">
        <w:rPr>
          <w:rFonts w:ascii="Palatino Linotype" w:hAnsi="Palatino Linotype"/>
          <w:i/>
          <w:sz w:val="24"/>
          <w:szCs w:val="24"/>
          <w:lang w:val="el-GR"/>
        </w:rPr>
        <w:t xml:space="preserve"> Ποίησης</w:t>
      </w:r>
      <w:r w:rsidR="000973D3">
        <w:rPr>
          <w:rFonts w:ascii="Palatino Linotype" w:hAnsi="Palatino Linotype"/>
          <w:sz w:val="24"/>
          <w:szCs w:val="24"/>
          <w:lang w:val="el-GR"/>
        </w:rPr>
        <w:t xml:space="preserve"> ποιήματα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Μόσχου </w:t>
      </w:r>
      <w:proofErr w:type="spellStart"/>
      <w:r w:rsidR="000973D3">
        <w:rPr>
          <w:rFonts w:ascii="Palatino Linotype" w:hAnsi="Palatino Linotype"/>
          <w:i/>
          <w:sz w:val="24"/>
          <w:szCs w:val="24"/>
          <w:lang w:val="el-GR"/>
        </w:rPr>
        <w:t>Εὐρώπη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(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. 72-77)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Βίωνος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i/>
          <w:sz w:val="24"/>
          <w:szCs w:val="24"/>
          <w:lang w:val="el-GR"/>
        </w:rPr>
        <w:t>Ἀδώνιδος</w:t>
      </w:r>
      <w:proofErr w:type="spellEnd"/>
      <w:r w:rsidR="000973D3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i/>
          <w:sz w:val="24"/>
          <w:szCs w:val="24"/>
          <w:lang w:val="el-GR"/>
        </w:rPr>
        <w:t>Ἐπιτάφιος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(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. 78-82)·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καί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(β)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οἱ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δύο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μιμίαμβοι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Ἡρώνδα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, ἡ </w:t>
      </w:r>
      <w:proofErr w:type="spellStart"/>
      <w:r w:rsidR="000973D3">
        <w:rPr>
          <w:rFonts w:ascii="Palatino Linotype" w:hAnsi="Palatino Linotype"/>
          <w:i/>
          <w:sz w:val="24"/>
          <w:szCs w:val="24"/>
          <w:lang w:val="el-GR"/>
        </w:rPr>
        <w:t>Ἐξαγωγή</w:t>
      </w:r>
      <w:proofErr w:type="spellEnd"/>
      <w:r w:rsidR="000973D3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 w:rsidR="000973D3">
        <w:rPr>
          <w:rFonts w:ascii="Palatino Linotype" w:hAnsi="Palatino Linotype"/>
          <w:b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Ἐζεκήλου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τὰ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ἐπιγράμματα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 (βλ. </w:t>
      </w:r>
      <w:proofErr w:type="spellStart"/>
      <w:r w:rsidR="000973D3">
        <w:rPr>
          <w:rFonts w:ascii="Palatino Linotype" w:hAnsi="Palatino Linotype"/>
          <w:sz w:val="24"/>
          <w:szCs w:val="24"/>
          <w:lang w:val="el-GR"/>
        </w:rPr>
        <w:t>Ἔγγραφα</w:t>
      </w:r>
      <w:proofErr w:type="spellEnd"/>
      <w:r w:rsidR="000973D3">
        <w:rPr>
          <w:rFonts w:ascii="Palatino Linotype" w:hAnsi="Palatino Linotype"/>
          <w:sz w:val="24"/>
          <w:szCs w:val="24"/>
          <w:lang w:val="el-GR"/>
        </w:rPr>
        <w:t xml:space="preserve">). </w:t>
      </w:r>
    </w:p>
    <w:p w:rsidR="005304EF" w:rsidRPr="000973D3" w:rsidRDefault="005304EF" w:rsidP="003A429A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Τέλος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ἐντὸς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ὕλης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θεωρεῖται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ἡ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Εἰσαγωγὴ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ἐγχειριδίου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σσ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>. 17-30).</w:t>
      </w:r>
    </w:p>
    <w:p w:rsidR="00171AD9" w:rsidRPr="003A429A" w:rsidRDefault="00171AD9">
      <w:pPr>
        <w:rPr>
          <w:lang w:val="el-GR"/>
        </w:rPr>
      </w:pPr>
    </w:p>
    <w:sectPr w:rsidR="00171AD9" w:rsidRPr="003A429A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A429A"/>
    <w:rsid w:val="000973D3"/>
    <w:rsid w:val="00171AD9"/>
    <w:rsid w:val="00224128"/>
    <w:rsid w:val="003A2DC4"/>
    <w:rsid w:val="003A429A"/>
    <w:rsid w:val="005304EF"/>
    <w:rsid w:val="007D0675"/>
    <w:rsid w:val="00886451"/>
    <w:rsid w:val="00BE3671"/>
    <w:rsid w:val="00DD5024"/>
    <w:rsid w:val="00F1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  <w:rPr>
      <w:rFonts w:asciiTheme="minorHAnsi" w:eastAsiaTheme="minorHAnsi" w:hAnsiTheme="minorHAnsi" w:cstheme="minorBid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Χαραλαμποπουλος</cp:lastModifiedBy>
  <cp:revision>6</cp:revision>
  <dcterms:created xsi:type="dcterms:W3CDTF">2012-06-09T14:59:00Z</dcterms:created>
  <dcterms:modified xsi:type="dcterms:W3CDTF">2012-06-12T12:55:00Z</dcterms:modified>
</cp:coreProperties>
</file>