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F6" w:rsidRPr="004B7039" w:rsidRDefault="00226DDA" w:rsidP="004B7039">
      <w:pPr>
        <w:jc w:val="center"/>
        <w:rPr>
          <w:rFonts w:ascii="Times New Roman" w:hAnsi="Times New Roman" w:cs="Times New Roman"/>
          <w:b/>
          <w:sz w:val="24"/>
          <w:szCs w:val="24"/>
        </w:rPr>
      </w:pPr>
      <w:r w:rsidRPr="004B7039">
        <w:rPr>
          <w:rFonts w:ascii="Times New Roman" w:hAnsi="Times New Roman" w:cs="Times New Roman"/>
          <w:b/>
          <w:sz w:val="24"/>
          <w:szCs w:val="24"/>
        </w:rPr>
        <w:t>ΔΙΑΛΕΞΗ ΠΕΜΠΤΗ</w:t>
      </w:r>
    </w:p>
    <w:p w:rsidR="004B7039" w:rsidRDefault="00226DDA" w:rsidP="004B7039">
      <w:pPr>
        <w:jc w:val="center"/>
        <w:rPr>
          <w:rFonts w:ascii="Times New Roman" w:hAnsi="Times New Roman" w:cs="Times New Roman"/>
          <w:b/>
          <w:sz w:val="24"/>
          <w:szCs w:val="24"/>
        </w:rPr>
      </w:pPr>
      <w:r w:rsidRPr="004B7039">
        <w:rPr>
          <w:rFonts w:ascii="Times New Roman" w:hAnsi="Times New Roman" w:cs="Times New Roman"/>
          <w:b/>
          <w:sz w:val="24"/>
          <w:szCs w:val="24"/>
        </w:rPr>
        <w:t xml:space="preserve">Η ΣΥΓΚΡΙΤΙΚΗ ΜΕΘΟΔΟΣ </w:t>
      </w:r>
    </w:p>
    <w:p w:rsidR="00226DDA" w:rsidRPr="004B7039" w:rsidRDefault="00226DDA" w:rsidP="004B7039">
      <w:pPr>
        <w:jc w:val="center"/>
        <w:rPr>
          <w:rFonts w:ascii="Times New Roman" w:hAnsi="Times New Roman" w:cs="Times New Roman"/>
          <w:b/>
          <w:sz w:val="24"/>
          <w:szCs w:val="24"/>
        </w:rPr>
      </w:pPr>
      <w:r w:rsidRPr="004B7039">
        <w:rPr>
          <w:rFonts w:ascii="Times New Roman" w:hAnsi="Times New Roman" w:cs="Times New Roman"/>
          <w:b/>
          <w:sz w:val="24"/>
          <w:szCs w:val="24"/>
        </w:rPr>
        <w:t>(συνέχεια)</w:t>
      </w:r>
    </w:p>
    <w:p w:rsidR="00226DDA" w:rsidRDefault="00226DDA" w:rsidP="00226DDA">
      <w:pPr>
        <w:jc w:val="both"/>
        <w:rPr>
          <w:rFonts w:ascii="Times New Roman" w:hAnsi="Times New Roman" w:cs="Times New Roman"/>
          <w:sz w:val="24"/>
          <w:szCs w:val="24"/>
        </w:rPr>
      </w:pPr>
    </w:p>
    <w:p w:rsidR="00226DDA" w:rsidRPr="001A44F9" w:rsidRDefault="00654D47" w:rsidP="00226DDA">
      <w:pPr>
        <w:pStyle w:val="ListParagraph"/>
        <w:numPr>
          <w:ilvl w:val="0"/>
          <w:numId w:val="1"/>
        </w:numPr>
        <w:jc w:val="both"/>
        <w:rPr>
          <w:rFonts w:ascii="Times New Roman" w:hAnsi="Times New Roman" w:cs="Times New Roman"/>
          <w:b/>
          <w:sz w:val="24"/>
          <w:szCs w:val="24"/>
        </w:rPr>
      </w:pPr>
      <w:r w:rsidRPr="001A44F9">
        <w:rPr>
          <w:rFonts w:ascii="Times New Roman" w:hAnsi="Times New Roman" w:cs="Times New Roman"/>
          <w:b/>
          <w:sz w:val="24"/>
          <w:szCs w:val="24"/>
        </w:rPr>
        <w:t>Πρακτικά ζητήματα</w:t>
      </w:r>
    </w:p>
    <w:p w:rsidR="00654D47" w:rsidRDefault="00654D47" w:rsidP="00654D4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Υπάρχει περίπτωση </w:t>
      </w:r>
      <w:r w:rsidR="00743C39">
        <w:rPr>
          <w:rFonts w:ascii="Times New Roman" w:hAnsi="Times New Roman" w:cs="Times New Roman"/>
          <w:sz w:val="24"/>
          <w:szCs w:val="24"/>
        </w:rPr>
        <w:t>ένα φώνημα μίας γλώσσας να συμμετέχει σε περισσότερες από μία αντιστοιχίες των συγγενικών (ή πιθανώς συγγενικών) γλωσσών.</w:t>
      </w:r>
    </w:p>
    <w:p w:rsidR="00743C39" w:rsidRDefault="00743C39" w:rsidP="00743C39">
      <w:pPr>
        <w:pStyle w:val="ListParagraph"/>
        <w:ind w:left="1080"/>
        <w:jc w:val="both"/>
        <w:rPr>
          <w:rFonts w:ascii="Times New Roman" w:hAnsi="Times New Roman" w:cs="Times New Roman"/>
          <w:sz w:val="24"/>
          <w:szCs w:val="24"/>
        </w:rPr>
      </w:pPr>
    </w:p>
    <w:p w:rsidR="00743C39" w:rsidRDefault="00743C39" w:rsidP="00743C3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Σε αυτή την περίπτωση </w:t>
      </w:r>
      <w:r w:rsidR="00E31EB3">
        <w:rPr>
          <w:rFonts w:ascii="Times New Roman" w:hAnsi="Times New Roman" w:cs="Times New Roman"/>
          <w:sz w:val="24"/>
          <w:szCs w:val="24"/>
        </w:rPr>
        <w:t xml:space="preserve">υπάρχουν δύο ενδεχόμενα: α) Οι γλώσσες δεν είναι συγγενικές, ή β) Υπάρχουν συγκεκριμένοι παράγοντες που </w:t>
      </w:r>
      <w:r w:rsidR="00442D5A">
        <w:rPr>
          <w:rFonts w:ascii="Times New Roman" w:hAnsi="Times New Roman" w:cs="Times New Roman"/>
          <w:sz w:val="24"/>
          <w:szCs w:val="24"/>
        </w:rPr>
        <w:t xml:space="preserve">δημιουργούν αυτή την εικόνα, όπως συγχώνευση δύο αρχικά διαφορετικών φωνημάτων ή </w:t>
      </w:r>
      <w:r w:rsidR="00607295">
        <w:rPr>
          <w:rFonts w:ascii="Times New Roman" w:hAnsi="Times New Roman" w:cs="Times New Roman"/>
          <w:sz w:val="24"/>
          <w:szCs w:val="24"/>
        </w:rPr>
        <w:t>διαφορετική μεταβολή σε συγκεκριμένο φωνολογικό περιβάλλον.</w:t>
      </w:r>
    </w:p>
    <w:p w:rsidR="00DD3DBA" w:rsidRPr="00DD3DBA" w:rsidRDefault="00DD3DBA" w:rsidP="00DD3DBA">
      <w:pPr>
        <w:pStyle w:val="ListParagraph"/>
        <w:rPr>
          <w:rFonts w:ascii="Times New Roman" w:hAnsi="Times New Roman" w:cs="Times New Roman"/>
          <w:sz w:val="24"/>
          <w:szCs w:val="24"/>
        </w:rPr>
      </w:pPr>
    </w:p>
    <w:p w:rsidR="00C4664F" w:rsidRDefault="00DD3DBA" w:rsidP="00816A3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Αυτοί μπορεί να έχουν να κάνουν με την θέση του στοιχείου αλλά και με τα γειτονικά φωνήματα. Με άλλα λόγια, μπορεί σε αρχική / μέση /τελική θέση να έχει υπάρξει κάποια μεταβολή σε αυτή την γλώσσα και γι’αυτό να παρατηρηθεί αυτό το φαινόμενο. </w:t>
      </w:r>
      <w:r w:rsidR="008177AB">
        <w:rPr>
          <w:rFonts w:ascii="Times New Roman" w:hAnsi="Times New Roman" w:cs="Times New Roman"/>
          <w:sz w:val="24"/>
          <w:szCs w:val="24"/>
        </w:rPr>
        <w:t>Γενικά</w:t>
      </w:r>
      <w:r>
        <w:rPr>
          <w:rFonts w:ascii="Times New Roman" w:hAnsi="Times New Roman" w:cs="Times New Roman"/>
          <w:sz w:val="24"/>
          <w:szCs w:val="24"/>
        </w:rPr>
        <w:t>, μπορ</w:t>
      </w:r>
      <w:r w:rsidR="0063045B">
        <w:rPr>
          <w:rFonts w:ascii="Times New Roman" w:hAnsi="Times New Roman" w:cs="Times New Roman"/>
          <w:sz w:val="24"/>
          <w:szCs w:val="24"/>
        </w:rPr>
        <w:t xml:space="preserve">εί αυτή η μεταβολή να πραγματοποιήθηκε σε </w:t>
      </w:r>
      <w:r w:rsidR="008177AB">
        <w:rPr>
          <w:rFonts w:ascii="Times New Roman" w:hAnsi="Times New Roman" w:cs="Times New Roman"/>
          <w:sz w:val="24"/>
          <w:szCs w:val="24"/>
        </w:rPr>
        <w:t>συγκεκριμένο φωνολογικό περιβάλλον.</w:t>
      </w:r>
    </w:p>
    <w:p w:rsidR="00816A34" w:rsidRPr="00816A34" w:rsidRDefault="00816A34" w:rsidP="00816A34">
      <w:pPr>
        <w:pStyle w:val="ListParagraph"/>
        <w:rPr>
          <w:rFonts w:ascii="Times New Roman" w:hAnsi="Times New Roman" w:cs="Times New Roman"/>
          <w:sz w:val="24"/>
          <w:szCs w:val="24"/>
        </w:rPr>
      </w:pPr>
    </w:p>
    <w:p w:rsidR="00816A34" w:rsidRDefault="00816A34" w:rsidP="00816A3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Η επισήμανση αυτών των φαινομένων είναι αποφασιστικής σημασίας για την σωστή εφαρμογή και τα σωστά αποτελέσματα της μεθόδου</w:t>
      </w:r>
      <w:r w:rsidR="00E8137E">
        <w:rPr>
          <w:rFonts w:ascii="Times New Roman" w:hAnsi="Times New Roman" w:cs="Times New Roman"/>
          <w:sz w:val="24"/>
          <w:szCs w:val="24"/>
        </w:rPr>
        <w:t xml:space="preserve"> (βλ. ασκήσεις στις διαφάνειες)</w:t>
      </w:r>
    </w:p>
    <w:p w:rsidR="00E8137E" w:rsidRPr="00E8137E" w:rsidRDefault="00E8137E" w:rsidP="00E8137E">
      <w:pPr>
        <w:pStyle w:val="ListParagraph"/>
        <w:rPr>
          <w:rFonts w:ascii="Times New Roman" w:hAnsi="Times New Roman" w:cs="Times New Roman"/>
          <w:sz w:val="24"/>
          <w:szCs w:val="24"/>
        </w:rPr>
      </w:pPr>
    </w:p>
    <w:p w:rsidR="00E8137E" w:rsidRPr="003B20DD" w:rsidRDefault="00E8137E" w:rsidP="00E8137E">
      <w:pPr>
        <w:pStyle w:val="ListParagraph"/>
        <w:numPr>
          <w:ilvl w:val="0"/>
          <w:numId w:val="1"/>
        </w:numPr>
        <w:jc w:val="both"/>
        <w:rPr>
          <w:rFonts w:ascii="Times New Roman" w:hAnsi="Times New Roman" w:cs="Times New Roman"/>
          <w:b/>
          <w:sz w:val="24"/>
          <w:szCs w:val="24"/>
        </w:rPr>
      </w:pPr>
      <w:r w:rsidRPr="003B20DD">
        <w:rPr>
          <w:rFonts w:ascii="Times New Roman" w:hAnsi="Times New Roman" w:cs="Times New Roman"/>
          <w:b/>
          <w:sz w:val="24"/>
          <w:szCs w:val="24"/>
        </w:rPr>
        <w:t>Περιορισμοί της συγκριτικής μεθόδου</w:t>
      </w:r>
      <w:r w:rsidR="000162F9">
        <w:rPr>
          <w:rFonts w:ascii="Times New Roman" w:hAnsi="Times New Roman" w:cs="Times New Roman"/>
          <w:b/>
          <w:sz w:val="24"/>
          <w:szCs w:val="24"/>
        </w:rPr>
        <w:t>: λεξιλόγιο και μορφολογία</w:t>
      </w:r>
    </w:p>
    <w:p w:rsidR="006B1CA4" w:rsidRDefault="00CE0901" w:rsidP="006B1CA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Η συγκριτική μέθοδος μπορεί να εφαρμοστεί με επιτυχία στα λεξιλογικά στοιχεία των γλωσσών, για τον απλούστατο λόγο του αυθαίρετου του γλωσσικού σημείου.</w:t>
      </w:r>
    </w:p>
    <w:p w:rsidR="00CE0901" w:rsidRDefault="00CE0901" w:rsidP="00CE0901">
      <w:pPr>
        <w:pStyle w:val="ListParagraph"/>
        <w:ind w:left="1080"/>
        <w:jc w:val="both"/>
        <w:rPr>
          <w:rFonts w:ascii="Times New Roman" w:hAnsi="Times New Roman" w:cs="Times New Roman"/>
          <w:sz w:val="24"/>
          <w:szCs w:val="24"/>
        </w:rPr>
      </w:pPr>
    </w:p>
    <w:p w:rsidR="00CE0901" w:rsidRDefault="00CE0901" w:rsidP="00CE090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Με άλλα λόγια, η σύμπτωση της μορφής και της σημασίας (του σημείου δηλαδή) μεταξύ </w:t>
      </w:r>
      <w:r w:rsidR="00905024">
        <w:rPr>
          <w:rFonts w:ascii="Times New Roman" w:hAnsi="Times New Roman" w:cs="Times New Roman"/>
          <w:sz w:val="24"/>
          <w:szCs w:val="24"/>
        </w:rPr>
        <w:t xml:space="preserve">μη συγγενικών </w:t>
      </w:r>
      <w:r>
        <w:rPr>
          <w:rFonts w:ascii="Times New Roman" w:hAnsi="Times New Roman" w:cs="Times New Roman"/>
          <w:sz w:val="24"/>
          <w:szCs w:val="24"/>
        </w:rPr>
        <w:t>γλωσσών</w:t>
      </w:r>
      <w:r w:rsidR="00905024">
        <w:rPr>
          <w:rFonts w:ascii="Times New Roman" w:hAnsi="Times New Roman" w:cs="Times New Roman"/>
          <w:sz w:val="24"/>
          <w:szCs w:val="24"/>
        </w:rPr>
        <w:t xml:space="preserve"> μπορεί να συμβεί μόνο σπάνια, δεδομένου του αυθαίρετου του γλωσσικού σημείου</w:t>
      </w:r>
    </w:p>
    <w:p w:rsidR="00905024" w:rsidRPr="00905024" w:rsidRDefault="00905024" w:rsidP="00905024">
      <w:pPr>
        <w:pStyle w:val="ListParagraph"/>
        <w:rPr>
          <w:rFonts w:ascii="Times New Roman" w:hAnsi="Times New Roman" w:cs="Times New Roman"/>
          <w:sz w:val="24"/>
          <w:szCs w:val="24"/>
        </w:rPr>
      </w:pPr>
    </w:p>
    <w:p w:rsidR="00905024" w:rsidRDefault="00905024" w:rsidP="00CE090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Αλλά και όταν συμβαίνει, η συστηματική αντιστοίχηση φθόγγων (την οποία κυρίως αναζητά η συγκριτική μέθοδος) είναι αυτή που, όταν παρατηρείται, δεν αφήνει καμιά αμφιβολία για την συγγένεια των γλωσσών, δεδομένου ότι κάτι τέτοιο μπορεί να αποτελεί μόνο προϊόν φωνολογικής μεταβολής από έναν αρχικό κοινό τύπο. Δεν υπάρχει καμία περίπτωση οι φθόγγοι μίας γλώσσας να αντιστοιχούν με φθόγγους μιας </w:t>
      </w:r>
      <w:r>
        <w:rPr>
          <w:rFonts w:ascii="Times New Roman" w:hAnsi="Times New Roman" w:cs="Times New Roman"/>
          <w:sz w:val="24"/>
          <w:szCs w:val="24"/>
        </w:rPr>
        <w:lastRenderedPageBreak/>
        <w:t>άλλης γλώσσας σε όλα τα πιθανά περιβάλλοντα, αν δεν είναι αυτές οι γλώσσες συγγενικές.</w:t>
      </w:r>
    </w:p>
    <w:p w:rsidR="003B20DD" w:rsidRPr="003B20DD" w:rsidRDefault="003B20DD" w:rsidP="003B20DD">
      <w:pPr>
        <w:pStyle w:val="ListParagraph"/>
        <w:rPr>
          <w:rFonts w:ascii="Times New Roman" w:hAnsi="Times New Roman" w:cs="Times New Roman"/>
          <w:sz w:val="24"/>
          <w:szCs w:val="24"/>
        </w:rPr>
      </w:pPr>
    </w:p>
    <w:p w:rsidR="003B20DD" w:rsidRDefault="003B20DD" w:rsidP="00CE090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Αντίθετα, η συγκριτική μέθοδος μπορεί να έχει </w:t>
      </w:r>
      <w:r w:rsidR="00A66AA0">
        <w:rPr>
          <w:rFonts w:ascii="Times New Roman" w:hAnsi="Times New Roman" w:cs="Times New Roman"/>
          <w:sz w:val="24"/>
          <w:szCs w:val="24"/>
        </w:rPr>
        <w:t xml:space="preserve">μόνο μερική </w:t>
      </w:r>
      <w:r>
        <w:rPr>
          <w:rFonts w:ascii="Times New Roman" w:hAnsi="Times New Roman" w:cs="Times New Roman"/>
          <w:sz w:val="24"/>
          <w:szCs w:val="24"/>
        </w:rPr>
        <w:t>επιτυχία στην περίπτωση της Σύνταξης, του συντακτικού επιπέδου της γλώσσας.</w:t>
      </w:r>
      <w:r w:rsidR="0017633D">
        <w:rPr>
          <w:rFonts w:ascii="Times New Roman" w:hAnsi="Times New Roman" w:cs="Times New Roman"/>
          <w:sz w:val="24"/>
          <w:szCs w:val="24"/>
        </w:rPr>
        <w:t xml:space="preserve"> Εδώ καταρχήν δεν υπάρχει αυθαίρετο, μια και οι συντακτικές επιλογές μπορεί να απηχούν περιορισμούς στον ανθρώπινο εγκέφαλο και επομένως μπορεί να συμπίπτουν από γλώσσα σε γλώσσα. Επιπλέον, είναι πολύ δύσκολο να απομονωθούν οι ισοδύναμες δομές προς σύγκριση: π.χ. είναι η Δοτική, μια πτώση, ισοδύναμη με έναν εμπρόθετο προσδιορισμό ως προς την έκφραση του χρόνου;  Τέλος, καθώς τα δομικά σχήματα είναι πεπερασμένα στον αριθμό και δεν υπάρχει το αυθαίρετο, η σύμπτωση σε αυτό το επίπεδο μπορεί να οφείλεται σε κοινούς περιορισμούς και χαρακτηριστικά της ανθρώπινης νόησης και όχι σε κοινή καταγωγή (δηλ. σε σχέση συγγένειας ανάμεσα στις γλώσσες).</w:t>
      </w:r>
      <w:r w:rsidR="001B4BB8">
        <w:rPr>
          <w:rFonts w:ascii="Times New Roman" w:hAnsi="Times New Roman" w:cs="Times New Roman"/>
          <w:sz w:val="24"/>
          <w:szCs w:val="24"/>
        </w:rPr>
        <w:t xml:space="preserve"> Παρ’όλα αυτά, τελευταία γίνονται προσπάθειες  να ενταχθεί και το συντακτικό επίπεδο στο πεδίο εξέτασης της συγκριτικής μεθόδου</w:t>
      </w:r>
      <w:r w:rsidR="00B96CF9">
        <w:rPr>
          <w:rFonts w:ascii="Times New Roman" w:hAnsi="Times New Roman" w:cs="Times New Roman"/>
          <w:sz w:val="24"/>
          <w:szCs w:val="24"/>
        </w:rPr>
        <w:t xml:space="preserve"> (κυρίως όμως για την διαδικασία της επανασύνθεσης, όχι για την διαπίστωση ή μη συγγένειας γλωσσών).</w:t>
      </w:r>
    </w:p>
    <w:p w:rsidR="00642D2F" w:rsidRPr="00642D2F" w:rsidRDefault="00642D2F" w:rsidP="00642D2F">
      <w:pPr>
        <w:pStyle w:val="ListParagraph"/>
        <w:rPr>
          <w:rFonts w:ascii="Times New Roman" w:hAnsi="Times New Roman" w:cs="Times New Roman"/>
          <w:sz w:val="24"/>
          <w:szCs w:val="24"/>
        </w:rPr>
      </w:pPr>
    </w:p>
    <w:p w:rsidR="00642D2F" w:rsidRPr="0086149A" w:rsidRDefault="00642D2F" w:rsidP="00CE090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Το ίδιο ισχύει και με τις αφηρημένες γραμματικές κατηγορίες (π.χ. Ενικός αριθμός, Αρσενικό γένος, Αόριστος κλπ.). </w:t>
      </w:r>
      <w:r w:rsidR="00386876">
        <w:rPr>
          <w:rFonts w:ascii="Times New Roman" w:hAnsi="Times New Roman" w:cs="Times New Roman"/>
          <w:sz w:val="24"/>
          <w:szCs w:val="24"/>
        </w:rPr>
        <w:t>Καθώς απηχούν τρόπους οργάνωσης της εμπειρίας του ανθρώπου, είναι πεπερασμένες στον αριθμό, δεν έχουν το χαρακτηριστικό του αυθαίρετου, και κατά συνέπεια, όταν απαντούν σε περισσότερες από μία γλώσσες δεν σημαίνει σε καμία περίπτωση ότι αυτές οι δύο ή περισσότερες γλώσσες συνδέονται με γλωσσ</w:t>
      </w:r>
      <w:r w:rsidR="00242577">
        <w:rPr>
          <w:rFonts w:ascii="Times New Roman" w:hAnsi="Times New Roman" w:cs="Times New Roman"/>
          <w:sz w:val="24"/>
          <w:szCs w:val="24"/>
        </w:rPr>
        <w:t xml:space="preserve">ική συγγένεια [σε αντίθεση με αυτά που πίστευε ο </w:t>
      </w:r>
      <w:r w:rsidR="00242577">
        <w:rPr>
          <w:rFonts w:ascii="Times New Roman" w:hAnsi="Times New Roman" w:cs="Times New Roman"/>
          <w:sz w:val="24"/>
          <w:szCs w:val="24"/>
          <w:lang w:val="en-US"/>
        </w:rPr>
        <w:t>Coeurdoux</w:t>
      </w:r>
      <w:r w:rsidR="00242577" w:rsidRPr="00242577">
        <w:rPr>
          <w:rFonts w:ascii="Times New Roman" w:hAnsi="Times New Roman" w:cs="Times New Roman"/>
          <w:sz w:val="24"/>
          <w:szCs w:val="24"/>
        </w:rPr>
        <w:t xml:space="preserve"> </w:t>
      </w:r>
      <w:r w:rsidR="00242577">
        <w:rPr>
          <w:rFonts w:ascii="Times New Roman" w:hAnsi="Times New Roman" w:cs="Times New Roman"/>
          <w:sz w:val="24"/>
          <w:szCs w:val="24"/>
        </w:rPr>
        <w:t>για τον Δυικό λ.χ.]</w:t>
      </w:r>
    </w:p>
    <w:p w:rsidR="0086149A" w:rsidRPr="0086149A" w:rsidRDefault="0086149A" w:rsidP="0086149A">
      <w:pPr>
        <w:pStyle w:val="ListParagraph"/>
        <w:rPr>
          <w:rFonts w:ascii="Times New Roman" w:hAnsi="Times New Roman" w:cs="Times New Roman"/>
          <w:sz w:val="24"/>
          <w:szCs w:val="24"/>
        </w:rPr>
      </w:pPr>
    </w:p>
    <w:p w:rsidR="0086149A" w:rsidRDefault="0086149A" w:rsidP="00CE0901">
      <w:pPr>
        <w:pStyle w:val="ListParagraph"/>
        <w:numPr>
          <w:ilvl w:val="0"/>
          <w:numId w:val="2"/>
        </w:numPr>
        <w:jc w:val="both"/>
        <w:rPr>
          <w:rFonts w:ascii="Times New Roman" w:hAnsi="Times New Roman" w:cs="Times New Roman"/>
          <w:sz w:val="24"/>
          <w:szCs w:val="24"/>
          <w:u w:val="single"/>
        </w:rPr>
      </w:pPr>
      <w:r w:rsidRPr="0086149A">
        <w:rPr>
          <w:rFonts w:ascii="Times New Roman" w:hAnsi="Times New Roman" w:cs="Times New Roman"/>
          <w:sz w:val="24"/>
          <w:szCs w:val="24"/>
          <w:u w:val="single"/>
        </w:rPr>
        <w:t>Ποια είναι όμως η σημασία της μορφολογίας για την εγκαθίδρυση συγγενικής σχέσης μεταξύ γλωσσών;</w:t>
      </w:r>
    </w:p>
    <w:p w:rsidR="0086149A" w:rsidRPr="0086149A" w:rsidRDefault="0086149A" w:rsidP="0086149A">
      <w:pPr>
        <w:pStyle w:val="ListParagraph"/>
        <w:rPr>
          <w:rFonts w:ascii="Times New Roman" w:hAnsi="Times New Roman" w:cs="Times New Roman"/>
          <w:sz w:val="24"/>
          <w:szCs w:val="24"/>
          <w:u w:val="single"/>
        </w:rPr>
      </w:pPr>
    </w:p>
    <w:p w:rsidR="0086149A" w:rsidRPr="00942FE3" w:rsidRDefault="0086149A" w:rsidP="00CE0901">
      <w:pPr>
        <w:pStyle w:val="ListParagraph"/>
        <w:numPr>
          <w:ilvl w:val="0"/>
          <w:numId w:val="2"/>
        </w:numPr>
        <w:jc w:val="both"/>
        <w:rPr>
          <w:rFonts w:ascii="Times New Roman" w:hAnsi="Times New Roman" w:cs="Times New Roman"/>
          <w:sz w:val="24"/>
          <w:szCs w:val="24"/>
          <w:u w:val="single"/>
        </w:rPr>
      </w:pPr>
      <w:r>
        <w:rPr>
          <w:rFonts w:ascii="Times New Roman" w:hAnsi="Times New Roman" w:cs="Times New Roman"/>
          <w:sz w:val="24"/>
          <w:szCs w:val="24"/>
        </w:rPr>
        <w:t xml:space="preserve">Παλαιότερα (π.χ. </w:t>
      </w:r>
      <w:r>
        <w:rPr>
          <w:rFonts w:ascii="Times New Roman" w:hAnsi="Times New Roman" w:cs="Times New Roman"/>
          <w:sz w:val="24"/>
          <w:szCs w:val="24"/>
          <w:lang w:val="en-US"/>
        </w:rPr>
        <w:t>Meillet</w:t>
      </w:r>
      <w:r w:rsidRPr="0086149A">
        <w:rPr>
          <w:rFonts w:ascii="Times New Roman" w:hAnsi="Times New Roman" w:cs="Times New Roman"/>
          <w:sz w:val="24"/>
          <w:szCs w:val="24"/>
        </w:rPr>
        <w:t xml:space="preserve">, </w:t>
      </w:r>
      <w:r>
        <w:rPr>
          <w:rFonts w:ascii="Times New Roman" w:hAnsi="Times New Roman" w:cs="Times New Roman"/>
          <w:sz w:val="24"/>
          <w:szCs w:val="24"/>
        </w:rPr>
        <w:t>αρχές 20</w:t>
      </w:r>
      <w:r w:rsidRPr="0086149A">
        <w:rPr>
          <w:rFonts w:ascii="Times New Roman" w:hAnsi="Times New Roman" w:cs="Times New Roman"/>
          <w:sz w:val="24"/>
          <w:szCs w:val="24"/>
          <w:vertAlign w:val="superscript"/>
        </w:rPr>
        <w:t>ου</w:t>
      </w:r>
      <w:r>
        <w:rPr>
          <w:rFonts w:ascii="Times New Roman" w:hAnsi="Times New Roman" w:cs="Times New Roman"/>
          <w:sz w:val="24"/>
          <w:szCs w:val="24"/>
        </w:rPr>
        <w:t xml:space="preserve"> αι.) θεωρούσαν ότι πιθανή ομοιότητα ανάμεσα σε μορφολογικά στοιχεία (όχι γραμματικές κατηγορίες, συγκεκριμένα κλιτικά στοιχεία) δύο γλωσσών σημαίνει αυτόματα και γλωσσική συγγένεια, μια που εκτιμούσαν ότι </w:t>
      </w:r>
      <w:r w:rsidR="00942FE3">
        <w:rPr>
          <w:rFonts w:ascii="Times New Roman" w:hAnsi="Times New Roman" w:cs="Times New Roman"/>
          <w:sz w:val="24"/>
          <w:szCs w:val="24"/>
        </w:rPr>
        <w:t>τα μορφήματα –και ειδικά τα κλιτικά- δεν μπορούν να αποτελέσουν αντικείμενο δανεισμού.</w:t>
      </w:r>
    </w:p>
    <w:p w:rsidR="00942FE3" w:rsidRPr="00942FE3" w:rsidRDefault="00942FE3" w:rsidP="00942FE3">
      <w:pPr>
        <w:pStyle w:val="ListParagraph"/>
        <w:rPr>
          <w:rFonts w:ascii="Times New Roman" w:hAnsi="Times New Roman" w:cs="Times New Roman"/>
          <w:sz w:val="24"/>
          <w:szCs w:val="24"/>
          <w:u w:val="single"/>
        </w:rPr>
      </w:pPr>
    </w:p>
    <w:p w:rsidR="00942FE3" w:rsidRPr="00F143E7" w:rsidRDefault="00F143E7" w:rsidP="00CE0901">
      <w:pPr>
        <w:pStyle w:val="ListParagraph"/>
        <w:numPr>
          <w:ilvl w:val="0"/>
          <w:numId w:val="2"/>
        </w:numPr>
        <w:jc w:val="both"/>
        <w:rPr>
          <w:rFonts w:ascii="Times New Roman" w:hAnsi="Times New Roman" w:cs="Times New Roman"/>
          <w:sz w:val="24"/>
          <w:szCs w:val="24"/>
          <w:u w:val="single"/>
        </w:rPr>
      </w:pPr>
      <w:r>
        <w:rPr>
          <w:rFonts w:ascii="Times New Roman" w:hAnsi="Times New Roman" w:cs="Times New Roman"/>
          <w:sz w:val="24"/>
          <w:szCs w:val="24"/>
        </w:rPr>
        <w:t>Σήμερα, όμως, γνωρίζουμε ότι και αυτά τα στοιχεία μπορεί να περάσουν από γλώσσα σε γλώσσα μέσω της γλωσσικής επαφής. Άρα ο ρόλος των μορφολογικών ομοιοτήτων είναι μόνο ενισχυτικός των φωνολογικών συστηματικών αντιστοιχιών.</w:t>
      </w:r>
    </w:p>
    <w:p w:rsidR="00F143E7" w:rsidRPr="00F143E7" w:rsidRDefault="00F143E7" w:rsidP="00F143E7">
      <w:pPr>
        <w:pStyle w:val="ListParagraph"/>
        <w:rPr>
          <w:rFonts w:ascii="Times New Roman" w:hAnsi="Times New Roman" w:cs="Times New Roman"/>
          <w:sz w:val="24"/>
          <w:szCs w:val="24"/>
          <w:u w:val="single"/>
        </w:rPr>
      </w:pPr>
    </w:p>
    <w:p w:rsidR="00F143E7" w:rsidRPr="00F143E7" w:rsidRDefault="00F143E7" w:rsidP="00CE0901">
      <w:pPr>
        <w:pStyle w:val="ListParagraph"/>
        <w:numPr>
          <w:ilvl w:val="0"/>
          <w:numId w:val="2"/>
        </w:numPr>
        <w:jc w:val="both"/>
        <w:rPr>
          <w:rFonts w:ascii="Times New Roman" w:hAnsi="Times New Roman" w:cs="Times New Roman"/>
          <w:sz w:val="24"/>
          <w:szCs w:val="24"/>
          <w:u w:val="single"/>
        </w:rPr>
      </w:pPr>
      <w:r>
        <w:rPr>
          <w:rFonts w:ascii="Times New Roman" w:hAnsi="Times New Roman" w:cs="Times New Roman"/>
          <w:sz w:val="24"/>
          <w:szCs w:val="24"/>
        </w:rPr>
        <w:t xml:space="preserve">Αντίθετα, η μορφολογική ομοιότητα που είναι πραγματικά καταλυτική για την εγκαθίδρυση γλωσσικής συγγένειας αφορά τους «ανώμαλους» τύπους, </w:t>
      </w:r>
      <w:r>
        <w:rPr>
          <w:rFonts w:ascii="Times New Roman" w:hAnsi="Times New Roman" w:cs="Times New Roman"/>
          <w:sz w:val="24"/>
          <w:szCs w:val="24"/>
        </w:rPr>
        <w:lastRenderedPageBreak/>
        <w:t>δηλ. τους τύπους αυτούς που είναι αποκλίνοντες σε κάθε γλώσσα. Αν δύο ή περισσότερες γλώσσες έχουν παρόμοιες «ανωμαλίες», τότε είναι βέβαιο ότι συγγενεύουν γλωσσικά.</w:t>
      </w:r>
    </w:p>
    <w:p w:rsidR="00F143E7" w:rsidRPr="00F143E7" w:rsidRDefault="00F143E7" w:rsidP="00F143E7">
      <w:pPr>
        <w:pStyle w:val="ListParagraph"/>
        <w:rPr>
          <w:rFonts w:ascii="Times New Roman" w:hAnsi="Times New Roman" w:cs="Times New Roman"/>
          <w:sz w:val="24"/>
          <w:szCs w:val="24"/>
          <w:u w:val="single"/>
        </w:rPr>
      </w:pPr>
    </w:p>
    <w:p w:rsidR="00E31CCD" w:rsidRPr="00747B3E" w:rsidRDefault="00F143E7" w:rsidP="00E31CCD">
      <w:pPr>
        <w:pStyle w:val="ListParagraph"/>
        <w:numPr>
          <w:ilvl w:val="0"/>
          <w:numId w:val="2"/>
        </w:numPr>
        <w:jc w:val="both"/>
        <w:rPr>
          <w:rFonts w:ascii="Times New Roman" w:hAnsi="Times New Roman" w:cs="Times New Roman"/>
          <w:sz w:val="24"/>
          <w:szCs w:val="24"/>
          <w:u w:val="single"/>
        </w:rPr>
      </w:pPr>
      <w:r>
        <w:rPr>
          <w:rFonts w:ascii="Times New Roman" w:hAnsi="Times New Roman" w:cs="Times New Roman"/>
          <w:sz w:val="24"/>
          <w:szCs w:val="24"/>
        </w:rPr>
        <w:t>Π</w:t>
      </w:r>
      <w:r w:rsidRPr="00A66AA0">
        <w:rPr>
          <w:rFonts w:ascii="Times New Roman" w:hAnsi="Times New Roman" w:cs="Times New Roman"/>
          <w:sz w:val="24"/>
          <w:szCs w:val="24"/>
          <w:lang w:val="sv-SE"/>
        </w:rPr>
        <w:t>.</w:t>
      </w:r>
      <w:r>
        <w:rPr>
          <w:rFonts w:ascii="Times New Roman" w:hAnsi="Times New Roman" w:cs="Times New Roman"/>
          <w:sz w:val="24"/>
          <w:szCs w:val="24"/>
        </w:rPr>
        <w:t>χ</w:t>
      </w:r>
      <w:r w:rsidRPr="00A66AA0">
        <w:rPr>
          <w:rFonts w:ascii="Times New Roman" w:hAnsi="Times New Roman" w:cs="Times New Roman"/>
          <w:sz w:val="24"/>
          <w:szCs w:val="24"/>
          <w:lang w:val="sv-SE"/>
        </w:rPr>
        <w:t xml:space="preserve">. </w:t>
      </w:r>
      <w:r w:rsidR="00307616">
        <w:rPr>
          <w:rFonts w:ascii="Times New Roman" w:hAnsi="Times New Roman" w:cs="Times New Roman"/>
          <w:sz w:val="24"/>
          <w:szCs w:val="24"/>
        </w:rPr>
        <w:t>Αγγλικά</w:t>
      </w:r>
      <w:r w:rsidR="00307616" w:rsidRPr="00A66AA0">
        <w:rPr>
          <w:rFonts w:ascii="Times New Roman" w:hAnsi="Times New Roman" w:cs="Times New Roman"/>
          <w:sz w:val="24"/>
          <w:szCs w:val="24"/>
          <w:lang w:val="sv-SE"/>
        </w:rPr>
        <w:t xml:space="preserve">: sing / sang / sung, </w:t>
      </w:r>
      <w:r w:rsidR="00307616">
        <w:rPr>
          <w:rFonts w:ascii="Times New Roman" w:hAnsi="Times New Roman" w:cs="Times New Roman"/>
          <w:sz w:val="24"/>
          <w:szCs w:val="24"/>
        </w:rPr>
        <w:t>Γερμανικά</w:t>
      </w:r>
      <w:r w:rsidR="00307616" w:rsidRPr="00A66AA0">
        <w:rPr>
          <w:rFonts w:ascii="Times New Roman" w:hAnsi="Times New Roman" w:cs="Times New Roman"/>
          <w:sz w:val="24"/>
          <w:szCs w:val="24"/>
          <w:lang w:val="sv-SE"/>
        </w:rPr>
        <w:t xml:space="preserve">: singen / sang / gesungen. </w:t>
      </w:r>
      <w:r w:rsidR="00307616">
        <w:rPr>
          <w:rFonts w:ascii="Times New Roman" w:hAnsi="Times New Roman" w:cs="Times New Roman"/>
          <w:sz w:val="24"/>
          <w:szCs w:val="24"/>
        </w:rPr>
        <w:t>Η ομοιότητα μεταξύ των δύο αυτών ανώμαλων ρημάτων είναι παραπάνω από εμφανής (ομοιότητα εναλλαγής φωνήεντος ρ</w:t>
      </w:r>
      <w:r w:rsidR="00334F56">
        <w:rPr>
          <w:rFonts w:ascii="Times New Roman" w:hAnsi="Times New Roman" w:cs="Times New Roman"/>
          <w:sz w:val="24"/>
          <w:szCs w:val="24"/>
        </w:rPr>
        <w:t>ίζας / μετάπτωση).</w:t>
      </w:r>
    </w:p>
    <w:p w:rsidR="00747B3E" w:rsidRPr="00747B3E" w:rsidRDefault="00747B3E" w:rsidP="00747B3E">
      <w:pPr>
        <w:pStyle w:val="ListParagraph"/>
        <w:rPr>
          <w:rFonts w:ascii="Times New Roman" w:hAnsi="Times New Roman" w:cs="Times New Roman"/>
          <w:sz w:val="24"/>
          <w:szCs w:val="24"/>
          <w:u w:val="single"/>
        </w:rPr>
      </w:pPr>
    </w:p>
    <w:p w:rsidR="00747B3E" w:rsidRPr="00E31CCD" w:rsidRDefault="00747B3E" w:rsidP="00E31CCD">
      <w:pPr>
        <w:pStyle w:val="ListParagraph"/>
        <w:numPr>
          <w:ilvl w:val="0"/>
          <w:numId w:val="2"/>
        </w:numPr>
        <w:jc w:val="both"/>
        <w:rPr>
          <w:rFonts w:ascii="Times New Roman" w:hAnsi="Times New Roman" w:cs="Times New Roman"/>
          <w:sz w:val="24"/>
          <w:szCs w:val="24"/>
          <w:u w:val="single"/>
        </w:rPr>
      </w:pPr>
      <w:r>
        <w:rPr>
          <w:rFonts w:ascii="Times New Roman" w:hAnsi="Times New Roman" w:cs="Times New Roman"/>
          <w:sz w:val="24"/>
          <w:szCs w:val="24"/>
        </w:rPr>
        <w:t>Θεωρούμε ότι οι «ανώμαλοι» τύποι απηχούν παλαιότερες φάσεις της γλώσσας, και καθώς έχουν συστηματικότητα (ουσιαστικά είναι τα τελευταία δείγματα από παλαιότερα κλιτικά παραδείγματα) είναι πολύ δύσκολο να συμπίπτουν σε δύο μη συγγενικές γλώσσες.</w:t>
      </w:r>
    </w:p>
    <w:p w:rsidR="00581D5B" w:rsidRPr="00581D5B" w:rsidRDefault="00581D5B" w:rsidP="00581D5B">
      <w:pPr>
        <w:pStyle w:val="ListParagraph"/>
        <w:rPr>
          <w:rFonts w:ascii="Times New Roman" w:hAnsi="Times New Roman" w:cs="Times New Roman"/>
          <w:sz w:val="24"/>
          <w:szCs w:val="24"/>
          <w:u w:val="single"/>
        </w:rPr>
      </w:pPr>
    </w:p>
    <w:p w:rsidR="00581D5B" w:rsidRPr="00382C56" w:rsidRDefault="00E31CCD" w:rsidP="00E31CCD">
      <w:pPr>
        <w:pStyle w:val="ListParagraph"/>
        <w:numPr>
          <w:ilvl w:val="0"/>
          <w:numId w:val="1"/>
        </w:numPr>
        <w:jc w:val="both"/>
        <w:rPr>
          <w:rFonts w:ascii="Times New Roman" w:hAnsi="Times New Roman" w:cs="Times New Roman"/>
          <w:b/>
          <w:sz w:val="24"/>
          <w:szCs w:val="24"/>
          <w:u w:val="single"/>
        </w:rPr>
      </w:pPr>
      <w:r w:rsidRPr="00382C56">
        <w:rPr>
          <w:rFonts w:ascii="Times New Roman" w:hAnsi="Times New Roman" w:cs="Times New Roman"/>
          <w:b/>
          <w:sz w:val="24"/>
          <w:szCs w:val="24"/>
        </w:rPr>
        <w:t>Περιορισμοί της συγκριτικής μεθόδου: χρονικό βάθος</w:t>
      </w:r>
    </w:p>
    <w:p w:rsidR="0044636B" w:rsidRPr="0044636B" w:rsidRDefault="0044636B" w:rsidP="0044636B">
      <w:pPr>
        <w:pStyle w:val="ListParagraph"/>
        <w:numPr>
          <w:ilvl w:val="0"/>
          <w:numId w:val="2"/>
        </w:numPr>
        <w:jc w:val="both"/>
        <w:rPr>
          <w:rFonts w:ascii="Times New Roman" w:hAnsi="Times New Roman" w:cs="Times New Roman"/>
          <w:sz w:val="24"/>
          <w:szCs w:val="24"/>
          <w:u w:val="single"/>
        </w:rPr>
      </w:pPr>
      <w:r>
        <w:rPr>
          <w:rFonts w:ascii="Times New Roman" w:hAnsi="Times New Roman" w:cs="Times New Roman"/>
          <w:sz w:val="24"/>
          <w:szCs w:val="24"/>
        </w:rPr>
        <w:t>Ο πιο βασικός πιθανολογούμενος περιορισμός της συγκριτικής μεθ</w:t>
      </w:r>
      <w:r w:rsidR="00373FFC">
        <w:rPr>
          <w:rFonts w:ascii="Times New Roman" w:hAnsi="Times New Roman" w:cs="Times New Roman"/>
          <w:sz w:val="24"/>
          <w:szCs w:val="24"/>
        </w:rPr>
        <w:t>όδου αφορά τον χρονικό ορίζοντα</w:t>
      </w:r>
      <w:r>
        <w:rPr>
          <w:rFonts w:ascii="Times New Roman" w:hAnsi="Times New Roman" w:cs="Times New Roman"/>
          <w:sz w:val="24"/>
          <w:szCs w:val="24"/>
        </w:rPr>
        <w:t xml:space="preserve"> της γλωσσικής συγγένειας που μπορεί να ανακαλυφθεί με αυτή την μέθοδο.</w:t>
      </w:r>
    </w:p>
    <w:p w:rsidR="0044636B" w:rsidRDefault="0044636B" w:rsidP="0044636B">
      <w:pPr>
        <w:pStyle w:val="ListParagraph"/>
        <w:ind w:left="1080"/>
        <w:jc w:val="both"/>
        <w:rPr>
          <w:rFonts w:ascii="Times New Roman" w:hAnsi="Times New Roman" w:cs="Times New Roman"/>
          <w:sz w:val="24"/>
          <w:szCs w:val="24"/>
        </w:rPr>
      </w:pPr>
    </w:p>
    <w:p w:rsidR="0044636B" w:rsidRPr="0044636B" w:rsidRDefault="0044636B" w:rsidP="0044636B">
      <w:pPr>
        <w:pStyle w:val="ListParagraph"/>
        <w:numPr>
          <w:ilvl w:val="0"/>
          <w:numId w:val="2"/>
        </w:numPr>
        <w:jc w:val="both"/>
        <w:rPr>
          <w:rFonts w:ascii="Times New Roman" w:hAnsi="Times New Roman" w:cs="Times New Roman"/>
          <w:sz w:val="24"/>
          <w:szCs w:val="24"/>
          <w:u w:val="single"/>
        </w:rPr>
      </w:pPr>
      <w:r>
        <w:rPr>
          <w:rFonts w:ascii="Times New Roman" w:hAnsi="Times New Roman" w:cs="Times New Roman"/>
          <w:sz w:val="24"/>
          <w:szCs w:val="24"/>
        </w:rPr>
        <w:t>Είναι προφανές ότι η συγκριτική μέθοδος είναι ένα παράθυρο στο παρελθόν, ένας τρόπος να πάμε πολύ πιο πίσω στο χρόνο από τα υπαρκτά γλωσσικά μας δεδομένα. Γι’αυτό έχει λεχθεί ότι :</w:t>
      </w:r>
    </w:p>
    <w:p w:rsidR="0044636B" w:rsidRPr="0044636B" w:rsidRDefault="0044636B" w:rsidP="0044636B">
      <w:pPr>
        <w:pStyle w:val="ListParagraph"/>
        <w:rPr>
          <w:rFonts w:ascii="Times New Roman" w:hAnsi="Times New Roman" w:cs="Times New Roman"/>
          <w:sz w:val="24"/>
          <w:szCs w:val="24"/>
          <w:u w:val="single"/>
        </w:rPr>
      </w:pPr>
    </w:p>
    <w:p w:rsidR="00D63BE9" w:rsidRPr="0044636B" w:rsidRDefault="0044636B" w:rsidP="0044636B">
      <w:pPr>
        <w:pStyle w:val="ListParagraph"/>
        <w:numPr>
          <w:ilvl w:val="0"/>
          <w:numId w:val="2"/>
        </w:numPr>
        <w:jc w:val="both"/>
        <w:rPr>
          <w:rFonts w:ascii="Times New Roman" w:hAnsi="Times New Roman" w:cs="Times New Roman"/>
          <w:sz w:val="24"/>
          <w:szCs w:val="24"/>
          <w:lang w:val="en-US"/>
        </w:rPr>
      </w:pPr>
      <w:r w:rsidRPr="0044636B">
        <w:rPr>
          <w:rFonts w:ascii="Times New Roman" w:hAnsi="Times New Roman" w:cs="Times New Roman"/>
          <w:sz w:val="24"/>
          <w:szCs w:val="24"/>
          <w:lang w:val="en-US"/>
        </w:rPr>
        <w:t>“Linguistic history is basically the darkest of the dark arts, the only means to conjure up the ghosts of vanished centuries. With linguistic history we reach furthest back into the mystery:</w:t>
      </w:r>
      <w:r>
        <w:rPr>
          <w:rFonts w:ascii="Times New Roman" w:hAnsi="Times New Roman" w:cs="Times New Roman"/>
          <w:sz w:val="24"/>
          <w:szCs w:val="24"/>
          <w:lang w:val="en-US"/>
        </w:rPr>
        <w:t xml:space="preserve"> humankind.” (Cola Minis, 1952)</w:t>
      </w:r>
    </w:p>
    <w:p w:rsidR="0044636B" w:rsidRPr="0044636B" w:rsidRDefault="0044636B" w:rsidP="0044636B">
      <w:pPr>
        <w:pStyle w:val="ListParagraph"/>
        <w:rPr>
          <w:rFonts w:ascii="Times New Roman" w:hAnsi="Times New Roman" w:cs="Times New Roman"/>
          <w:sz w:val="24"/>
          <w:szCs w:val="24"/>
          <w:lang w:val="en-US"/>
        </w:rPr>
      </w:pPr>
    </w:p>
    <w:p w:rsidR="00107BA2" w:rsidRPr="00107BA2" w:rsidRDefault="0044636B" w:rsidP="00107BA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Το βασικότερο όμως ερώτημα παραμένει: </w:t>
      </w:r>
      <w:r w:rsidR="00382C56">
        <w:rPr>
          <w:rFonts w:ascii="Times New Roman" w:hAnsi="Times New Roman" w:cs="Times New Roman"/>
          <w:sz w:val="24"/>
          <w:szCs w:val="24"/>
        </w:rPr>
        <w:t xml:space="preserve">Πόσο μακρινή χρονικά μπορεί να είναι η γλωσσική συγγένεια και </w:t>
      </w:r>
      <w:r w:rsidR="00432A6B">
        <w:rPr>
          <w:rFonts w:ascii="Times New Roman" w:hAnsi="Times New Roman" w:cs="Times New Roman"/>
          <w:sz w:val="24"/>
          <w:szCs w:val="24"/>
        </w:rPr>
        <w:t xml:space="preserve">παρ’όλα αυτά </w:t>
      </w:r>
      <w:r w:rsidR="00382C56">
        <w:rPr>
          <w:rFonts w:ascii="Times New Roman" w:hAnsi="Times New Roman" w:cs="Times New Roman"/>
          <w:sz w:val="24"/>
          <w:szCs w:val="24"/>
        </w:rPr>
        <w:t>να γίνει αντιληπτή από την συγκριτική μέθοδο; Φυσικά, όσο πιο πίσω στο χρόνο εντοπίζεται η πρωτογλώσσα από την οποία κατάγονται οι πιθανές συγγενικές γλώσσες τόσο πιο δύσκολα μπορεί να γίνει αντιληπτή η συγγένειά τους.</w:t>
      </w:r>
    </w:p>
    <w:p w:rsidR="00107BA2" w:rsidRDefault="00107BA2" w:rsidP="00107BA2">
      <w:pPr>
        <w:pStyle w:val="ListParagraph"/>
        <w:ind w:left="1080"/>
        <w:jc w:val="both"/>
        <w:rPr>
          <w:rFonts w:ascii="Times New Roman" w:hAnsi="Times New Roman" w:cs="Times New Roman"/>
          <w:sz w:val="24"/>
          <w:szCs w:val="24"/>
        </w:rPr>
      </w:pPr>
    </w:p>
    <w:p w:rsidR="00D63BE9" w:rsidRPr="003E01E4" w:rsidRDefault="003E01E4" w:rsidP="003E01E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Επομένως, υπάρχει σημαντική π</w:t>
      </w:r>
      <w:r w:rsidR="0044636B" w:rsidRPr="0044636B">
        <w:rPr>
          <w:rFonts w:ascii="Times New Roman" w:hAnsi="Times New Roman" w:cs="Times New Roman"/>
          <w:sz w:val="24"/>
          <w:szCs w:val="24"/>
        </w:rPr>
        <w:t>ιθανότητα αποτυχίας της</w:t>
      </w:r>
      <w:r>
        <w:rPr>
          <w:rFonts w:ascii="Times New Roman" w:hAnsi="Times New Roman" w:cs="Times New Roman"/>
          <w:sz w:val="24"/>
          <w:szCs w:val="24"/>
        </w:rPr>
        <w:t xml:space="preserve"> μεθόδου, όταν</w:t>
      </w:r>
      <w:r w:rsidR="0044636B" w:rsidRPr="0044636B">
        <w:rPr>
          <w:rFonts w:ascii="Times New Roman" w:hAnsi="Times New Roman" w:cs="Times New Roman"/>
          <w:sz w:val="24"/>
          <w:szCs w:val="24"/>
        </w:rPr>
        <w:t xml:space="preserve"> η πρωτογλώσσα απέχει πολύ χρονικά</w:t>
      </w:r>
      <w:r>
        <w:rPr>
          <w:rFonts w:ascii="Times New Roman" w:hAnsi="Times New Roman" w:cs="Times New Roman"/>
          <w:sz w:val="24"/>
          <w:szCs w:val="24"/>
        </w:rPr>
        <w:t>. Το σ</w:t>
      </w:r>
      <w:r w:rsidR="0044636B" w:rsidRPr="003E01E4">
        <w:rPr>
          <w:rFonts w:ascii="Times New Roman" w:hAnsi="Times New Roman" w:cs="Times New Roman"/>
          <w:sz w:val="24"/>
          <w:szCs w:val="24"/>
        </w:rPr>
        <w:t>ύνηθες όριο</w:t>
      </w:r>
      <w:r>
        <w:rPr>
          <w:rFonts w:ascii="Times New Roman" w:hAnsi="Times New Roman" w:cs="Times New Roman"/>
          <w:sz w:val="24"/>
          <w:szCs w:val="24"/>
        </w:rPr>
        <w:t xml:space="preserve"> που τίθεται είναι</w:t>
      </w:r>
      <w:r w:rsidR="0044636B" w:rsidRPr="003E01E4">
        <w:rPr>
          <w:rFonts w:ascii="Times New Roman" w:hAnsi="Times New Roman" w:cs="Times New Roman"/>
          <w:sz w:val="24"/>
          <w:szCs w:val="24"/>
        </w:rPr>
        <w:t xml:space="preserve"> 8.000 -10.000 χρόνια</w:t>
      </w:r>
      <w:r>
        <w:rPr>
          <w:rFonts w:ascii="Times New Roman" w:hAnsi="Times New Roman" w:cs="Times New Roman"/>
          <w:sz w:val="24"/>
          <w:szCs w:val="24"/>
        </w:rPr>
        <w:t xml:space="preserve">, με άλλα λόγια θεωρείται ότι </w:t>
      </w:r>
      <w:r w:rsidR="00536D50">
        <w:rPr>
          <w:rFonts w:ascii="Times New Roman" w:hAnsi="Times New Roman" w:cs="Times New Roman"/>
          <w:sz w:val="24"/>
          <w:szCs w:val="24"/>
        </w:rPr>
        <w:t>πέρα από αυτό το χρονικό βάθος δεν μπορεί να ανιχνευθεί γλωσσική συγγένεια</w:t>
      </w:r>
    </w:p>
    <w:p w:rsidR="00536D50" w:rsidRDefault="00536D50" w:rsidP="00536D50">
      <w:pPr>
        <w:pStyle w:val="ListParagraph"/>
        <w:ind w:left="1080"/>
        <w:jc w:val="both"/>
        <w:rPr>
          <w:rFonts w:ascii="Times New Roman" w:hAnsi="Times New Roman" w:cs="Times New Roman"/>
          <w:sz w:val="24"/>
          <w:szCs w:val="24"/>
        </w:rPr>
      </w:pPr>
    </w:p>
    <w:p w:rsidR="0044636B" w:rsidRDefault="0044636B" w:rsidP="00466DF3">
      <w:pPr>
        <w:pStyle w:val="ListParagraph"/>
        <w:numPr>
          <w:ilvl w:val="0"/>
          <w:numId w:val="2"/>
        </w:numPr>
        <w:jc w:val="both"/>
        <w:rPr>
          <w:rFonts w:ascii="Times New Roman" w:hAnsi="Times New Roman" w:cs="Times New Roman"/>
          <w:sz w:val="24"/>
          <w:szCs w:val="24"/>
        </w:rPr>
      </w:pPr>
      <w:r w:rsidRPr="0044636B">
        <w:rPr>
          <w:rFonts w:ascii="Times New Roman" w:hAnsi="Times New Roman" w:cs="Times New Roman"/>
          <w:sz w:val="24"/>
          <w:szCs w:val="24"/>
        </w:rPr>
        <w:t xml:space="preserve">Πώς </w:t>
      </w:r>
      <w:r w:rsidR="00536D50">
        <w:rPr>
          <w:rFonts w:ascii="Times New Roman" w:hAnsi="Times New Roman" w:cs="Times New Roman"/>
          <w:sz w:val="24"/>
          <w:szCs w:val="24"/>
        </w:rPr>
        <w:t>θα μπορούσε</w:t>
      </w:r>
      <w:r w:rsidRPr="0044636B">
        <w:rPr>
          <w:rFonts w:ascii="Times New Roman" w:hAnsi="Times New Roman" w:cs="Times New Roman"/>
          <w:sz w:val="24"/>
          <w:szCs w:val="24"/>
        </w:rPr>
        <w:t xml:space="preserve"> όμως </w:t>
      </w:r>
      <w:r w:rsidR="00536D50">
        <w:rPr>
          <w:rFonts w:ascii="Times New Roman" w:hAnsi="Times New Roman" w:cs="Times New Roman"/>
          <w:sz w:val="24"/>
          <w:szCs w:val="24"/>
        </w:rPr>
        <w:t xml:space="preserve">να προκύψει </w:t>
      </w:r>
      <w:r w:rsidRPr="0044636B">
        <w:rPr>
          <w:rFonts w:ascii="Times New Roman" w:hAnsi="Times New Roman" w:cs="Times New Roman"/>
          <w:sz w:val="24"/>
          <w:szCs w:val="24"/>
        </w:rPr>
        <w:t xml:space="preserve">αυτό το </w:t>
      </w:r>
      <w:r w:rsidR="00536D50">
        <w:rPr>
          <w:rFonts w:ascii="Times New Roman" w:hAnsi="Times New Roman" w:cs="Times New Roman"/>
          <w:sz w:val="24"/>
          <w:szCs w:val="24"/>
        </w:rPr>
        <w:t>χρονολογικό όριο</w:t>
      </w:r>
      <w:r w:rsidRPr="0044636B">
        <w:rPr>
          <w:rFonts w:ascii="Times New Roman" w:hAnsi="Times New Roman" w:cs="Times New Roman"/>
          <w:sz w:val="24"/>
          <w:szCs w:val="24"/>
        </w:rPr>
        <w:t>;</w:t>
      </w:r>
      <w:r w:rsidR="00536D50">
        <w:rPr>
          <w:rFonts w:ascii="Times New Roman" w:hAnsi="Times New Roman" w:cs="Times New Roman"/>
          <w:sz w:val="24"/>
          <w:szCs w:val="24"/>
        </w:rPr>
        <w:t xml:space="preserve"> </w:t>
      </w:r>
      <w:r w:rsidRPr="00536D50">
        <w:rPr>
          <w:rFonts w:ascii="Times New Roman" w:hAnsi="Times New Roman" w:cs="Times New Roman"/>
          <w:sz w:val="24"/>
          <w:szCs w:val="24"/>
        </w:rPr>
        <w:t>Α) Είτε από αρχαιολογικά δεδομένα</w:t>
      </w:r>
      <w:r w:rsidR="00536D50">
        <w:rPr>
          <w:rFonts w:ascii="Times New Roman" w:hAnsi="Times New Roman" w:cs="Times New Roman"/>
          <w:sz w:val="24"/>
          <w:szCs w:val="24"/>
        </w:rPr>
        <w:t xml:space="preserve">, κάτι που δεν ισχύει μια και τα αρχαιολογικά δεδομένα </w:t>
      </w:r>
      <w:r w:rsidR="00466DF3">
        <w:rPr>
          <w:rFonts w:ascii="Times New Roman" w:hAnsi="Times New Roman" w:cs="Times New Roman"/>
          <w:sz w:val="24"/>
          <w:szCs w:val="24"/>
        </w:rPr>
        <w:t xml:space="preserve">δεν μπορούν ποτέ να ταυτίσουν μια γλώσσα στα υλικά κατάλοιπα ενός πολιτισμού, ελλείψει γλωσσικών μαρτυριών, </w:t>
      </w:r>
      <w:r w:rsidRPr="00536D50">
        <w:rPr>
          <w:rFonts w:ascii="Times New Roman" w:hAnsi="Times New Roman" w:cs="Times New Roman"/>
          <w:sz w:val="24"/>
          <w:szCs w:val="24"/>
        </w:rPr>
        <w:t>Β) Είτε από μία μορφή της μεθόδου της γλωττοχρονολόγησης (</w:t>
      </w:r>
      <w:r w:rsidRPr="00536D50">
        <w:rPr>
          <w:rFonts w:ascii="Times New Roman" w:hAnsi="Times New Roman" w:cs="Times New Roman"/>
          <w:sz w:val="24"/>
          <w:szCs w:val="24"/>
          <w:lang w:val="en-US"/>
        </w:rPr>
        <w:t>glottochronology</w:t>
      </w:r>
      <w:r w:rsidRPr="00536D50">
        <w:rPr>
          <w:rFonts w:ascii="Times New Roman" w:hAnsi="Times New Roman" w:cs="Times New Roman"/>
          <w:sz w:val="24"/>
          <w:szCs w:val="24"/>
        </w:rPr>
        <w:t>) / λεξικοστατιστικής (</w:t>
      </w:r>
      <w:r w:rsidRPr="00536D50">
        <w:rPr>
          <w:rFonts w:ascii="Times New Roman" w:hAnsi="Times New Roman" w:cs="Times New Roman"/>
          <w:sz w:val="24"/>
          <w:szCs w:val="24"/>
          <w:lang w:val="en-US"/>
        </w:rPr>
        <w:t>lexicostatistics</w:t>
      </w:r>
      <w:r w:rsidR="00466DF3">
        <w:rPr>
          <w:rFonts w:ascii="Times New Roman" w:hAnsi="Times New Roman" w:cs="Times New Roman"/>
          <w:sz w:val="24"/>
          <w:szCs w:val="24"/>
        </w:rPr>
        <w:t>)</w:t>
      </w:r>
    </w:p>
    <w:p w:rsidR="00466DF3" w:rsidRPr="00466DF3" w:rsidRDefault="00466DF3" w:rsidP="00466DF3">
      <w:pPr>
        <w:pStyle w:val="ListParagraph"/>
        <w:rPr>
          <w:rFonts w:ascii="Times New Roman" w:hAnsi="Times New Roman" w:cs="Times New Roman"/>
          <w:sz w:val="24"/>
          <w:szCs w:val="24"/>
        </w:rPr>
      </w:pPr>
    </w:p>
    <w:p w:rsidR="00BA35E5" w:rsidRPr="00BA35E5" w:rsidRDefault="0069362C" w:rsidP="00BA35E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Η γλωττοχρονολόγηση (ή λεξικοστατιστική, ο νεότερος όρος) ουσιαστικά εφευρέθηκε από τον </w:t>
      </w:r>
      <w:r>
        <w:rPr>
          <w:rFonts w:ascii="Times New Roman" w:hAnsi="Times New Roman" w:cs="Times New Roman"/>
          <w:sz w:val="24"/>
          <w:szCs w:val="24"/>
          <w:lang w:val="en-US"/>
        </w:rPr>
        <w:t>Swadesh</w:t>
      </w:r>
      <w:r w:rsidRPr="0069362C">
        <w:rPr>
          <w:rFonts w:ascii="Times New Roman" w:hAnsi="Times New Roman" w:cs="Times New Roman"/>
          <w:sz w:val="24"/>
          <w:szCs w:val="24"/>
        </w:rPr>
        <w:t xml:space="preserve"> </w:t>
      </w:r>
      <w:r>
        <w:rPr>
          <w:rFonts w:ascii="Times New Roman" w:hAnsi="Times New Roman" w:cs="Times New Roman"/>
          <w:sz w:val="24"/>
          <w:szCs w:val="24"/>
        </w:rPr>
        <w:t>την δεκαετία του 1950</w:t>
      </w:r>
      <w:r w:rsidRPr="0069362C">
        <w:rPr>
          <w:rFonts w:ascii="Times New Roman" w:hAnsi="Times New Roman" w:cs="Times New Roman"/>
          <w:sz w:val="24"/>
          <w:szCs w:val="24"/>
        </w:rPr>
        <w:t xml:space="preserve"> </w:t>
      </w:r>
      <w:r>
        <w:rPr>
          <w:rFonts w:ascii="Times New Roman" w:hAnsi="Times New Roman" w:cs="Times New Roman"/>
          <w:sz w:val="24"/>
          <w:szCs w:val="24"/>
        </w:rPr>
        <w:t>ως τρόπος χονδρικής χρονολόγησης της συγγένειας των γλωσσών</w:t>
      </w:r>
    </w:p>
    <w:p w:rsidR="00BA35E5" w:rsidRDefault="00BA35E5" w:rsidP="00173073">
      <w:pPr>
        <w:pStyle w:val="ListParagraph"/>
        <w:ind w:left="1080"/>
        <w:jc w:val="both"/>
        <w:rPr>
          <w:rFonts w:ascii="Times New Roman" w:hAnsi="Times New Roman" w:cs="Times New Roman"/>
          <w:sz w:val="24"/>
          <w:szCs w:val="24"/>
        </w:rPr>
      </w:pPr>
    </w:p>
    <w:p w:rsidR="00D63BE9" w:rsidRPr="0069362C" w:rsidRDefault="00BA35E5" w:rsidP="0069362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Η μέθοδος </w:t>
      </w:r>
      <w:r w:rsidR="00173073">
        <w:rPr>
          <w:rFonts w:ascii="Times New Roman" w:hAnsi="Times New Roman" w:cs="Times New Roman"/>
          <w:sz w:val="24"/>
          <w:szCs w:val="24"/>
        </w:rPr>
        <w:t>βασίζεται</w:t>
      </w:r>
      <w:r>
        <w:rPr>
          <w:rFonts w:ascii="Times New Roman" w:hAnsi="Times New Roman" w:cs="Times New Roman"/>
          <w:sz w:val="24"/>
          <w:szCs w:val="24"/>
        </w:rPr>
        <w:t xml:space="preserve"> στην δημιουργία μίας λ</w:t>
      </w:r>
      <w:r w:rsidR="0069362C" w:rsidRPr="0069362C">
        <w:rPr>
          <w:rFonts w:ascii="Times New Roman" w:hAnsi="Times New Roman" w:cs="Times New Roman"/>
          <w:sz w:val="24"/>
          <w:szCs w:val="24"/>
        </w:rPr>
        <w:t>ίστα</w:t>
      </w:r>
      <w:r>
        <w:rPr>
          <w:rFonts w:ascii="Times New Roman" w:hAnsi="Times New Roman" w:cs="Times New Roman"/>
          <w:sz w:val="24"/>
          <w:szCs w:val="24"/>
        </w:rPr>
        <w:t>ς</w:t>
      </w:r>
      <w:r w:rsidR="0069362C" w:rsidRPr="0069362C">
        <w:rPr>
          <w:rFonts w:ascii="Times New Roman" w:hAnsi="Times New Roman" w:cs="Times New Roman"/>
          <w:sz w:val="24"/>
          <w:szCs w:val="24"/>
        </w:rPr>
        <w:t xml:space="preserve"> </w:t>
      </w:r>
      <w:r w:rsidR="0069362C" w:rsidRPr="00BA35E5">
        <w:rPr>
          <w:rFonts w:ascii="Times New Roman" w:hAnsi="Times New Roman" w:cs="Times New Roman"/>
          <w:sz w:val="24"/>
          <w:szCs w:val="24"/>
          <w:u w:val="single"/>
        </w:rPr>
        <w:t>βασικού</w:t>
      </w:r>
      <w:r w:rsidR="0069362C" w:rsidRPr="0069362C">
        <w:rPr>
          <w:rFonts w:ascii="Times New Roman" w:hAnsi="Times New Roman" w:cs="Times New Roman"/>
          <w:sz w:val="24"/>
          <w:szCs w:val="24"/>
        </w:rPr>
        <w:t xml:space="preserve"> λεξιλογίου (</w:t>
      </w:r>
      <w:r>
        <w:rPr>
          <w:rFonts w:ascii="Times New Roman" w:hAnsi="Times New Roman" w:cs="Times New Roman"/>
          <w:sz w:val="24"/>
          <w:szCs w:val="24"/>
        </w:rPr>
        <w:t xml:space="preserve">περίπου </w:t>
      </w:r>
      <w:r w:rsidR="0069362C" w:rsidRPr="0069362C">
        <w:rPr>
          <w:rFonts w:ascii="Times New Roman" w:hAnsi="Times New Roman" w:cs="Times New Roman"/>
          <w:sz w:val="24"/>
          <w:szCs w:val="24"/>
        </w:rPr>
        <w:t xml:space="preserve">100 λέξεις), </w:t>
      </w:r>
      <w:r w:rsidR="00173073">
        <w:rPr>
          <w:rFonts w:ascii="Times New Roman" w:hAnsi="Times New Roman" w:cs="Times New Roman"/>
          <w:sz w:val="24"/>
          <w:szCs w:val="24"/>
        </w:rPr>
        <w:t xml:space="preserve">και στην ανεύρεση του </w:t>
      </w:r>
      <w:r w:rsidR="0069362C" w:rsidRPr="0069362C">
        <w:rPr>
          <w:rFonts w:ascii="Times New Roman" w:hAnsi="Times New Roman" w:cs="Times New Roman"/>
          <w:sz w:val="24"/>
          <w:szCs w:val="24"/>
        </w:rPr>
        <w:t>ρυθμ</w:t>
      </w:r>
      <w:r w:rsidR="00173073">
        <w:rPr>
          <w:rFonts w:ascii="Times New Roman" w:hAnsi="Times New Roman" w:cs="Times New Roman"/>
          <w:sz w:val="24"/>
          <w:szCs w:val="24"/>
        </w:rPr>
        <w:t>ού</w:t>
      </w:r>
      <w:r w:rsidR="0069362C" w:rsidRPr="0069362C">
        <w:rPr>
          <w:rFonts w:ascii="Times New Roman" w:hAnsi="Times New Roman" w:cs="Times New Roman"/>
          <w:sz w:val="24"/>
          <w:szCs w:val="24"/>
        </w:rPr>
        <w:t xml:space="preserve"> αντικατάστασης </w:t>
      </w:r>
      <w:r w:rsidR="00173073">
        <w:rPr>
          <w:rFonts w:ascii="Times New Roman" w:hAnsi="Times New Roman" w:cs="Times New Roman"/>
          <w:sz w:val="24"/>
          <w:szCs w:val="24"/>
        </w:rPr>
        <w:t xml:space="preserve">των λέξεων αυτών στις γλώσσες. Σημειωτέον ότι το βασικό λεξιλόγιο θεωρείται ότι είναι το πιο ανθεκτικό στην αλλαγή </w:t>
      </w:r>
    </w:p>
    <w:p w:rsidR="00173073" w:rsidRDefault="00173073" w:rsidP="00173073">
      <w:pPr>
        <w:pStyle w:val="ListParagraph"/>
        <w:ind w:left="1080"/>
        <w:jc w:val="both"/>
        <w:rPr>
          <w:rFonts w:ascii="Times New Roman" w:hAnsi="Times New Roman" w:cs="Times New Roman"/>
          <w:sz w:val="24"/>
          <w:szCs w:val="24"/>
        </w:rPr>
      </w:pPr>
    </w:p>
    <w:p w:rsidR="00D63BE9" w:rsidRPr="0069362C" w:rsidRDefault="00173073" w:rsidP="0069362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Το αποτέλεσμα των προκαταβολικών γλωττοχρονολογικών ερευνών έδειξε ότι π</w:t>
      </w:r>
      <w:r w:rsidR="0069362C" w:rsidRPr="0069362C">
        <w:rPr>
          <w:rFonts w:ascii="Times New Roman" w:hAnsi="Times New Roman" w:cs="Times New Roman"/>
          <w:sz w:val="24"/>
          <w:szCs w:val="24"/>
        </w:rPr>
        <w:t xml:space="preserve">ερίπου 14% </w:t>
      </w:r>
      <w:r>
        <w:rPr>
          <w:rFonts w:ascii="Times New Roman" w:hAnsi="Times New Roman" w:cs="Times New Roman"/>
          <w:sz w:val="24"/>
          <w:szCs w:val="24"/>
        </w:rPr>
        <w:t xml:space="preserve">του βασικού λεξιλογίου αντικαθίσταται </w:t>
      </w:r>
      <w:r w:rsidR="0069362C" w:rsidRPr="0069362C">
        <w:rPr>
          <w:rFonts w:ascii="Times New Roman" w:hAnsi="Times New Roman" w:cs="Times New Roman"/>
          <w:sz w:val="24"/>
          <w:szCs w:val="24"/>
        </w:rPr>
        <w:t xml:space="preserve">ανά χιλιετία ή αλλιώς, </w:t>
      </w:r>
      <w:r>
        <w:rPr>
          <w:rFonts w:ascii="Times New Roman" w:hAnsi="Times New Roman" w:cs="Times New Roman"/>
          <w:sz w:val="24"/>
          <w:szCs w:val="24"/>
        </w:rPr>
        <w:t xml:space="preserve">το </w:t>
      </w:r>
      <w:r w:rsidR="0069362C" w:rsidRPr="0069362C">
        <w:rPr>
          <w:rFonts w:ascii="Times New Roman" w:hAnsi="Times New Roman" w:cs="Times New Roman"/>
          <w:sz w:val="24"/>
          <w:szCs w:val="24"/>
        </w:rPr>
        <w:t>86% παραμένει ανά χιλιετία</w:t>
      </w:r>
    </w:p>
    <w:p w:rsidR="00C359FE" w:rsidRDefault="00C359FE" w:rsidP="00C359FE">
      <w:pPr>
        <w:pStyle w:val="ListParagraph"/>
        <w:ind w:left="1080"/>
        <w:jc w:val="both"/>
        <w:rPr>
          <w:rFonts w:ascii="Times New Roman" w:hAnsi="Times New Roman" w:cs="Times New Roman"/>
          <w:sz w:val="24"/>
          <w:szCs w:val="24"/>
        </w:rPr>
      </w:pPr>
    </w:p>
    <w:p w:rsidR="00173073" w:rsidRDefault="00173073" w:rsidP="0069362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Επομένως, μετρώντας απλά το ποσοστό του βασικού λεξιλογίου που μοιράζονται δύο συγγενικές γλώσσες μπορούμε να υπολογίσουμε το χρονικό βάθος του κοινού τους γλωσσικού προγόνου</w:t>
      </w:r>
    </w:p>
    <w:p w:rsidR="008A439E" w:rsidRDefault="008A439E" w:rsidP="008A439E">
      <w:pPr>
        <w:pStyle w:val="ListParagraph"/>
        <w:ind w:left="1080"/>
        <w:jc w:val="both"/>
        <w:rPr>
          <w:rFonts w:ascii="Times New Roman" w:hAnsi="Times New Roman" w:cs="Times New Roman"/>
          <w:sz w:val="24"/>
          <w:szCs w:val="24"/>
        </w:rPr>
      </w:pPr>
    </w:p>
    <w:p w:rsidR="00AA38FD" w:rsidRPr="00AA38FD" w:rsidRDefault="0069362C" w:rsidP="00AA38FD">
      <w:pPr>
        <w:pStyle w:val="ListParagraph"/>
        <w:numPr>
          <w:ilvl w:val="0"/>
          <w:numId w:val="2"/>
        </w:numPr>
        <w:jc w:val="both"/>
        <w:rPr>
          <w:rFonts w:ascii="Times New Roman" w:hAnsi="Times New Roman" w:cs="Times New Roman"/>
          <w:sz w:val="24"/>
          <w:szCs w:val="24"/>
        </w:rPr>
      </w:pPr>
      <w:r w:rsidRPr="0069362C">
        <w:rPr>
          <w:rFonts w:ascii="Times New Roman" w:hAnsi="Times New Roman" w:cs="Times New Roman"/>
          <w:sz w:val="24"/>
          <w:szCs w:val="24"/>
        </w:rPr>
        <w:t>Πολύ αμφι</w:t>
      </w:r>
      <w:r w:rsidR="008A439E">
        <w:rPr>
          <w:rFonts w:ascii="Times New Roman" w:hAnsi="Times New Roman" w:cs="Times New Roman"/>
          <w:sz w:val="24"/>
          <w:szCs w:val="24"/>
        </w:rPr>
        <w:t xml:space="preserve">λεγόμενη </w:t>
      </w:r>
      <w:r w:rsidRPr="0069362C">
        <w:rPr>
          <w:rFonts w:ascii="Times New Roman" w:hAnsi="Times New Roman" w:cs="Times New Roman"/>
          <w:sz w:val="24"/>
          <w:szCs w:val="24"/>
        </w:rPr>
        <w:t xml:space="preserve">και μάλλον ξεπερασμένη μέθοδος, </w:t>
      </w:r>
      <w:r w:rsidR="008A439E">
        <w:rPr>
          <w:rFonts w:ascii="Times New Roman" w:hAnsi="Times New Roman" w:cs="Times New Roman"/>
          <w:sz w:val="24"/>
          <w:szCs w:val="24"/>
        </w:rPr>
        <w:t xml:space="preserve">μια και έχει αποδειχτεί ότι ο ρυθμός αντικατάστασης του λεξιλογίου εξαρτάται από διάφορους παράγοντες (κατά βάση κοινωνικούς) και επομένως δεν υφίσταται </w:t>
      </w:r>
      <w:r w:rsidR="00AA38FD">
        <w:rPr>
          <w:rFonts w:ascii="Times New Roman" w:hAnsi="Times New Roman" w:cs="Times New Roman"/>
          <w:sz w:val="24"/>
          <w:szCs w:val="24"/>
        </w:rPr>
        <w:t xml:space="preserve">σταθερός ρυθμός μεταβολής. Ωστόσο, </w:t>
      </w:r>
      <w:r w:rsidRPr="0069362C">
        <w:rPr>
          <w:rFonts w:ascii="Times New Roman" w:hAnsi="Times New Roman" w:cs="Times New Roman"/>
          <w:sz w:val="24"/>
          <w:szCs w:val="24"/>
        </w:rPr>
        <w:t>δεν έχει απαξιωθεί</w:t>
      </w:r>
      <w:r w:rsidR="00AA38FD">
        <w:rPr>
          <w:rFonts w:ascii="Times New Roman" w:hAnsi="Times New Roman" w:cs="Times New Roman"/>
          <w:sz w:val="24"/>
          <w:szCs w:val="24"/>
        </w:rPr>
        <w:t xml:space="preserve"> πλήρως, καθώς </w:t>
      </w:r>
      <w:r w:rsidRPr="0069362C">
        <w:rPr>
          <w:rFonts w:ascii="Times New Roman" w:hAnsi="Times New Roman" w:cs="Times New Roman"/>
          <w:sz w:val="24"/>
          <w:szCs w:val="24"/>
        </w:rPr>
        <w:t>η γο</w:t>
      </w:r>
      <w:r w:rsidR="00AA38FD">
        <w:rPr>
          <w:rFonts w:ascii="Times New Roman" w:hAnsi="Times New Roman" w:cs="Times New Roman"/>
          <w:sz w:val="24"/>
          <w:szCs w:val="24"/>
        </w:rPr>
        <w:t>ητεία της ανεύρεσης μιας χρονολόγησης είναι πολύ ισχυρή</w:t>
      </w:r>
    </w:p>
    <w:p w:rsidR="00AA38FD" w:rsidRPr="00A66AA0" w:rsidRDefault="00AA38FD" w:rsidP="00AA38FD">
      <w:pPr>
        <w:pStyle w:val="ListParagraph"/>
        <w:ind w:left="1080"/>
        <w:jc w:val="both"/>
        <w:rPr>
          <w:rFonts w:ascii="Times New Roman" w:hAnsi="Times New Roman" w:cs="Times New Roman"/>
          <w:sz w:val="24"/>
          <w:szCs w:val="24"/>
        </w:rPr>
      </w:pPr>
    </w:p>
    <w:p w:rsidR="00D63BE9" w:rsidRPr="00E96820" w:rsidRDefault="00845C76" w:rsidP="0069362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rPr>
        <w:t>Τελικά</w:t>
      </w:r>
      <w:r w:rsidRPr="00845C76">
        <w:rPr>
          <w:rFonts w:ascii="Times New Roman" w:hAnsi="Times New Roman" w:cs="Times New Roman"/>
          <w:sz w:val="24"/>
          <w:szCs w:val="24"/>
          <w:lang w:val="en-US"/>
        </w:rPr>
        <w:t xml:space="preserve">, </w:t>
      </w:r>
      <w:r>
        <w:rPr>
          <w:rFonts w:ascii="Times New Roman" w:hAnsi="Times New Roman" w:cs="Times New Roman"/>
          <w:sz w:val="24"/>
          <w:szCs w:val="24"/>
        </w:rPr>
        <w:t>ίσως</w:t>
      </w:r>
      <w:r w:rsidRPr="00845C76">
        <w:rPr>
          <w:rFonts w:ascii="Times New Roman" w:hAnsi="Times New Roman" w:cs="Times New Roman"/>
          <w:sz w:val="24"/>
          <w:szCs w:val="24"/>
          <w:lang w:val="en-US"/>
        </w:rPr>
        <w:t xml:space="preserve"> </w:t>
      </w:r>
      <w:r>
        <w:rPr>
          <w:rFonts w:ascii="Times New Roman" w:hAnsi="Times New Roman" w:cs="Times New Roman"/>
          <w:sz w:val="24"/>
          <w:szCs w:val="24"/>
        </w:rPr>
        <w:t>ισχύει</w:t>
      </w:r>
      <w:r w:rsidRPr="00845C76">
        <w:rPr>
          <w:rFonts w:ascii="Times New Roman" w:hAnsi="Times New Roman" w:cs="Times New Roman"/>
          <w:sz w:val="24"/>
          <w:szCs w:val="24"/>
          <w:lang w:val="en-US"/>
        </w:rPr>
        <w:t xml:space="preserve"> </w:t>
      </w:r>
      <w:r>
        <w:rPr>
          <w:rFonts w:ascii="Times New Roman" w:hAnsi="Times New Roman" w:cs="Times New Roman"/>
          <w:sz w:val="24"/>
          <w:szCs w:val="24"/>
        </w:rPr>
        <w:t>αυτό</w:t>
      </w:r>
      <w:r w:rsidRPr="00845C76">
        <w:rPr>
          <w:rFonts w:ascii="Times New Roman" w:hAnsi="Times New Roman" w:cs="Times New Roman"/>
          <w:sz w:val="24"/>
          <w:szCs w:val="24"/>
          <w:lang w:val="en-US"/>
        </w:rPr>
        <w:t xml:space="preserve"> </w:t>
      </w:r>
      <w:r>
        <w:rPr>
          <w:rFonts w:ascii="Times New Roman" w:hAnsi="Times New Roman" w:cs="Times New Roman"/>
          <w:sz w:val="24"/>
          <w:szCs w:val="24"/>
        </w:rPr>
        <w:t>που</w:t>
      </w:r>
      <w:r w:rsidRPr="00845C76">
        <w:rPr>
          <w:rFonts w:ascii="Times New Roman" w:hAnsi="Times New Roman" w:cs="Times New Roman"/>
          <w:sz w:val="24"/>
          <w:szCs w:val="24"/>
          <w:lang w:val="en-US"/>
        </w:rPr>
        <w:t xml:space="preserve"> </w:t>
      </w:r>
      <w:r>
        <w:rPr>
          <w:rFonts w:ascii="Times New Roman" w:hAnsi="Times New Roman" w:cs="Times New Roman"/>
          <w:sz w:val="24"/>
          <w:szCs w:val="24"/>
        </w:rPr>
        <w:t>είπε</w:t>
      </w:r>
      <w:r w:rsidRPr="00845C76">
        <w:rPr>
          <w:rFonts w:ascii="Times New Roman" w:hAnsi="Times New Roman" w:cs="Times New Roman"/>
          <w:sz w:val="24"/>
          <w:szCs w:val="24"/>
          <w:lang w:val="en-US"/>
        </w:rPr>
        <w:t xml:space="preserve"> </w:t>
      </w:r>
      <w:r>
        <w:rPr>
          <w:rFonts w:ascii="Times New Roman" w:hAnsi="Times New Roman" w:cs="Times New Roman"/>
          <w:sz w:val="24"/>
          <w:szCs w:val="24"/>
        </w:rPr>
        <w:t>ο</w:t>
      </w:r>
      <w:r w:rsidRPr="00845C76">
        <w:rPr>
          <w:rFonts w:ascii="Times New Roman" w:hAnsi="Times New Roman" w:cs="Times New Roman"/>
          <w:sz w:val="24"/>
          <w:szCs w:val="24"/>
          <w:lang w:val="en-US"/>
        </w:rPr>
        <w:t xml:space="preserve"> </w:t>
      </w:r>
      <w:r w:rsidR="0069362C" w:rsidRPr="0069362C">
        <w:rPr>
          <w:rFonts w:ascii="Times New Roman" w:hAnsi="Times New Roman" w:cs="Times New Roman"/>
          <w:sz w:val="24"/>
          <w:szCs w:val="24"/>
          <w:lang w:val="en-US"/>
        </w:rPr>
        <w:t>Guy (1994): “Short of datable documentary evidence… there is no way to date putative ancestors, no way at all”.</w:t>
      </w:r>
      <w:r w:rsidR="00F87A1F">
        <w:rPr>
          <w:rFonts w:ascii="Times New Roman" w:hAnsi="Times New Roman" w:cs="Times New Roman"/>
          <w:sz w:val="24"/>
          <w:szCs w:val="24"/>
          <w:lang w:val="en-US"/>
        </w:rPr>
        <w:t xml:space="preserve"> </w:t>
      </w:r>
      <w:r>
        <w:rPr>
          <w:rFonts w:ascii="Times New Roman" w:hAnsi="Times New Roman" w:cs="Times New Roman"/>
          <w:sz w:val="24"/>
          <w:szCs w:val="24"/>
        </w:rPr>
        <w:t>Θα επανέλθουμε στο θέμα.</w:t>
      </w:r>
    </w:p>
    <w:p w:rsidR="00E96820" w:rsidRPr="00E96820" w:rsidRDefault="00E96820" w:rsidP="00E96820">
      <w:pPr>
        <w:pStyle w:val="ListParagraph"/>
        <w:rPr>
          <w:rFonts w:ascii="Times New Roman" w:hAnsi="Times New Roman" w:cs="Times New Roman"/>
          <w:sz w:val="24"/>
          <w:szCs w:val="24"/>
          <w:lang w:val="en-US"/>
        </w:rPr>
      </w:pPr>
    </w:p>
    <w:p w:rsidR="00E96820" w:rsidRPr="00751C25" w:rsidRDefault="00E96820" w:rsidP="00E96820">
      <w:pPr>
        <w:pStyle w:val="ListParagraph"/>
        <w:numPr>
          <w:ilvl w:val="0"/>
          <w:numId w:val="1"/>
        </w:numPr>
        <w:jc w:val="both"/>
        <w:rPr>
          <w:rFonts w:ascii="Times New Roman" w:hAnsi="Times New Roman" w:cs="Times New Roman"/>
          <w:b/>
          <w:sz w:val="24"/>
          <w:szCs w:val="24"/>
        </w:rPr>
      </w:pPr>
      <w:r w:rsidRPr="00751C25">
        <w:rPr>
          <w:rFonts w:ascii="Times New Roman" w:hAnsi="Times New Roman" w:cs="Times New Roman"/>
          <w:b/>
          <w:sz w:val="24"/>
          <w:szCs w:val="24"/>
        </w:rPr>
        <w:t>Περιορισμοί της συγκριτικής μεθόδου: Γλωσσική επαφή</w:t>
      </w:r>
    </w:p>
    <w:p w:rsidR="00E96820" w:rsidRDefault="009F0ABE" w:rsidP="00E9682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Σε ορισμένες κοινωνιογλωσσικές περιπτώσεις, η συγκριτική μέθοδος δεν μπορεί να ανιχνεύσει την γλωσσική συγγένεια. Πιο βασική από αυτές τις καταστάσεις: εκτεταμένη σύγκλιση σε όλα τα γλωσσικά επίπεδα λόγω πολύχρονης και έντονης γλωσσικής επαφ</w:t>
      </w:r>
      <w:r w:rsidR="004D4DD1">
        <w:rPr>
          <w:rFonts w:ascii="Times New Roman" w:hAnsi="Times New Roman" w:cs="Times New Roman"/>
          <w:sz w:val="24"/>
          <w:szCs w:val="24"/>
        </w:rPr>
        <w:t>ής</w:t>
      </w:r>
    </w:p>
    <w:p w:rsidR="004D4DD1" w:rsidRDefault="004D4DD1" w:rsidP="004D4DD1">
      <w:pPr>
        <w:pStyle w:val="ListParagraph"/>
        <w:ind w:left="1080"/>
        <w:jc w:val="both"/>
        <w:rPr>
          <w:rFonts w:ascii="Times New Roman" w:hAnsi="Times New Roman" w:cs="Times New Roman"/>
          <w:sz w:val="24"/>
          <w:szCs w:val="24"/>
        </w:rPr>
      </w:pPr>
    </w:p>
    <w:p w:rsidR="00D63BE9" w:rsidRDefault="00751C25" w:rsidP="00722A1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Πιο συγκεκριμένα, η</w:t>
      </w:r>
      <w:r w:rsidRPr="00751C25">
        <w:rPr>
          <w:rFonts w:ascii="Times New Roman" w:hAnsi="Times New Roman" w:cs="Times New Roman"/>
          <w:sz w:val="24"/>
          <w:szCs w:val="24"/>
        </w:rPr>
        <w:t xml:space="preserve"> συγκριτική μέθοδος δεν φαίνεται να λειτουργεί σε </w:t>
      </w:r>
      <w:r w:rsidR="004D343C">
        <w:rPr>
          <w:rFonts w:ascii="Times New Roman" w:hAnsi="Times New Roman" w:cs="Times New Roman"/>
          <w:sz w:val="24"/>
          <w:szCs w:val="24"/>
        </w:rPr>
        <w:t>κάποιες περιπτώσεις</w:t>
      </w:r>
      <w:bookmarkStart w:id="0" w:name="_GoBack"/>
      <w:bookmarkEnd w:id="0"/>
      <w:r w:rsidRPr="00751C25">
        <w:rPr>
          <w:rFonts w:ascii="Times New Roman" w:hAnsi="Times New Roman" w:cs="Times New Roman"/>
          <w:sz w:val="24"/>
          <w:szCs w:val="24"/>
        </w:rPr>
        <w:t xml:space="preserve"> εκτεταμένης σύγκλισης (π.χ. Αυστραλία, Ινδιάνικες γλώσσες Αμερικής)</w:t>
      </w:r>
      <w:r w:rsidR="00722A1A">
        <w:rPr>
          <w:rFonts w:ascii="Times New Roman" w:hAnsi="Times New Roman" w:cs="Times New Roman"/>
          <w:sz w:val="24"/>
          <w:szCs w:val="24"/>
        </w:rPr>
        <w:t>. Σε αυτές τις περιοχές, σ</w:t>
      </w:r>
      <w:r w:rsidRPr="00722A1A">
        <w:rPr>
          <w:rFonts w:ascii="Times New Roman" w:hAnsi="Times New Roman" w:cs="Times New Roman"/>
          <w:sz w:val="24"/>
          <w:szCs w:val="24"/>
        </w:rPr>
        <w:t>ε προφανώς συγγενικές γλώσσες υπάρχει αντιστοιχία μορφημάτων ένα-προς-ένα, και όμως η μέθοδος δεν μπορεί να αποδείξει την συγγένειά τους</w:t>
      </w:r>
    </w:p>
    <w:p w:rsidR="00722A1A" w:rsidRPr="00722A1A" w:rsidRDefault="00722A1A" w:rsidP="00722A1A">
      <w:pPr>
        <w:pStyle w:val="ListParagraph"/>
        <w:rPr>
          <w:rFonts w:ascii="Times New Roman" w:hAnsi="Times New Roman" w:cs="Times New Roman"/>
          <w:sz w:val="24"/>
          <w:szCs w:val="24"/>
        </w:rPr>
      </w:pPr>
    </w:p>
    <w:p w:rsidR="00722A1A" w:rsidRDefault="00007AA6" w:rsidP="00722A1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Σε αυτές τις περιπτώσεις, ο δανεισμός συσκοτίζει τόσο την κατάσταση που δείχνει τα όρια μιας μεθόδου που βασίζεται σε συστηματικές αντιστοιχίες που αποκλείουν εξ ορισμού τον δανεισμό</w:t>
      </w:r>
    </w:p>
    <w:p w:rsidR="0049161C" w:rsidRPr="0049161C" w:rsidRDefault="0049161C" w:rsidP="0049161C">
      <w:pPr>
        <w:pStyle w:val="ListParagraph"/>
        <w:rPr>
          <w:rFonts w:ascii="Times New Roman" w:hAnsi="Times New Roman" w:cs="Times New Roman"/>
          <w:sz w:val="24"/>
          <w:szCs w:val="24"/>
        </w:rPr>
      </w:pPr>
    </w:p>
    <w:p w:rsidR="0049161C" w:rsidRPr="0018053F" w:rsidRDefault="0049161C" w:rsidP="0049161C">
      <w:pPr>
        <w:pStyle w:val="ListParagraph"/>
        <w:numPr>
          <w:ilvl w:val="0"/>
          <w:numId w:val="1"/>
        </w:numPr>
        <w:jc w:val="both"/>
        <w:rPr>
          <w:rFonts w:ascii="Times New Roman" w:hAnsi="Times New Roman" w:cs="Times New Roman"/>
          <w:b/>
          <w:sz w:val="24"/>
          <w:szCs w:val="24"/>
        </w:rPr>
      </w:pPr>
      <w:r w:rsidRPr="0018053F">
        <w:rPr>
          <w:rFonts w:ascii="Times New Roman" w:hAnsi="Times New Roman" w:cs="Times New Roman"/>
          <w:b/>
          <w:sz w:val="24"/>
          <w:szCs w:val="24"/>
        </w:rPr>
        <w:lastRenderedPageBreak/>
        <w:t>Υστερόγραφο: Η συστηματικότητα της φωνολογικής μεταβολής</w:t>
      </w:r>
    </w:p>
    <w:p w:rsidR="00D63BE9" w:rsidRDefault="005D7FEF" w:rsidP="005D7FEF">
      <w:pPr>
        <w:pStyle w:val="ListParagraph"/>
        <w:numPr>
          <w:ilvl w:val="0"/>
          <w:numId w:val="2"/>
        </w:numPr>
        <w:jc w:val="both"/>
        <w:rPr>
          <w:rFonts w:ascii="Times New Roman" w:hAnsi="Times New Roman" w:cs="Times New Roman"/>
          <w:sz w:val="24"/>
          <w:szCs w:val="24"/>
        </w:rPr>
      </w:pPr>
      <w:r w:rsidRPr="005D7FEF">
        <w:rPr>
          <w:rFonts w:ascii="Times New Roman" w:hAnsi="Times New Roman" w:cs="Times New Roman"/>
          <w:sz w:val="24"/>
          <w:szCs w:val="24"/>
        </w:rPr>
        <w:t>Σήμερα γνωρίζουμε ότι κάποιες φωνολογικές μεταβολές δεν εξαπλώνονται σε ολόκληρη την γλωσσική κοινότητα</w:t>
      </w:r>
      <w:r w:rsidR="00E5184F">
        <w:rPr>
          <w:rFonts w:ascii="Times New Roman" w:hAnsi="Times New Roman" w:cs="Times New Roman"/>
          <w:sz w:val="24"/>
          <w:szCs w:val="24"/>
        </w:rPr>
        <w:t>, και επομένως δεν είναι απόλυτα συστηματικές.</w:t>
      </w:r>
    </w:p>
    <w:p w:rsidR="00E5184F" w:rsidRPr="005D7FEF" w:rsidRDefault="00E5184F" w:rsidP="00E5184F">
      <w:pPr>
        <w:pStyle w:val="ListParagraph"/>
        <w:ind w:left="1080"/>
        <w:jc w:val="both"/>
        <w:rPr>
          <w:rFonts w:ascii="Times New Roman" w:hAnsi="Times New Roman" w:cs="Times New Roman"/>
          <w:sz w:val="24"/>
          <w:szCs w:val="24"/>
        </w:rPr>
      </w:pPr>
    </w:p>
    <w:p w:rsidR="00D63BE9" w:rsidRDefault="00392A23" w:rsidP="005D7FE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Μπορούμε όμως να αγνοήσουμε αυτή την περιπλοκή, μια και, αν δούμε σε μεγάλο βάθος χρόνου, η μεγάλη πλειοψηφία των φωνολογικών μεταβολών τείνει προς την απόλυτη συστηματικότητα. </w:t>
      </w:r>
      <w:r w:rsidR="005D7FEF" w:rsidRPr="005D7FEF">
        <w:rPr>
          <w:rFonts w:ascii="Times New Roman" w:hAnsi="Times New Roman" w:cs="Times New Roman"/>
          <w:sz w:val="24"/>
          <w:szCs w:val="24"/>
        </w:rPr>
        <w:t>Ουσιαστικά</w:t>
      </w:r>
      <w:r>
        <w:rPr>
          <w:rFonts w:ascii="Times New Roman" w:hAnsi="Times New Roman" w:cs="Times New Roman"/>
          <w:sz w:val="24"/>
          <w:szCs w:val="24"/>
        </w:rPr>
        <w:t>, λοιπόν,</w:t>
      </w:r>
      <w:r w:rsidR="005D7FEF" w:rsidRPr="005D7FEF">
        <w:rPr>
          <w:rFonts w:ascii="Times New Roman" w:hAnsi="Times New Roman" w:cs="Times New Roman"/>
          <w:sz w:val="24"/>
          <w:szCs w:val="24"/>
        </w:rPr>
        <w:t xml:space="preserve"> </w:t>
      </w:r>
      <w:r>
        <w:rPr>
          <w:rFonts w:ascii="Times New Roman" w:hAnsi="Times New Roman" w:cs="Times New Roman"/>
          <w:sz w:val="24"/>
          <w:szCs w:val="24"/>
        </w:rPr>
        <w:t xml:space="preserve">στη συγκριτική μέθοδο </w:t>
      </w:r>
      <w:r w:rsidR="005D7FEF" w:rsidRPr="005D7FEF">
        <w:rPr>
          <w:rFonts w:ascii="Times New Roman" w:hAnsi="Times New Roman" w:cs="Times New Roman"/>
          <w:sz w:val="24"/>
          <w:szCs w:val="24"/>
        </w:rPr>
        <w:t xml:space="preserve">δουλεύουμε </w:t>
      </w:r>
      <w:r>
        <w:rPr>
          <w:rFonts w:ascii="Times New Roman" w:hAnsi="Times New Roman" w:cs="Times New Roman"/>
          <w:sz w:val="24"/>
          <w:szCs w:val="24"/>
        </w:rPr>
        <w:t>με αυτό το δεδομένο στο νου.</w:t>
      </w:r>
    </w:p>
    <w:p w:rsidR="00392A23" w:rsidRPr="00392A23" w:rsidRDefault="00392A23" w:rsidP="00392A23">
      <w:pPr>
        <w:pStyle w:val="ListParagraph"/>
        <w:rPr>
          <w:rFonts w:ascii="Times New Roman" w:hAnsi="Times New Roman" w:cs="Times New Roman"/>
          <w:sz w:val="24"/>
          <w:szCs w:val="24"/>
        </w:rPr>
      </w:pPr>
    </w:p>
    <w:p w:rsidR="00392A23" w:rsidRPr="005D7FEF" w:rsidRDefault="00392A23" w:rsidP="005D7FE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Άρα, πιο σωστός θα ήταν ο όρος «ισχυρή τάση» παρά «φωνολογικός νόμος».</w:t>
      </w:r>
    </w:p>
    <w:p w:rsidR="00484BF7" w:rsidRPr="00722A1A" w:rsidRDefault="00484BF7" w:rsidP="00F748BA">
      <w:pPr>
        <w:pStyle w:val="ListParagraph"/>
        <w:ind w:left="1080"/>
        <w:jc w:val="both"/>
        <w:rPr>
          <w:rFonts w:ascii="Times New Roman" w:hAnsi="Times New Roman" w:cs="Times New Roman"/>
          <w:sz w:val="24"/>
          <w:szCs w:val="24"/>
        </w:rPr>
      </w:pPr>
    </w:p>
    <w:p w:rsidR="004D4DD1" w:rsidRPr="00E96820" w:rsidRDefault="004D4DD1" w:rsidP="00722A1A">
      <w:pPr>
        <w:pStyle w:val="ListParagraph"/>
        <w:ind w:left="1080"/>
        <w:jc w:val="both"/>
        <w:rPr>
          <w:rFonts w:ascii="Times New Roman" w:hAnsi="Times New Roman" w:cs="Times New Roman"/>
          <w:sz w:val="24"/>
          <w:szCs w:val="24"/>
        </w:rPr>
      </w:pPr>
    </w:p>
    <w:p w:rsidR="00466DF3" w:rsidRPr="00E96820" w:rsidRDefault="00466DF3" w:rsidP="00845C76">
      <w:pPr>
        <w:pStyle w:val="ListParagraph"/>
        <w:ind w:left="1080"/>
        <w:jc w:val="both"/>
        <w:rPr>
          <w:rFonts w:ascii="Times New Roman" w:hAnsi="Times New Roman" w:cs="Times New Roman"/>
          <w:sz w:val="24"/>
          <w:szCs w:val="24"/>
        </w:rPr>
      </w:pPr>
    </w:p>
    <w:sectPr w:rsidR="00466DF3" w:rsidRPr="00E96820" w:rsidSect="006068C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5D3" w:rsidRDefault="003475D3" w:rsidP="00BB4B2E">
      <w:pPr>
        <w:spacing w:after="0" w:line="240" w:lineRule="auto"/>
      </w:pPr>
      <w:r>
        <w:separator/>
      </w:r>
    </w:p>
  </w:endnote>
  <w:endnote w:type="continuationSeparator" w:id="0">
    <w:p w:rsidR="003475D3" w:rsidRDefault="003475D3" w:rsidP="00BB4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948010"/>
      <w:docPartObj>
        <w:docPartGallery w:val="Page Numbers (Bottom of Page)"/>
        <w:docPartUnique/>
      </w:docPartObj>
    </w:sdtPr>
    <w:sdtEndPr/>
    <w:sdtContent>
      <w:p w:rsidR="00BB4B2E" w:rsidRDefault="00576B7E">
        <w:pPr>
          <w:pStyle w:val="Footer"/>
          <w:jc w:val="center"/>
        </w:pPr>
        <w:r>
          <w:fldChar w:fldCharType="begin"/>
        </w:r>
        <w:r>
          <w:instrText xml:space="preserve"> PAGE   \* MERGEFORMAT </w:instrText>
        </w:r>
        <w:r>
          <w:fldChar w:fldCharType="separate"/>
        </w:r>
        <w:r w:rsidR="004D343C">
          <w:rPr>
            <w:noProof/>
          </w:rPr>
          <w:t>4</w:t>
        </w:r>
        <w:r>
          <w:rPr>
            <w:noProof/>
          </w:rPr>
          <w:fldChar w:fldCharType="end"/>
        </w:r>
      </w:p>
    </w:sdtContent>
  </w:sdt>
  <w:p w:rsidR="00BB4B2E" w:rsidRDefault="00BB4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5D3" w:rsidRDefault="003475D3" w:rsidP="00BB4B2E">
      <w:pPr>
        <w:spacing w:after="0" w:line="240" w:lineRule="auto"/>
      </w:pPr>
      <w:r>
        <w:separator/>
      </w:r>
    </w:p>
  </w:footnote>
  <w:footnote w:type="continuationSeparator" w:id="0">
    <w:p w:rsidR="003475D3" w:rsidRDefault="003475D3" w:rsidP="00BB4B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1D7B"/>
    <w:multiLevelType w:val="hybridMultilevel"/>
    <w:tmpl w:val="378A17D8"/>
    <w:lvl w:ilvl="0" w:tplc="2820B244">
      <w:start w:val="1"/>
      <w:numFmt w:val="bullet"/>
      <w:lvlText w:val=""/>
      <w:lvlJc w:val="left"/>
      <w:pPr>
        <w:tabs>
          <w:tab w:val="num" w:pos="720"/>
        </w:tabs>
        <w:ind w:left="720" w:hanging="360"/>
      </w:pPr>
      <w:rPr>
        <w:rFonts w:ascii="Wingdings 2" w:hAnsi="Wingdings 2" w:hint="default"/>
      </w:rPr>
    </w:lvl>
    <w:lvl w:ilvl="1" w:tplc="8B387326" w:tentative="1">
      <w:start w:val="1"/>
      <w:numFmt w:val="bullet"/>
      <w:lvlText w:val=""/>
      <w:lvlJc w:val="left"/>
      <w:pPr>
        <w:tabs>
          <w:tab w:val="num" w:pos="1440"/>
        </w:tabs>
        <w:ind w:left="1440" w:hanging="360"/>
      </w:pPr>
      <w:rPr>
        <w:rFonts w:ascii="Wingdings 2" w:hAnsi="Wingdings 2" w:hint="default"/>
      </w:rPr>
    </w:lvl>
    <w:lvl w:ilvl="2" w:tplc="033E9E54" w:tentative="1">
      <w:start w:val="1"/>
      <w:numFmt w:val="bullet"/>
      <w:lvlText w:val=""/>
      <w:lvlJc w:val="left"/>
      <w:pPr>
        <w:tabs>
          <w:tab w:val="num" w:pos="2160"/>
        </w:tabs>
        <w:ind w:left="2160" w:hanging="360"/>
      </w:pPr>
      <w:rPr>
        <w:rFonts w:ascii="Wingdings 2" w:hAnsi="Wingdings 2" w:hint="default"/>
      </w:rPr>
    </w:lvl>
    <w:lvl w:ilvl="3" w:tplc="90069AE4" w:tentative="1">
      <w:start w:val="1"/>
      <w:numFmt w:val="bullet"/>
      <w:lvlText w:val=""/>
      <w:lvlJc w:val="left"/>
      <w:pPr>
        <w:tabs>
          <w:tab w:val="num" w:pos="2880"/>
        </w:tabs>
        <w:ind w:left="2880" w:hanging="360"/>
      </w:pPr>
      <w:rPr>
        <w:rFonts w:ascii="Wingdings 2" w:hAnsi="Wingdings 2" w:hint="default"/>
      </w:rPr>
    </w:lvl>
    <w:lvl w:ilvl="4" w:tplc="B19AD5F4" w:tentative="1">
      <w:start w:val="1"/>
      <w:numFmt w:val="bullet"/>
      <w:lvlText w:val=""/>
      <w:lvlJc w:val="left"/>
      <w:pPr>
        <w:tabs>
          <w:tab w:val="num" w:pos="3600"/>
        </w:tabs>
        <w:ind w:left="3600" w:hanging="360"/>
      </w:pPr>
      <w:rPr>
        <w:rFonts w:ascii="Wingdings 2" w:hAnsi="Wingdings 2" w:hint="default"/>
      </w:rPr>
    </w:lvl>
    <w:lvl w:ilvl="5" w:tplc="8E444700" w:tentative="1">
      <w:start w:val="1"/>
      <w:numFmt w:val="bullet"/>
      <w:lvlText w:val=""/>
      <w:lvlJc w:val="left"/>
      <w:pPr>
        <w:tabs>
          <w:tab w:val="num" w:pos="4320"/>
        </w:tabs>
        <w:ind w:left="4320" w:hanging="360"/>
      </w:pPr>
      <w:rPr>
        <w:rFonts w:ascii="Wingdings 2" w:hAnsi="Wingdings 2" w:hint="default"/>
      </w:rPr>
    </w:lvl>
    <w:lvl w:ilvl="6" w:tplc="5DBC650C" w:tentative="1">
      <w:start w:val="1"/>
      <w:numFmt w:val="bullet"/>
      <w:lvlText w:val=""/>
      <w:lvlJc w:val="left"/>
      <w:pPr>
        <w:tabs>
          <w:tab w:val="num" w:pos="5040"/>
        </w:tabs>
        <w:ind w:left="5040" w:hanging="360"/>
      </w:pPr>
      <w:rPr>
        <w:rFonts w:ascii="Wingdings 2" w:hAnsi="Wingdings 2" w:hint="default"/>
      </w:rPr>
    </w:lvl>
    <w:lvl w:ilvl="7" w:tplc="F1F04748" w:tentative="1">
      <w:start w:val="1"/>
      <w:numFmt w:val="bullet"/>
      <w:lvlText w:val=""/>
      <w:lvlJc w:val="left"/>
      <w:pPr>
        <w:tabs>
          <w:tab w:val="num" w:pos="5760"/>
        </w:tabs>
        <w:ind w:left="5760" w:hanging="360"/>
      </w:pPr>
      <w:rPr>
        <w:rFonts w:ascii="Wingdings 2" w:hAnsi="Wingdings 2" w:hint="default"/>
      </w:rPr>
    </w:lvl>
    <w:lvl w:ilvl="8" w:tplc="1A6607D0" w:tentative="1">
      <w:start w:val="1"/>
      <w:numFmt w:val="bullet"/>
      <w:lvlText w:val=""/>
      <w:lvlJc w:val="left"/>
      <w:pPr>
        <w:tabs>
          <w:tab w:val="num" w:pos="6480"/>
        </w:tabs>
        <w:ind w:left="6480" w:hanging="360"/>
      </w:pPr>
      <w:rPr>
        <w:rFonts w:ascii="Wingdings 2" w:hAnsi="Wingdings 2" w:hint="default"/>
      </w:rPr>
    </w:lvl>
  </w:abstractNum>
  <w:abstractNum w:abstractNumId="1">
    <w:nsid w:val="48F3611B"/>
    <w:multiLevelType w:val="hybridMultilevel"/>
    <w:tmpl w:val="2112254A"/>
    <w:lvl w:ilvl="0" w:tplc="F56A6AB2">
      <w:start w:val="1"/>
      <w:numFmt w:val="bullet"/>
      <w:lvlText w:val=""/>
      <w:lvlJc w:val="left"/>
      <w:pPr>
        <w:tabs>
          <w:tab w:val="num" w:pos="720"/>
        </w:tabs>
        <w:ind w:left="720" w:hanging="360"/>
      </w:pPr>
      <w:rPr>
        <w:rFonts w:ascii="Wingdings 2" w:hAnsi="Wingdings 2" w:hint="default"/>
      </w:rPr>
    </w:lvl>
    <w:lvl w:ilvl="1" w:tplc="CC7AFE24" w:tentative="1">
      <w:start w:val="1"/>
      <w:numFmt w:val="bullet"/>
      <w:lvlText w:val=""/>
      <w:lvlJc w:val="left"/>
      <w:pPr>
        <w:tabs>
          <w:tab w:val="num" w:pos="1440"/>
        </w:tabs>
        <w:ind w:left="1440" w:hanging="360"/>
      </w:pPr>
      <w:rPr>
        <w:rFonts w:ascii="Wingdings 2" w:hAnsi="Wingdings 2" w:hint="default"/>
      </w:rPr>
    </w:lvl>
    <w:lvl w:ilvl="2" w:tplc="69DECA9C" w:tentative="1">
      <w:start w:val="1"/>
      <w:numFmt w:val="bullet"/>
      <w:lvlText w:val=""/>
      <w:lvlJc w:val="left"/>
      <w:pPr>
        <w:tabs>
          <w:tab w:val="num" w:pos="2160"/>
        </w:tabs>
        <w:ind w:left="2160" w:hanging="360"/>
      </w:pPr>
      <w:rPr>
        <w:rFonts w:ascii="Wingdings 2" w:hAnsi="Wingdings 2" w:hint="default"/>
      </w:rPr>
    </w:lvl>
    <w:lvl w:ilvl="3" w:tplc="6304F960" w:tentative="1">
      <w:start w:val="1"/>
      <w:numFmt w:val="bullet"/>
      <w:lvlText w:val=""/>
      <w:lvlJc w:val="left"/>
      <w:pPr>
        <w:tabs>
          <w:tab w:val="num" w:pos="2880"/>
        </w:tabs>
        <w:ind w:left="2880" w:hanging="360"/>
      </w:pPr>
      <w:rPr>
        <w:rFonts w:ascii="Wingdings 2" w:hAnsi="Wingdings 2" w:hint="default"/>
      </w:rPr>
    </w:lvl>
    <w:lvl w:ilvl="4" w:tplc="83ACFC58" w:tentative="1">
      <w:start w:val="1"/>
      <w:numFmt w:val="bullet"/>
      <w:lvlText w:val=""/>
      <w:lvlJc w:val="left"/>
      <w:pPr>
        <w:tabs>
          <w:tab w:val="num" w:pos="3600"/>
        </w:tabs>
        <w:ind w:left="3600" w:hanging="360"/>
      </w:pPr>
      <w:rPr>
        <w:rFonts w:ascii="Wingdings 2" w:hAnsi="Wingdings 2" w:hint="default"/>
      </w:rPr>
    </w:lvl>
    <w:lvl w:ilvl="5" w:tplc="7944B7E2" w:tentative="1">
      <w:start w:val="1"/>
      <w:numFmt w:val="bullet"/>
      <w:lvlText w:val=""/>
      <w:lvlJc w:val="left"/>
      <w:pPr>
        <w:tabs>
          <w:tab w:val="num" w:pos="4320"/>
        </w:tabs>
        <w:ind w:left="4320" w:hanging="360"/>
      </w:pPr>
      <w:rPr>
        <w:rFonts w:ascii="Wingdings 2" w:hAnsi="Wingdings 2" w:hint="default"/>
      </w:rPr>
    </w:lvl>
    <w:lvl w:ilvl="6" w:tplc="F4505DFE" w:tentative="1">
      <w:start w:val="1"/>
      <w:numFmt w:val="bullet"/>
      <w:lvlText w:val=""/>
      <w:lvlJc w:val="left"/>
      <w:pPr>
        <w:tabs>
          <w:tab w:val="num" w:pos="5040"/>
        </w:tabs>
        <w:ind w:left="5040" w:hanging="360"/>
      </w:pPr>
      <w:rPr>
        <w:rFonts w:ascii="Wingdings 2" w:hAnsi="Wingdings 2" w:hint="default"/>
      </w:rPr>
    </w:lvl>
    <w:lvl w:ilvl="7" w:tplc="2C063DFC" w:tentative="1">
      <w:start w:val="1"/>
      <w:numFmt w:val="bullet"/>
      <w:lvlText w:val=""/>
      <w:lvlJc w:val="left"/>
      <w:pPr>
        <w:tabs>
          <w:tab w:val="num" w:pos="5760"/>
        </w:tabs>
        <w:ind w:left="5760" w:hanging="360"/>
      </w:pPr>
      <w:rPr>
        <w:rFonts w:ascii="Wingdings 2" w:hAnsi="Wingdings 2" w:hint="default"/>
      </w:rPr>
    </w:lvl>
    <w:lvl w:ilvl="8" w:tplc="5F3E27C8" w:tentative="1">
      <w:start w:val="1"/>
      <w:numFmt w:val="bullet"/>
      <w:lvlText w:val=""/>
      <w:lvlJc w:val="left"/>
      <w:pPr>
        <w:tabs>
          <w:tab w:val="num" w:pos="6480"/>
        </w:tabs>
        <w:ind w:left="6480" w:hanging="360"/>
      </w:pPr>
      <w:rPr>
        <w:rFonts w:ascii="Wingdings 2" w:hAnsi="Wingdings 2" w:hint="default"/>
      </w:rPr>
    </w:lvl>
  </w:abstractNum>
  <w:abstractNum w:abstractNumId="2">
    <w:nsid w:val="54F44DBA"/>
    <w:multiLevelType w:val="hybridMultilevel"/>
    <w:tmpl w:val="3DDED2A2"/>
    <w:lvl w:ilvl="0" w:tplc="1188CD1E">
      <w:start w:val="1"/>
      <w:numFmt w:val="bullet"/>
      <w:lvlText w:val=""/>
      <w:lvlJc w:val="left"/>
      <w:pPr>
        <w:tabs>
          <w:tab w:val="num" w:pos="720"/>
        </w:tabs>
        <w:ind w:left="720" w:hanging="360"/>
      </w:pPr>
      <w:rPr>
        <w:rFonts w:ascii="Wingdings 2" w:hAnsi="Wingdings 2" w:hint="default"/>
      </w:rPr>
    </w:lvl>
    <w:lvl w:ilvl="1" w:tplc="7FEAD18A" w:tentative="1">
      <w:start w:val="1"/>
      <w:numFmt w:val="bullet"/>
      <w:lvlText w:val=""/>
      <w:lvlJc w:val="left"/>
      <w:pPr>
        <w:tabs>
          <w:tab w:val="num" w:pos="1440"/>
        </w:tabs>
        <w:ind w:left="1440" w:hanging="360"/>
      </w:pPr>
      <w:rPr>
        <w:rFonts w:ascii="Wingdings 2" w:hAnsi="Wingdings 2" w:hint="default"/>
      </w:rPr>
    </w:lvl>
    <w:lvl w:ilvl="2" w:tplc="1C0C6FE4" w:tentative="1">
      <w:start w:val="1"/>
      <w:numFmt w:val="bullet"/>
      <w:lvlText w:val=""/>
      <w:lvlJc w:val="left"/>
      <w:pPr>
        <w:tabs>
          <w:tab w:val="num" w:pos="2160"/>
        </w:tabs>
        <w:ind w:left="2160" w:hanging="360"/>
      </w:pPr>
      <w:rPr>
        <w:rFonts w:ascii="Wingdings 2" w:hAnsi="Wingdings 2" w:hint="default"/>
      </w:rPr>
    </w:lvl>
    <w:lvl w:ilvl="3" w:tplc="DB087662" w:tentative="1">
      <w:start w:val="1"/>
      <w:numFmt w:val="bullet"/>
      <w:lvlText w:val=""/>
      <w:lvlJc w:val="left"/>
      <w:pPr>
        <w:tabs>
          <w:tab w:val="num" w:pos="2880"/>
        </w:tabs>
        <w:ind w:left="2880" w:hanging="360"/>
      </w:pPr>
      <w:rPr>
        <w:rFonts w:ascii="Wingdings 2" w:hAnsi="Wingdings 2" w:hint="default"/>
      </w:rPr>
    </w:lvl>
    <w:lvl w:ilvl="4" w:tplc="3022D92E" w:tentative="1">
      <w:start w:val="1"/>
      <w:numFmt w:val="bullet"/>
      <w:lvlText w:val=""/>
      <w:lvlJc w:val="left"/>
      <w:pPr>
        <w:tabs>
          <w:tab w:val="num" w:pos="3600"/>
        </w:tabs>
        <w:ind w:left="3600" w:hanging="360"/>
      </w:pPr>
      <w:rPr>
        <w:rFonts w:ascii="Wingdings 2" w:hAnsi="Wingdings 2" w:hint="default"/>
      </w:rPr>
    </w:lvl>
    <w:lvl w:ilvl="5" w:tplc="36969C84" w:tentative="1">
      <w:start w:val="1"/>
      <w:numFmt w:val="bullet"/>
      <w:lvlText w:val=""/>
      <w:lvlJc w:val="left"/>
      <w:pPr>
        <w:tabs>
          <w:tab w:val="num" w:pos="4320"/>
        </w:tabs>
        <w:ind w:left="4320" w:hanging="360"/>
      </w:pPr>
      <w:rPr>
        <w:rFonts w:ascii="Wingdings 2" w:hAnsi="Wingdings 2" w:hint="default"/>
      </w:rPr>
    </w:lvl>
    <w:lvl w:ilvl="6" w:tplc="E8DA929C" w:tentative="1">
      <w:start w:val="1"/>
      <w:numFmt w:val="bullet"/>
      <w:lvlText w:val=""/>
      <w:lvlJc w:val="left"/>
      <w:pPr>
        <w:tabs>
          <w:tab w:val="num" w:pos="5040"/>
        </w:tabs>
        <w:ind w:left="5040" w:hanging="360"/>
      </w:pPr>
      <w:rPr>
        <w:rFonts w:ascii="Wingdings 2" w:hAnsi="Wingdings 2" w:hint="default"/>
      </w:rPr>
    </w:lvl>
    <w:lvl w:ilvl="7" w:tplc="19180962" w:tentative="1">
      <w:start w:val="1"/>
      <w:numFmt w:val="bullet"/>
      <w:lvlText w:val=""/>
      <w:lvlJc w:val="left"/>
      <w:pPr>
        <w:tabs>
          <w:tab w:val="num" w:pos="5760"/>
        </w:tabs>
        <w:ind w:left="5760" w:hanging="360"/>
      </w:pPr>
      <w:rPr>
        <w:rFonts w:ascii="Wingdings 2" w:hAnsi="Wingdings 2" w:hint="default"/>
      </w:rPr>
    </w:lvl>
    <w:lvl w:ilvl="8" w:tplc="3B1E6012" w:tentative="1">
      <w:start w:val="1"/>
      <w:numFmt w:val="bullet"/>
      <w:lvlText w:val=""/>
      <w:lvlJc w:val="left"/>
      <w:pPr>
        <w:tabs>
          <w:tab w:val="num" w:pos="6480"/>
        </w:tabs>
        <w:ind w:left="6480" w:hanging="360"/>
      </w:pPr>
      <w:rPr>
        <w:rFonts w:ascii="Wingdings 2" w:hAnsi="Wingdings 2" w:hint="default"/>
      </w:rPr>
    </w:lvl>
  </w:abstractNum>
  <w:abstractNum w:abstractNumId="3">
    <w:nsid w:val="56703CB1"/>
    <w:multiLevelType w:val="hybridMultilevel"/>
    <w:tmpl w:val="3A1A6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B551FCE"/>
    <w:multiLevelType w:val="hybridMultilevel"/>
    <w:tmpl w:val="D98673EE"/>
    <w:lvl w:ilvl="0" w:tplc="2AEE3364">
      <w:start w:val="1"/>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6A9C3A77"/>
    <w:multiLevelType w:val="hybridMultilevel"/>
    <w:tmpl w:val="6AEC4C26"/>
    <w:lvl w:ilvl="0" w:tplc="DC286462">
      <w:start w:val="1"/>
      <w:numFmt w:val="bullet"/>
      <w:lvlText w:val=""/>
      <w:lvlJc w:val="left"/>
      <w:pPr>
        <w:tabs>
          <w:tab w:val="num" w:pos="720"/>
        </w:tabs>
        <w:ind w:left="720" w:hanging="360"/>
      </w:pPr>
      <w:rPr>
        <w:rFonts w:ascii="Wingdings 2" w:hAnsi="Wingdings 2" w:hint="default"/>
      </w:rPr>
    </w:lvl>
    <w:lvl w:ilvl="1" w:tplc="72E893F6" w:tentative="1">
      <w:start w:val="1"/>
      <w:numFmt w:val="bullet"/>
      <w:lvlText w:val=""/>
      <w:lvlJc w:val="left"/>
      <w:pPr>
        <w:tabs>
          <w:tab w:val="num" w:pos="1440"/>
        </w:tabs>
        <w:ind w:left="1440" w:hanging="360"/>
      </w:pPr>
      <w:rPr>
        <w:rFonts w:ascii="Wingdings 2" w:hAnsi="Wingdings 2" w:hint="default"/>
      </w:rPr>
    </w:lvl>
    <w:lvl w:ilvl="2" w:tplc="B8344EF2" w:tentative="1">
      <w:start w:val="1"/>
      <w:numFmt w:val="bullet"/>
      <w:lvlText w:val=""/>
      <w:lvlJc w:val="left"/>
      <w:pPr>
        <w:tabs>
          <w:tab w:val="num" w:pos="2160"/>
        </w:tabs>
        <w:ind w:left="2160" w:hanging="360"/>
      </w:pPr>
      <w:rPr>
        <w:rFonts w:ascii="Wingdings 2" w:hAnsi="Wingdings 2" w:hint="default"/>
      </w:rPr>
    </w:lvl>
    <w:lvl w:ilvl="3" w:tplc="14A2DD1A" w:tentative="1">
      <w:start w:val="1"/>
      <w:numFmt w:val="bullet"/>
      <w:lvlText w:val=""/>
      <w:lvlJc w:val="left"/>
      <w:pPr>
        <w:tabs>
          <w:tab w:val="num" w:pos="2880"/>
        </w:tabs>
        <w:ind w:left="2880" w:hanging="360"/>
      </w:pPr>
      <w:rPr>
        <w:rFonts w:ascii="Wingdings 2" w:hAnsi="Wingdings 2" w:hint="default"/>
      </w:rPr>
    </w:lvl>
    <w:lvl w:ilvl="4" w:tplc="B6125E4E" w:tentative="1">
      <w:start w:val="1"/>
      <w:numFmt w:val="bullet"/>
      <w:lvlText w:val=""/>
      <w:lvlJc w:val="left"/>
      <w:pPr>
        <w:tabs>
          <w:tab w:val="num" w:pos="3600"/>
        </w:tabs>
        <w:ind w:left="3600" w:hanging="360"/>
      </w:pPr>
      <w:rPr>
        <w:rFonts w:ascii="Wingdings 2" w:hAnsi="Wingdings 2" w:hint="default"/>
      </w:rPr>
    </w:lvl>
    <w:lvl w:ilvl="5" w:tplc="631EFA34" w:tentative="1">
      <w:start w:val="1"/>
      <w:numFmt w:val="bullet"/>
      <w:lvlText w:val=""/>
      <w:lvlJc w:val="left"/>
      <w:pPr>
        <w:tabs>
          <w:tab w:val="num" w:pos="4320"/>
        </w:tabs>
        <w:ind w:left="4320" w:hanging="360"/>
      </w:pPr>
      <w:rPr>
        <w:rFonts w:ascii="Wingdings 2" w:hAnsi="Wingdings 2" w:hint="default"/>
      </w:rPr>
    </w:lvl>
    <w:lvl w:ilvl="6" w:tplc="3788C374" w:tentative="1">
      <w:start w:val="1"/>
      <w:numFmt w:val="bullet"/>
      <w:lvlText w:val=""/>
      <w:lvlJc w:val="left"/>
      <w:pPr>
        <w:tabs>
          <w:tab w:val="num" w:pos="5040"/>
        </w:tabs>
        <w:ind w:left="5040" w:hanging="360"/>
      </w:pPr>
      <w:rPr>
        <w:rFonts w:ascii="Wingdings 2" w:hAnsi="Wingdings 2" w:hint="default"/>
      </w:rPr>
    </w:lvl>
    <w:lvl w:ilvl="7" w:tplc="ACE41F50" w:tentative="1">
      <w:start w:val="1"/>
      <w:numFmt w:val="bullet"/>
      <w:lvlText w:val=""/>
      <w:lvlJc w:val="left"/>
      <w:pPr>
        <w:tabs>
          <w:tab w:val="num" w:pos="5760"/>
        </w:tabs>
        <w:ind w:left="5760" w:hanging="360"/>
      </w:pPr>
      <w:rPr>
        <w:rFonts w:ascii="Wingdings 2" w:hAnsi="Wingdings 2" w:hint="default"/>
      </w:rPr>
    </w:lvl>
    <w:lvl w:ilvl="8" w:tplc="BC64CB34"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6DDA"/>
    <w:rsid w:val="00000470"/>
    <w:rsid w:val="00007AA6"/>
    <w:rsid w:val="000162F9"/>
    <w:rsid w:val="00107BA2"/>
    <w:rsid w:val="00173073"/>
    <w:rsid w:val="0017633D"/>
    <w:rsid w:val="0018053F"/>
    <w:rsid w:val="001A44F9"/>
    <w:rsid w:val="001B4BB8"/>
    <w:rsid w:val="00226DDA"/>
    <w:rsid w:val="00242577"/>
    <w:rsid w:val="00307616"/>
    <w:rsid w:val="00334F56"/>
    <w:rsid w:val="003475D3"/>
    <w:rsid w:val="00373FFC"/>
    <w:rsid w:val="00382C56"/>
    <w:rsid w:val="00386876"/>
    <w:rsid w:val="00392A23"/>
    <w:rsid w:val="003B20DD"/>
    <w:rsid w:val="003E01E4"/>
    <w:rsid w:val="00432A6B"/>
    <w:rsid w:val="00442D5A"/>
    <w:rsid w:val="0044636B"/>
    <w:rsid w:val="00466DF3"/>
    <w:rsid w:val="00484BF7"/>
    <w:rsid w:val="0049161C"/>
    <w:rsid w:val="004B7039"/>
    <w:rsid w:val="004D343C"/>
    <w:rsid w:val="004D4DD1"/>
    <w:rsid w:val="00536D50"/>
    <w:rsid w:val="00576B7E"/>
    <w:rsid w:val="00581D5B"/>
    <w:rsid w:val="005D7FEF"/>
    <w:rsid w:val="006068CE"/>
    <w:rsid w:val="00607295"/>
    <w:rsid w:val="0063045B"/>
    <w:rsid w:val="00642D2F"/>
    <w:rsid w:val="00654D47"/>
    <w:rsid w:val="0069362C"/>
    <w:rsid w:val="006B1CA4"/>
    <w:rsid w:val="00722A1A"/>
    <w:rsid w:val="00743C39"/>
    <w:rsid w:val="00747B3E"/>
    <w:rsid w:val="00751C25"/>
    <w:rsid w:val="00816A34"/>
    <w:rsid w:val="008177AB"/>
    <w:rsid w:val="00845C76"/>
    <w:rsid w:val="0086149A"/>
    <w:rsid w:val="008A439E"/>
    <w:rsid w:val="00905024"/>
    <w:rsid w:val="00942FE3"/>
    <w:rsid w:val="009C5CE7"/>
    <w:rsid w:val="009F0ABE"/>
    <w:rsid w:val="00A66AA0"/>
    <w:rsid w:val="00AA38FD"/>
    <w:rsid w:val="00B96CF9"/>
    <w:rsid w:val="00BA35E5"/>
    <w:rsid w:val="00BB4B2E"/>
    <w:rsid w:val="00C266CC"/>
    <w:rsid w:val="00C359FE"/>
    <w:rsid w:val="00C4664F"/>
    <w:rsid w:val="00CE0901"/>
    <w:rsid w:val="00D63BE9"/>
    <w:rsid w:val="00DB4F9C"/>
    <w:rsid w:val="00DD3DBA"/>
    <w:rsid w:val="00E31CCD"/>
    <w:rsid w:val="00E31EB3"/>
    <w:rsid w:val="00E5184F"/>
    <w:rsid w:val="00E8137E"/>
    <w:rsid w:val="00E96820"/>
    <w:rsid w:val="00F143E7"/>
    <w:rsid w:val="00F748BA"/>
    <w:rsid w:val="00F87A1F"/>
    <w:rsid w:val="00FD0E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DDA"/>
    <w:pPr>
      <w:ind w:left="720"/>
      <w:contextualSpacing/>
    </w:pPr>
  </w:style>
  <w:style w:type="paragraph" w:styleId="Header">
    <w:name w:val="header"/>
    <w:basedOn w:val="Normal"/>
    <w:link w:val="HeaderChar"/>
    <w:uiPriority w:val="99"/>
    <w:semiHidden/>
    <w:unhideWhenUsed/>
    <w:rsid w:val="00BB4B2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B4B2E"/>
  </w:style>
  <w:style w:type="paragraph" w:styleId="Footer">
    <w:name w:val="footer"/>
    <w:basedOn w:val="Normal"/>
    <w:link w:val="FooterChar"/>
    <w:uiPriority w:val="99"/>
    <w:unhideWhenUsed/>
    <w:rsid w:val="00BB4B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B4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09438">
      <w:bodyDiv w:val="1"/>
      <w:marLeft w:val="0"/>
      <w:marRight w:val="0"/>
      <w:marTop w:val="0"/>
      <w:marBottom w:val="0"/>
      <w:divBdr>
        <w:top w:val="none" w:sz="0" w:space="0" w:color="auto"/>
        <w:left w:val="none" w:sz="0" w:space="0" w:color="auto"/>
        <w:bottom w:val="none" w:sz="0" w:space="0" w:color="auto"/>
        <w:right w:val="none" w:sz="0" w:space="0" w:color="auto"/>
      </w:divBdr>
      <w:divsChild>
        <w:div w:id="1378699619">
          <w:marLeft w:val="547"/>
          <w:marRight w:val="0"/>
          <w:marTop w:val="91"/>
          <w:marBottom w:val="0"/>
          <w:divBdr>
            <w:top w:val="none" w:sz="0" w:space="0" w:color="auto"/>
            <w:left w:val="none" w:sz="0" w:space="0" w:color="auto"/>
            <w:bottom w:val="none" w:sz="0" w:space="0" w:color="auto"/>
            <w:right w:val="none" w:sz="0" w:space="0" w:color="auto"/>
          </w:divBdr>
        </w:div>
        <w:div w:id="593897664">
          <w:marLeft w:val="547"/>
          <w:marRight w:val="0"/>
          <w:marTop w:val="91"/>
          <w:marBottom w:val="0"/>
          <w:divBdr>
            <w:top w:val="none" w:sz="0" w:space="0" w:color="auto"/>
            <w:left w:val="none" w:sz="0" w:space="0" w:color="auto"/>
            <w:bottom w:val="none" w:sz="0" w:space="0" w:color="auto"/>
            <w:right w:val="none" w:sz="0" w:space="0" w:color="auto"/>
          </w:divBdr>
        </w:div>
        <w:div w:id="628555876">
          <w:marLeft w:val="547"/>
          <w:marRight w:val="0"/>
          <w:marTop w:val="91"/>
          <w:marBottom w:val="0"/>
          <w:divBdr>
            <w:top w:val="none" w:sz="0" w:space="0" w:color="auto"/>
            <w:left w:val="none" w:sz="0" w:space="0" w:color="auto"/>
            <w:bottom w:val="none" w:sz="0" w:space="0" w:color="auto"/>
            <w:right w:val="none" w:sz="0" w:space="0" w:color="auto"/>
          </w:divBdr>
        </w:div>
        <w:div w:id="1017805155">
          <w:marLeft w:val="547"/>
          <w:marRight w:val="0"/>
          <w:marTop w:val="91"/>
          <w:marBottom w:val="0"/>
          <w:divBdr>
            <w:top w:val="none" w:sz="0" w:space="0" w:color="auto"/>
            <w:left w:val="none" w:sz="0" w:space="0" w:color="auto"/>
            <w:bottom w:val="none" w:sz="0" w:space="0" w:color="auto"/>
            <w:right w:val="none" w:sz="0" w:space="0" w:color="auto"/>
          </w:divBdr>
        </w:div>
        <w:div w:id="1332177102">
          <w:marLeft w:val="547"/>
          <w:marRight w:val="0"/>
          <w:marTop w:val="91"/>
          <w:marBottom w:val="0"/>
          <w:divBdr>
            <w:top w:val="none" w:sz="0" w:space="0" w:color="auto"/>
            <w:left w:val="none" w:sz="0" w:space="0" w:color="auto"/>
            <w:bottom w:val="none" w:sz="0" w:space="0" w:color="auto"/>
            <w:right w:val="none" w:sz="0" w:space="0" w:color="auto"/>
          </w:divBdr>
        </w:div>
        <w:div w:id="1757169346">
          <w:marLeft w:val="547"/>
          <w:marRight w:val="0"/>
          <w:marTop w:val="91"/>
          <w:marBottom w:val="0"/>
          <w:divBdr>
            <w:top w:val="none" w:sz="0" w:space="0" w:color="auto"/>
            <w:left w:val="none" w:sz="0" w:space="0" w:color="auto"/>
            <w:bottom w:val="none" w:sz="0" w:space="0" w:color="auto"/>
            <w:right w:val="none" w:sz="0" w:space="0" w:color="auto"/>
          </w:divBdr>
        </w:div>
      </w:divsChild>
    </w:div>
    <w:div w:id="907419002">
      <w:bodyDiv w:val="1"/>
      <w:marLeft w:val="0"/>
      <w:marRight w:val="0"/>
      <w:marTop w:val="0"/>
      <w:marBottom w:val="0"/>
      <w:divBdr>
        <w:top w:val="none" w:sz="0" w:space="0" w:color="auto"/>
        <w:left w:val="none" w:sz="0" w:space="0" w:color="auto"/>
        <w:bottom w:val="none" w:sz="0" w:space="0" w:color="auto"/>
        <w:right w:val="none" w:sz="0" w:space="0" w:color="auto"/>
      </w:divBdr>
      <w:divsChild>
        <w:div w:id="1275867489">
          <w:marLeft w:val="547"/>
          <w:marRight w:val="0"/>
          <w:marTop w:val="115"/>
          <w:marBottom w:val="0"/>
          <w:divBdr>
            <w:top w:val="none" w:sz="0" w:space="0" w:color="auto"/>
            <w:left w:val="none" w:sz="0" w:space="0" w:color="auto"/>
            <w:bottom w:val="none" w:sz="0" w:space="0" w:color="auto"/>
            <w:right w:val="none" w:sz="0" w:space="0" w:color="auto"/>
          </w:divBdr>
        </w:div>
        <w:div w:id="2116167150">
          <w:marLeft w:val="547"/>
          <w:marRight w:val="0"/>
          <w:marTop w:val="115"/>
          <w:marBottom w:val="0"/>
          <w:divBdr>
            <w:top w:val="none" w:sz="0" w:space="0" w:color="auto"/>
            <w:left w:val="none" w:sz="0" w:space="0" w:color="auto"/>
            <w:bottom w:val="none" w:sz="0" w:space="0" w:color="auto"/>
            <w:right w:val="none" w:sz="0" w:space="0" w:color="auto"/>
          </w:divBdr>
        </w:div>
      </w:divsChild>
    </w:div>
    <w:div w:id="1404256186">
      <w:bodyDiv w:val="1"/>
      <w:marLeft w:val="0"/>
      <w:marRight w:val="0"/>
      <w:marTop w:val="0"/>
      <w:marBottom w:val="0"/>
      <w:divBdr>
        <w:top w:val="none" w:sz="0" w:space="0" w:color="auto"/>
        <w:left w:val="none" w:sz="0" w:space="0" w:color="auto"/>
        <w:bottom w:val="none" w:sz="0" w:space="0" w:color="auto"/>
        <w:right w:val="none" w:sz="0" w:space="0" w:color="auto"/>
      </w:divBdr>
      <w:divsChild>
        <w:div w:id="1326475618">
          <w:marLeft w:val="547"/>
          <w:marRight w:val="0"/>
          <w:marTop w:val="96"/>
          <w:marBottom w:val="0"/>
          <w:divBdr>
            <w:top w:val="none" w:sz="0" w:space="0" w:color="auto"/>
            <w:left w:val="none" w:sz="0" w:space="0" w:color="auto"/>
            <w:bottom w:val="none" w:sz="0" w:space="0" w:color="auto"/>
            <w:right w:val="none" w:sz="0" w:space="0" w:color="auto"/>
          </w:divBdr>
        </w:div>
        <w:div w:id="865676230">
          <w:marLeft w:val="547"/>
          <w:marRight w:val="0"/>
          <w:marTop w:val="96"/>
          <w:marBottom w:val="0"/>
          <w:divBdr>
            <w:top w:val="none" w:sz="0" w:space="0" w:color="auto"/>
            <w:left w:val="none" w:sz="0" w:space="0" w:color="auto"/>
            <w:bottom w:val="none" w:sz="0" w:space="0" w:color="auto"/>
            <w:right w:val="none" w:sz="0" w:space="0" w:color="auto"/>
          </w:divBdr>
        </w:div>
        <w:div w:id="2066757953">
          <w:marLeft w:val="547"/>
          <w:marRight w:val="0"/>
          <w:marTop w:val="96"/>
          <w:marBottom w:val="0"/>
          <w:divBdr>
            <w:top w:val="none" w:sz="0" w:space="0" w:color="auto"/>
            <w:left w:val="none" w:sz="0" w:space="0" w:color="auto"/>
            <w:bottom w:val="none" w:sz="0" w:space="0" w:color="auto"/>
            <w:right w:val="none" w:sz="0" w:space="0" w:color="auto"/>
          </w:divBdr>
        </w:div>
        <w:div w:id="509104807">
          <w:marLeft w:val="547"/>
          <w:marRight w:val="0"/>
          <w:marTop w:val="96"/>
          <w:marBottom w:val="0"/>
          <w:divBdr>
            <w:top w:val="none" w:sz="0" w:space="0" w:color="auto"/>
            <w:left w:val="none" w:sz="0" w:space="0" w:color="auto"/>
            <w:bottom w:val="none" w:sz="0" w:space="0" w:color="auto"/>
            <w:right w:val="none" w:sz="0" w:space="0" w:color="auto"/>
          </w:divBdr>
        </w:div>
        <w:div w:id="302851210">
          <w:marLeft w:val="547"/>
          <w:marRight w:val="0"/>
          <w:marTop w:val="96"/>
          <w:marBottom w:val="0"/>
          <w:divBdr>
            <w:top w:val="none" w:sz="0" w:space="0" w:color="auto"/>
            <w:left w:val="none" w:sz="0" w:space="0" w:color="auto"/>
            <w:bottom w:val="none" w:sz="0" w:space="0" w:color="auto"/>
            <w:right w:val="none" w:sz="0" w:space="0" w:color="auto"/>
          </w:divBdr>
        </w:div>
      </w:divsChild>
    </w:div>
    <w:div w:id="1943565911">
      <w:bodyDiv w:val="1"/>
      <w:marLeft w:val="0"/>
      <w:marRight w:val="0"/>
      <w:marTop w:val="0"/>
      <w:marBottom w:val="0"/>
      <w:divBdr>
        <w:top w:val="none" w:sz="0" w:space="0" w:color="auto"/>
        <w:left w:val="none" w:sz="0" w:space="0" w:color="auto"/>
        <w:bottom w:val="none" w:sz="0" w:space="0" w:color="auto"/>
        <w:right w:val="none" w:sz="0" w:space="0" w:color="auto"/>
      </w:divBdr>
      <w:divsChild>
        <w:div w:id="1091926708">
          <w:marLeft w:val="547"/>
          <w:marRight w:val="0"/>
          <w:marTop w:val="115"/>
          <w:marBottom w:val="0"/>
          <w:divBdr>
            <w:top w:val="none" w:sz="0" w:space="0" w:color="auto"/>
            <w:left w:val="none" w:sz="0" w:space="0" w:color="auto"/>
            <w:bottom w:val="none" w:sz="0" w:space="0" w:color="auto"/>
            <w:right w:val="none" w:sz="0" w:space="0" w:color="auto"/>
          </w:divBdr>
        </w:div>
        <w:div w:id="1102068965">
          <w:marLeft w:val="547"/>
          <w:marRight w:val="0"/>
          <w:marTop w:val="115"/>
          <w:marBottom w:val="0"/>
          <w:divBdr>
            <w:top w:val="none" w:sz="0" w:space="0" w:color="auto"/>
            <w:left w:val="none" w:sz="0" w:space="0" w:color="auto"/>
            <w:bottom w:val="none" w:sz="0" w:space="0" w:color="auto"/>
            <w:right w:val="none" w:sz="0" w:space="0" w:color="auto"/>
          </w:divBdr>
        </w:div>
        <w:div w:id="208568627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1399</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Δεσποινούλα</dc:creator>
  <cp:keywords/>
  <dc:description/>
  <cp:lastModifiedBy>User</cp:lastModifiedBy>
  <cp:revision>61</cp:revision>
  <dcterms:created xsi:type="dcterms:W3CDTF">2014-05-25T22:23:00Z</dcterms:created>
  <dcterms:modified xsi:type="dcterms:W3CDTF">2017-04-10T11:22:00Z</dcterms:modified>
</cp:coreProperties>
</file>