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25DE" w14:textId="0FD5B7B7" w:rsidR="008D6B19" w:rsidRDefault="008D6B19" w:rsidP="008D6B19">
      <w:pPr>
        <w:jc w:val="center"/>
        <w:rPr>
          <w:lang w:val="el-GR"/>
        </w:rPr>
      </w:pPr>
      <w:r w:rsidRPr="008D6B19">
        <w:rPr>
          <w:rFonts w:ascii="Times New Roman" w:hAnsi="Times New Roman" w:cs="Times New Roman"/>
          <w:b/>
          <w:bCs/>
          <w:sz w:val="28"/>
          <w:szCs w:val="28"/>
          <w:lang w:val="el-GR"/>
        </w:rPr>
        <w:t>Ανάλυση Κύκλου Ζωής με έμφαση στο Περιβάλλον (ENE.2120)</w:t>
      </w:r>
    </w:p>
    <w:p w14:paraId="3F4F83DB" w14:textId="77777777" w:rsidR="000C252F" w:rsidRDefault="008D6B19" w:rsidP="00B64D77">
      <w:pPr>
        <w:spacing w:line="360" w:lineRule="auto"/>
        <w:jc w:val="both"/>
        <w:rPr>
          <w:rFonts w:ascii="Times New Roman" w:hAnsi="Times New Roman" w:cs="Times New Roman"/>
          <w:sz w:val="24"/>
          <w:szCs w:val="24"/>
          <w:lang w:val="el-GR"/>
        </w:rPr>
      </w:pPr>
      <w:r w:rsidRPr="008D6B19">
        <w:rPr>
          <w:rFonts w:ascii="Times New Roman" w:hAnsi="Times New Roman" w:cs="Times New Roman"/>
          <w:sz w:val="24"/>
          <w:szCs w:val="24"/>
          <w:lang w:val="el-GR"/>
        </w:rPr>
        <w:t xml:space="preserve">Για την εργασία στο μάθημα </w:t>
      </w:r>
      <w:r>
        <w:rPr>
          <w:rFonts w:ascii="Times New Roman" w:hAnsi="Times New Roman" w:cs="Times New Roman"/>
          <w:sz w:val="24"/>
          <w:szCs w:val="24"/>
          <w:lang w:val="el-GR"/>
        </w:rPr>
        <w:t>«</w:t>
      </w:r>
      <w:r w:rsidRPr="008D6B19">
        <w:rPr>
          <w:rFonts w:ascii="Times New Roman" w:hAnsi="Times New Roman" w:cs="Times New Roman"/>
          <w:sz w:val="24"/>
          <w:szCs w:val="24"/>
          <w:lang w:val="el-GR"/>
        </w:rPr>
        <w:t>Ανάλυση Κύκλου Ζωής με έμφαση στο Περιβάλλον (ENE.2120)</w:t>
      </w:r>
      <w:r>
        <w:rPr>
          <w:rFonts w:ascii="Times New Roman" w:hAnsi="Times New Roman" w:cs="Times New Roman"/>
          <w:sz w:val="24"/>
          <w:szCs w:val="24"/>
          <w:lang w:val="el-GR"/>
        </w:rPr>
        <w:t xml:space="preserve">» θα πρέπει να αρχικά να οριστούν ομάδες των 3 με 6 ατόμων  στο αρχείο </w:t>
      </w:r>
      <w:r>
        <w:rPr>
          <w:rFonts w:ascii="Times New Roman" w:hAnsi="Times New Roman" w:cs="Times New Roman"/>
          <w:sz w:val="24"/>
          <w:szCs w:val="24"/>
        </w:rPr>
        <w:t>excel</w:t>
      </w:r>
      <w:r w:rsidRPr="008D6B1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που θα είναι </w:t>
      </w:r>
      <w:r>
        <w:rPr>
          <w:rFonts w:ascii="Times New Roman" w:hAnsi="Times New Roman" w:cs="Times New Roman"/>
          <w:sz w:val="24"/>
          <w:szCs w:val="24"/>
        </w:rPr>
        <w:t>online</w:t>
      </w:r>
      <w:r>
        <w:rPr>
          <w:rFonts w:ascii="Times New Roman" w:hAnsi="Times New Roman" w:cs="Times New Roman"/>
          <w:sz w:val="24"/>
          <w:szCs w:val="24"/>
          <w:lang w:val="el-GR"/>
        </w:rPr>
        <w:t>. Οι ομάδες θα πρέπει να δηλώσουν τον αριθμό του θέματος και την υποκατηγορία του θέματος όπως παρουσιάζονται στο</w:t>
      </w:r>
      <w:r w:rsidR="00B64D77">
        <w:rPr>
          <w:rFonts w:ascii="Times New Roman" w:hAnsi="Times New Roman" w:cs="Times New Roman"/>
          <w:sz w:val="24"/>
          <w:szCs w:val="24"/>
          <w:lang w:val="el-GR"/>
        </w:rPr>
        <w:t xml:space="preserve"> Πίνακα 1 ή στο </w:t>
      </w:r>
      <w:r>
        <w:rPr>
          <w:rFonts w:ascii="Times New Roman" w:hAnsi="Times New Roman" w:cs="Times New Roman"/>
          <w:sz w:val="24"/>
          <w:szCs w:val="24"/>
        </w:rPr>
        <w:t>excel</w:t>
      </w:r>
      <w:r w:rsidR="00B64D77">
        <w:rPr>
          <w:rFonts w:ascii="Times New Roman" w:hAnsi="Times New Roman" w:cs="Times New Roman"/>
          <w:sz w:val="24"/>
          <w:szCs w:val="24"/>
          <w:lang w:val="el-GR"/>
        </w:rPr>
        <w:t xml:space="preserve">, οι ομάδες μπορούν να επιλέξουν θέματα και εκτός των προτεινόμενων. </w:t>
      </w:r>
    </w:p>
    <w:p w14:paraId="45C572B5" w14:textId="7A496BD7" w:rsidR="008D6B19" w:rsidRPr="000C252F" w:rsidRDefault="000C252F" w:rsidP="000C252F">
      <w:pPr>
        <w:spacing w:line="360" w:lineRule="auto"/>
        <w:rPr>
          <w:rFonts w:ascii="Times New Roman" w:hAnsi="Times New Roman" w:cs="Times New Roman"/>
          <w:sz w:val="20"/>
          <w:szCs w:val="20"/>
          <w:lang w:val="el-GR"/>
        </w:rPr>
      </w:pPr>
      <w:r w:rsidRPr="000C252F">
        <w:rPr>
          <w:rFonts w:ascii="Times New Roman" w:hAnsi="Times New Roman" w:cs="Times New Roman"/>
          <w:sz w:val="20"/>
          <w:szCs w:val="20"/>
          <w:lang w:val="el-GR"/>
        </w:rPr>
        <w:t xml:space="preserve">(Σύνδεσμος για το αρχείο </w:t>
      </w:r>
      <w:r w:rsidRPr="000C252F">
        <w:rPr>
          <w:rFonts w:ascii="Times New Roman" w:hAnsi="Times New Roman" w:cs="Times New Roman"/>
          <w:sz w:val="20"/>
          <w:szCs w:val="20"/>
        </w:rPr>
        <w:t>excel</w:t>
      </w:r>
      <w:r w:rsidRPr="000C252F">
        <w:rPr>
          <w:rFonts w:ascii="Times New Roman" w:hAnsi="Times New Roman" w:cs="Times New Roman"/>
          <w:sz w:val="20"/>
          <w:szCs w:val="20"/>
          <w:lang w:val="el-GR"/>
        </w:rPr>
        <w:t xml:space="preserve">: </w:t>
      </w:r>
      <w:hyperlink r:id="rId4" w:history="1">
        <w:r w:rsidRPr="000C252F">
          <w:rPr>
            <w:rStyle w:val="Hyperlink"/>
            <w:rFonts w:ascii="Times New Roman" w:hAnsi="Times New Roman" w:cs="Times New Roman"/>
            <w:sz w:val="20"/>
            <w:szCs w:val="20"/>
            <w:lang w:val="el-GR"/>
          </w:rPr>
          <w:t>https://docs.google.com/spreadsheets/d/18kqHNNdv7YJ099</w:t>
        </w:r>
        <w:r w:rsidRPr="000C252F">
          <w:rPr>
            <w:rStyle w:val="Hyperlink"/>
            <w:rFonts w:ascii="Times New Roman" w:hAnsi="Times New Roman" w:cs="Times New Roman"/>
            <w:sz w:val="20"/>
            <w:szCs w:val="20"/>
            <w:lang w:val="el-GR"/>
          </w:rPr>
          <w:t>-</w:t>
        </w:r>
        <w:r w:rsidRPr="000C252F">
          <w:rPr>
            <w:rStyle w:val="Hyperlink"/>
            <w:rFonts w:ascii="Times New Roman" w:hAnsi="Times New Roman" w:cs="Times New Roman"/>
            <w:sz w:val="20"/>
            <w:szCs w:val="20"/>
            <w:lang w:val="el-GR"/>
          </w:rPr>
          <w:t>zuQsrnzn4ZqlCum3N/edit?usp=sharing&amp;ouid=114880323198905929832&amp;rtpof=true&amp;sd=true</w:t>
        </w:r>
      </w:hyperlink>
      <w:r w:rsidRPr="000C252F">
        <w:rPr>
          <w:rFonts w:ascii="Times New Roman" w:hAnsi="Times New Roman" w:cs="Times New Roman"/>
          <w:sz w:val="20"/>
          <w:szCs w:val="20"/>
          <w:lang w:val="el-GR"/>
        </w:rPr>
        <w:t>)</w:t>
      </w:r>
    </w:p>
    <w:p w14:paraId="28C4FBF8" w14:textId="1F5B4362" w:rsidR="00B64D77" w:rsidRPr="00B64D77" w:rsidRDefault="00B64D77" w:rsidP="00B64D77">
      <w:pPr>
        <w:pStyle w:val="Caption"/>
        <w:keepNext/>
        <w:rPr>
          <w:rFonts w:ascii="Times New Roman" w:hAnsi="Times New Roman" w:cs="Times New Roman"/>
          <w:sz w:val="24"/>
          <w:szCs w:val="24"/>
          <w:lang w:val="el-GR"/>
        </w:rPr>
      </w:pPr>
      <w:r w:rsidRPr="00B64D77">
        <w:rPr>
          <w:rFonts w:ascii="Times New Roman" w:hAnsi="Times New Roman" w:cs="Times New Roman"/>
          <w:sz w:val="24"/>
          <w:szCs w:val="24"/>
          <w:lang w:val="el-GR"/>
        </w:rPr>
        <w:t xml:space="preserve">Πίνακας </w:t>
      </w:r>
      <w:r w:rsidRPr="00B64D77">
        <w:rPr>
          <w:rFonts w:ascii="Times New Roman" w:hAnsi="Times New Roman" w:cs="Times New Roman"/>
          <w:sz w:val="24"/>
          <w:szCs w:val="24"/>
        </w:rPr>
        <w:fldChar w:fldCharType="begin"/>
      </w:r>
      <w:r w:rsidRPr="00B64D77">
        <w:rPr>
          <w:rFonts w:ascii="Times New Roman" w:hAnsi="Times New Roman" w:cs="Times New Roman"/>
          <w:sz w:val="24"/>
          <w:szCs w:val="24"/>
          <w:lang w:val="el-GR"/>
        </w:rPr>
        <w:instrText xml:space="preserve"> </w:instrText>
      </w:r>
      <w:r w:rsidRPr="00B64D77">
        <w:rPr>
          <w:rFonts w:ascii="Times New Roman" w:hAnsi="Times New Roman" w:cs="Times New Roman"/>
          <w:sz w:val="24"/>
          <w:szCs w:val="24"/>
        </w:rPr>
        <w:instrText>SEQ</w:instrText>
      </w:r>
      <w:r w:rsidRPr="00B64D77">
        <w:rPr>
          <w:rFonts w:ascii="Times New Roman" w:hAnsi="Times New Roman" w:cs="Times New Roman"/>
          <w:sz w:val="24"/>
          <w:szCs w:val="24"/>
          <w:lang w:val="el-GR"/>
        </w:rPr>
        <w:instrText xml:space="preserve"> Πίνακας \* </w:instrText>
      </w:r>
      <w:r w:rsidRPr="00B64D77">
        <w:rPr>
          <w:rFonts w:ascii="Times New Roman" w:hAnsi="Times New Roman" w:cs="Times New Roman"/>
          <w:sz w:val="24"/>
          <w:szCs w:val="24"/>
        </w:rPr>
        <w:instrText>ARABIC</w:instrText>
      </w:r>
      <w:r w:rsidRPr="00B64D77">
        <w:rPr>
          <w:rFonts w:ascii="Times New Roman" w:hAnsi="Times New Roman" w:cs="Times New Roman"/>
          <w:sz w:val="24"/>
          <w:szCs w:val="24"/>
          <w:lang w:val="el-GR"/>
        </w:rPr>
        <w:instrText xml:space="preserve"> </w:instrText>
      </w:r>
      <w:r w:rsidRPr="00B64D77">
        <w:rPr>
          <w:rFonts w:ascii="Times New Roman" w:hAnsi="Times New Roman" w:cs="Times New Roman"/>
          <w:sz w:val="24"/>
          <w:szCs w:val="24"/>
        </w:rPr>
        <w:fldChar w:fldCharType="separate"/>
      </w:r>
      <w:r w:rsidRPr="00B64D77">
        <w:rPr>
          <w:rFonts w:ascii="Times New Roman" w:hAnsi="Times New Roman" w:cs="Times New Roman"/>
          <w:noProof/>
          <w:sz w:val="24"/>
          <w:szCs w:val="24"/>
          <w:lang w:val="el-GR"/>
        </w:rPr>
        <w:t>1</w:t>
      </w:r>
      <w:r w:rsidRPr="00B64D77">
        <w:rPr>
          <w:rFonts w:ascii="Times New Roman" w:hAnsi="Times New Roman" w:cs="Times New Roman"/>
          <w:sz w:val="24"/>
          <w:szCs w:val="24"/>
        </w:rPr>
        <w:fldChar w:fldCharType="end"/>
      </w:r>
      <w:r>
        <w:rPr>
          <w:rFonts w:ascii="Times New Roman" w:hAnsi="Times New Roman" w:cs="Times New Roman"/>
          <w:sz w:val="24"/>
          <w:szCs w:val="24"/>
          <w:lang w:val="el-GR"/>
        </w:rPr>
        <w:t xml:space="preserve">: Κατηγορίες προτεινόμενων θεμάτων για τη εργασία στο μάθημα </w:t>
      </w:r>
      <w:r w:rsidRPr="00B64D77">
        <w:rPr>
          <w:rFonts w:ascii="Times New Roman" w:hAnsi="Times New Roman" w:cs="Times New Roman"/>
          <w:sz w:val="24"/>
          <w:szCs w:val="24"/>
          <w:lang w:val="el-GR"/>
        </w:rPr>
        <w:t>Ανάλυση Κύκλου Ζωής με έμφαση στο Περιβάλλον (ENE.2120)</w:t>
      </w:r>
    </w:p>
    <w:tbl>
      <w:tblPr>
        <w:tblW w:w="11093" w:type="dxa"/>
        <w:tblInd w:w="-900" w:type="dxa"/>
        <w:tblLook w:val="04A0" w:firstRow="1" w:lastRow="0" w:firstColumn="1" w:lastColumn="0" w:noHBand="0" w:noVBand="1"/>
      </w:tblPr>
      <w:tblGrid>
        <w:gridCol w:w="720"/>
        <w:gridCol w:w="313"/>
        <w:gridCol w:w="3073"/>
        <w:gridCol w:w="1024"/>
        <w:gridCol w:w="5963"/>
      </w:tblGrid>
      <w:tr w:rsidR="008D6B19" w:rsidRPr="008D6B19" w14:paraId="0DD59DD9" w14:textId="77777777" w:rsidTr="008D6B19">
        <w:trPr>
          <w:trHeight w:val="342"/>
        </w:trPr>
        <w:tc>
          <w:tcPr>
            <w:tcW w:w="1033" w:type="dxa"/>
            <w:gridSpan w:val="2"/>
            <w:tcBorders>
              <w:top w:val="nil"/>
              <w:left w:val="nil"/>
              <w:bottom w:val="nil"/>
              <w:right w:val="nil"/>
            </w:tcBorders>
            <w:shd w:val="clear" w:color="auto" w:fill="D9D9D9" w:themeFill="background1" w:themeFillShade="D9"/>
            <w:noWrap/>
            <w:vAlign w:val="bottom"/>
            <w:hideMark/>
          </w:tcPr>
          <w:p w14:paraId="32160280" w14:textId="018A05E5" w:rsidR="008D6B19" w:rsidRPr="008D6B19" w:rsidRDefault="008D6B19" w:rsidP="00B64D77">
            <w:pPr>
              <w:spacing w:after="0" w:line="480" w:lineRule="auto"/>
              <w:jc w:val="center"/>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Αριθμός</w:t>
            </w:r>
          </w:p>
        </w:tc>
        <w:tc>
          <w:tcPr>
            <w:tcW w:w="3073" w:type="dxa"/>
            <w:tcBorders>
              <w:top w:val="nil"/>
              <w:left w:val="nil"/>
              <w:bottom w:val="nil"/>
              <w:right w:val="nil"/>
            </w:tcBorders>
            <w:shd w:val="clear" w:color="auto" w:fill="D9D9D9" w:themeFill="background1" w:themeFillShade="D9"/>
            <w:noWrap/>
            <w:vAlign w:val="bottom"/>
            <w:hideMark/>
          </w:tcPr>
          <w:p w14:paraId="116ABBD3" w14:textId="5FB52665" w:rsidR="008D6B19" w:rsidRPr="008D6B19" w:rsidRDefault="008D6B19" w:rsidP="00B64D77">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l-GR"/>
              </w:rPr>
              <w:t>Κατηγορίες θεμάτων</w:t>
            </w:r>
          </w:p>
        </w:tc>
        <w:tc>
          <w:tcPr>
            <w:tcW w:w="6987" w:type="dxa"/>
            <w:gridSpan w:val="2"/>
            <w:tcBorders>
              <w:top w:val="nil"/>
              <w:left w:val="nil"/>
              <w:bottom w:val="nil"/>
              <w:right w:val="nil"/>
            </w:tcBorders>
            <w:shd w:val="clear" w:color="auto" w:fill="D9D9D9" w:themeFill="background1" w:themeFillShade="D9"/>
            <w:noWrap/>
            <w:vAlign w:val="bottom"/>
            <w:hideMark/>
          </w:tcPr>
          <w:p w14:paraId="46B44C08" w14:textId="2BCFD899" w:rsidR="008D6B19" w:rsidRPr="008D6B19" w:rsidRDefault="008D6B19" w:rsidP="00B64D77">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l-GR"/>
              </w:rPr>
              <w:t>Υ</w:t>
            </w:r>
            <w:r w:rsidRPr="008D6B19">
              <w:rPr>
                <w:rFonts w:ascii="Times New Roman" w:eastAsia="Times New Roman" w:hAnsi="Times New Roman" w:cs="Times New Roman"/>
                <w:color w:val="000000"/>
                <w:sz w:val="24"/>
                <w:szCs w:val="24"/>
              </w:rPr>
              <w:t>π</w:t>
            </w:r>
            <w:proofErr w:type="spellStart"/>
            <w:r w:rsidRPr="008D6B19">
              <w:rPr>
                <w:rFonts w:ascii="Times New Roman" w:eastAsia="Times New Roman" w:hAnsi="Times New Roman" w:cs="Times New Roman"/>
                <w:color w:val="000000"/>
                <w:sz w:val="24"/>
                <w:szCs w:val="24"/>
              </w:rPr>
              <w:t>οκ</w:t>
            </w:r>
            <w:proofErr w:type="spellEnd"/>
            <w:r w:rsidRPr="008D6B19">
              <w:rPr>
                <w:rFonts w:ascii="Times New Roman" w:eastAsia="Times New Roman" w:hAnsi="Times New Roman" w:cs="Times New Roman"/>
                <w:color w:val="000000"/>
                <w:sz w:val="24"/>
                <w:szCs w:val="24"/>
              </w:rPr>
              <w:t xml:space="preserve">ατηγορία </w:t>
            </w:r>
            <w:proofErr w:type="spellStart"/>
            <w:r w:rsidRPr="008D6B19">
              <w:rPr>
                <w:rFonts w:ascii="Times New Roman" w:eastAsia="Times New Roman" w:hAnsi="Times New Roman" w:cs="Times New Roman"/>
                <w:color w:val="000000"/>
                <w:sz w:val="24"/>
                <w:szCs w:val="24"/>
              </w:rPr>
              <w:t>θέμ</w:t>
            </w:r>
            <w:proofErr w:type="spellEnd"/>
            <w:r w:rsidRPr="008D6B19">
              <w:rPr>
                <w:rFonts w:ascii="Times New Roman" w:eastAsia="Times New Roman" w:hAnsi="Times New Roman" w:cs="Times New Roman"/>
                <w:color w:val="000000"/>
                <w:sz w:val="24"/>
                <w:szCs w:val="24"/>
              </w:rPr>
              <w:t>ατος</w:t>
            </w:r>
          </w:p>
        </w:tc>
      </w:tr>
      <w:tr w:rsidR="008D6B19" w:rsidRPr="000C252F" w14:paraId="1B77FF43" w14:textId="77777777" w:rsidTr="008D6B19">
        <w:trPr>
          <w:trHeight w:val="342"/>
        </w:trPr>
        <w:tc>
          <w:tcPr>
            <w:tcW w:w="720" w:type="dxa"/>
            <w:tcBorders>
              <w:top w:val="nil"/>
              <w:left w:val="nil"/>
              <w:bottom w:val="nil"/>
              <w:right w:val="nil"/>
            </w:tcBorders>
            <w:shd w:val="clear" w:color="auto" w:fill="F2F2F2" w:themeFill="background1" w:themeFillShade="F2"/>
            <w:noWrap/>
            <w:vAlign w:val="bottom"/>
            <w:hideMark/>
          </w:tcPr>
          <w:p w14:paraId="64A56ECF" w14:textId="77777777" w:rsidR="008D6B19" w:rsidRPr="008D6B19" w:rsidRDefault="008D6B19" w:rsidP="00B64D77">
            <w:pPr>
              <w:spacing w:after="0" w:line="480" w:lineRule="auto"/>
              <w:jc w:val="center"/>
              <w:rPr>
                <w:rFonts w:ascii="Times New Roman" w:eastAsia="Times New Roman" w:hAnsi="Times New Roman" w:cs="Times New Roman"/>
                <w:color w:val="000000"/>
                <w:sz w:val="24"/>
                <w:szCs w:val="24"/>
              </w:rPr>
            </w:pPr>
            <w:r w:rsidRPr="008D6B19">
              <w:rPr>
                <w:rFonts w:ascii="Times New Roman" w:eastAsia="Times New Roman" w:hAnsi="Times New Roman" w:cs="Times New Roman"/>
                <w:color w:val="000000"/>
                <w:sz w:val="24"/>
                <w:szCs w:val="24"/>
              </w:rPr>
              <w:t>1</w:t>
            </w:r>
          </w:p>
        </w:tc>
        <w:tc>
          <w:tcPr>
            <w:tcW w:w="4410" w:type="dxa"/>
            <w:gridSpan w:val="3"/>
            <w:tcBorders>
              <w:top w:val="nil"/>
              <w:left w:val="nil"/>
              <w:bottom w:val="nil"/>
              <w:right w:val="nil"/>
            </w:tcBorders>
            <w:shd w:val="clear" w:color="auto" w:fill="F2F2F2" w:themeFill="background1" w:themeFillShade="F2"/>
            <w:noWrap/>
            <w:vAlign w:val="bottom"/>
            <w:hideMark/>
          </w:tcPr>
          <w:p w14:paraId="3998F4E2" w14:textId="77777777" w:rsidR="008D6B19" w:rsidRPr="008D6B19" w:rsidRDefault="008D6B19" w:rsidP="00B64D77">
            <w:pPr>
              <w:spacing w:after="0" w:line="480" w:lineRule="auto"/>
              <w:rPr>
                <w:rFonts w:ascii="Times New Roman" w:eastAsia="Times New Roman" w:hAnsi="Times New Roman" w:cs="Times New Roman"/>
                <w:color w:val="000000"/>
                <w:sz w:val="24"/>
                <w:szCs w:val="24"/>
              </w:rPr>
            </w:pPr>
            <w:r w:rsidRPr="008D6B19">
              <w:rPr>
                <w:rFonts w:ascii="Times New Roman" w:eastAsia="Times New Roman" w:hAnsi="Times New Roman" w:cs="Times New Roman"/>
                <w:color w:val="000000"/>
                <w:sz w:val="24"/>
                <w:szCs w:val="24"/>
              </w:rPr>
              <w:t>Παρα</w:t>
            </w:r>
            <w:proofErr w:type="spellStart"/>
            <w:r w:rsidRPr="008D6B19">
              <w:rPr>
                <w:rFonts w:ascii="Times New Roman" w:eastAsia="Times New Roman" w:hAnsi="Times New Roman" w:cs="Times New Roman"/>
                <w:color w:val="000000"/>
                <w:sz w:val="24"/>
                <w:szCs w:val="24"/>
              </w:rPr>
              <w:t>γωγή</w:t>
            </w:r>
            <w:proofErr w:type="spellEnd"/>
            <w:r w:rsidRPr="008D6B19">
              <w:rPr>
                <w:rFonts w:ascii="Times New Roman" w:eastAsia="Times New Roman" w:hAnsi="Times New Roman" w:cs="Times New Roman"/>
                <w:color w:val="000000"/>
                <w:sz w:val="24"/>
                <w:szCs w:val="24"/>
              </w:rPr>
              <w:t xml:space="preserve"> ανα</w:t>
            </w:r>
            <w:proofErr w:type="spellStart"/>
            <w:r w:rsidRPr="008D6B19">
              <w:rPr>
                <w:rFonts w:ascii="Times New Roman" w:eastAsia="Times New Roman" w:hAnsi="Times New Roman" w:cs="Times New Roman"/>
                <w:color w:val="000000"/>
                <w:sz w:val="24"/>
                <w:szCs w:val="24"/>
              </w:rPr>
              <w:t>νεώσιμων</w:t>
            </w:r>
            <w:proofErr w:type="spellEnd"/>
            <w:r w:rsidRPr="008D6B19">
              <w:rPr>
                <w:rFonts w:ascii="Times New Roman" w:eastAsia="Times New Roman" w:hAnsi="Times New Roman" w:cs="Times New Roman"/>
                <w:color w:val="000000"/>
                <w:sz w:val="24"/>
                <w:szCs w:val="24"/>
              </w:rPr>
              <w:t xml:space="preserve"> π</w:t>
            </w:r>
            <w:proofErr w:type="spellStart"/>
            <w:r w:rsidRPr="008D6B19">
              <w:rPr>
                <w:rFonts w:ascii="Times New Roman" w:eastAsia="Times New Roman" w:hAnsi="Times New Roman" w:cs="Times New Roman"/>
                <w:color w:val="000000"/>
                <w:sz w:val="24"/>
                <w:szCs w:val="24"/>
              </w:rPr>
              <w:t>ηγών</w:t>
            </w:r>
            <w:proofErr w:type="spellEnd"/>
            <w:r w:rsidRPr="008D6B19">
              <w:rPr>
                <w:rFonts w:ascii="Times New Roman" w:eastAsia="Times New Roman" w:hAnsi="Times New Roman" w:cs="Times New Roman"/>
                <w:color w:val="000000"/>
                <w:sz w:val="24"/>
                <w:szCs w:val="24"/>
              </w:rPr>
              <w:t xml:space="preserve"> </w:t>
            </w:r>
            <w:proofErr w:type="spellStart"/>
            <w:r w:rsidRPr="008D6B19">
              <w:rPr>
                <w:rFonts w:ascii="Times New Roman" w:eastAsia="Times New Roman" w:hAnsi="Times New Roman" w:cs="Times New Roman"/>
                <w:color w:val="000000"/>
                <w:sz w:val="24"/>
                <w:szCs w:val="24"/>
              </w:rPr>
              <w:t>ενέργει</w:t>
            </w:r>
            <w:proofErr w:type="spellEnd"/>
            <w:r w:rsidRPr="008D6B19">
              <w:rPr>
                <w:rFonts w:ascii="Times New Roman" w:eastAsia="Times New Roman" w:hAnsi="Times New Roman" w:cs="Times New Roman"/>
                <w:color w:val="000000"/>
                <w:sz w:val="24"/>
                <w:szCs w:val="24"/>
              </w:rPr>
              <w:t>ας</w:t>
            </w:r>
          </w:p>
        </w:tc>
        <w:tc>
          <w:tcPr>
            <w:tcW w:w="5963" w:type="dxa"/>
            <w:tcBorders>
              <w:top w:val="nil"/>
              <w:left w:val="nil"/>
              <w:bottom w:val="nil"/>
              <w:right w:val="nil"/>
            </w:tcBorders>
            <w:shd w:val="clear" w:color="auto" w:fill="F2F2F2" w:themeFill="background1" w:themeFillShade="F2"/>
            <w:noWrap/>
            <w:vAlign w:val="bottom"/>
            <w:hideMark/>
          </w:tcPr>
          <w:p w14:paraId="3BF75B57" w14:textId="77777777" w:rsidR="008D6B19" w:rsidRPr="008D6B19" w:rsidRDefault="008D6B19" w:rsidP="00B64D77">
            <w:pPr>
              <w:spacing w:after="0" w:line="480" w:lineRule="auto"/>
              <w:rPr>
                <w:rFonts w:ascii="Times New Roman" w:eastAsia="Times New Roman" w:hAnsi="Times New Roman" w:cs="Times New Roman"/>
                <w:color w:val="000000"/>
                <w:sz w:val="24"/>
                <w:szCs w:val="24"/>
                <w:lang w:val="el-GR"/>
              </w:rPr>
            </w:pPr>
            <w:r w:rsidRPr="008D6B19">
              <w:rPr>
                <w:rFonts w:ascii="Times New Roman" w:eastAsia="Times New Roman" w:hAnsi="Times New Roman" w:cs="Times New Roman"/>
                <w:color w:val="000000"/>
                <w:sz w:val="24"/>
                <w:szCs w:val="24"/>
                <w:lang w:val="el-GR"/>
              </w:rPr>
              <w:t xml:space="preserve">π.χ. αιολική, </w:t>
            </w:r>
            <w:proofErr w:type="spellStart"/>
            <w:r w:rsidRPr="008D6B19">
              <w:rPr>
                <w:rFonts w:ascii="Times New Roman" w:eastAsia="Times New Roman" w:hAnsi="Times New Roman" w:cs="Times New Roman"/>
                <w:color w:val="000000"/>
                <w:sz w:val="24"/>
                <w:szCs w:val="24"/>
                <w:lang w:val="el-GR"/>
              </w:rPr>
              <w:t>φωτοβολταικά</w:t>
            </w:r>
            <w:proofErr w:type="spellEnd"/>
            <w:r w:rsidRPr="008D6B19">
              <w:rPr>
                <w:rFonts w:ascii="Times New Roman" w:eastAsia="Times New Roman" w:hAnsi="Times New Roman" w:cs="Times New Roman"/>
                <w:color w:val="000000"/>
                <w:sz w:val="24"/>
                <w:szCs w:val="24"/>
                <w:lang w:val="el-GR"/>
              </w:rPr>
              <w:t xml:space="preserve">, υδροηλεκτρικά </w:t>
            </w:r>
            <w:proofErr w:type="spellStart"/>
            <w:r w:rsidRPr="008D6B19">
              <w:rPr>
                <w:rFonts w:ascii="Times New Roman" w:eastAsia="Times New Roman" w:hAnsi="Times New Roman" w:cs="Times New Roman"/>
                <w:color w:val="000000"/>
                <w:sz w:val="24"/>
                <w:szCs w:val="24"/>
                <w:lang w:val="el-GR"/>
              </w:rPr>
              <w:t>κ.τ.λ</w:t>
            </w:r>
            <w:proofErr w:type="spellEnd"/>
          </w:p>
        </w:tc>
      </w:tr>
      <w:tr w:rsidR="008D6B19" w:rsidRPr="000C252F" w14:paraId="793DD1B1" w14:textId="77777777" w:rsidTr="008D6B19">
        <w:trPr>
          <w:trHeight w:val="342"/>
        </w:trPr>
        <w:tc>
          <w:tcPr>
            <w:tcW w:w="720" w:type="dxa"/>
            <w:tcBorders>
              <w:top w:val="nil"/>
              <w:left w:val="nil"/>
              <w:bottom w:val="nil"/>
              <w:right w:val="nil"/>
            </w:tcBorders>
            <w:shd w:val="clear" w:color="auto" w:fill="F2F2F2" w:themeFill="background1" w:themeFillShade="F2"/>
            <w:noWrap/>
            <w:vAlign w:val="bottom"/>
            <w:hideMark/>
          </w:tcPr>
          <w:p w14:paraId="3B16CDB0" w14:textId="77777777" w:rsidR="008D6B19" w:rsidRPr="008D6B19" w:rsidRDefault="008D6B19" w:rsidP="00B64D77">
            <w:pPr>
              <w:spacing w:after="0" w:line="480" w:lineRule="auto"/>
              <w:jc w:val="center"/>
              <w:rPr>
                <w:rFonts w:ascii="Times New Roman" w:eastAsia="Times New Roman" w:hAnsi="Times New Roman" w:cs="Times New Roman"/>
                <w:color w:val="000000"/>
                <w:sz w:val="24"/>
                <w:szCs w:val="24"/>
              </w:rPr>
            </w:pPr>
            <w:r w:rsidRPr="008D6B19">
              <w:rPr>
                <w:rFonts w:ascii="Times New Roman" w:eastAsia="Times New Roman" w:hAnsi="Times New Roman" w:cs="Times New Roman"/>
                <w:color w:val="000000"/>
                <w:sz w:val="24"/>
                <w:szCs w:val="24"/>
              </w:rPr>
              <w:t>2</w:t>
            </w:r>
          </w:p>
        </w:tc>
        <w:tc>
          <w:tcPr>
            <w:tcW w:w="4410" w:type="dxa"/>
            <w:gridSpan w:val="3"/>
            <w:tcBorders>
              <w:top w:val="nil"/>
              <w:left w:val="nil"/>
              <w:bottom w:val="nil"/>
              <w:right w:val="nil"/>
            </w:tcBorders>
            <w:shd w:val="clear" w:color="auto" w:fill="F2F2F2" w:themeFill="background1" w:themeFillShade="F2"/>
            <w:noWrap/>
            <w:vAlign w:val="bottom"/>
            <w:hideMark/>
          </w:tcPr>
          <w:p w14:paraId="74DD9A7F" w14:textId="77777777" w:rsidR="008D6B19" w:rsidRPr="008D6B19" w:rsidRDefault="008D6B19" w:rsidP="00B64D77">
            <w:pPr>
              <w:spacing w:after="0" w:line="480" w:lineRule="auto"/>
              <w:rPr>
                <w:rFonts w:ascii="Times New Roman" w:eastAsia="Times New Roman" w:hAnsi="Times New Roman" w:cs="Times New Roman"/>
                <w:color w:val="000000"/>
                <w:sz w:val="24"/>
                <w:szCs w:val="24"/>
              </w:rPr>
            </w:pPr>
            <w:r w:rsidRPr="008D6B19">
              <w:rPr>
                <w:rFonts w:ascii="Times New Roman" w:eastAsia="Times New Roman" w:hAnsi="Times New Roman" w:cs="Times New Roman"/>
                <w:color w:val="000000"/>
                <w:sz w:val="24"/>
                <w:szCs w:val="24"/>
              </w:rPr>
              <w:t>Παρα</w:t>
            </w:r>
            <w:proofErr w:type="spellStart"/>
            <w:r w:rsidRPr="008D6B19">
              <w:rPr>
                <w:rFonts w:ascii="Times New Roman" w:eastAsia="Times New Roman" w:hAnsi="Times New Roman" w:cs="Times New Roman"/>
                <w:color w:val="000000"/>
                <w:sz w:val="24"/>
                <w:szCs w:val="24"/>
              </w:rPr>
              <w:t>γωγή</w:t>
            </w:r>
            <w:proofErr w:type="spellEnd"/>
            <w:r w:rsidRPr="008D6B19">
              <w:rPr>
                <w:rFonts w:ascii="Times New Roman" w:eastAsia="Times New Roman" w:hAnsi="Times New Roman" w:cs="Times New Roman"/>
                <w:color w:val="000000"/>
                <w:sz w:val="24"/>
                <w:szCs w:val="24"/>
              </w:rPr>
              <w:t xml:space="preserve"> β</w:t>
            </w:r>
            <w:proofErr w:type="spellStart"/>
            <w:r w:rsidRPr="008D6B19">
              <w:rPr>
                <w:rFonts w:ascii="Times New Roman" w:eastAsia="Times New Roman" w:hAnsi="Times New Roman" w:cs="Times New Roman"/>
                <w:color w:val="000000"/>
                <w:sz w:val="24"/>
                <w:szCs w:val="24"/>
              </w:rPr>
              <w:t>ιο</w:t>
            </w:r>
            <w:proofErr w:type="spellEnd"/>
            <w:r w:rsidRPr="008D6B19">
              <w:rPr>
                <w:rFonts w:ascii="Times New Roman" w:eastAsia="Times New Roman" w:hAnsi="Times New Roman" w:cs="Times New Roman"/>
                <w:color w:val="000000"/>
                <w:sz w:val="24"/>
                <w:szCs w:val="24"/>
              </w:rPr>
              <w:t>-κα</w:t>
            </w:r>
            <w:proofErr w:type="spellStart"/>
            <w:r w:rsidRPr="008D6B19">
              <w:rPr>
                <w:rFonts w:ascii="Times New Roman" w:eastAsia="Times New Roman" w:hAnsi="Times New Roman" w:cs="Times New Roman"/>
                <w:color w:val="000000"/>
                <w:sz w:val="24"/>
                <w:szCs w:val="24"/>
              </w:rPr>
              <w:t>υσίμων</w:t>
            </w:r>
            <w:proofErr w:type="spellEnd"/>
          </w:p>
        </w:tc>
        <w:tc>
          <w:tcPr>
            <w:tcW w:w="5963" w:type="dxa"/>
            <w:tcBorders>
              <w:top w:val="nil"/>
              <w:left w:val="nil"/>
              <w:bottom w:val="nil"/>
              <w:right w:val="nil"/>
            </w:tcBorders>
            <w:shd w:val="clear" w:color="auto" w:fill="F2F2F2" w:themeFill="background1" w:themeFillShade="F2"/>
            <w:noWrap/>
            <w:vAlign w:val="bottom"/>
            <w:hideMark/>
          </w:tcPr>
          <w:p w14:paraId="747CF7DD" w14:textId="77777777" w:rsidR="008D6B19" w:rsidRPr="008D6B19" w:rsidRDefault="008D6B19" w:rsidP="00B64D77">
            <w:pPr>
              <w:spacing w:after="0" w:line="480" w:lineRule="auto"/>
              <w:rPr>
                <w:rFonts w:ascii="Times New Roman" w:eastAsia="Times New Roman" w:hAnsi="Times New Roman" w:cs="Times New Roman"/>
                <w:color w:val="000000"/>
                <w:sz w:val="24"/>
                <w:szCs w:val="24"/>
                <w:lang w:val="el-GR"/>
              </w:rPr>
            </w:pPr>
            <w:r w:rsidRPr="008D6B19">
              <w:rPr>
                <w:rFonts w:ascii="Times New Roman" w:eastAsia="Times New Roman" w:hAnsi="Times New Roman" w:cs="Times New Roman"/>
                <w:color w:val="000000"/>
                <w:sz w:val="24"/>
                <w:szCs w:val="24"/>
                <w:lang w:val="el-GR"/>
              </w:rPr>
              <w:t xml:space="preserve">π.χ. </w:t>
            </w:r>
            <w:proofErr w:type="spellStart"/>
            <w:r w:rsidRPr="008D6B19">
              <w:rPr>
                <w:rFonts w:ascii="Times New Roman" w:eastAsia="Times New Roman" w:hAnsi="Times New Roman" w:cs="Times New Roman"/>
                <w:color w:val="000000"/>
                <w:sz w:val="24"/>
                <w:szCs w:val="24"/>
                <w:lang w:val="el-GR"/>
              </w:rPr>
              <w:t>βιο-ντιζελ</w:t>
            </w:r>
            <w:proofErr w:type="spellEnd"/>
            <w:r w:rsidRPr="008D6B19">
              <w:rPr>
                <w:rFonts w:ascii="Times New Roman" w:eastAsia="Times New Roman" w:hAnsi="Times New Roman" w:cs="Times New Roman"/>
                <w:color w:val="000000"/>
                <w:sz w:val="24"/>
                <w:szCs w:val="24"/>
                <w:lang w:val="el-GR"/>
              </w:rPr>
              <w:t xml:space="preserve">, </w:t>
            </w:r>
            <w:proofErr w:type="spellStart"/>
            <w:r w:rsidRPr="008D6B19">
              <w:rPr>
                <w:rFonts w:ascii="Times New Roman" w:eastAsia="Times New Roman" w:hAnsi="Times New Roman" w:cs="Times New Roman"/>
                <w:color w:val="000000"/>
                <w:sz w:val="24"/>
                <w:szCs w:val="24"/>
                <w:lang w:val="el-GR"/>
              </w:rPr>
              <w:t>βιο</w:t>
            </w:r>
            <w:proofErr w:type="spellEnd"/>
            <w:r w:rsidRPr="008D6B19">
              <w:rPr>
                <w:rFonts w:ascii="Times New Roman" w:eastAsia="Times New Roman" w:hAnsi="Times New Roman" w:cs="Times New Roman"/>
                <w:color w:val="000000"/>
                <w:sz w:val="24"/>
                <w:szCs w:val="24"/>
                <w:lang w:val="el-GR"/>
              </w:rPr>
              <w:t>-αιθανόλη κ.τ.λ.</w:t>
            </w:r>
          </w:p>
        </w:tc>
      </w:tr>
      <w:tr w:rsidR="008D6B19" w:rsidRPr="008D6B19" w14:paraId="37AE1308" w14:textId="77777777" w:rsidTr="008D6B19">
        <w:trPr>
          <w:trHeight w:val="342"/>
        </w:trPr>
        <w:tc>
          <w:tcPr>
            <w:tcW w:w="720" w:type="dxa"/>
            <w:tcBorders>
              <w:top w:val="nil"/>
              <w:left w:val="nil"/>
              <w:bottom w:val="nil"/>
              <w:right w:val="nil"/>
            </w:tcBorders>
            <w:shd w:val="clear" w:color="auto" w:fill="F2F2F2" w:themeFill="background1" w:themeFillShade="F2"/>
            <w:noWrap/>
            <w:vAlign w:val="bottom"/>
            <w:hideMark/>
          </w:tcPr>
          <w:p w14:paraId="19A07456" w14:textId="77777777" w:rsidR="008D6B19" w:rsidRPr="008D6B19" w:rsidRDefault="008D6B19" w:rsidP="00B64D77">
            <w:pPr>
              <w:spacing w:after="0" w:line="480" w:lineRule="auto"/>
              <w:jc w:val="center"/>
              <w:rPr>
                <w:rFonts w:ascii="Times New Roman" w:eastAsia="Times New Roman" w:hAnsi="Times New Roman" w:cs="Times New Roman"/>
                <w:color w:val="000000"/>
                <w:sz w:val="24"/>
                <w:szCs w:val="24"/>
              </w:rPr>
            </w:pPr>
            <w:r w:rsidRPr="008D6B19">
              <w:rPr>
                <w:rFonts w:ascii="Times New Roman" w:eastAsia="Times New Roman" w:hAnsi="Times New Roman" w:cs="Times New Roman"/>
                <w:color w:val="000000"/>
                <w:sz w:val="24"/>
                <w:szCs w:val="24"/>
              </w:rPr>
              <w:t>3</w:t>
            </w:r>
          </w:p>
        </w:tc>
        <w:tc>
          <w:tcPr>
            <w:tcW w:w="4410" w:type="dxa"/>
            <w:gridSpan w:val="3"/>
            <w:tcBorders>
              <w:top w:val="nil"/>
              <w:left w:val="nil"/>
              <w:bottom w:val="nil"/>
              <w:right w:val="nil"/>
            </w:tcBorders>
            <w:shd w:val="clear" w:color="auto" w:fill="F2F2F2" w:themeFill="background1" w:themeFillShade="F2"/>
            <w:noWrap/>
            <w:vAlign w:val="bottom"/>
            <w:hideMark/>
          </w:tcPr>
          <w:p w14:paraId="3B9BD7B7" w14:textId="2710D166" w:rsidR="008D6B19" w:rsidRPr="008D6B19" w:rsidRDefault="008D6B19" w:rsidP="00B64D77">
            <w:pPr>
              <w:spacing w:after="0" w:line="480" w:lineRule="auto"/>
              <w:rPr>
                <w:rFonts w:ascii="Times New Roman" w:eastAsia="Times New Roman" w:hAnsi="Times New Roman" w:cs="Times New Roman"/>
                <w:color w:val="000000"/>
                <w:sz w:val="24"/>
                <w:szCs w:val="24"/>
              </w:rPr>
            </w:pPr>
            <w:r w:rsidRPr="008D6B19">
              <w:rPr>
                <w:rFonts w:ascii="Times New Roman" w:eastAsia="Times New Roman" w:hAnsi="Times New Roman" w:cs="Times New Roman"/>
                <w:color w:val="000000"/>
                <w:sz w:val="24"/>
                <w:szCs w:val="24"/>
              </w:rPr>
              <w:t>Παρα</w:t>
            </w:r>
            <w:proofErr w:type="spellStart"/>
            <w:r w:rsidRPr="008D6B19">
              <w:rPr>
                <w:rFonts w:ascii="Times New Roman" w:eastAsia="Times New Roman" w:hAnsi="Times New Roman" w:cs="Times New Roman"/>
                <w:color w:val="000000"/>
                <w:sz w:val="24"/>
                <w:szCs w:val="24"/>
              </w:rPr>
              <w:t>γωγή</w:t>
            </w:r>
            <w:proofErr w:type="spellEnd"/>
            <w:r w:rsidRPr="008D6B19">
              <w:rPr>
                <w:rFonts w:ascii="Times New Roman" w:eastAsia="Times New Roman" w:hAnsi="Times New Roman" w:cs="Times New Roman"/>
                <w:color w:val="000000"/>
                <w:sz w:val="24"/>
                <w:szCs w:val="24"/>
              </w:rPr>
              <w:t xml:space="preserve"> β</w:t>
            </w:r>
            <w:proofErr w:type="spellStart"/>
            <w:r w:rsidRPr="008D6B19">
              <w:rPr>
                <w:rFonts w:ascii="Times New Roman" w:eastAsia="Times New Roman" w:hAnsi="Times New Roman" w:cs="Times New Roman"/>
                <w:color w:val="000000"/>
                <w:sz w:val="24"/>
                <w:szCs w:val="24"/>
              </w:rPr>
              <w:t>ιο</w:t>
            </w:r>
            <w:proofErr w:type="spellEnd"/>
            <w:r w:rsidRPr="008D6B19">
              <w:rPr>
                <w:rFonts w:ascii="Times New Roman" w:eastAsia="Times New Roman" w:hAnsi="Times New Roman" w:cs="Times New Roman"/>
                <w:color w:val="000000"/>
                <w:sz w:val="24"/>
                <w:szCs w:val="24"/>
              </w:rPr>
              <w:t>-πλα</w:t>
            </w:r>
            <w:proofErr w:type="spellStart"/>
            <w:r w:rsidRPr="008D6B19">
              <w:rPr>
                <w:rFonts w:ascii="Times New Roman" w:eastAsia="Times New Roman" w:hAnsi="Times New Roman" w:cs="Times New Roman"/>
                <w:color w:val="000000"/>
                <w:sz w:val="24"/>
                <w:szCs w:val="24"/>
              </w:rPr>
              <w:t>στικών</w:t>
            </w:r>
            <w:proofErr w:type="spellEnd"/>
          </w:p>
        </w:tc>
        <w:tc>
          <w:tcPr>
            <w:tcW w:w="5963" w:type="dxa"/>
            <w:tcBorders>
              <w:top w:val="nil"/>
              <w:left w:val="nil"/>
              <w:bottom w:val="nil"/>
              <w:right w:val="nil"/>
            </w:tcBorders>
            <w:shd w:val="clear" w:color="auto" w:fill="F2F2F2" w:themeFill="background1" w:themeFillShade="F2"/>
            <w:noWrap/>
            <w:vAlign w:val="bottom"/>
            <w:hideMark/>
          </w:tcPr>
          <w:p w14:paraId="64AF6477" w14:textId="77777777" w:rsidR="008D6B19" w:rsidRPr="008D6B19" w:rsidRDefault="008D6B19" w:rsidP="00B64D77">
            <w:pPr>
              <w:spacing w:after="0" w:line="480" w:lineRule="auto"/>
              <w:rPr>
                <w:rFonts w:ascii="Times New Roman" w:eastAsia="Times New Roman" w:hAnsi="Times New Roman" w:cs="Times New Roman"/>
                <w:color w:val="000000"/>
                <w:sz w:val="24"/>
                <w:szCs w:val="24"/>
              </w:rPr>
            </w:pPr>
            <w:r w:rsidRPr="008D6B19">
              <w:rPr>
                <w:rFonts w:ascii="Times New Roman" w:eastAsia="Times New Roman" w:hAnsi="Times New Roman" w:cs="Times New Roman"/>
                <w:color w:val="000000"/>
                <w:sz w:val="24"/>
                <w:szCs w:val="24"/>
              </w:rPr>
              <w:t xml:space="preserve">π.χ. PLA, PBS, PHB </w:t>
            </w:r>
            <w:proofErr w:type="spellStart"/>
            <w:r w:rsidRPr="008D6B19">
              <w:rPr>
                <w:rFonts w:ascii="Times New Roman" w:eastAsia="Times New Roman" w:hAnsi="Times New Roman" w:cs="Times New Roman"/>
                <w:color w:val="000000"/>
                <w:sz w:val="24"/>
                <w:szCs w:val="24"/>
              </w:rPr>
              <w:t>κτ.λ</w:t>
            </w:r>
            <w:proofErr w:type="spellEnd"/>
          </w:p>
        </w:tc>
      </w:tr>
      <w:tr w:rsidR="008D6B19" w:rsidRPr="000C252F" w14:paraId="1907AFBE" w14:textId="77777777" w:rsidTr="008D6B19">
        <w:trPr>
          <w:trHeight w:val="342"/>
        </w:trPr>
        <w:tc>
          <w:tcPr>
            <w:tcW w:w="720" w:type="dxa"/>
            <w:tcBorders>
              <w:top w:val="nil"/>
              <w:left w:val="nil"/>
              <w:bottom w:val="nil"/>
              <w:right w:val="nil"/>
            </w:tcBorders>
            <w:shd w:val="clear" w:color="auto" w:fill="F2F2F2" w:themeFill="background1" w:themeFillShade="F2"/>
            <w:noWrap/>
            <w:vAlign w:val="bottom"/>
            <w:hideMark/>
          </w:tcPr>
          <w:p w14:paraId="6ABD5AB7" w14:textId="77777777" w:rsidR="008D6B19" w:rsidRPr="008D6B19" w:rsidRDefault="008D6B19" w:rsidP="00B64D77">
            <w:pPr>
              <w:spacing w:after="0" w:line="480" w:lineRule="auto"/>
              <w:jc w:val="center"/>
              <w:rPr>
                <w:rFonts w:ascii="Times New Roman" w:eastAsia="Times New Roman" w:hAnsi="Times New Roman" w:cs="Times New Roman"/>
                <w:color w:val="000000"/>
                <w:sz w:val="24"/>
                <w:szCs w:val="24"/>
              </w:rPr>
            </w:pPr>
            <w:r w:rsidRPr="008D6B19">
              <w:rPr>
                <w:rFonts w:ascii="Times New Roman" w:eastAsia="Times New Roman" w:hAnsi="Times New Roman" w:cs="Times New Roman"/>
                <w:color w:val="000000"/>
                <w:sz w:val="24"/>
                <w:szCs w:val="24"/>
              </w:rPr>
              <w:t>4</w:t>
            </w:r>
          </w:p>
        </w:tc>
        <w:tc>
          <w:tcPr>
            <w:tcW w:w="4410" w:type="dxa"/>
            <w:gridSpan w:val="3"/>
            <w:tcBorders>
              <w:top w:val="nil"/>
              <w:left w:val="nil"/>
              <w:bottom w:val="nil"/>
              <w:right w:val="nil"/>
            </w:tcBorders>
            <w:shd w:val="clear" w:color="auto" w:fill="F2F2F2" w:themeFill="background1" w:themeFillShade="F2"/>
            <w:noWrap/>
            <w:vAlign w:val="bottom"/>
            <w:hideMark/>
          </w:tcPr>
          <w:p w14:paraId="7D4E1623" w14:textId="77777777" w:rsidR="008D6B19" w:rsidRPr="008D6B19" w:rsidRDefault="008D6B19" w:rsidP="00B64D77">
            <w:pPr>
              <w:spacing w:after="0" w:line="480" w:lineRule="auto"/>
              <w:rPr>
                <w:rFonts w:ascii="Times New Roman" w:eastAsia="Times New Roman" w:hAnsi="Times New Roman" w:cs="Times New Roman"/>
                <w:color w:val="000000"/>
                <w:sz w:val="24"/>
                <w:szCs w:val="24"/>
                <w:lang w:val="el-GR"/>
              </w:rPr>
            </w:pPr>
            <w:r w:rsidRPr="008D6B19">
              <w:rPr>
                <w:rFonts w:ascii="Times New Roman" w:eastAsia="Times New Roman" w:hAnsi="Times New Roman" w:cs="Times New Roman"/>
                <w:color w:val="000000"/>
                <w:sz w:val="24"/>
                <w:szCs w:val="24"/>
                <w:lang w:val="el-GR"/>
              </w:rPr>
              <w:t>Παραγωγή οικολογικών υλικών για κτίρια</w:t>
            </w:r>
          </w:p>
        </w:tc>
        <w:tc>
          <w:tcPr>
            <w:tcW w:w="5963" w:type="dxa"/>
            <w:tcBorders>
              <w:top w:val="nil"/>
              <w:left w:val="nil"/>
              <w:bottom w:val="nil"/>
              <w:right w:val="nil"/>
            </w:tcBorders>
            <w:shd w:val="clear" w:color="auto" w:fill="F2F2F2" w:themeFill="background1" w:themeFillShade="F2"/>
            <w:noWrap/>
            <w:vAlign w:val="bottom"/>
            <w:hideMark/>
          </w:tcPr>
          <w:p w14:paraId="37B43FFD" w14:textId="77777777" w:rsidR="008D6B19" w:rsidRPr="008D6B19" w:rsidRDefault="008D6B19" w:rsidP="00B64D77">
            <w:pPr>
              <w:spacing w:after="0" w:line="480" w:lineRule="auto"/>
              <w:rPr>
                <w:rFonts w:ascii="Times New Roman" w:eastAsia="Times New Roman" w:hAnsi="Times New Roman" w:cs="Times New Roman"/>
                <w:color w:val="000000"/>
                <w:sz w:val="24"/>
                <w:szCs w:val="24"/>
                <w:lang w:val="el-GR"/>
              </w:rPr>
            </w:pPr>
            <w:r w:rsidRPr="008D6B19">
              <w:rPr>
                <w:rFonts w:ascii="Times New Roman" w:eastAsia="Times New Roman" w:hAnsi="Times New Roman" w:cs="Times New Roman"/>
                <w:color w:val="000000"/>
                <w:sz w:val="24"/>
                <w:szCs w:val="24"/>
                <w:lang w:val="el-GR"/>
              </w:rPr>
              <w:t xml:space="preserve">π.χ. πράσινα μονωτικά υλικά, οικολογικά χρώματα </w:t>
            </w:r>
            <w:proofErr w:type="spellStart"/>
            <w:r w:rsidRPr="008D6B19">
              <w:rPr>
                <w:rFonts w:ascii="Times New Roman" w:eastAsia="Times New Roman" w:hAnsi="Times New Roman" w:cs="Times New Roman"/>
                <w:color w:val="000000"/>
                <w:sz w:val="24"/>
                <w:szCs w:val="24"/>
                <w:lang w:val="el-GR"/>
              </w:rPr>
              <w:t>κτ.λ</w:t>
            </w:r>
            <w:proofErr w:type="spellEnd"/>
          </w:p>
        </w:tc>
      </w:tr>
    </w:tbl>
    <w:p w14:paraId="686D3A7C" w14:textId="40CA731F" w:rsidR="008D6B19" w:rsidRDefault="008D6B19">
      <w:pPr>
        <w:rPr>
          <w:rFonts w:ascii="Times New Roman" w:hAnsi="Times New Roman" w:cs="Times New Roman"/>
          <w:sz w:val="24"/>
          <w:szCs w:val="24"/>
          <w:lang w:val="el-GR"/>
        </w:rPr>
      </w:pPr>
    </w:p>
    <w:p w14:paraId="31AF4D38" w14:textId="7956801A" w:rsidR="002E526B" w:rsidRDefault="002E526B" w:rsidP="002E526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Εργασία θα έχει προφορική παρουσίαση σε </w:t>
      </w:r>
      <w:r>
        <w:rPr>
          <w:rFonts w:ascii="Times New Roman" w:hAnsi="Times New Roman" w:cs="Times New Roman"/>
          <w:sz w:val="24"/>
          <w:szCs w:val="24"/>
        </w:rPr>
        <w:t>Power</w:t>
      </w:r>
      <w:r w:rsidRPr="00B64D77">
        <w:rPr>
          <w:rFonts w:ascii="Times New Roman" w:hAnsi="Times New Roman" w:cs="Times New Roman"/>
          <w:sz w:val="24"/>
          <w:szCs w:val="24"/>
          <w:lang w:val="el-GR"/>
        </w:rPr>
        <w:t xml:space="preserve"> </w:t>
      </w:r>
      <w:r>
        <w:rPr>
          <w:rFonts w:ascii="Times New Roman" w:hAnsi="Times New Roman" w:cs="Times New Roman"/>
          <w:sz w:val="24"/>
          <w:szCs w:val="24"/>
        </w:rPr>
        <w:t>Point</w:t>
      </w:r>
      <w:r w:rsidRPr="00B64D7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καθώς επίσης θα ακολουθείτε και από έγγραφο </w:t>
      </w:r>
      <w:r>
        <w:rPr>
          <w:rFonts w:ascii="Times New Roman" w:hAnsi="Times New Roman" w:cs="Times New Roman"/>
          <w:sz w:val="24"/>
          <w:szCs w:val="24"/>
        </w:rPr>
        <w:t>word</w:t>
      </w:r>
      <w:r>
        <w:rPr>
          <w:rFonts w:ascii="Times New Roman" w:hAnsi="Times New Roman" w:cs="Times New Roman"/>
          <w:sz w:val="24"/>
          <w:szCs w:val="24"/>
          <w:lang w:val="el-GR"/>
        </w:rPr>
        <w:t xml:space="preserve"> έκτασης 12 με 15 σελίδες. Στην εργασία θα πρέπει να βρεθεί κάποια δημοσίευση σχετική με το θέμα που θα επιλέξετε και να βρείτε τα κύρια σημεία που χρειάζονται ώστε να καλύπτονται τα στάδια για εφαρμογής της ΑΚΖ όπως φαίνονται στο Σχήμα 1 και </w:t>
      </w:r>
      <w:r w:rsidR="000C252F">
        <w:rPr>
          <w:rFonts w:ascii="Times New Roman" w:hAnsi="Times New Roman" w:cs="Times New Roman"/>
          <w:sz w:val="24"/>
          <w:szCs w:val="24"/>
          <w:lang w:val="el-GR"/>
        </w:rPr>
        <w:t>αναλύονται</w:t>
      </w:r>
      <w:r>
        <w:rPr>
          <w:rFonts w:ascii="Times New Roman" w:hAnsi="Times New Roman" w:cs="Times New Roman"/>
          <w:sz w:val="24"/>
          <w:szCs w:val="24"/>
          <w:lang w:val="el-GR"/>
        </w:rPr>
        <w:t xml:space="preserve"> στη διάλεξη «</w:t>
      </w:r>
      <w:r w:rsidRPr="002E526B">
        <w:rPr>
          <w:rFonts w:ascii="Times New Roman" w:hAnsi="Times New Roman" w:cs="Times New Roman"/>
          <w:sz w:val="24"/>
          <w:szCs w:val="24"/>
          <w:lang w:val="el-GR"/>
        </w:rPr>
        <w:t>Ανάλυση κύκλου ζωής Ε1</w:t>
      </w:r>
      <w:r>
        <w:rPr>
          <w:rFonts w:ascii="Times New Roman" w:hAnsi="Times New Roman" w:cs="Times New Roman"/>
          <w:sz w:val="24"/>
          <w:szCs w:val="24"/>
          <w:lang w:val="el-GR"/>
        </w:rPr>
        <w:t xml:space="preserve">» που υπάρχει στο </w:t>
      </w:r>
      <w:r>
        <w:rPr>
          <w:rFonts w:ascii="Times New Roman" w:hAnsi="Times New Roman" w:cs="Times New Roman"/>
          <w:sz w:val="24"/>
          <w:szCs w:val="24"/>
        </w:rPr>
        <w:t>e</w:t>
      </w:r>
      <w:r w:rsidRPr="002E526B">
        <w:rPr>
          <w:rFonts w:ascii="Times New Roman" w:hAnsi="Times New Roman" w:cs="Times New Roman"/>
          <w:sz w:val="24"/>
          <w:szCs w:val="24"/>
          <w:lang w:val="el-GR"/>
        </w:rPr>
        <w:t>-</w:t>
      </w:r>
      <w:r>
        <w:rPr>
          <w:rFonts w:ascii="Times New Roman" w:hAnsi="Times New Roman" w:cs="Times New Roman"/>
          <w:sz w:val="24"/>
          <w:szCs w:val="24"/>
        </w:rPr>
        <w:t>class</w:t>
      </w:r>
      <w:r w:rsidRPr="002E526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Pr="00E06030">
        <w:rPr>
          <w:rFonts w:ascii="Times New Roman" w:hAnsi="Times New Roman" w:cs="Times New Roman"/>
          <w:sz w:val="24"/>
          <w:szCs w:val="24"/>
          <w:lang w:val="el-GR"/>
        </w:rPr>
        <w:t xml:space="preserve"> </w:t>
      </w:r>
      <w:r>
        <w:rPr>
          <w:rFonts w:ascii="Times New Roman" w:hAnsi="Times New Roman" w:cs="Times New Roman"/>
          <w:sz w:val="24"/>
          <w:szCs w:val="24"/>
          <w:lang w:val="el-GR"/>
        </w:rPr>
        <w:t>Σχετικά με την δομή της θα πρέπει να υπάρχει εισαγωγή κυρίως θέμα όπου θα αναλύονται τα σ</w:t>
      </w:r>
      <w:r w:rsidRPr="002E526B">
        <w:rPr>
          <w:rFonts w:ascii="Times New Roman" w:hAnsi="Times New Roman" w:cs="Times New Roman"/>
          <w:sz w:val="24"/>
          <w:szCs w:val="24"/>
          <w:lang w:val="el-GR"/>
        </w:rPr>
        <w:t>τάδια για την εφαρμογή της  Αποτίμηση Κύκλου Ζωής (ΑΚΖ-LCA)</w:t>
      </w:r>
      <w:r>
        <w:rPr>
          <w:rFonts w:ascii="Times New Roman" w:hAnsi="Times New Roman" w:cs="Times New Roman"/>
          <w:sz w:val="24"/>
          <w:szCs w:val="24"/>
          <w:lang w:val="el-GR"/>
        </w:rPr>
        <w:t xml:space="preserve"> και στο τέλος συμπεράσματα. </w:t>
      </w:r>
    </w:p>
    <w:p w14:paraId="231D4605" w14:textId="2F2A3D29" w:rsidR="002E526B" w:rsidRPr="008D6B19" w:rsidRDefault="002E526B">
      <w:pPr>
        <w:rPr>
          <w:rFonts w:ascii="Times New Roman" w:hAnsi="Times New Roman" w:cs="Times New Roman"/>
          <w:sz w:val="24"/>
          <w:szCs w:val="24"/>
          <w:lang w:val="el-GR"/>
        </w:rPr>
      </w:pPr>
      <w:r>
        <w:rPr>
          <w:noProof/>
        </w:rPr>
        <mc:AlternateContent>
          <mc:Choice Requires="wps">
            <w:drawing>
              <wp:anchor distT="0" distB="0" distL="114300" distR="114300" simplePos="0" relativeHeight="251661312" behindDoc="0" locked="0" layoutInCell="1" allowOverlap="1" wp14:anchorId="02792052" wp14:editId="1E95E175">
                <wp:simplePos x="0" y="0"/>
                <wp:positionH relativeFrom="column">
                  <wp:posOffset>642211</wp:posOffset>
                </wp:positionH>
                <wp:positionV relativeFrom="paragraph">
                  <wp:posOffset>2490797</wp:posOffset>
                </wp:positionV>
                <wp:extent cx="4753069" cy="635"/>
                <wp:effectExtent l="0" t="0" r="9525" b="2540"/>
                <wp:wrapNone/>
                <wp:docPr id="16" name="Text Box 16"/>
                <wp:cNvGraphicFramePr/>
                <a:graphic xmlns:a="http://schemas.openxmlformats.org/drawingml/2006/main">
                  <a:graphicData uri="http://schemas.microsoft.com/office/word/2010/wordprocessingShape">
                    <wps:wsp>
                      <wps:cNvSpPr txBox="1"/>
                      <wps:spPr>
                        <a:xfrm>
                          <a:off x="0" y="0"/>
                          <a:ext cx="4753069" cy="635"/>
                        </a:xfrm>
                        <a:prstGeom prst="rect">
                          <a:avLst/>
                        </a:prstGeom>
                        <a:solidFill>
                          <a:prstClr val="white"/>
                        </a:solidFill>
                        <a:ln>
                          <a:noFill/>
                        </a:ln>
                      </wps:spPr>
                      <wps:txbx>
                        <w:txbxContent>
                          <w:p w14:paraId="5F9340CF" w14:textId="3489316D" w:rsidR="002E526B" w:rsidRPr="002E526B" w:rsidRDefault="002E526B" w:rsidP="002E526B">
                            <w:pPr>
                              <w:pStyle w:val="Caption"/>
                              <w:rPr>
                                <w:rFonts w:ascii="Times New Roman" w:hAnsi="Times New Roman" w:cs="Times New Roman"/>
                                <w:sz w:val="36"/>
                                <w:szCs w:val="36"/>
                                <w:lang w:val="el-GR"/>
                              </w:rPr>
                            </w:pPr>
                            <w:r w:rsidRPr="002E526B">
                              <w:rPr>
                                <w:rFonts w:ascii="Times New Roman" w:hAnsi="Times New Roman" w:cs="Times New Roman"/>
                                <w:sz w:val="24"/>
                                <w:szCs w:val="24"/>
                                <w:lang w:val="el-GR"/>
                              </w:rPr>
                              <w:t xml:space="preserve">Σχήμα </w:t>
                            </w:r>
                            <w:r w:rsidRPr="002E526B">
                              <w:rPr>
                                <w:rFonts w:ascii="Times New Roman" w:hAnsi="Times New Roman" w:cs="Times New Roman"/>
                                <w:sz w:val="24"/>
                                <w:szCs w:val="24"/>
                              </w:rPr>
                              <w:fldChar w:fldCharType="begin"/>
                            </w:r>
                            <w:r w:rsidRPr="002E526B">
                              <w:rPr>
                                <w:rFonts w:ascii="Times New Roman" w:hAnsi="Times New Roman" w:cs="Times New Roman"/>
                                <w:sz w:val="24"/>
                                <w:szCs w:val="24"/>
                                <w:lang w:val="el-GR"/>
                              </w:rPr>
                              <w:instrText xml:space="preserve"> </w:instrText>
                            </w:r>
                            <w:r w:rsidRPr="002E526B">
                              <w:rPr>
                                <w:rFonts w:ascii="Times New Roman" w:hAnsi="Times New Roman" w:cs="Times New Roman"/>
                                <w:sz w:val="24"/>
                                <w:szCs w:val="24"/>
                              </w:rPr>
                              <w:instrText>SEQ</w:instrText>
                            </w:r>
                            <w:r w:rsidRPr="002E526B">
                              <w:rPr>
                                <w:rFonts w:ascii="Times New Roman" w:hAnsi="Times New Roman" w:cs="Times New Roman"/>
                                <w:sz w:val="24"/>
                                <w:szCs w:val="24"/>
                                <w:lang w:val="el-GR"/>
                              </w:rPr>
                              <w:instrText xml:space="preserve"> Σχήμα \* </w:instrText>
                            </w:r>
                            <w:r w:rsidRPr="002E526B">
                              <w:rPr>
                                <w:rFonts w:ascii="Times New Roman" w:hAnsi="Times New Roman" w:cs="Times New Roman"/>
                                <w:sz w:val="24"/>
                                <w:szCs w:val="24"/>
                              </w:rPr>
                              <w:instrText>ARABIC</w:instrText>
                            </w:r>
                            <w:r w:rsidRPr="002E526B">
                              <w:rPr>
                                <w:rFonts w:ascii="Times New Roman" w:hAnsi="Times New Roman" w:cs="Times New Roman"/>
                                <w:sz w:val="24"/>
                                <w:szCs w:val="24"/>
                                <w:lang w:val="el-GR"/>
                              </w:rPr>
                              <w:instrText xml:space="preserve"> </w:instrText>
                            </w:r>
                            <w:r w:rsidRPr="002E526B">
                              <w:rPr>
                                <w:rFonts w:ascii="Times New Roman" w:hAnsi="Times New Roman" w:cs="Times New Roman"/>
                                <w:sz w:val="24"/>
                                <w:szCs w:val="24"/>
                              </w:rPr>
                              <w:fldChar w:fldCharType="separate"/>
                            </w:r>
                            <w:r w:rsidRPr="002E526B">
                              <w:rPr>
                                <w:rFonts w:ascii="Times New Roman" w:hAnsi="Times New Roman" w:cs="Times New Roman"/>
                                <w:noProof/>
                                <w:sz w:val="24"/>
                                <w:szCs w:val="24"/>
                                <w:lang w:val="el-GR"/>
                              </w:rPr>
                              <w:t>1</w:t>
                            </w:r>
                            <w:r w:rsidRPr="002E526B">
                              <w:rPr>
                                <w:rFonts w:ascii="Times New Roman" w:hAnsi="Times New Roman" w:cs="Times New Roman"/>
                                <w:sz w:val="24"/>
                                <w:szCs w:val="24"/>
                              </w:rPr>
                              <w:fldChar w:fldCharType="end"/>
                            </w:r>
                            <w:r w:rsidRPr="002E526B">
                              <w:rPr>
                                <w:rFonts w:ascii="Times New Roman" w:hAnsi="Times New Roman" w:cs="Times New Roman"/>
                                <w:sz w:val="24"/>
                                <w:szCs w:val="24"/>
                                <w:lang w:val="el-GR"/>
                              </w:rPr>
                              <w:t>: Στάδια για την εφαρμογή της  Αποτίμηση Κύκλου Ζωής (ΑΚΖ-LCA)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792052" id="_x0000_t202" coordsize="21600,21600" o:spt="202" path="m,l,21600r21600,l21600,xe">
                <v:stroke joinstyle="miter"/>
                <v:path gradientshapeok="t" o:connecttype="rect"/>
              </v:shapetype>
              <v:shape id="Text Box 16" o:spid="_x0000_s1026" type="#_x0000_t202" style="position:absolute;margin-left:50.55pt;margin-top:196.15pt;width:374.2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" stroked="f">
                <v:textbox style="mso-fit-shape-to-text:t" inset="0,0,0,0">
                  <w:txbxContent>
                    <w:p w14:paraId="5F9340CF" w14:textId="3489316D" w:rsidR="002E526B" w:rsidRPr="002E526B" w:rsidRDefault="002E526B" w:rsidP="002E526B">
                      <w:pPr>
                        <w:pStyle w:val="Caption"/>
                        <w:rPr>
                          <w:rFonts w:ascii="Times New Roman" w:hAnsi="Times New Roman" w:cs="Times New Roman"/>
                          <w:sz w:val="36"/>
                          <w:szCs w:val="36"/>
                          <w:lang w:val="el-GR"/>
                        </w:rPr>
                      </w:pPr>
                      <w:r w:rsidRPr="002E526B">
                        <w:rPr>
                          <w:rFonts w:ascii="Times New Roman" w:hAnsi="Times New Roman" w:cs="Times New Roman"/>
                          <w:sz w:val="24"/>
                          <w:szCs w:val="24"/>
                          <w:lang w:val="el-GR"/>
                        </w:rPr>
                        <w:t xml:space="preserve">Σχήμα </w:t>
                      </w:r>
                      <w:r w:rsidRPr="002E526B">
                        <w:rPr>
                          <w:rFonts w:ascii="Times New Roman" w:hAnsi="Times New Roman" w:cs="Times New Roman"/>
                          <w:sz w:val="24"/>
                          <w:szCs w:val="24"/>
                        </w:rPr>
                        <w:fldChar w:fldCharType="begin"/>
                      </w:r>
                      <w:r w:rsidRPr="002E526B">
                        <w:rPr>
                          <w:rFonts w:ascii="Times New Roman" w:hAnsi="Times New Roman" w:cs="Times New Roman"/>
                          <w:sz w:val="24"/>
                          <w:szCs w:val="24"/>
                          <w:lang w:val="el-GR"/>
                        </w:rPr>
                        <w:instrText xml:space="preserve"> </w:instrText>
                      </w:r>
                      <w:r w:rsidRPr="002E526B">
                        <w:rPr>
                          <w:rFonts w:ascii="Times New Roman" w:hAnsi="Times New Roman" w:cs="Times New Roman"/>
                          <w:sz w:val="24"/>
                          <w:szCs w:val="24"/>
                        </w:rPr>
                        <w:instrText>SEQ</w:instrText>
                      </w:r>
                      <w:r w:rsidRPr="002E526B">
                        <w:rPr>
                          <w:rFonts w:ascii="Times New Roman" w:hAnsi="Times New Roman" w:cs="Times New Roman"/>
                          <w:sz w:val="24"/>
                          <w:szCs w:val="24"/>
                          <w:lang w:val="el-GR"/>
                        </w:rPr>
                        <w:instrText xml:space="preserve"> Σχήμα \* </w:instrText>
                      </w:r>
                      <w:r w:rsidRPr="002E526B">
                        <w:rPr>
                          <w:rFonts w:ascii="Times New Roman" w:hAnsi="Times New Roman" w:cs="Times New Roman"/>
                          <w:sz w:val="24"/>
                          <w:szCs w:val="24"/>
                        </w:rPr>
                        <w:instrText>ARABIC</w:instrText>
                      </w:r>
                      <w:r w:rsidRPr="002E526B">
                        <w:rPr>
                          <w:rFonts w:ascii="Times New Roman" w:hAnsi="Times New Roman" w:cs="Times New Roman"/>
                          <w:sz w:val="24"/>
                          <w:szCs w:val="24"/>
                          <w:lang w:val="el-GR"/>
                        </w:rPr>
                        <w:instrText xml:space="preserve"> </w:instrText>
                      </w:r>
                      <w:r w:rsidRPr="002E526B">
                        <w:rPr>
                          <w:rFonts w:ascii="Times New Roman" w:hAnsi="Times New Roman" w:cs="Times New Roman"/>
                          <w:sz w:val="24"/>
                          <w:szCs w:val="24"/>
                        </w:rPr>
                        <w:fldChar w:fldCharType="separate"/>
                      </w:r>
                      <w:r w:rsidRPr="002E526B">
                        <w:rPr>
                          <w:rFonts w:ascii="Times New Roman" w:hAnsi="Times New Roman" w:cs="Times New Roman"/>
                          <w:noProof/>
                          <w:sz w:val="24"/>
                          <w:szCs w:val="24"/>
                          <w:lang w:val="el-GR"/>
                        </w:rPr>
                        <w:t>1</w:t>
                      </w:r>
                      <w:r w:rsidRPr="002E526B">
                        <w:rPr>
                          <w:rFonts w:ascii="Times New Roman" w:hAnsi="Times New Roman" w:cs="Times New Roman"/>
                          <w:sz w:val="24"/>
                          <w:szCs w:val="24"/>
                        </w:rPr>
                        <w:fldChar w:fldCharType="end"/>
                      </w:r>
                      <w:r w:rsidRPr="002E526B">
                        <w:rPr>
                          <w:rFonts w:ascii="Times New Roman" w:hAnsi="Times New Roman" w:cs="Times New Roman"/>
                          <w:sz w:val="24"/>
                          <w:szCs w:val="24"/>
                          <w:lang w:val="el-GR"/>
                        </w:rPr>
                        <w:t>: Στάδια για την ε</w:t>
                      </w:r>
                      <w:r w:rsidRPr="002E526B">
                        <w:rPr>
                          <w:rFonts w:ascii="Times New Roman" w:hAnsi="Times New Roman" w:cs="Times New Roman"/>
                          <w:sz w:val="24"/>
                          <w:szCs w:val="24"/>
                          <w:lang w:val="el-GR"/>
                        </w:rPr>
                        <w:t>φαρμογή</w:t>
                      </w:r>
                      <w:r w:rsidRPr="002E526B">
                        <w:rPr>
                          <w:rFonts w:ascii="Times New Roman" w:hAnsi="Times New Roman" w:cs="Times New Roman"/>
                          <w:sz w:val="24"/>
                          <w:szCs w:val="24"/>
                          <w:lang w:val="el-GR"/>
                        </w:rPr>
                        <w:t xml:space="preserve"> της </w:t>
                      </w:r>
                      <w:r w:rsidRPr="002E526B">
                        <w:rPr>
                          <w:rFonts w:ascii="Times New Roman" w:hAnsi="Times New Roman" w:cs="Times New Roman"/>
                          <w:sz w:val="24"/>
                          <w:szCs w:val="24"/>
                          <w:lang w:val="el-GR"/>
                        </w:rPr>
                        <w:t xml:space="preserve"> Αποτίμηση Κύκλου Ζωής (ΑΚΖ-LCA)</w:t>
                      </w:r>
                    </w:p>
                  </w:txbxContent>
                </v:textbox>
              </v:shape>
            </w:pict>
          </mc:Fallback>
        </mc:AlternateContent>
      </w:r>
      <w:r w:rsidRPr="002E526B">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2BC790D" wp14:editId="48A5F937">
                <wp:simplePos x="0" y="0"/>
                <wp:positionH relativeFrom="margin">
                  <wp:align>center</wp:align>
                </wp:positionH>
                <wp:positionV relativeFrom="paragraph">
                  <wp:posOffset>308139</wp:posOffset>
                </wp:positionV>
                <wp:extent cx="3684761" cy="2109457"/>
                <wp:effectExtent l="0" t="0" r="11430" b="24765"/>
                <wp:wrapNone/>
                <wp:docPr id="23" name="Group 22">
                  <a:extLst xmlns:a="http://schemas.openxmlformats.org/drawingml/2006/main">
                    <a:ext uri="{FF2B5EF4-FFF2-40B4-BE49-F238E27FC236}">
                      <a16:creationId xmlns:a16="http://schemas.microsoft.com/office/drawing/2014/main" id="{D2826E63-1FAB-47F5-98E6-AE93A4FFFB32}"/>
                    </a:ext>
                  </a:extLst>
                </wp:docPr>
                <wp:cNvGraphicFramePr/>
                <a:graphic xmlns:a="http://schemas.openxmlformats.org/drawingml/2006/main">
                  <a:graphicData uri="http://schemas.microsoft.com/office/word/2010/wordprocessingGroup">
                    <wpg:wgp>
                      <wpg:cNvGrpSpPr/>
                      <wpg:grpSpPr>
                        <a:xfrm>
                          <a:off x="0" y="0"/>
                          <a:ext cx="3684761" cy="2109457"/>
                          <a:chOff x="0" y="0"/>
                          <a:chExt cx="3888432" cy="3816424"/>
                        </a:xfrm>
                      </wpg:grpSpPr>
                      <wps:wsp>
                        <wps:cNvPr id="1" name="Rounded Rectangle 7">
                          <a:extLst>
                            <a:ext uri="{FF2B5EF4-FFF2-40B4-BE49-F238E27FC236}">
                              <a16:creationId xmlns:a16="http://schemas.microsoft.com/office/drawing/2014/main" id="{77E83709-1D56-45A3-AAEF-8B61C7773BEA}"/>
                            </a:ext>
                          </a:extLst>
                        </wps:cNvPr>
                        <wps:cNvSpPr/>
                        <wps:spPr>
                          <a:xfrm>
                            <a:off x="0" y="0"/>
                            <a:ext cx="1872208" cy="10081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B3D2F7"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Καθορισμός σκοπού και αντικειμένου</w:t>
                              </w:r>
                            </w:p>
                          </w:txbxContent>
                        </wps:txbx>
                        <wps:bodyPr rtlCol="0" anchor="ctr"/>
                      </wps:wsp>
                      <wps:wsp>
                        <wps:cNvPr id="2" name="Rounded Rectangle 8">
                          <a:extLst>
                            <a:ext uri="{FF2B5EF4-FFF2-40B4-BE49-F238E27FC236}">
                              <a16:creationId xmlns:a16="http://schemas.microsoft.com/office/drawing/2014/main" id="{57969BE8-F2D4-4C92-B8A5-17AE2F36E05B}"/>
                            </a:ext>
                          </a:extLst>
                        </wps:cNvPr>
                        <wps:cNvSpPr/>
                        <wps:spPr>
                          <a:xfrm>
                            <a:off x="0" y="1368152"/>
                            <a:ext cx="1872208" cy="10081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1A0B4A"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Απογραφή δεδομένων</w:t>
                              </w:r>
                            </w:p>
                            <w:p w14:paraId="4D2FF9FD"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w:t>
                              </w:r>
                              <w:r w:rsidRPr="002E526B">
                                <w:rPr>
                                  <w:rFonts w:ascii="Times New Roman" w:hAnsi="Times New Roman" w:cs="Times New Roman"/>
                                  <w:color w:val="FFFFFF" w:themeColor="light1"/>
                                  <w:kern w:val="24"/>
                                  <w:sz w:val="20"/>
                                  <w:szCs w:val="20"/>
                                </w:rPr>
                                <w:t>inventory analysis)</w:t>
                              </w:r>
                            </w:p>
                          </w:txbxContent>
                        </wps:txbx>
                        <wps:bodyPr rtlCol="0" anchor="ctr"/>
                      </wps:wsp>
                      <wps:wsp>
                        <wps:cNvPr id="3" name="Rounded Rectangle 9">
                          <a:extLst>
                            <a:ext uri="{FF2B5EF4-FFF2-40B4-BE49-F238E27FC236}">
                              <a16:creationId xmlns:a16="http://schemas.microsoft.com/office/drawing/2014/main" id="{ACB4D303-AC89-4C50-896C-D267C40E6326}"/>
                            </a:ext>
                          </a:extLst>
                        </wps:cNvPr>
                        <wps:cNvSpPr/>
                        <wps:spPr>
                          <a:xfrm>
                            <a:off x="0" y="2736304"/>
                            <a:ext cx="1872208" cy="10081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290526"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Εκτίμηση επιπτώσεων</w:t>
                              </w:r>
                              <w:r w:rsidRPr="002E526B">
                                <w:rPr>
                                  <w:rFonts w:ascii="Times New Roman" w:hAnsi="Times New Roman" w:cs="Times New Roman"/>
                                  <w:color w:val="FFFFFF" w:themeColor="light1"/>
                                  <w:kern w:val="24"/>
                                  <w:sz w:val="20"/>
                                  <w:szCs w:val="20"/>
                                </w:rPr>
                                <w:t xml:space="preserve"> </w:t>
                              </w:r>
                              <w:r w:rsidRPr="002E526B">
                                <w:rPr>
                                  <w:rFonts w:ascii="Times New Roman" w:hAnsi="Times New Roman" w:cs="Times New Roman"/>
                                  <w:color w:val="FFFFFF" w:themeColor="light1"/>
                                  <w:kern w:val="24"/>
                                  <w:sz w:val="20"/>
                                  <w:szCs w:val="20"/>
                                  <w:lang w:val="el-GR"/>
                                </w:rPr>
                                <w:t>(</w:t>
                              </w:r>
                              <w:r w:rsidRPr="002E526B">
                                <w:rPr>
                                  <w:rFonts w:ascii="Times New Roman" w:hAnsi="Times New Roman" w:cs="Times New Roman"/>
                                  <w:color w:val="FFFFFF" w:themeColor="light1"/>
                                  <w:kern w:val="24"/>
                                  <w:sz w:val="20"/>
                                  <w:szCs w:val="20"/>
                                </w:rPr>
                                <w:t>impact assessment)</w:t>
                              </w:r>
                            </w:p>
                          </w:txbxContent>
                        </wps:txbx>
                        <wps:bodyPr rtlCol="0" anchor="ctr"/>
                      </wps:wsp>
                      <wps:wsp>
                        <wps:cNvPr id="4" name="Rounded Rectangle 10">
                          <a:extLst>
                            <a:ext uri="{FF2B5EF4-FFF2-40B4-BE49-F238E27FC236}">
                              <a16:creationId xmlns:a16="http://schemas.microsoft.com/office/drawing/2014/main" id="{07E3DD31-1FF9-42C7-BB97-E3E8F674EABA}"/>
                            </a:ext>
                          </a:extLst>
                        </wps:cNvPr>
                        <wps:cNvSpPr/>
                        <wps:spPr>
                          <a:xfrm>
                            <a:off x="2304256" y="0"/>
                            <a:ext cx="1584176" cy="38164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9DB54A"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Ερμηνεία</w:t>
                              </w:r>
                            </w:p>
                          </w:txbxContent>
                        </wps:txbx>
                        <wps:bodyPr rtlCol="0" anchor="ctr"/>
                      </wps:wsp>
                      <wps:wsp>
                        <wps:cNvPr id="5" name="Down Arrow 11">
                          <a:extLst>
                            <a:ext uri="{FF2B5EF4-FFF2-40B4-BE49-F238E27FC236}">
                              <a16:creationId xmlns:a16="http://schemas.microsoft.com/office/drawing/2014/main" id="{D2E81294-5E85-49C7-8E96-F894662EB9FB}"/>
                            </a:ext>
                          </a:extLst>
                        </wps:cNvPr>
                        <wps:cNvSpPr/>
                        <wps:spPr>
                          <a:xfrm>
                            <a:off x="648072" y="1008112"/>
                            <a:ext cx="288032" cy="360040"/>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Down Arrow 12">
                          <a:extLst>
                            <a:ext uri="{FF2B5EF4-FFF2-40B4-BE49-F238E27FC236}">
                              <a16:creationId xmlns:a16="http://schemas.microsoft.com/office/drawing/2014/main" id="{99D10173-F972-4F11-BAC8-32DCF0C1F16A}"/>
                            </a:ext>
                          </a:extLst>
                        </wps:cNvPr>
                        <wps:cNvSpPr/>
                        <wps:spPr>
                          <a:xfrm rot="10800000">
                            <a:off x="1008112" y="1008112"/>
                            <a:ext cx="288032" cy="360040"/>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Down Arrow 13">
                          <a:extLst>
                            <a:ext uri="{FF2B5EF4-FFF2-40B4-BE49-F238E27FC236}">
                              <a16:creationId xmlns:a16="http://schemas.microsoft.com/office/drawing/2014/main" id="{8A9874BC-364F-4AFF-85FE-866C8D95DC99}"/>
                            </a:ext>
                          </a:extLst>
                        </wps:cNvPr>
                        <wps:cNvSpPr/>
                        <wps:spPr>
                          <a:xfrm>
                            <a:off x="648072" y="2376263"/>
                            <a:ext cx="288032" cy="360040"/>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Down Arrow 14">
                          <a:extLst>
                            <a:ext uri="{FF2B5EF4-FFF2-40B4-BE49-F238E27FC236}">
                              <a16:creationId xmlns:a16="http://schemas.microsoft.com/office/drawing/2014/main" id="{1DDB241D-7AE1-4327-9D09-10DA6FCBEE46}"/>
                            </a:ext>
                          </a:extLst>
                        </wps:cNvPr>
                        <wps:cNvSpPr/>
                        <wps:spPr>
                          <a:xfrm rot="10800000">
                            <a:off x="1008112" y="2376263"/>
                            <a:ext cx="288032" cy="360040"/>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Down Arrow 15">
                          <a:extLst>
                            <a:ext uri="{FF2B5EF4-FFF2-40B4-BE49-F238E27FC236}">
                              <a16:creationId xmlns:a16="http://schemas.microsoft.com/office/drawing/2014/main" id="{D2A1A6FB-3559-4213-A9A2-520667F35F56}"/>
                            </a:ext>
                          </a:extLst>
                        </wps:cNvPr>
                        <wps:cNvSpPr/>
                        <wps:spPr>
                          <a:xfrm rot="16200000">
                            <a:off x="1944216" y="1584176"/>
                            <a:ext cx="288032" cy="432048"/>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Down Arrow 16">
                          <a:extLst>
                            <a:ext uri="{FF2B5EF4-FFF2-40B4-BE49-F238E27FC236}">
                              <a16:creationId xmlns:a16="http://schemas.microsoft.com/office/drawing/2014/main" id="{25A27502-24D7-431F-9BA8-88AFC3D9F10C}"/>
                            </a:ext>
                          </a:extLst>
                        </wps:cNvPr>
                        <wps:cNvSpPr/>
                        <wps:spPr>
                          <a:xfrm rot="5400000">
                            <a:off x="1944216" y="1872208"/>
                            <a:ext cx="288032" cy="432048"/>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Down Arrow 17">
                          <a:extLst>
                            <a:ext uri="{FF2B5EF4-FFF2-40B4-BE49-F238E27FC236}">
                              <a16:creationId xmlns:a16="http://schemas.microsoft.com/office/drawing/2014/main" id="{6157E964-9766-41F9-A10C-8AF5C1BFB757}"/>
                            </a:ext>
                          </a:extLst>
                        </wps:cNvPr>
                        <wps:cNvSpPr/>
                        <wps:spPr>
                          <a:xfrm rot="16200000">
                            <a:off x="1944216" y="2880320"/>
                            <a:ext cx="288032" cy="432048"/>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Down Arrow 18">
                          <a:extLst>
                            <a:ext uri="{FF2B5EF4-FFF2-40B4-BE49-F238E27FC236}">
                              <a16:creationId xmlns:a16="http://schemas.microsoft.com/office/drawing/2014/main" id="{642BCBF1-4C8D-4906-A654-E0B2CA92B6F2}"/>
                            </a:ext>
                          </a:extLst>
                        </wps:cNvPr>
                        <wps:cNvSpPr/>
                        <wps:spPr>
                          <a:xfrm rot="5400000">
                            <a:off x="1944216" y="3168352"/>
                            <a:ext cx="288032" cy="432048"/>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Down Arrow 19">
                          <a:extLst>
                            <a:ext uri="{FF2B5EF4-FFF2-40B4-BE49-F238E27FC236}">
                              <a16:creationId xmlns:a16="http://schemas.microsoft.com/office/drawing/2014/main" id="{1637D4DA-5C6B-4DC4-961B-DF4D236DAB62}"/>
                            </a:ext>
                          </a:extLst>
                        </wps:cNvPr>
                        <wps:cNvSpPr/>
                        <wps:spPr>
                          <a:xfrm rot="16200000">
                            <a:off x="1944216" y="144017"/>
                            <a:ext cx="288032" cy="432048"/>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Down Arrow 20">
                          <a:extLst>
                            <a:ext uri="{FF2B5EF4-FFF2-40B4-BE49-F238E27FC236}">
                              <a16:creationId xmlns:a16="http://schemas.microsoft.com/office/drawing/2014/main" id="{73C730A8-BEBE-4AED-B69D-B608FF9FB233}"/>
                            </a:ext>
                          </a:extLst>
                        </wps:cNvPr>
                        <wps:cNvSpPr/>
                        <wps:spPr>
                          <a:xfrm rot="5400000">
                            <a:off x="1944216" y="432049"/>
                            <a:ext cx="288032" cy="432048"/>
                          </a:xfrm>
                          <a:prstGeom prst="downArrow">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2BC790D" id="Group 22" o:spid="_x0000_s1027" style="position:absolute;margin-left:0;margin-top:24.25pt;width:290.15pt;height:166.1pt;z-index:251659264;mso-position-horizontal:center;mso-position-horizontal-relative:margin;mso-width-relative:margin;mso-height-relative:margin" coordsize="38884,3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">
                <v:roundrect id="Rounded Rectangle 7" o:spid="_x0000_s1028" style="position:absolute;width:18722;height:100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" fillcolor="#4472c4 [3204]" strokecolor="#1f3763 [1604]" strokeweight="1pt">
                  <v:stroke joinstyle="miter"/>
                  <v:textbox>
                    <w:txbxContent>
                      <w:p w14:paraId="28B3D2F7"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Καθορισμός σκοπού και αντικειμένου</w:t>
                        </w:r>
                      </w:p>
                    </w:txbxContent>
                  </v:textbox>
                </v:roundrect>
                <v:roundrect id="Rounded Rectangle 8" o:spid="_x0000_s1029" style="position:absolute;top:13681;width:18722;height:100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4472c4 [3204]" strokecolor="#1f3763 [1604]" strokeweight="1pt">
                  <v:stroke joinstyle="miter"/>
                  <v:textbox>
                    <w:txbxContent>
                      <w:p w14:paraId="471A0B4A"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Απογραφή δεδομένων</w:t>
                        </w:r>
                      </w:p>
                      <w:p w14:paraId="4D2FF9FD"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w:t>
                        </w:r>
                        <w:r w:rsidRPr="002E526B">
                          <w:rPr>
                            <w:rFonts w:ascii="Times New Roman" w:hAnsi="Times New Roman" w:cs="Times New Roman"/>
                            <w:color w:val="FFFFFF" w:themeColor="light1"/>
                            <w:kern w:val="24"/>
                            <w:sz w:val="20"/>
                            <w:szCs w:val="20"/>
                          </w:rPr>
                          <w:t>inventory analysis)</w:t>
                        </w:r>
                      </w:p>
                    </w:txbxContent>
                  </v:textbox>
                </v:roundrect>
                <v:roundrect id="Rounded Rectangle 9" o:spid="_x0000_s1030" style="position:absolute;top:27363;width:18722;height:100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" fillcolor="#4472c4 [3204]" strokecolor="#1f3763 [1604]" strokeweight="1pt">
                  <v:stroke joinstyle="miter"/>
                  <v:textbox>
                    <w:txbxContent>
                      <w:p w14:paraId="50290526"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Εκτίμηση επιπτώσεων</w:t>
                        </w:r>
                        <w:r w:rsidRPr="002E526B">
                          <w:rPr>
                            <w:rFonts w:ascii="Times New Roman" w:hAnsi="Times New Roman" w:cs="Times New Roman"/>
                            <w:color w:val="FFFFFF" w:themeColor="light1"/>
                            <w:kern w:val="24"/>
                            <w:sz w:val="20"/>
                            <w:szCs w:val="20"/>
                          </w:rPr>
                          <w:t xml:space="preserve"> </w:t>
                        </w:r>
                        <w:r w:rsidRPr="002E526B">
                          <w:rPr>
                            <w:rFonts w:ascii="Times New Roman" w:hAnsi="Times New Roman" w:cs="Times New Roman"/>
                            <w:color w:val="FFFFFF" w:themeColor="light1"/>
                            <w:kern w:val="24"/>
                            <w:sz w:val="20"/>
                            <w:szCs w:val="20"/>
                            <w:lang w:val="el-GR"/>
                          </w:rPr>
                          <w:t>(</w:t>
                        </w:r>
                        <w:r w:rsidRPr="002E526B">
                          <w:rPr>
                            <w:rFonts w:ascii="Times New Roman" w:hAnsi="Times New Roman" w:cs="Times New Roman"/>
                            <w:color w:val="FFFFFF" w:themeColor="light1"/>
                            <w:kern w:val="24"/>
                            <w:sz w:val="20"/>
                            <w:szCs w:val="20"/>
                          </w:rPr>
                          <w:t>impact assessment)</w:t>
                        </w:r>
                      </w:p>
                    </w:txbxContent>
                  </v:textbox>
                </v:roundrect>
                <v:roundrect id="Rounded Rectangle 10" o:spid="_x0000_s1031" style="position:absolute;left:23042;width:15842;height:381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4472c4 [3204]" strokecolor="#1f3763 [1604]" strokeweight="1pt">
                  <v:stroke joinstyle="miter"/>
                  <v:textbox>
                    <w:txbxContent>
                      <w:p w14:paraId="259DB54A" w14:textId="77777777" w:rsidR="002E526B" w:rsidRPr="002E526B" w:rsidRDefault="002E526B" w:rsidP="002E526B">
                        <w:pPr>
                          <w:jc w:val="center"/>
                          <w:rPr>
                            <w:rFonts w:ascii="Times New Roman" w:hAnsi="Times New Roman" w:cs="Times New Roman"/>
                            <w:color w:val="FFFFFF" w:themeColor="light1"/>
                            <w:kern w:val="24"/>
                            <w:sz w:val="20"/>
                            <w:szCs w:val="20"/>
                            <w:lang w:val="el-GR"/>
                          </w:rPr>
                        </w:pPr>
                        <w:r w:rsidRPr="002E526B">
                          <w:rPr>
                            <w:rFonts w:ascii="Times New Roman" w:hAnsi="Times New Roman" w:cs="Times New Roman"/>
                            <w:color w:val="FFFFFF" w:themeColor="light1"/>
                            <w:kern w:val="24"/>
                            <w:sz w:val="20"/>
                            <w:szCs w:val="20"/>
                            <w:lang w:val="el-GR"/>
                          </w:rPr>
                          <w:t>Ερμηνεία</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2" type="#_x0000_t67" style="position:absolute;left:6480;top:10081;width:288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" adj="12960" fillcolor="#4472c4 [3204]" strokecolor="black [3213]" strokeweight="1pt"/>
                <v:shape id="Down Arrow 12" o:spid="_x0000_s1033" type="#_x0000_t67" style="position:absolute;left:10081;top:10081;width:2880;height:360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" adj="12960" fillcolor="#4472c4 [3204]" strokecolor="black [3213]" strokeweight="1pt"/>
                <v:shape id="Down Arrow 13" o:spid="_x0000_s1034" type="#_x0000_t67" style="position:absolute;left:6480;top:23762;width:288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" adj="12960" fillcolor="#4472c4 [3204]" strokecolor="black [3213]" strokeweight="1pt"/>
                <v:shape id="Down Arrow 14" o:spid="_x0000_s1035" type="#_x0000_t67" style="position:absolute;left:10081;top:23762;width:2880;height:360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" adj="12960" fillcolor="#4472c4 [3204]" strokecolor="black [3213]" strokeweight="1pt"/>
                <v:shape id="Down Arrow 15" o:spid="_x0000_s1036" type="#_x0000_t67" style="position:absolute;left:19441;top:15842;width:2881;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" adj="14400" fillcolor="#4472c4 [3204]" strokecolor="black [3213]" strokeweight="1pt"/>
                <v:shape id="Down Arrow 16" o:spid="_x0000_s1037" type="#_x0000_t67" style="position:absolute;left:19442;top:18722;width:28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" adj="14400" fillcolor="#4472c4 [3204]" strokecolor="black [3213]" strokeweight="1pt"/>
                <v:shape id="Down Arrow 17" o:spid="_x0000_s1038" type="#_x0000_t67" style="position:absolute;left:19442;top:28803;width:28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" adj="14400" fillcolor="#4472c4 [3204]" strokecolor="black [3213]" strokeweight="1pt"/>
                <v:shape id="Down Arrow 18" o:spid="_x0000_s1039" type="#_x0000_t67" style="position:absolute;left:19442;top:31683;width:28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" adj="14400" fillcolor="#4472c4 [3204]" strokecolor="black [3213]" strokeweight="1pt"/>
                <v:shape id="Down Arrow 19" o:spid="_x0000_s1040" type="#_x0000_t67" style="position:absolute;left:19442;top:1440;width:28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" adj="14400" fillcolor="#4472c4 [3204]" strokecolor="black [3213]" strokeweight="1pt"/>
                <v:shape id="Down Arrow 20" o:spid="_x0000_s1041" type="#_x0000_t67" style="position:absolute;left:19442;top:4320;width:288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" adj="14400" fillcolor="#4472c4 [3204]" strokecolor="black [3213]" strokeweight="1pt"/>
                <w10:wrap anchorx="margin"/>
              </v:group>
            </w:pict>
          </mc:Fallback>
        </mc:AlternateContent>
      </w:r>
    </w:p>
    <w:sectPr w:rsidR="002E526B" w:rsidRPr="008D6B19" w:rsidSect="004162E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68"/>
    <w:rsid w:val="000C252F"/>
    <w:rsid w:val="002E526B"/>
    <w:rsid w:val="00336A32"/>
    <w:rsid w:val="004162EC"/>
    <w:rsid w:val="007E0068"/>
    <w:rsid w:val="008D6B19"/>
    <w:rsid w:val="00B64D77"/>
    <w:rsid w:val="00E0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B58D"/>
  <w15:chartTrackingRefBased/>
  <w15:docId w15:val="{5F187C35-21C1-4DD5-966A-7B06A1D5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64D77"/>
    <w:pPr>
      <w:spacing w:after="200" w:line="240" w:lineRule="auto"/>
    </w:pPr>
    <w:rPr>
      <w:i/>
      <w:iCs/>
      <w:color w:val="44546A" w:themeColor="text2"/>
      <w:sz w:val="18"/>
      <w:szCs w:val="18"/>
    </w:rPr>
  </w:style>
  <w:style w:type="character" w:styleId="Hyperlink">
    <w:name w:val="Hyperlink"/>
    <w:basedOn w:val="DefaultParagraphFont"/>
    <w:uiPriority w:val="99"/>
    <w:unhideWhenUsed/>
    <w:rsid w:val="000C252F"/>
    <w:rPr>
      <w:color w:val="0563C1" w:themeColor="hyperlink"/>
      <w:u w:val="single"/>
    </w:rPr>
  </w:style>
  <w:style w:type="character" w:styleId="UnresolvedMention">
    <w:name w:val="Unresolved Mention"/>
    <w:basedOn w:val="DefaultParagraphFont"/>
    <w:uiPriority w:val="99"/>
    <w:semiHidden/>
    <w:unhideWhenUsed/>
    <w:rsid w:val="000C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spreadsheets/d/18kqHNNdv7YJ099-zuQsrnzn4ZqlCum3N/edit?usp=sharing&amp;ouid=114880323198905929832&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ΛΑΔΑΚΗΣ ΔΗΜΗΤΡΙΟΣ</dc:creator>
  <cp:keywords/>
  <dc:description/>
  <cp:lastModifiedBy>ΛΑΔΑΚΗΣ ΔΗΜΗΤΡΙΟΣ</cp:lastModifiedBy>
  <cp:revision>3</cp:revision>
  <dcterms:created xsi:type="dcterms:W3CDTF">2022-11-27T16:20:00Z</dcterms:created>
  <dcterms:modified xsi:type="dcterms:W3CDTF">2022-11-27T21:31:00Z</dcterms:modified>
</cp:coreProperties>
</file>