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BC2" w:rsidRPr="00E84230" w:rsidRDefault="00037EE8" w:rsidP="00BE295D">
      <w:pPr>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Ενεργειακή Απόδοση</w:t>
      </w:r>
      <w:r w:rsidR="0009357D" w:rsidRPr="00E84230">
        <w:rPr>
          <w:rFonts w:ascii="Times New Roman" w:hAnsi="Times New Roman" w:cs="Times New Roman"/>
          <w:b/>
          <w:color w:val="000000"/>
          <w:sz w:val="28"/>
          <w:szCs w:val="28"/>
          <w:shd w:val="clear" w:color="auto" w:fill="FFFFFF"/>
        </w:rPr>
        <w:t xml:space="preserve"> Υαλοπινάκων</w:t>
      </w:r>
    </w:p>
    <w:p w:rsidR="0009357D" w:rsidRPr="00E84230" w:rsidRDefault="0009357D" w:rsidP="00BE295D">
      <w:pPr>
        <w:jc w:val="center"/>
        <w:rPr>
          <w:rFonts w:ascii="Times New Roman" w:hAnsi="Times New Roman" w:cs="Times New Roman"/>
          <w:b/>
          <w:color w:val="000000"/>
          <w:sz w:val="24"/>
          <w:szCs w:val="24"/>
          <w:shd w:val="clear" w:color="auto" w:fill="FFFFFF"/>
        </w:rPr>
      </w:pPr>
    </w:p>
    <w:p w:rsidR="0009357D" w:rsidRPr="00E84230" w:rsidRDefault="00FD3BD0" w:rsidP="00BE295D">
      <w:pPr>
        <w:jc w:val="both"/>
        <w:rPr>
          <w:rFonts w:ascii="Times New Roman" w:hAnsi="Times New Roman" w:cs="Times New Roman"/>
          <w:b/>
          <w:sz w:val="24"/>
          <w:szCs w:val="24"/>
        </w:rPr>
      </w:pPr>
      <w:r w:rsidRPr="00E84230">
        <w:rPr>
          <w:rFonts w:ascii="Times New Roman" w:hAnsi="Times New Roman" w:cs="Times New Roman"/>
          <w:b/>
          <w:sz w:val="24"/>
          <w:szCs w:val="24"/>
        </w:rPr>
        <w:t>1. Εισαγωγή</w:t>
      </w:r>
    </w:p>
    <w:p w:rsidR="00FD3BD0" w:rsidRPr="00E84230" w:rsidRDefault="00FD3BD0" w:rsidP="00BE295D">
      <w:pPr>
        <w:jc w:val="both"/>
        <w:rPr>
          <w:rFonts w:ascii="Times New Roman" w:hAnsi="Times New Roman" w:cs="Times New Roman"/>
          <w:sz w:val="24"/>
          <w:szCs w:val="24"/>
        </w:rPr>
      </w:pPr>
      <w:r w:rsidRPr="00E84230">
        <w:rPr>
          <w:rFonts w:ascii="Times New Roman" w:hAnsi="Times New Roman" w:cs="Times New Roman"/>
          <w:sz w:val="24"/>
          <w:szCs w:val="24"/>
        </w:rPr>
        <w:t xml:space="preserve">Οι υαλοπίνακες χρησιμοποιούνται στα κτήρια για αερισμό και φυσικό φωτισμό. </w:t>
      </w:r>
      <w:r w:rsidR="00517F01" w:rsidRPr="00E84230">
        <w:rPr>
          <w:rFonts w:ascii="Times New Roman" w:hAnsi="Times New Roman" w:cs="Times New Roman"/>
          <w:sz w:val="24"/>
          <w:szCs w:val="24"/>
        </w:rPr>
        <w:t xml:space="preserve">Ένας σημαντικός αριθμός μελετών έχουν δείξει ότι η υγεία, η άνεση και η παραγωγικότητα των ανθρώπων βελτιώνονται όταν ζουν και εργάζονται σε περιβάλλοντα με καλό αερισμό και πρόσβαση στο φυσικό φωτισμό. Ωστόσο οι υαλοπίνακες αποτελούν και μια σημαντική </w:t>
      </w:r>
      <w:r w:rsidR="005D746E">
        <w:rPr>
          <w:rFonts w:ascii="Times New Roman" w:hAnsi="Times New Roman" w:cs="Times New Roman"/>
          <w:sz w:val="24"/>
          <w:szCs w:val="24"/>
        </w:rPr>
        <w:t xml:space="preserve">πηγή </w:t>
      </w:r>
      <w:r w:rsidR="00517F01" w:rsidRPr="00E84230">
        <w:rPr>
          <w:rFonts w:ascii="Times New Roman" w:hAnsi="Times New Roman" w:cs="Times New Roman"/>
          <w:sz w:val="24"/>
          <w:szCs w:val="24"/>
        </w:rPr>
        <w:t xml:space="preserve">θερμικών απωλειών, προβλημάτων συμπύκνωσης και αισθήματος δυσφορίας. </w:t>
      </w:r>
    </w:p>
    <w:p w:rsidR="00517F01" w:rsidRPr="00E84230" w:rsidRDefault="00517F01" w:rsidP="00BE295D">
      <w:pPr>
        <w:jc w:val="both"/>
        <w:rPr>
          <w:rFonts w:ascii="Times New Roman" w:hAnsi="Times New Roman" w:cs="Times New Roman"/>
          <w:sz w:val="24"/>
          <w:szCs w:val="24"/>
        </w:rPr>
      </w:pPr>
      <w:r w:rsidRPr="00E84230">
        <w:rPr>
          <w:rFonts w:ascii="Times New Roman" w:hAnsi="Times New Roman" w:cs="Times New Roman"/>
          <w:sz w:val="24"/>
          <w:szCs w:val="24"/>
        </w:rPr>
        <w:t xml:space="preserve">Μια </w:t>
      </w:r>
      <w:r w:rsidR="00CB125A" w:rsidRPr="00E84230">
        <w:rPr>
          <w:rFonts w:ascii="Times New Roman" w:hAnsi="Times New Roman" w:cs="Times New Roman"/>
          <w:sz w:val="24"/>
          <w:szCs w:val="24"/>
        </w:rPr>
        <w:t xml:space="preserve">πραγματική </w:t>
      </w:r>
      <w:r w:rsidRPr="00E84230">
        <w:rPr>
          <w:rFonts w:ascii="Times New Roman" w:hAnsi="Times New Roman" w:cs="Times New Roman"/>
          <w:sz w:val="24"/>
          <w:szCs w:val="24"/>
        </w:rPr>
        <w:t xml:space="preserve">τεχνολογική επανάσταση έχει γίνει στη διάρκεια των τελευταίων ετών στο τομέα των υαλοπινάκων, η οποία περιλαμβάνει τον σχεδιασμό και την εφαρμογή συστημάτων </w:t>
      </w:r>
      <w:r w:rsidR="00BA4F3C" w:rsidRPr="00E84230">
        <w:rPr>
          <w:rFonts w:ascii="Times New Roman" w:hAnsi="Times New Roman" w:cs="Times New Roman"/>
          <w:sz w:val="24"/>
          <w:szCs w:val="24"/>
        </w:rPr>
        <w:t xml:space="preserve">υαλοπινάκων υψηλής ενεργειακής απόδοσης, που μπορούν να μειώσουν δραματικά την ενεργειακή κατανάλωση, παρουσιάζουν μικρές θερμικές </w:t>
      </w:r>
      <w:r w:rsidRPr="00E84230">
        <w:rPr>
          <w:rFonts w:ascii="Times New Roman" w:hAnsi="Times New Roman" w:cs="Times New Roman"/>
          <w:sz w:val="24"/>
          <w:szCs w:val="24"/>
        </w:rPr>
        <w:t xml:space="preserve"> </w:t>
      </w:r>
      <w:r w:rsidR="00BA4F3C" w:rsidRPr="00E84230">
        <w:rPr>
          <w:rFonts w:ascii="Times New Roman" w:hAnsi="Times New Roman" w:cs="Times New Roman"/>
          <w:sz w:val="24"/>
          <w:szCs w:val="24"/>
        </w:rPr>
        <w:t xml:space="preserve">απώλειες, μικρότερες διαρροές αέρα, και θερμότερες επιφάνειες  που βελτιώνουν το αίσθημα άνεσης και μειώνουν τα προβλήματα συμπυκνώσεως. Αυτοί οι υαλοπίνακες υψηλής ενεργειακής απόδοσης έχουν διάφορα χαρακτηριστικά όπως διπλά ή τριπλά τζάμια, ειδικές διαφανείς επιστρώσεις, </w:t>
      </w:r>
      <w:r w:rsidR="00576678" w:rsidRPr="00E84230">
        <w:rPr>
          <w:rFonts w:ascii="Times New Roman" w:hAnsi="Times New Roman" w:cs="Times New Roman"/>
          <w:sz w:val="24"/>
          <w:szCs w:val="24"/>
        </w:rPr>
        <w:t>μονωτικό αέριο ανάμεσα στα τζάμια, βελτιωμένα πλαίσια, κλπ. Όλα αυτά τα χαρακτηριστικά μειώνουν τις απώλειες θερμότητας μέσω των παραθύρων.</w:t>
      </w:r>
    </w:p>
    <w:p w:rsidR="00FD3BD0" w:rsidRPr="00E84230" w:rsidRDefault="00576678" w:rsidP="00BE295D">
      <w:pPr>
        <w:jc w:val="both"/>
        <w:rPr>
          <w:rFonts w:ascii="Times New Roman" w:hAnsi="Times New Roman" w:cs="Times New Roman"/>
          <w:sz w:val="24"/>
          <w:szCs w:val="24"/>
        </w:rPr>
      </w:pPr>
      <w:r w:rsidRPr="00E84230">
        <w:rPr>
          <w:rFonts w:ascii="Times New Roman" w:hAnsi="Times New Roman" w:cs="Times New Roman"/>
          <w:sz w:val="24"/>
          <w:szCs w:val="24"/>
        </w:rPr>
        <w:t xml:space="preserve">Η δημιουργία και η ανάπτυξη κατάλληλων προδιαγραφών για τα συστήματα παραθύρων και υαλοπινάκων είναι πολύ σημαντικές και απαραίτητες για την επίτευξη </w:t>
      </w:r>
      <w:r w:rsidR="005D746E">
        <w:rPr>
          <w:rFonts w:ascii="Times New Roman" w:hAnsi="Times New Roman" w:cs="Times New Roman"/>
          <w:sz w:val="24"/>
          <w:szCs w:val="24"/>
        </w:rPr>
        <w:t xml:space="preserve">θερμικής </w:t>
      </w:r>
      <w:r w:rsidRPr="00E84230">
        <w:rPr>
          <w:rFonts w:ascii="Times New Roman" w:hAnsi="Times New Roman" w:cs="Times New Roman"/>
          <w:sz w:val="24"/>
          <w:szCs w:val="24"/>
        </w:rPr>
        <w:t>άνεσης και την εξοικονόμηση ενέργειας σε κάθε είδους κτήριο. Σε κτήρ</w:t>
      </w:r>
      <w:r w:rsidR="005D746E">
        <w:rPr>
          <w:rFonts w:ascii="Times New Roman" w:hAnsi="Times New Roman" w:cs="Times New Roman"/>
          <w:sz w:val="24"/>
          <w:szCs w:val="24"/>
        </w:rPr>
        <w:t>ι</w:t>
      </w:r>
      <w:r w:rsidRPr="00E84230">
        <w:rPr>
          <w:rFonts w:ascii="Times New Roman" w:hAnsi="Times New Roman" w:cs="Times New Roman"/>
          <w:sz w:val="24"/>
          <w:szCs w:val="24"/>
        </w:rPr>
        <w:t xml:space="preserve">α κατοικίας οι σωστές και κατάλληλες ενεργειακές προδιαγραφές </w:t>
      </w:r>
      <w:r w:rsidR="006475C5" w:rsidRPr="00E84230">
        <w:rPr>
          <w:rFonts w:ascii="Times New Roman" w:hAnsi="Times New Roman" w:cs="Times New Roman"/>
          <w:sz w:val="24"/>
          <w:szCs w:val="24"/>
        </w:rPr>
        <w:t xml:space="preserve">στα συστήματα παραθύρων και υαλοπινάκων μπορούν </w:t>
      </w:r>
      <w:r w:rsidR="005D746E">
        <w:rPr>
          <w:rFonts w:ascii="Times New Roman" w:hAnsi="Times New Roman" w:cs="Times New Roman"/>
          <w:sz w:val="24"/>
          <w:szCs w:val="24"/>
        </w:rPr>
        <w:t>να</w:t>
      </w:r>
      <w:r w:rsidR="006475C5" w:rsidRPr="00E84230">
        <w:rPr>
          <w:rFonts w:ascii="Times New Roman" w:hAnsi="Times New Roman" w:cs="Times New Roman"/>
          <w:sz w:val="24"/>
          <w:szCs w:val="24"/>
        </w:rPr>
        <w:t xml:space="preserve"> μειώσουν την ενεργειακή κατανάλωση του κτηρίου </w:t>
      </w:r>
      <w:r w:rsidR="005D746E">
        <w:rPr>
          <w:rFonts w:ascii="Times New Roman" w:hAnsi="Times New Roman" w:cs="Times New Roman"/>
          <w:sz w:val="24"/>
          <w:szCs w:val="24"/>
        </w:rPr>
        <w:t xml:space="preserve">σε ποσοστό </w:t>
      </w:r>
      <w:r w:rsidR="006475C5" w:rsidRPr="00E84230">
        <w:rPr>
          <w:rFonts w:ascii="Times New Roman" w:hAnsi="Times New Roman" w:cs="Times New Roman"/>
          <w:sz w:val="24"/>
          <w:szCs w:val="24"/>
        </w:rPr>
        <w:t xml:space="preserve">10%-50%. Σε εμπορικά, βιομηχανικά και εκπαιδευτικά κτήρια οι κατάλληλες ενεργειακές προδιαγραφές στα συστήματα παραθύρων και υαλοπινάκων έχουν το δυναμικό να μειώσουν το κόστος φωτισμού και </w:t>
      </w:r>
      <w:r w:rsidR="006475C5" w:rsidRPr="00E84230">
        <w:rPr>
          <w:rFonts w:ascii="Times New Roman" w:hAnsi="Times New Roman" w:cs="Times New Roman"/>
          <w:sz w:val="24"/>
          <w:szCs w:val="24"/>
          <w:lang w:val="en-US"/>
        </w:rPr>
        <w:t>HVAC</w:t>
      </w:r>
      <w:r w:rsidR="005D746E">
        <w:rPr>
          <w:rFonts w:ascii="Times New Roman" w:hAnsi="Times New Roman" w:cs="Times New Roman"/>
          <w:sz w:val="24"/>
          <w:szCs w:val="24"/>
        </w:rPr>
        <w:t xml:space="preserve"> σε ποσοστό</w:t>
      </w:r>
      <w:r w:rsidR="006475C5" w:rsidRPr="00E84230">
        <w:rPr>
          <w:rFonts w:ascii="Times New Roman" w:hAnsi="Times New Roman" w:cs="Times New Roman"/>
          <w:sz w:val="24"/>
          <w:szCs w:val="24"/>
        </w:rPr>
        <w:t xml:space="preserve"> 10%-40%</w:t>
      </w:r>
      <w:r w:rsidR="00CB125A" w:rsidRPr="00E84230">
        <w:rPr>
          <w:rFonts w:ascii="Times New Roman" w:hAnsi="Times New Roman" w:cs="Times New Roman"/>
          <w:sz w:val="24"/>
          <w:szCs w:val="24"/>
        </w:rPr>
        <w:t xml:space="preserve"> [1]</w:t>
      </w:r>
      <w:r w:rsidR="006475C5" w:rsidRPr="00E84230">
        <w:rPr>
          <w:rFonts w:ascii="Times New Roman" w:hAnsi="Times New Roman" w:cs="Times New Roman"/>
          <w:sz w:val="24"/>
          <w:szCs w:val="24"/>
        </w:rPr>
        <w:t>.</w:t>
      </w:r>
    </w:p>
    <w:p w:rsidR="006475C5" w:rsidRPr="00E84230" w:rsidRDefault="006475C5" w:rsidP="00BE295D">
      <w:pPr>
        <w:jc w:val="both"/>
        <w:rPr>
          <w:rFonts w:ascii="Times New Roman" w:hAnsi="Times New Roman" w:cs="Times New Roman"/>
          <w:sz w:val="24"/>
          <w:szCs w:val="24"/>
        </w:rPr>
      </w:pPr>
      <w:r w:rsidRPr="00E84230">
        <w:rPr>
          <w:rFonts w:ascii="Times New Roman" w:hAnsi="Times New Roman" w:cs="Times New Roman"/>
          <w:sz w:val="24"/>
          <w:szCs w:val="24"/>
        </w:rPr>
        <w:t xml:space="preserve">Ο σχεδιασμός  και η επιλογή των παραθύρων και των υαλοπινάκων πρέπει να </w:t>
      </w:r>
      <w:r w:rsidR="00EB0411" w:rsidRPr="00E84230">
        <w:rPr>
          <w:rFonts w:ascii="Times New Roman" w:hAnsi="Times New Roman" w:cs="Times New Roman"/>
          <w:sz w:val="24"/>
          <w:szCs w:val="24"/>
        </w:rPr>
        <w:t>βασίζονται σε μια ολιστική θεώρηση. Αυτή η ολιστική θεώρηση του σχεδιασμού των παραθύρων και των υαλοπινάκων περιλαμβάνει τα ακόλουθα:</w:t>
      </w:r>
    </w:p>
    <w:p w:rsidR="00EB0411" w:rsidRPr="00E84230" w:rsidRDefault="00EB0411" w:rsidP="00BE295D">
      <w:pPr>
        <w:pStyle w:val="a3"/>
        <w:numPr>
          <w:ilvl w:val="0"/>
          <w:numId w:val="1"/>
        </w:numPr>
        <w:jc w:val="both"/>
        <w:rPr>
          <w:rFonts w:ascii="Times New Roman" w:hAnsi="Times New Roman" w:cs="Times New Roman"/>
          <w:sz w:val="24"/>
          <w:szCs w:val="24"/>
        </w:rPr>
      </w:pPr>
      <w:r w:rsidRPr="00E84230">
        <w:rPr>
          <w:rFonts w:ascii="Times New Roman" w:hAnsi="Times New Roman" w:cs="Times New Roman"/>
          <w:sz w:val="24"/>
          <w:szCs w:val="24"/>
        </w:rPr>
        <w:t>θερμικά κέρδη και απώλειες</w:t>
      </w:r>
    </w:p>
    <w:p w:rsidR="00EB0411" w:rsidRPr="00E84230" w:rsidRDefault="00EB0411" w:rsidP="00BE295D">
      <w:pPr>
        <w:pStyle w:val="a3"/>
        <w:numPr>
          <w:ilvl w:val="0"/>
          <w:numId w:val="1"/>
        </w:numPr>
        <w:jc w:val="both"/>
        <w:rPr>
          <w:rFonts w:ascii="Times New Roman" w:hAnsi="Times New Roman" w:cs="Times New Roman"/>
          <w:sz w:val="24"/>
          <w:szCs w:val="24"/>
        </w:rPr>
      </w:pPr>
      <w:r w:rsidRPr="00E84230">
        <w:rPr>
          <w:rFonts w:ascii="Times New Roman" w:hAnsi="Times New Roman" w:cs="Times New Roman"/>
          <w:sz w:val="24"/>
          <w:szCs w:val="24"/>
        </w:rPr>
        <w:t>οπτικές απαιτήσεις</w:t>
      </w:r>
    </w:p>
    <w:p w:rsidR="00EB0411" w:rsidRPr="00E84230" w:rsidRDefault="00EB0411" w:rsidP="00BE295D">
      <w:pPr>
        <w:pStyle w:val="a3"/>
        <w:numPr>
          <w:ilvl w:val="0"/>
          <w:numId w:val="1"/>
        </w:numPr>
        <w:jc w:val="both"/>
        <w:rPr>
          <w:rFonts w:ascii="Times New Roman" w:hAnsi="Times New Roman" w:cs="Times New Roman"/>
          <w:sz w:val="24"/>
          <w:szCs w:val="24"/>
        </w:rPr>
      </w:pPr>
      <w:r w:rsidRPr="00E84230">
        <w:rPr>
          <w:rFonts w:ascii="Times New Roman" w:hAnsi="Times New Roman" w:cs="Times New Roman"/>
          <w:sz w:val="24"/>
          <w:szCs w:val="24"/>
        </w:rPr>
        <w:t xml:space="preserve">σκίαση και </w:t>
      </w:r>
      <w:proofErr w:type="spellStart"/>
      <w:r w:rsidRPr="00E84230">
        <w:rPr>
          <w:rFonts w:ascii="Times New Roman" w:hAnsi="Times New Roman" w:cs="Times New Roman"/>
          <w:sz w:val="24"/>
          <w:szCs w:val="24"/>
        </w:rPr>
        <w:t>ηλιοπροστασία</w:t>
      </w:r>
      <w:proofErr w:type="spellEnd"/>
    </w:p>
    <w:p w:rsidR="00EB0411" w:rsidRPr="00E84230" w:rsidRDefault="00EB0411" w:rsidP="00BE295D">
      <w:pPr>
        <w:pStyle w:val="a3"/>
        <w:numPr>
          <w:ilvl w:val="0"/>
          <w:numId w:val="1"/>
        </w:numPr>
        <w:jc w:val="both"/>
        <w:rPr>
          <w:rFonts w:ascii="Times New Roman" w:hAnsi="Times New Roman" w:cs="Times New Roman"/>
          <w:sz w:val="24"/>
          <w:szCs w:val="24"/>
        </w:rPr>
      </w:pPr>
      <w:r w:rsidRPr="00E84230">
        <w:rPr>
          <w:rFonts w:ascii="Times New Roman" w:hAnsi="Times New Roman" w:cs="Times New Roman"/>
          <w:sz w:val="24"/>
          <w:szCs w:val="24"/>
        </w:rPr>
        <w:t>θερμική άνεση</w:t>
      </w:r>
    </w:p>
    <w:p w:rsidR="00EB0411" w:rsidRPr="00E84230" w:rsidRDefault="00EB0411" w:rsidP="00BE295D">
      <w:pPr>
        <w:pStyle w:val="a3"/>
        <w:numPr>
          <w:ilvl w:val="0"/>
          <w:numId w:val="1"/>
        </w:numPr>
        <w:jc w:val="both"/>
        <w:rPr>
          <w:rFonts w:ascii="Times New Roman" w:hAnsi="Times New Roman" w:cs="Times New Roman"/>
          <w:sz w:val="24"/>
          <w:szCs w:val="24"/>
        </w:rPr>
      </w:pPr>
      <w:r w:rsidRPr="00E84230">
        <w:rPr>
          <w:rFonts w:ascii="Times New Roman" w:hAnsi="Times New Roman" w:cs="Times New Roman"/>
          <w:sz w:val="24"/>
          <w:szCs w:val="24"/>
        </w:rPr>
        <w:t>έλεγχος συμπύκνωσης</w:t>
      </w:r>
    </w:p>
    <w:p w:rsidR="00EB0411" w:rsidRPr="00E84230" w:rsidRDefault="00EB0411" w:rsidP="00BE295D">
      <w:pPr>
        <w:pStyle w:val="a3"/>
        <w:numPr>
          <w:ilvl w:val="0"/>
          <w:numId w:val="1"/>
        </w:numPr>
        <w:jc w:val="both"/>
        <w:rPr>
          <w:rFonts w:ascii="Times New Roman" w:hAnsi="Times New Roman" w:cs="Times New Roman"/>
          <w:sz w:val="24"/>
          <w:szCs w:val="24"/>
        </w:rPr>
      </w:pPr>
      <w:r w:rsidRPr="00E84230">
        <w:rPr>
          <w:rFonts w:ascii="Times New Roman" w:hAnsi="Times New Roman" w:cs="Times New Roman"/>
          <w:sz w:val="24"/>
          <w:szCs w:val="24"/>
        </w:rPr>
        <w:t>έλεγχος υπεριώδους ακτινοβολίας</w:t>
      </w:r>
    </w:p>
    <w:p w:rsidR="009F3B91" w:rsidRPr="00E84230" w:rsidRDefault="009F3B91" w:rsidP="00BE295D">
      <w:pPr>
        <w:pStyle w:val="a3"/>
        <w:numPr>
          <w:ilvl w:val="0"/>
          <w:numId w:val="1"/>
        </w:numPr>
        <w:jc w:val="both"/>
        <w:rPr>
          <w:rFonts w:ascii="Times New Roman" w:hAnsi="Times New Roman" w:cs="Times New Roman"/>
          <w:sz w:val="24"/>
          <w:szCs w:val="24"/>
        </w:rPr>
      </w:pPr>
      <w:r w:rsidRPr="00E84230">
        <w:rPr>
          <w:rFonts w:ascii="Times New Roman" w:hAnsi="Times New Roman" w:cs="Times New Roman"/>
          <w:sz w:val="24"/>
          <w:szCs w:val="24"/>
        </w:rPr>
        <w:t>έλεγχος θερμικής ακτινοβολίας</w:t>
      </w:r>
    </w:p>
    <w:p w:rsidR="00EB0411" w:rsidRPr="00E84230" w:rsidRDefault="00EB0411" w:rsidP="00BE295D">
      <w:pPr>
        <w:pStyle w:val="a3"/>
        <w:numPr>
          <w:ilvl w:val="0"/>
          <w:numId w:val="1"/>
        </w:numPr>
        <w:jc w:val="both"/>
        <w:rPr>
          <w:rFonts w:ascii="Times New Roman" w:hAnsi="Times New Roman" w:cs="Times New Roman"/>
          <w:sz w:val="24"/>
          <w:szCs w:val="24"/>
        </w:rPr>
      </w:pPr>
      <w:r w:rsidRPr="00E84230">
        <w:rPr>
          <w:rFonts w:ascii="Times New Roman" w:hAnsi="Times New Roman" w:cs="Times New Roman"/>
          <w:sz w:val="24"/>
          <w:szCs w:val="24"/>
        </w:rPr>
        <w:t>έλεγχος ακουστικής</w:t>
      </w:r>
    </w:p>
    <w:p w:rsidR="00EB0411" w:rsidRPr="00E84230" w:rsidRDefault="00EB0411" w:rsidP="00BE295D">
      <w:pPr>
        <w:pStyle w:val="a3"/>
        <w:numPr>
          <w:ilvl w:val="0"/>
          <w:numId w:val="1"/>
        </w:numPr>
        <w:jc w:val="both"/>
        <w:rPr>
          <w:rFonts w:ascii="Times New Roman" w:hAnsi="Times New Roman" w:cs="Times New Roman"/>
          <w:sz w:val="24"/>
          <w:szCs w:val="24"/>
        </w:rPr>
      </w:pPr>
      <w:r w:rsidRPr="00E84230">
        <w:rPr>
          <w:rFonts w:ascii="Times New Roman" w:hAnsi="Times New Roman" w:cs="Times New Roman"/>
          <w:sz w:val="24"/>
          <w:szCs w:val="24"/>
        </w:rPr>
        <w:lastRenderedPageBreak/>
        <w:t>φυσικός φωτισμός</w:t>
      </w:r>
    </w:p>
    <w:p w:rsidR="00EB0411" w:rsidRPr="00E84230" w:rsidRDefault="00EB0411" w:rsidP="00BE295D">
      <w:pPr>
        <w:pStyle w:val="a3"/>
        <w:numPr>
          <w:ilvl w:val="0"/>
          <w:numId w:val="1"/>
        </w:numPr>
        <w:jc w:val="both"/>
        <w:rPr>
          <w:rFonts w:ascii="Times New Roman" w:hAnsi="Times New Roman" w:cs="Times New Roman"/>
          <w:sz w:val="24"/>
          <w:szCs w:val="24"/>
        </w:rPr>
      </w:pPr>
      <w:r w:rsidRPr="00E84230">
        <w:rPr>
          <w:rFonts w:ascii="Times New Roman" w:hAnsi="Times New Roman" w:cs="Times New Roman"/>
          <w:sz w:val="24"/>
          <w:szCs w:val="24"/>
        </w:rPr>
        <w:t>ενεργειακές απαιτήσεις</w:t>
      </w:r>
    </w:p>
    <w:p w:rsidR="00C67129" w:rsidRPr="00E84230" w:rsidRDefault="00C67129" w:rsidP="00BE295D">
      <w:pPr>
        <w:jc w:val="both"/>
        <w:rPr>
          <w:rFonts w:ascii="Times New Roman" w:hAnsi="Times New Roman" w:cs="Times New Roman"/>
          <w:sz w:val="24"/>
          <w:szCs w:val="24"/>
        </w:rPr>
      </w:pPr>
      <w:r w:rsidRPr="00E84230">
        <w:rPr>
          <w:rFonts w:ascii="Times New Roman" w:hAnsi="Times New Roman" w:cs="Times New Roman"/>
          <w:sz w:val="24"/>
          <w:szCs w:val="24"/>
        </w:rPr>
        <w:t xml:space="preserve">Τελικά, η βέλτιστη επιλογή παραθύρων και υαλοπινάκων εξαρτάται από ένα μεγάλο αριθμό παραγόντων όπως ο τύπος χρήσης του κτηρίου, το τοπικό μικροκλίμα, ο προσανατολισμός του κτηρίου, κατασκευαστικά χαρακτηριστικά, </w:t>
      </w:r>
      <w:proofErr w:type="spellStart"/>
      <w:r w:rsidRPr="00E84230">
        <w:rPr>
          <w:rFonts w:ascii="Times New Roman" w:hAnsi="Times New Roman" w:cs="Times New Roman"/>
          <w:sz w:val="24"/>
          <w:szCs w:val="24"/>
        </w:rPr>
        <w:t>κ.λ.π</w:t>
      </w:r>
      <w:proofErr w:type="spellEnd"/>
      <w:r w:rsidRPr="00E84230">
        <w:rPr>
          <w:rFonts w:ascii="Times New Roman" w:hAnsi="Times New Roman" w:cs="Times New Roman"/>
          <w:sz w:val="24"/>
          <w:szCs w:val="24"/>
        </w:rPr>
        <w:t>.</w:t>
      </w:r>
    </w:p>
    <w:p w:rsidR="00772F04" w:rsidRPr="00E84230" w:rsidRDefault="00772F04" w:rsidP="00BE295D">
      <w:pPr>
        <w:jc w:val="both"/>
        <w:rPr>
          <w:rFonts w:ascii="Times New Roman" w:hAnsi="Times New Roman" w:cs="Times New Roman"/>
          <w:sz w:val="24"/>
          <w:szCs w:val="24"/>
        </w:rPr>
      </w:pPr>
    </w:p>
    <w:p w:rsidR="00C67129" w:rsidRPr="00E84230" w:rsidRDefault="00772F04" w:rsidP="00BE295D">
      <w:pPr>
        <w:jc w:val="both"/>
        <w:rPr>
          <w:rFonts w:ascii="Times New Roman" w:hAnsi="Times New Roman" w:cs="Times New Roman"/>
          <w:b/>
          <w:sz w:val="24"/>
          <w:szCs w:val="24"/>
        </w:rPr>
      </w:pPr>
      <w:r w:rsidRPr="00E84230">
        <w:rPr>
          <w:rFonts w:ascii="Times New Roman" w:hAnsi="Times New Roman" w:cs="Times New Roman"/>
          <w:b/>
          <w:sz w:val="24"/>
          <w:szCs w:val="24"/>
        </w:rPr>
        <w:t>2</w:t>
      </w:r>
      <w:r w:rsidR="00DB176B" w:rsidRPr="00E84230">
        <w:rPr>
          <w:rFonts w:ascii="Times New Roman" w:hAnsi="Times New Roman" w:cs="Times New Roman"/>
          <w:b/>
          <w:sz w:val="24"/>
          <w:szCs w:val="24"/>
        </w:rPr>
        <w:t xml:space="preserve">. </w:t>
      </w:r>
      <w:r w:rsidR="004D325E" w:rsidRPr="00E84230">
        <w:rPr>
          <w:rFonts w:ascii="Times New Roman" w:hAnsi="Times New Roman" w:cs="Times New Roman"/>
          <w:b/>
          <w:sz w:val="24"/>
          <w:szCs w:val="24"/>
        </w:rPr>
        <w:t xml:space="preserve">Ενεργειακές </w:t>
      </w:r>
      <w:r w:rsidR="00D838B7" w:rsidRPr="00E84230">
        <w:rPr>
          <w:rFonts w:ascii="Times New Roman" w:hAnsi="Times New Roman" w:cs="Times New Roman"/>
          <w:b/>
          <w:sz w:val="24"/>
          <w:szCs w:val="24"/>
        </w:rPr>
        <w:t>Παράμετροι των</w:t>
      </w:r>
      <w:r w:rsidR="00DB176B" w:rsidRPr="00E84230">
        <w:rPr>
          <w:rFonts w:ascii="Times New Roman" w:hAnsi="Times New Roman" w:cs="Times New Roman"/>
          <w:b/>
          <w:sz w:val="24"/>
          <w:szCs w:val="24"/>
        </w:rPr>
        <w:t xml:space="preserve"> Υ</w:t>
      </w:r>
      <w:r w:rsidR="00C67129" w:rsidRPr="00E84230">
        <w:rPr>
          <w:rFonts w:ascii="Times New Roman" w:hAnsi="Times New Roman" w:cs="Times New Roman"/>
          <w:b/>
          <w:sz w:val="24"/>
          <w:szCs w:val="24"/>
        </w:rPr>
        <w:t>αλοπινά</w:t>
      </w:r>
      <w:r w:rsidR="00795F33" w:rsidRPr="00E84230">
        <w:rPr>
          <w:rFonts w:ascii="Times New Roman" w:hAnsi="Times New Roman" w:cs="Times New Roman"/>
          <w:b/>
          <w:sz w:val="24"/>
          <w:szCs w:val="24"/>
        </w:rPr>
        <w:t>κ</w:t>
      </w:r>
      <w:r w:rsidR="00C67129" w:rsidRPr="00E84230">
        <w:rPr>
          <w:rFonts w:ascii="Times New Roman" w:hAnsi="Times New Roman" w:cs="Times New Roman"/>
          <w:b/>
          <w:sz w:val="24"/>
          <w:szCs w:val="24"/>
        </w:rPr>
        <w:t>ων</w:t>
      </w:r>
    </w:p>
    <w:p w:rsidR="003D026F" w:rsidRPr="00E84230" w:rsidRDefault="003D026F" w:rsidP="00BE295D">
      <w:pPr>
        <w:jc w:val="both"/>
        <w:rPr>
          <w:rFonts w:ascii="Times New Roman" w:hAnsi="Times New Roman" w:cs="Times New Roman"/>
          <w:sz w:val="24"/>
          <w:szCs w:val="24"/>
        </w:rPr>
      </w:pPr>
      <w:r w:rsidRPr="00E84230">
        <w:rPr>
          <w:rFonts w:ascii="Times New Roman" w:hAnsi="Times New Roman" w:cs="Times New Roman"/>
          <w:sz w:val="24"/>
          <w:szCs w:val="24"/>
        </w:rPr>
        <w:t>Οι τέσσερις βασικές οπτικές παράμετροι του τζαμιού που επηρεάζουν και καθορίζουν την μετάδοση ενέργειας με ακτινοβολία είναι η διαπερατότητα (</w:t>
      </w:r>
      <w:r w:rsidRPr="00E84230">
        <w:rPr>
          <w:rFonts w:ascii="Times New Roman" w:hAnsi="Times New Roman" w:cs="Times New Roman"/>
          <w:sz w:val="24"/>
          <w:szCs w:val="24"/>
          <w:lang w:val="en-US"/>
        </w:rPr>
        <w:t>transmittance</w:t>
      </w:r>
      <w:r w:rsidRPr="00E84230">
        <w:rPr>
          <w:rFonts w:ascii="Times New Roman" w:hAnsi="Times New Roman" w:cs="Times New Roman"/>
          <w:sz w:val="24"/>
          <w:szCs w:val="24"/>
        </w:rPr>
        <w:t xml:space="preserve">), η </w:t>
      </w:r>
      <w:proofErr w:type="spellStart"/>
      <w:r w:rsidRPr="00E84230">
        <w:rPr>
          <w:rFonts w:ascii="Times New Roman" w:hAnsi="Times New Roman" w:cs="Times New Roman"/>
          <w:sz w:val="24"/>
          <w:szCs w:val="24"/>
        </w:rPr>
        <w:t>ανακλαστικότητα</w:t>
      </w:r>
      <w:proofErr w:type="spellEnd"/>
      <w:r w:rsidRPr="00E84230">
        <w:rPr>
          <w:rFonts w:ascii="Times New Roman" w:hAnsi="Times New Roman" w:cs="Times New Roman"/>
          <w:sz w:val="24"/>
          <w:szCs w:val="24"/>
        </w:rPr>
        <w:t xml:space="preserve"> (</w:t>
      </w:r>
      <w:r w:rsidRPr="00E84230">
        <w:rPr>
          <w:rFonts w:ascii="Times New Roman" w:hAnsi="Times New Roman" w:cs="Times New Roman"/>
          <w:sz w:val="24"/>
          <w:szCs w:val="24"/>
          <w:lang w:val="en-US"/>
        </w:rPr>
        <w:t>reflectance</w:t>
      </w:r>
      <w:r w:rsidRPr="00E84230">
        <w:rPr>
          <w:rFonts w:ascii="Times New Roman" w:hAnsi="Times New Roman" w:cs="Times New Roman"/>
          <w:sz w:val="24"/>
          <w:szCs w:val="24"/>
        </w:rPr>
        <w:t>), η απορροφητικότητα (</w:t>
      </w:r>
      <w:proofErr w:type="spellStart"/>
      <w:r w:rsidRPr="00E84230">
        <w:rPr>
          <w:rFonts w:ascii="Times New Roman" w:hAnsi="Times New Roman" w:cs="Times New Roman"/>
          <w:sz w:val="24"/>
          <w:szCs w:val="24"/>
          <w:lang w:val="en-US"/>
        </w:rPr>
        <w:t>absorptance</w:t>
      </w:r>
      <w:proofErr w:type="spellEnd"/>
      <w:r w:rsidRPr="00E84230">
        <w:rPr>
          <w:rFonts w:ascii="Times New Roman" w:hAnsi="Times New Roman" w:cs="Times New Roman"/>
          <w:sz w:val="24"/>
          <w:szCs w:val="24"/>
        </w:rPr>
        <w:t xml:space="preserve">) και η </w:t>
      </w:r>
      <w:proofErr w:type="spellStart"/>
      <w:r w:rsidRPr="00E84230">
        <w:rPr>
          <w:rFonts w:ascii="Times New Roman" w:hAnsi="Times New Roman" w:cs="Times New Roman"/>
          <w:sz w:val="24"/>
          <w:szCs w:val="24"/>
        </w:rPr>
        <w:t>εκπεμπτικότητα</w:t>
      </w:r>
      <w:proofErr w:type="spellEnd"/>
      <w:r w:rsidRPr="00E84230">
        <w:rPr>
          <w:rFonts w:ascii="Times New Roman" w:hAnsi="Times New Roman" w:cs="Times New Roman"/>
          <w:sz w:val="24"/>
          <w:szCs w:val="24"/>
        </w:rPr>
        <w:t xml:space="preserve"> (</w:t>
      </w:r>
      <w:proofErr w:type="spellStart"/>
      <w:r w:rsidRPr="00E84230">
        <w:rPr>
          <w:rFonts w:ascii="Times New Roman" w:hAnsi="Times New Roman" w:cs="Times New Roman"/>
          <w:sz w:val="24"/>
          <w:szCs w:val="24"/>
          <w:lang w:val="en-US"/>
        </w:rPr>
        <w:t>emittance</w:t>
      </w:r>
      <w:proofErr w:type="spellEnd"/>
      <w:r w:rsidRPr="00E84230">
        <w:rPr>
          <w:rFonts w:ascii="Times New Roman" w:hAnsi="Times New Roman" w:cs="Times New Roman"/>
          <w:sz w:val="24"/>
          <w:szCs w:val="24"/>
        </w:rPr>
        <w:t>). Η διαπερατότητα εκφράζει το ποσοστό της ακτινοβολίας που περνάει μέσα από το τζάμι</w:t>
      </w:r>
      <w:r w:rsidR="00730CF9" w:rsidRPr="00E84230">
        <w:rPr>
          <w:rFonts w:ascii="Times New Roman" w:hAnsi="Times New Roman" w:cs="Times New Roman"/>
          <w:sz w:val="24"/>
          <w:szCs w:val="24"/>
        </w:rPr>
        <w:t>, δηλαδή την ικανότητα του τζαμιού να αφήνει να περάσει η ακτινοβολία από μέσα του</w:t>
      </w:r>
      <w:r w:rsidRPr="00E84230">
        <w:rPr>
          <w:rFonts w:ascii="Times New Roman" w:hAnsi="Times New Roman" w:cs="Times New Roman"/>
          <w:sz w:val="24"/>
          <w:szCs w:val="24"/>
        </w:rPr>
        <w:t>, και την προσδιορίζουμε ανάλογα με την περιοχή μηκών κύματος ακτινοβολίας σαν διαπερατότητα στο ορατό κομμάτι του φάσματος, διαπερατότητα στο υπεριώδες, ή ολική διαπερατότητα στην ηλιακή ακτινοβολία.</w:t>
      </w:r>
      <w:r w:rsidR="00730CF9" w:rsidRPr="00E84230">
        <w:rPr>
          <w:rFonts w:ascii="Times New Roman" w:hAnsi="Times New Roman" w:cs="Times New Roman"/>
          <w:sz w:val="24"/>
          <w:szCs w:val="24"/>
        </w:rPr>
        <w:t xml:space="preserve"> Η </w:t>
      </w:r>
      <w:proofErr w:type="spellStart"/>
      <w:r w:rsidR="00730CF9" w:rsidRPr="00E84230">
        <w:rPr>
          <w:rFonts w:ascii="Times New Roman" w:hAnsi="Times New Roman" w:cs="Times New Roman"/>
          <w:sz w:val="24"/>
          <w:szCs w:val="24"/>
        </w:rPr>
        <w:t>ανακλαστικότητα</w:t>
      </w:r>
      <w:proofErr w:type="spellEnd"/>
      <w:r w:rsidR="00730CF9" w:rsidRPr="00E84230">
        <w:rPr>
          <w:rFonts w:ascii="Times New Roman" w:hAnsi="Times New Roman" w:cs="Times New Roman"/>
          <w:sz w:val="24"/>
          <w:szCs w:val="24"/>
        </w:rPr>
        <w:t xml:space="preserve"> εκφράζει το ποσοστό της ακτινοβολίας που ανακλάται πάνω στην επιφάνεια του τζαμιού, δηλαδή η ικανότητα του τζαμιού να ανακλά την ακτινοβολία που προσπίπτει στην επιφάνεια του, ενώ η απορροφητικότητα εκφράζει το ποσοστό της ακτινοβολίας που απορροφάται από το τζάμι, δηλαδή την ικανότητα του τζαμιού να απορροφά την προσπίπτουσα ακτινοβολία. Τέλος η </w:t>
      </w:r>
      <w:proofErr w:type="spellStart"/>
      <w:r w:rsidR="00730CF9" w:rsidRPr="00E84230">
        <w:rPr>
          <w:rFonts w:ascii="Times New Roman" w:hAnsi="Times New Roman" w:cs="Times New Roman"/>
          <w:sz w:val="24"/>
          <w:szCs w:val="24"/>
        </w:rPr>
        <w:t>εκπεμπτικότητα</w:t>
      </w:r>
      <w:proofErr w:type="spellEnd"/>
      <w:r w:rsidR="00730CF9" w:rsidRPr="00E84230">
        <w:rPr>
          <w:rFonts w:ascii="Times New Roman" w:hAnsi="Times New Roman" w:cs="Times New Roman"/>
          <w:sz w:val="24"/>
          <w:szCs w:val="24"/>
        </w:rPr>
        <w:t xml:space="preserve"> εκφράζει το ποσοστό της ακτινοβολίας που εκπέμπεται από το τζάμι σαν υπέρυθρη ακτινοβολία, δηλαδή την ικανότητα του τζαμιού να ακτινοβολεί θερμική ακτινοβολία σύμφωνα με τους νόμους της μετάδοσης θερμότητας με ακτινοβολία.</w:t>
      </w:r>
    </w:p>
    <w:p w:rsidR="00C67129" w:rsidRPr="00E84230" w:rsidRDefault="00B87938" w:rsidP="00BE295D">
      <w:pPr>
        <w:jc w:val="both"/>
        <w:rPr>
          <w:rFonts w:ascii="Times New Roman" w:hAnsi="Times New Roman" w:cs="Times New Roman"/>
          <w:sz w:val="24"/>
          <w:szCs w:val="24"/>
        </w:rPr>
      </w:pPr>
      <w:r w:rsidRPr="00E84230">
        <w:rPr>
          <w:rFonts w:ascii="Times New Roman" w:hAnsi="Times New Roman" w:cs="Times New Roman"/>
          <w:sz w:val="24"/>
          <w:szCs w:val="24"/>
        </w:rPr>
        <w:t xml:space="preserve">Για να θέσουμε πλήρεις και σωστές προδιαγραφές σε ένα σύστημα παραθύρων και υαλοπινάκων, είναι απαραίτητο να προσδιορίσουμε τις ακόλουθες </w:t>
      </w:r>
      <w:r w:rsidR="004D325E" w:rsidRPr="00E84230">
        <w:rPr>
          <w:rFonts w:ascii="Times New Roman" w:hAnsi="Times New Roman" w:cs="Times New Roman"/>
          <w:sz w:val="24"/>
          <w:szCs w:val="24"/>
        </w:rPr>
        <w:t xml:space="preserve">ενεργειακές </w:t>
      </w:r>
      <w:r w:rsidRPr="00E84230">
        <w:rPr>
          <w:rFonts w:ascii="Times New Roman" w:hAnsi="Times New Roman" w:cs="Times New Roman"/>
          <w:sz w:val="24"/>
          <w:szCs w:val="24"/>
        </w:rPr>
        <w:t>παραμέτρους:</w:t>
      </w:r>
    </w:p>
    <w:p w:rsidR="00B87938" w:rsidRPr="00E84230" w:rsidRDefault="00A672B8" w:rsidP="00BE295D">
      <w:pPr>
        <w:pStyle w:val="a3"/>
        <w:numPr>
          <w:ilvl w:val="0"/>
          <w:numId w:val="4"/>
        </w:numPr>
        <w:jc w:val="both"/>
        <w:rPr>
          <w:rFonts w:ascii="Times New Roman" w:hAnsi="Times New Roman" w:cs="Times New Roman"/>
          <w:sz w:val="24"/>
          <w:szCs w:val="24"/>
        </w:rPr>
      </w:pPr>
      <w:r w:rsidRPr="00E84230">
        <w:rPr>
          <w:rFonts w:ascii="Times New Roman" w:hAnsi="Times New Roman" w:cs="Times New Roman"/>
          <w:sz w:val="24"/>
          <w:szCs w:val="24"/>
        </w:rPr>
        <w:t xml:space="preserve">Συντελεστής </w:t>
      </w:r>
      <w:proofErr w:type="spellStart"/>
      <w:r w:rsidRPr="00E84230">
        <w:rPr>
          <w:rFonts w:ascii="Times New Roman" w:hAnsi="Times New Roman" w:cs="Times New Roman"/>
          <w:sz w:val="24"/>
          <w:szCs w:val="24"/>
        </w:rPr>
        <w:t>θερμοπερατότητας</w:t>
      </w:r>
      <w:proofErr w:type="spellEnd"/>
      <w:r w:rsidRPr="00E84230">
        <w:rPr>
          <w:rFonts w:ascii="Times New Roman" w:hAnsi="Times New Roman" w:cs="Times New Roman"/>
          <w:sz w:val="24"/>
          <w:szCs w:val="24"/>
        </w:rPr>
        <w:t xml:space="preserve"> </w:t>
      </w:r>
      <w:r w:rsidR="00B87938" w:rsidRPr="00E84230">
        <w:rPr>
          <w:rFonts w:ascii="Times New Roman" w:hAnsi="Times New Roman" w:cs="Times New Roman"/>
          <w:sz w:val="24"/>
          <w:szCs w:val="24"/>
          <w:lang w:val="en-US"/>
        </w:rPr>
        <w:t>U</w:t>
      </w:r>
      <w:r w:rsidR="00B87938" w:rsidRPr="00E84230">
        <w:rPr>
          <w:rFonts w:ascii="Times New Roman" w:hAnsi="Times New Roman" w:cs="Times New Roman"/>
          <w:sz w:val="24"/>
          <w:szCs w:val="24"/>
        </w:rPr>
        <w:t>-</w:t>
      </w:r>
      <w:r w:rsidR="00B87938" w:rsidRPr="00E84230">
        <w:rPr>
          <w:rFonts w:ascii="Times New Roman" w:hAnsi="Times New Roman" w:cs="Times New Roman"/>
          <w:sz w:val="24"/>
          <w:szCs w:val="24"/>
          <w:lang w:val="en-US"/>
        </w:rPr>
        <w:t>value</w:t>
      </w:r>
      <w:r w:rsidR="00B87938" w:rsidRPr="00E84230">
        <w:rPr>
          <w:rFonts w:ascii="Times New Roman" w:hAnsi="Times New Roman" w:cs="Times New Roman"/>
          <w:sz w:val="24"/>
          <w:szCs w:val="24"/>
        </w:rPr>
        <w:t xml:space="preserve"> των υαλοπινάκων</w:t>
      </w:r>
    </w:p>
    <w:p w:rsidR="00B87938" w:rsidRPr="00E84230" w:rsidRDefault="005F3A14" w:rsidP="00BE295D">
      <w:pPr>
        <w:pStyle w:val="a3"/>
        <w:numPr>
          <w:ilvl w:val="0"/>
          <w:numId w:val="4"/>
        </w:numPr>
        <w:jc w:val="both"/>
        <w:rPr>
          <w:rFonts w:ascii="Times New Roman" w:hAnsi="Times New Roman" w:cs="Times New Roman"/>
          <w:sz w:val="24"/>
          <w:szCs w:val="24"/>
        </w:rPr>
      </w:pPr>
      <w:r w:rsidRPr="00E84230">
        <w:rPr>
          <w:rFonts w:ascii="Times New Roman" w:hAnsi="Times New Roman" w:cs="Times New Roman"/>
          <w:sz w:val="24"/>
          <w:szCs w:val="24"/>
        </w:rPr>
        <w:t>Σ</w:t>
      </w:r>
      <w:r w:rsidR="00B87938" w:rsidRPr="00E84230">
        <w:rPr>
          <w:rFonts w:ascii="Times New Roman" w:hAnsi="Times New Roman" w:cs="Times New Roman"/>
          <w:sz w:val="24"/>
          <w:szCs w:val="24"/>
        </w:rPr>
        <w:t>υντελεστή</w:t>
      </w:r>
      <w:r w:rsidRPr="00E84230">
        <w:rPr>
          <w:rFonts w:ascii="Times New Roman" w:hAnsi="Times New Roman" w:cs="Times New Roman"/>
          <w:sz w:val="24"/>
          <w:szCs w:val="24"/>
        </w:rPr>
        <w:t>ς</w:t>
      </w:r>
      <w:r w:rsidR="00B87938" w:rsidRPr="00E84230">
        <w:rPr>
          <w:rFonts w:ascii="Times New Roman" w:hAnsi="Times New Roman" w:cs="Times New Roman"/>
          <w:sz w:val="24"/>
          <w:szCs w:val="24"/>
        </w:rPr>
        <w:t xml:space="preserve"> ηλιακών θερμικών κερδών από τους υαλοπίνακες (</w:t>
      </w:r>
      <w:r w:rsidR="00B87938" w:rsidRPr="00E84230">
        <w:rPr>
          <w:rFonts w:ascii="Times New Roman" w:hAnsi="Times New Roman" w:cs="Times New Roman"/>
          <w:sz w:val="24"/>
          <w:szCs w:val="24"/>
          <w:lang w:val="en-US"/>
        </w:rPr>
        <w:t>window</w:t>
      </w:r>
      <w:r w:rsidR="00B87938" w:rsidRPr="00E84230">
        <w:rPr>
          <w:rFonts w:ascii="Times New Roman" w:hAnsi="Times New Roman" w:cs="Times New Roman"/>
          <w:sz w:val="24"/>
          <w:szCs w:val="24"/>
        </w:rPr>
        <w:t xml:space="preserve"> </w:t>
      </w:r>
      <w:r w:rsidR="00B87938" w:rsidRPr="00E84230">
        <w:rPr>
          <w:rFonts w:ascii="Times New Roman" w:hAnsi="Times New Roman" w:cs="Times New Roman"/>
          <w:sz w:val="24"/>
          <w:szCs w:val="24"/>
          <w:lang w:val="en-US"/>
        </w:rPr>
        <w:t>solar</w:t>
      </w:r>
      <w:r w:rsidR="00B87938" w:rsidRPr="00E84230">
        <w:rPr>
          <w:rFonts w:ascii="Times New Roman" w:hAnsi="Times New Roman" w:cs="Times New Roman"/>
          <w:sz w:val="24"/>
          <w:szCs w:val="24"/>
        </w:rPr>
        <w:t xml:space="preserve"> </w:t>
      </w:r>
      <w:r w:rsidR="00B87938" w:rsidRPr="00E84230">
        <w:rPr>
          <w:rFonts w:ascii="Times New Roman" w:hAnsi="Times New Roman" w:cs="Times New Roman"/>
          <w:sz w:val="24"/>
          <w:szCs w:val="24"/>
          <w:lang w:val="en-US"/>
        </w:rPr>
        <w:t>heat</w:t>
      </w:r>
      <w:r w:rsidR="00B87938" w:rsidRPr="00E84230">
        <w:rPr>
          <w:rFonts w:ascii="Times New Roman" w:hAnsi="Times New Roman" w:cs="Times New Roman"/>
          <w:sz w:val="24"/>
          <w:szCs w:val="24"/>
        </w:rPr>
        <w:t xml:space="preserve"> </w:t>
      </w:r>
      <w:r w:rsidR="00B87938" w:rsidRPr="00E84230">
        <w:rPr>
          <w:rFonts w:ascii="Times New Roman" w:hAnsi="Times New Roman" w:cs="Times New Roman"/>
          <w:sz w:val="24"/>
          <w:szCs w:val="24"/>
          <w:lang w:val="en-US"/>
        </w:rPr>
        <w:t>gain</w:t>
      </w:r>
      <w:r w:rsidR="00B87938" w:rsidRPr="00E84230">
        <w:rPr>
          <w:rFonts w:ascii="Times New Roman" w:hAnsi="Times New Roman" w:cs="Times New Roman"/>
          <w:sz w:val="24"/>
          <w:szCs w:val="24"/>
        </w:rPr>
        <w:t xml:space="preserve"> </w:t>
      </w:r>
      <w:r w:rsidR="00B87938" w:rsidRPr="00E84230">
        <w:rPr>
          <w:rFonts w:ascii="Times New Roman" w:hAnsi="Times New Roman" w:cs="Times New Roman"/>
          <w:sz w:val="24"/>
          <w:szCs w:val="24"/>
          <w:lang w:val="en-US"/>
        </w:rPr>
        <w:t>coefficient</w:t>
      </w:r>
      <w:r w:rsidR="00B87938" w:rsidRPr="00E84230">
        <w:rPr>
          <w:rFonts w:ascii="Times New Roman" w:hAnsi="Times New Roman" w:cs="Times New Roman"/>
          <w:sz w:val="24"/>
          <w:szCs w:val="24"/>
        </w:rPr>
        <w:t xml:space="preserve">, </w:t>
      </w:r>
      <w:r w:rsidR="005B40D2" w:rsidRPr="00E84230">
        <w:rPr>
          <w:rFonts w:ascii="Times New Roman" w:hAnsi="Times New Roman" w:cs="Times New Roman"/>
          <w:sz w:val="24"/>
          <w:szCs w:val="24"/>
          <w:lang w:val="en-US"/>
        </w:rPr>
        <w:t>SHGC</w:t>
      </w:r>
    </w:p>
    <w:p w:rsidR="00C67129" w:rsidRPr="00E84230" w:rsidRDefault="005F3A14" w:rsidP="00BE295D">
      <w:pPr>
        <w:pStyle w:val="a3"/>
        <w:numPr>
          <w:ilvl w:val="0"/>
          <w:numId w:val="6"/>
        </w:numPr>
        <w:jc w:val="both"/>
        <w:rPr>
          <w:rFonts w:ascii="Times New Roman" w:hAnsi="Times New Roman" w:cs="Times New Roman"/>
          <w:sz w:val="24"/>
          <w:szCs w:val="24"/>
        </w:rPr>
      </w:pPr>
      <w:r w:rsidRPr="00E84230">
        <w:rPr>
          <w:rFonts w:ascii="Times New Roman" w:hAnsi="Times New Roman" w:cs="Times New Roman"/>
          <w:sz w:val="24"/>
          <w:szCs w:val="24"/>
        </w:rPr>
        <w:t>Δ</w:t>
      </w:r>
      <w:r w:rsidR="005B40D2" w:rsidRPr="00E84230">
        <w:rPr>
          <w:rFonts w:ascii="Times New Roman" w:hAnsi="Times New Roman" w:cs="Times New Roman"/>
          <w:sz w:val="24"/>
          <w:szCs w:val="24"/>
        </w:rPr>
        <w:t>ιαπερατότητα του τζαμιού στο ορατό κομμάτι του φάσματος (</w:t>
      </w:r>
      <w:r w:rsidR="005B40D2" w:rsidRPr="00E84230">
        <w:rPr>
          <w:rFonts w:ascii="Times New Roman" w:hAnsi="Times New Roman" w:cs="Times New Roman"/>
          <w:sz w:val="24"/>
          <w:szCs w:val="24"/>
          <w:lang w:val="en-US"/>
        </w:rPr>
        <w:t>Glass</w:t>
      </w:r>
      <w:r w:rsidR="005B40D2" w:rsidRPr="00E84230">
        <w:rPr>
          <w:rFonts w:ascii="Times New Roman" w:hAnsi="Times New Roman" w:cs="Times New Roman"/>
          <w:sz w:val="24"/>
          <w:szCs w:val="24"/>
        </w:rPr>
        <w:t xml:space="preserve"> </w:t>
      </w:r>
      <w:r w:rsidR="005B40D2" w:rsidRPr="00E84230">
        <w:rPr>
          <w:rFonts w:ascii="Times New Roman" w:hAnsi="Times New Roman" w:cs="Times New Roman"/>
          <w:sz w:val="24"/>
          <w:szCs w:val="24"/>
          <w:lang w:val="en-US"/>
        </w:rPr>
        <w:t>Visible</w:t>
      </w:r>
      <w:r w:rsidR="005B40D2" w:rsidRPr="00E84230">
        <w:rPr>
          <w:rFonts w:ascii="Times New Roman" w:hAnsi="Times New Roman" w:cs="Times New Roman"/>
          <w:sz w:val="24"/>
          <w:szCs w:val="24"/>
        </w:rPr>
        <w:t xml:space="preserve"> </w:t>
      </w:r>
      <w:r w:rsidR="005B40D2" w:rsidRPr="00E84230">
        <w:rPr>
          <w:rFonts w:ascii="Times New Roman" w:hAnsi="Times New Roman" w:cs="Times New Roman"/>
          <w:sz w:val="24"/>
          <w:szCs w:val="24"/>
          <w:lang w:val="en-US"/>
        </w:rPr>
        <w:t>Transmittance</w:t>
      </w:r>
      <w:r w:rsidR="005B40D2" w:rsidRPr="00E84230">
        <w:rPr>
          <w:rFonts w:ascii="Times New Roman" w:hAnsi="Times New Roman" w:cs="Times New Roman"/>
          <w:sz w:val="24"/>
          <w:szCs w:val="24"/>
        </w:rPr>
        <w:t xml:space="preserve">, </w:t>
      </w:r>
      <w:r w:rsidR="00730CF9" w:rsidRPr="00E84230">
        <w:rPr>
          <w:rFonts w:ascii="Times New Roman" w:hAnsi="Times New Roman" w:cs="Times New Roman"/>
          <w:sz w:val="24"/>
          <w:szCs w:val="24"/>
          <w:lang w:val="en-US"/>
        </w:rPr>
        <w:t>VT</w:t>
      </w:r>
    </w:p>
    <w:p w:rsidR="004D325E" w:rsidRPr="00E84230" w:rsidRDefault="0015456A" w:rsidP="00BE295D">
      <w:pPr>
        <w:pStyle w:val="a3"/>
        <w:numPr>
          <w:ilvl w:val="0"/>
          <w:numId w:val="6"/>
        </w:numPr>
        <w:jc w:val="both"/>
        <w:rPr>
          <w:rFonts w:ascii="Times New Roman" w:hAnsi="Times New Roman" w:cs="Times New Roman"/>
          <w:sz w:val="24"/>
          <w:szCs w:val="24"/>
        </w:rPr>
      </w:pPr>
      <w:r w:rsidRPr="00E84230">
        <w:rPr>
          <w:rFonts w:ascii="Times New Roman" w:hAnsi="Times New Roman" w:cs="Times New Roman"/>
          <w:sz w:val="24"/>
          <w:szCs w:val="24"/>
        </w:rPr>
        <w:t xml:space="preserve">Συντελεστής Διείσδυσης </w:t>
      </w:r>
      <w:r w:rsidR="00737706" w:rsidRPr="00E84230">
        <w:rPr>
          <w:rFonts w:ascii="Times New Roman" w:hAnsi="Times New Roman" w:cs="Times New Roman"/>
          <w:sz w:val="24"/>
          <w:szCs w:val="24"/>
        </w:rPr>
        <w:t xml:space="preserve">αέρα </w:t>
      </w:r>
      <w:r w:rsidRPr="00E84230">
        <w:rPr>
          <w:rFonts w:ascii="Times New Roman" w:hAnsi="Times New Roman" w:cs="Times New Roman"/>
          <w:sz w:val="24"/>
          <w:szCs w:val="24"/>
        </w:rPr>
        <w:t>ή</w:t>
      </w:r>
      <w:r w:rsidR="004D325E" w:rsidRPr="00E84230">
        <w:rPr>
          <w:rFonts w:ascii="Times New Roman" w:hAnsi="Times New Roman" w:cs="Times New Roman"/>
          <w:sz w:val="24"/>
          <w:szCs w:val="24"/>
          <w:lang w:val="en-US"/>
        </w:rPr>
        <w:t xml:space="preserve"> Infiltration</w:t>
      </w:r>
    </w:p>
    <w:p w:rsidR="004D325E" w:rsidRPr="00E84230" w:rsidRDefault="004D325E" w:rsidP="00BE295D">
      <w:pPr>
        <w:jc w:val="both"/>
        <w:rPr>
          <w:rFonts w:ascii="Times New Roman" w:hAnsi="Times New Roman" w:cs="Times New Roman"/>
          <w:sz w:val="24"/>
          <w:szCs w:val="24"/>
          <w:lang w:val="en-US"/>
        </w:rPr>
      </w:pPr>
    </w:p>
    <w:p w:rsidR="005B40D2" w:rsidRPr="00E84230" w:rsidRDefault="005B40D2" w:rsidP="00BE295D">
      <w:pPr>
        <w:jc w:val="both"/>
        <w:rPr>
          <w:rFonts w:ascii="Times New Roman" w:hAnsi="Times New Roman" w:cs="Times New Roman"/>
          <w:sz w:val="24"/>
          <w:szCs w:val="24"/>
        </w:rPr>
      </w:pPr>
      <w:r w:rsidRPr="00E84230">
        <w:rPr>
          <w:rFonts w:ascii="Times New Roman" w:hAnsi="Times New Roman" w:cs="Times New Roman"/>
          <w:sz w:val="24"/>
          <w:szCs w:val="24"/>
        </w:rPr>
        <w:t>Αναλυτικότερα:</w:t>
      </w:r>
    </w:p>
    <w:p w:rsidR="00AB4E25" w:rsidRPr="00E84230" w:rsidRDefault="00AB4E25" w:rsidP="00BE295D">
      <w:pPr>
        <w:jc w:val="both"/>
        <w:rPr>
          <w:rFonts w:ascii="Times New Roman" w:hAnsi="Times New Roman" w:cs="Times New Roman"/>
          <w:b/>
          <w:sz w:val="24"/>
          <w:szCs w:val="24"/>
        </w:rPr>
      </w:pPr>
      <w:r w:rsidRPr="00E84230">
        <w:rPr>
          <w:rFonts w:ascii="Times New Roman" w:hAnsi="Times New Roman" w:cs="Times New Roman"/>
          <w:b/>
          <w:sz w:val="24"/>
          <w:szCs w:val="24"/>
        </w:rPr>
        <w:t xml:space="preserve">2.1 </w:t>
      </w:r>
      <w:r w:rsidR="00BE295D" w:rsidRPr="00E84230">
        <w:rPr>
          <w:rFonts w:ascii="Times New Roman" w:hAnsi="Times New Roman" w:cs="Times New Roman"/>
          <w:b/>
          <w:sz w:val="24"/>
          <w:szCs w:val="24"/>
        </w:rPr>
        <w:t xml:space="preserve">Συντελεστής </w:t>
      </w:r>
      <w:proofErr w:type="spellStart"/>
      <w:r w:rsidR="00BE295D" w:rsidRPr="00E84230">
        <w:rPr>
          <w:rFonts w:ascii="Times New Roman" w:hAnsi="Times New Roman" w:cs="Times New Roman"/>
          <w:b/>
          <w:sz w:val="24"/>
          <w:szCs w:val="24"/>
        </w:rPr>
        <w:t>θερμοπερατότητας</w:t>
      </w:r>
      <w:proofErr w:type="spellEnd"/>
      <w:r w:rsidR="00BE295D" w:rsidRPr="00E84230">
        <w:rPr>
          <w:rFonts w:ascii="Times New Roman" w:hAnsi="Times New Roman" w:cs="Times New Roman"/>
          <w:b/>
          <w:sz w:val="24"/>
          <w:szCs w:val="24"/>
        </w:rPr>
        <w:t xml:space="preserve"> ή </w:t>
      </w:r>
      <w:r w:rsidR="005B40D2" w:rsidRPr="00E84230">
        <w:rPr>
          <w:rFonts w:ascii="Times New Roman" w:hAnsi="Times New Roman" w:cs="Times New Roman"/>
          <w:b/>
          <w:sz w:val="24"/>
          <w:szCs w:val="24"/>
          <w:lang w:val="en-US"/>
        </w:rPr>
        <w:t>U</w:t>
      </w:r>
      <w:r w:rsidR="005B40D2" w:rsidRPr="00E84230">
        <w:rPr>
          <w:rFonts w:ascii="Times New Roman" w:hAnsi="Times New Roman" w:cs="Times New Roman"/>
          <w:b/>
          <w:sz w:val="24"/>
          <w:szCs w:val="24"/>
        </w:rPr>
        <w:t>-</w:t>
      </w:r>
      <w:r w:rsidR="005B40D2" w:rsidRPr="00E84230">
        <w:rPr>
          <w:rFonts w:ascii="Times New Roman" w:hAnsi="Times New Roman" w:cs="Times New Roman"/>
          <w:b/>
          <w:sz w:val="24"/>
          <w:szCs w:val="24"/>
          <w:lang w:val="en-US"/>
        </w:rPr>
        <w:t>value</w:t>
      </w:r>
      <w:r w:rsidR="005B40D2" w:rsidRPr="00E84230">
        <w:rPr>
          <w:rFonts w:ascii="Times New Roman" w:hAnsi="Times New Roman" w:cs="Times New Roman"/>
          <w:b/>
          <w:sz w:val="24"/>
          <w:szCs w:val="24"/>
        </w:rPr>
        <w:t xml:space="preserve"> των υαλοπινάκων</w:t>
      </w:r>
    </w:p>
    <w:p w:rsidR="00F633BF" w:rsidRPr="00E84230" w:rsidRDefault="00AB4E25" w:rsidP="00BE295D">
      <w:pPr>
        <w:jc w:val="both"/>
        <w:rPr>
          <w:rFonts w:ascii="Times New Roman" w:hAnsi="Times New Roman" w:cs="Times New Roman"/>
          <w:sz w:val="24"/>
          <w:szCs w:val="24"/>
        </w:rPr>
      </w:pPr>
      <w:r w:rsidRPr="00E84230">
        <w:rPr>
          <w:rFonts w:ascii="Times New Roman" w:hAnsi="Times New Roman" w:cs="Times New Roman"/>
          <w:sz w:val="24"/>
          <w:szCs w:val="24"/>
        </w:rPr>
        <w:lastRenderedPageBreak/>
        <w:t xml:space="preserve">Ο Συντελεστής </w:t>
      </w:r>
      <w:proofErr w:type="spellStart"/>
      <w:r w:rsidRPr="00E84230">
        <w:rPr>
          <w:rFonts w:ascii="Times New Roman" w:hAnsi="Times New Roman" w:cs="Times New Roman"/>
          <w:sz w:val="24"/>
          <w:szCs w:val="24"/>
        </w:rPr>
        <w:t>Θερμοπερατότητας</w:t>
      </w:r>
      <w:proofErr w:type="spellEnd"/>
      <w:r w:rsidRPr="00E84230">
        <w:rPr>
          <w:rFonts w:ascii="Times New Roman" w:hAnsi="Times New Roman" w:cs="Times New Roman"/>
          <w:sz w:val="24"/>
          <w:szCs w:val="24"/>
        </w:rPr>
        <w:t>, (</w:t>
      </w:r>
      <w:r w:rsidRPr="00E84230">
        <w:rPr>
          <w:rFonts w:ascii="Times New Roman" w:hAnsi="Times New Roman" w:cs="Times New Roman"/>
          <w:sz w:val="24"/>
          <w:szCs w:val="24"/>
          <w:lang w:val="en-US"/>
        </w:rPr>
        <w:t>u</w:t>
      </w:r>
      <w:r w:rsidRPr="00E84230">
        <w:rPr>
          <w:rFonts w:ascii="Times New Roman" w:hAnsi="Times New Roman" w:cs="Times New Roman"/>
          <w:sz w:val="24"/>
          <w:szCs w:val="24"/>
        </w:rPr>
        <w:t>-</w:t>
      </w:r>
      <w:r w:rsidRPr="00E84230">
        <w:rPr>
          <w:rFonts w:ascii="Times New Roman" w:hAnsi="Times New Roman" w:cs="Times New Roman"/>
          <w:sz w:val="24"/>
          <w:szCs w:val="24"/>
          <w:lang w:val="en-US"/>
        </w:rPr>
        <w:t>value</w:t>
      </w:r>
      <w:r w:rsidRPr="00E84230">
        <w:rPr>
          <w:rFonts w:ascii="Times New Roman" w:hAnsi="Times New Roman" w:cs="Times New Roman"/>
          <w:sz w:val="24"/>
          <w:szCs w:val="24"/>
        </w:rPr>
        <w:t>), χ</w:t>
      </w:r>
      <w:r w:rsidR="00355EF7" w:rsidRPr="00E84230">
        <w:rPr>
          <w:rFonts w:ascii="Times New Roman" w:hAnsi="Times New Roman" w:cs="Times New Roman"/>
          <w:sz w:val="24"/>
          <w:szCs w:val="24"/>
        </w:rPr>
        <w:t>αρακτηρίζει την θερμότητα που μεταδίδεται μέσω του γυαλιού κα</w:t>
      </w:r>
      <w:r w:rsidRPr="00E84230">
        <w:rPr>
          <w:rFonts w:ascii="Times New Roman" w:hAnsi="Times New Roman" w:cs="Times New Roman"/>
          <w:sz w:val="24"/>
          <w:szCs w:val="24"/>
        </w:rPr>
        <w:t>ι</w:t>
      </w:r>
      <w:r w:rsidR="00355EF7" w:rsidRPr="00E84230">
        <w:rPr>
          <w:rFonts w:ascii="Times New Roman" w:hAnsi="Times New Roman" w:cs="Times New Roman"/>
          <w:sz w:val="24"/>
          <w:szCs w:val="24"/>
        </w:rPr>
        <w:t xml:space="preserve"> με τους τρεις τρόπους μετάδοσης θερμότητας (αγωγή, μεταφορά, ακτινοβολία), λόγω διαφοράς θερμοκρασίας στις επιφάνειες του και εκφράζει τον ρυθμό απωλειών θερμότητας, σε μόνιμες συνθήκες, λόγω διαφοράς θερμοκρασίας ανάμεσα στις επιφάνειες του τζαμιού</w:t>
      </w:r>
      <w:r w:rsidR="00FC6925" w:rsidRPr="00E84230">
        <w:rPr>
          <w:rFonts w:ascii="Times New Roman" w:hAnsi="Times New Roman" w:cs="Times New Roman"/>
          <w:sz w:val="24"/>
          <w:szCs w:val="24"/>
        </w:rPr>
        <w:t xml:space="preserve">. Η </w:t>
      </w:r>
      <w:proofErr w:type="spellStart"/>
      <w:r w:rsidR="00FC6925" w:rsidRPr="00E84230">
        <w:rPr>
          <w:rFonts w:ascii="Times New Roman" w:hAnsi="Times New Roman" w:cs="Times New Roman"/>
          <w:sz w:val="24"/>
          <w:szCs w:val="24"/>
        </w:rPr>
        <w:t>θερμοπερατότητα</w:t>
      </w:r>
      <w:proofErr w:type="spellEnd"/>
      <w:r w:rsidR="00FC6925" w:rsidRPr="00E84230">
        <w:rPr>
          <w:rFonts w:ascii="Times New Roman" w:hAnsi="Times New Roman" w:cs="Times New Roman"/>
          <w:sz w:val="24"/>
          <w:szCs w:val="24"/>
        </w:rPr>
        <w:t xml:space="preserve"> του τζαμιού εκφράζεται σε </w:t>
      </w:r>
      <w:r w:rsidR="00FC6925" w:rsidRPr="00E84230">
        <w:rPr>
          <w:rFonts w:ascii="Times New Roman" w:hAnsi="Times New Roman" w:cs="Times New Roman"/>
          <w:sz w:val="24"/>
          <w:szCs w:val="24"/>
          <w:lang w:val="en-US"/>
        </w:rPr>
        <w:t>W</w:t>
      </w:r>
      <w:r w:rsidR="00FC6925" w:rsidRPr="00E84230">
        <w:rPr>
          <w:rFonts w:ascii="Times New Roman" w:hAnsi="Times New Roman" w:cs="Times New Roman"/>
          <w:sz w:val="24"/>
          <w:szCs w:val="24"/>
        </w:rPr>
        <w:t>/</w:t>
      </w:r>
      <w:r w:rsidR="00FC6925" w:rsidRPr="00E84230">
        <w:rPr>
          <w:rFonts w:ascii="Times New Roman" w:hAnsi="Times New Roman" w:cs="Times New Roman"/>
          <w:sz w:val="24"/>
          <w:szCs w:val="24"/>
          <w:lang w:val="en-US"/>
        </w:rPr>
        <w:t>m</w:t>
      </w:r>
      <w:r w:rsidR="00FC6925" w:rsidRPr="00E84230">
        <w:rPr>
          <w:rFonts w:ascii="Times New Roman" w:hAnsi="Times New Roman" w:cs="Times New Roman"/>
          <w:sz w:val="24"/>
          <w:szCs w:val="24"/>
          <w:vertAlign w:val="superscript"/>
        </w:rPr>
        <w:t>2˚</w:t>
      </w:r>
      <w:r w:rsidR="00FC6925" w:rsidRPr="00E84230">
        <w:rPr>
          <w:rFonts w:ascii="Times New Roman" w:hAnsi="Times New Roman" w:cs="Times New Roman"/>
          <w:sz w:val="24"/>
          <w:szCs w:val="24"/>
          <w:lang w:val="en-US"/>
        </w:rPr>
        <w:t>K</w:t>
      </w:r>
      <w:r w:rsidR="00F633BF" w:rsidRPr="00E84230">
        <w:rPr>
          <w:rFonts w:ascii="Times New Roman" w:hAnsi="Times New Roman" w:cs="Times New Roman"/>
          <w:sz w:val="24"/>
          <w:szCs w:val="24"/>
        </w:rPr>
        <w:t xml:space="preserve">. Ουσιαστικά, ο συντελεστής </w:t>
      </w:r>
      <w:r w:rsidR="00F633BF" w:rsidRPr="00E84230">
        <w:rPr>
          <w:rFonts w:ascii="Times New Roman" w:hAnsi="Times New Roman" w:cs="Times New Roman"/>
          <w:sz w:val="24"/>
          <w:szCs w:val="24"/>
          <w:lang w:val="en-US"/>
        </w:rPr>
        <w:t>u</w:t>
      </w:r>
      <w:r w:rsidR="00F633BF" w:rsidRPr="00E84230">
        <w:rPr>
          <w:rFonts w:ascii="Times New Roman" w:hAnsi="Times New Roman" w:cs="Times New Roman"/>
          <w:sz w:val="24"/>
          <w:szCs w:val="24"/>
        </w:rPr>
        <w:t>-</w:t>
      </w:r>
      <w:r w:rsidR="00F633BF" w:rsidRPr="00E84230">
        <w:rPr>
          <w:rFonts w:ascii="Times New Roman" w:hAnsi="Times New Roman" w:cs="Times New Roman"/>
          <w:sz w:val="24"/>
          <w:szCs w:val="24"/>
          <w:lang w:val="en-US"/>
        </w:rPr>
        <w:t>value</w:t>
      </w:r>
      <w:r w:rsidR="00F633BF" w:rsidRPr="00E84230">
        <w:rPr>
          <w:rFonts w:ascii="Times New Roman" w:hAnsi="Times New Roman" w:cs="Times New Roman"/>
          <w:sz w:val="24"/>
          <w:szCs w:val="24"/>
        </w:rPr>
        <w:t xml:space="preserve"> εκφράζει τις απώλειες θερμότητας ανά τετραγωνικό μέτρο τοποθετημένου υαλοπίνακα, για κάθε βαθμό (</w:t>
      </w:r>
      <w:r w:rsidR="00F633BF" w:rsidRPr="00E84230">
        <w:rPr>
          <w:rFonts w:ascii="Times New Roman" w:hAnsi="Times New Roman" w:cs="Times New Roman"/>
          <w:sz w:val="24"/>
          <w:szCs w:val="24"/>
          <w:vertAlign w:val="superscript"/>
        </w:rPr>
        <w:t>˚</w:t>
      </w:r>
      <w:r w:rsidR="00F633BF" w:rsidRPr="00E84230">
        <w:rPr>
          <w:rFonts w:ascii="Times New Roman" w:hAnsi="Times New Roman" w:cs="Times New Roman"/>
          <w:sz w:val="24"/>
          <w:szCs w:val="24"/>
          <w:lang w:val="en-US"/>
        </w:rPr>
        <w:t>K</w:t>
      </w:r>
      <w:r w:rsidR="00F633BF" w:rsidRPr="00E84230">
        <w:rPr>
          <w:rFonts w:ascii="Times New Roman" w:hAnsi="Times New Roman" w:cs="Times New Roman"/>
          <w:sz w:val="24"/>
          <w:szCs w:val="24"/>
        </w:rPr>
        <w:t xml:space="preserve"> ή ˚</w:t>
      </w:r>
      <w:r w:rsidR="00F633BF" w:rsidRPr="00E84230">
        <w:rPr>
          <w:rFonts w:ascii="Times New Roman" w:hAnsi="Times New Roman" w:cs="Times New Roman"/>
          <w:sz w:val="24"/>
          <w:szCs w:val="24"/>
          <w:lang w:val="en-US"/>
        </w:rPr>
        <w:t>C</w:t>
      </w:r>
      <w:r w:rsidR="00F633BF" w:rsidRPr="00E84230">
        <w:rPr>
          <w:rFonts w:ascii="Times New Roman" w:hAnsi="Times New Roman" w:cs="Times New Roman"/>
          <w:sz w:val="24"/>
          <w:szCs w:val="24"/>
        </w:rPr>
        <w:t>) διαφοράς θερμοκρασίας ανάμεσα στον εξωτερικό και εσωτερικό χώρο.</w:t>
      </w:r>
    </w:p>
    <w:p w:rsidR="00BE295D" w:rsidRPr="00E84230" w:rsidRDefault="00BE295D" w:rsidP="00BE295D">
      <w:pPr>
        <w:jc w:val="both"/>
        <w:rPr>
          <w:rFonts w:ascii="Times New Roman" w:hAnsi="Times New Roman" w:cs="Times New Roman"/>
          <w:sz w:val="24"/>
          <w:szCs w:val="24"/>
        </w:rPr>
      </w:pPr>
      <w:r w:rsidRPr="00E84230">
        <w:rPr>
          <w:rFonts w:ascii="Times New Roman" w:hAnsi="Times New Roman" w:cs="Times New Roman"/>
          <w:sz w:val="24"/>
          <w:szCs w:val="24"/>
        </w:rPr>
        <w:t xml:space="preserve"> Όσο χαμηλότερος είναι ο συντελεστής </w:t>
      </w:r>
      <w:proofErr w:type="spellStart"/>
      <w:r w:rsidRPr="00E84230">
        <w:rPr>
          <w:rFonts w:ascii="Times New Roman" w:hAnsi="Times New Roman" w:cs="Times New Roman"/>
          <w:sz w:val="24"/>
          <w:szCs w:val="24"/>
        </w:rPr>
        <w:t>θερμοπερατότητας</w:t>
      </w:r>
      <w:proofErr w:type="spellEnd"/>
      <w:r w:rsidRPr="00E84230">
        <w:rPr>
          <w:rFonts w:ascii="Times New Roman" w:hAnsi="Times New Roman" w:cs="Times New Roman"/>
          <w:sz w:val="24"/>
          <w:szCs w:val="24"/>
        </w:rPr>
        <w:t>, τόσο μικρότερες είναι οι θερμικές απώλειες και τόσο μεγαλύτερη η θερμομονωτική ισχύς των υαλοπινάκων.</w:t>
      </w:r>
      <w:r w:rsidR="00FF23FF" w:rsidRPr="00E84230">
        <w:rPr>
          <w:rFonts w:ascii="Times New Roman" w:hAnsi="Times New Roman" w:cs="Times New Roman"/>
          <w:sz w:val="24"/>
          <w:szCs w:val="24"/>
        </w:rPr>
        <w:t xml:space="preserve"> Οι τιμές του συντελεστή </w:t>
      </w:r>
      <w:proofErr w:type="spellStart"/>
      <w:r w:rsidR="00FF23FF" w:rsidRPr="00E84230">
        <w:rPr>
          <w:rFonts w:ascii="Times New Roman" w:hAnsi="Times New Roman" w:cs="Times New Roman"/>
          <w:sz w:val="24"/>
          <w:szCs w:val="24"/>
        </w:rPr>
        <w:t>θερμοπερατότητας</w:t>
      </w:r>
      <w:proofErr w:type="spellEnd"/>
      <w:r w:rsidR="00FF23FF" w:rsidRPr="00E84230">
        <w:rPr>
          <w:rFonts w:ascii="Times New Roman" w:hAnsi="Times New Roman" w:cs="Times New Roman"/>
          <w:sz w:val="24"/>
          <w:szCs w:val="24"/>
        </w:rPr>
        <w:t xml:space="preserve"> μειώνονται όσο αυξάνεται το πάχος του τζαμιού, για παράδειγμα </w:t>
      </w:r>
      <w:r w:rsidR="00790D96" w:rsidRPr="00E84230">
        <w:rPr>
          <w:rFonts w:ascii="Times New Roman" w:hAnsi="Times New Roman" w:cs="Times New Roman"/>
          <w:sz w:val="24"/>
          <w:szCs w:val="24"/>
        </w:rPr>
        <w:t xml:space="preserve">η τιμή του </w:t>
      </w:r>
      <w:r w:rsidR="00790D96" w:rsidRPr="00E84230">
        <w:rPr>
          <w:rFonts w:ascii="Times New Roman" w:hAnsi="Times New Roman" w:cs="Times New Roman"/>
          <w:sz w:val="24"/>
          <w:szCs w:val="24"/>
          <w:lang w:val="en-US"/>
        </w:rPr>
        <w:t>u</w:t>
      </w:r>
      <w:r w:rsidR="00790D96" w:rsidRPr="00E84230">
        <w:rPr>
          <w:rFonts w:ascii="Times New Roman" w:hAnsi="Times New Roman" w:cs="Times New Roman"/>
          <w:sz w:val="24"/>
          <w:szCs w:val="24"/>
        </w:rPr>
        <w:t>-</w:t>
      </w:r>
      <w:r w:rsidR="00790D96" w:rsidRPr="00E84230">
        <w:rPr>
          <w:rFonts w:ascii="Times New Roman" w:hAnsi="Times New Roman" w:cs="Times New Roman"/>
          <w:sz w:val="24"/>
          <w:szCs w:val="24"/>
          <w:lang w:val="en-US"/>
        </w:rPr>
        <w:t>value</w:t>
      </w:r>
      <w:r w:rsidR="00790D96" w:rsidRPr="00E84230">
        <w:rPr>
          <w:rFonts w:ascii="Times New Roman" w:hAnsi="Times New Roman" w:cs="Times New Roman"/>
          <w:sz w:val="24"/>
          <w:szCs w:val="24"/>
        </w:rPr>
        <w:t xml:space="preserve"> για απλό τζάμι πάχους 4</w:t>
      </w:r>
      <w:r w:rsidR="00790D96" w:rsidRPr="00E84230">
        <w:rPr>
          <w:rFonts w:ascii="Times New Roman" w:hAnsi="Times New Roman" w:cs="Times New Roman"/>
          <w:sz w:val="24"/>
          <w:szCs w:val="24"/>
          <w:lang w:val="en-US"/>
        </w:rPr>
        <w:t>mm</w:t>
      </w:r>
      <w:r w:rsidR="00790D96" w:rsidRPr="00E84230">
        <w:rPr>
          <w:rFonts w:ascii="Times New Roman" w:hAnsi="Times New Roman" w:cs="Times New Roman"/>
          <w:sz w:val="24"/>
          <w:szCs w:val="24"/>
        </w:rPr>
        <w:t xml:space="preserve"> είναι 5.8 </w:t>
      </w:r>
      <w:r w:rsidR="00790D96" w:rsidRPr="00E84230">
        <w:rPr>
          <w:rFonts w:ascii="Times New Roman" w:hAnsi="Times New Roman" w:cs="Times New Roman"/>
          <w:sz w:val="24"/>
          <w:szCs w:val="24"/>
          <w:lang w:val="en-US"/>
        </w:rPr>
        <w:t>W</w:t>
      </w:r>
      <w:r w:rsidR="00790D96" w:rsidRPr="00E84230">
        <w:rPr>
          <w:rFonts w:ascii="Times New Roman" w:hAnsi="Times New Roman" w:cs="Times New Roman"/>
          <w:sz w:val="24"/>
          <w:szCs w:val="24"/>
        </w:rPr>
        <w:t>/</w:t>
      </w:r>
      <w:r w:rsidR="00790D96" w:rsidRPr="00E84230">
        <w:rPr>
          <w:rFonts w:ascii="Times New Roman" w:hAnsi="Times New Roman" w:cs="Times New Roman"/>
          <w:sz w:val="24"/>
          <w:szCs w:val="24"/>
          <w:lang w:val="en-US"/>
        </w:rPr>
        <w:t>m</w:t>
      </w:r>
      <w:r w:rsidR="00790D96" w:rsidRPr="00E84230">
        <w:rPr>
          <w:rFonts w:ascii="Times New Roman" w:hAnsi="Times New Roman" w:cs="Times New Roman"/>
          <w:sz w:val="24"/>
          <w:szCs w:val="24"/>
          <w:vertAlign w:val="superscript"/>
        </w:rPr>
        <w:t>2˚</w:t>
      </w:r>
      <w:r w:rsidR="00790D96" w:rsidRPr="00E84230">
        <w:rPr>
          <w:rFonts w:ascii="Times New Roman" w:hAnsi="Times New Roman" w:cs="Times New Roman"/>
          <w:sz w:val="24"/>
          <w:szCs w:val="24"/>
          <w:lang w:val="en-US"/>
        </w:rPr>
        <w:t>K</w:t>
      </w:r>
      <w:r w:rsidR="00790D96" w:rsidRPr="00E84230">
        <w:rPr>
          <w:rFonts w:ascii="Times New Roman" w:hAnsi="Times New Roman" w:cs="Times New Roman"/>
          <w:sz w:val="24"/>
          <w:szCs w:val="24"/>
        </w:rPr>
        <w:t xml:space="preserve"> ενώ για ένα μονό υαλοπίνακα πάχους 19</w:t>
      </w:r>
      <w:r w:rsidR="00790D96" w:rsidRPr="00E84230">
        <w:rPr>
          <w:rFonts w:ascii="Times New Roman" w:hAnsi="Times New Roman" w:cs="Times New Roman"/>
          <w:sz w:val="24"/>
          <w:szCs w:val="24"/>
          <w:lang w:val="en-US"/>
        </w:rPr>
        <w:t>mm</w:t>
      </w:r>
      <w:r w:rsidR="00790D96" w:rsidRPr="00E84230">
        <w:rPr>
          <w:rFonts w:ascii="Times New Roman" w:hAnsi="Times New Roman" w:cs="Times New Roman"/>
          <w:sz w:val="24"/>
          <w:szCs w:val="24"/>
        </w:rPr>
        <w:t xml:space="preserve"> η τιμή του συντελεστή </w:t>
      </w:r>
      <w:proofErr w:type="spellStart"/>
      <w:r w:rsidR="00790D96" w:rsidRPr="00E84230">
        <w:rPr>
          <w:rFonts w:ascii="Times New Roman" w:hAnsi="Times New Roman" w:cs="Times New Roman"/>
          <w:sz w:val="24"/>
          <w:szCs w:val="24"/>
        </w:rPr>
        <w:t>θερμοπερατότητας</w:t>
      </w:r>
      <w:proofErr w:type="spellEnd"/>
      <w:r w:rsidR="00790D96" w:rsidRPr="00E84230">
        <w:rPr>
          <w:rFonts w:ascii="Times New Roman" w:hAnsi="Times New Roman" w:cs="Times New Roman"/>
          <w:sz w:val="24"/>
          <w:szCs w:val="24"/>
        </w:rPr>
        <w:t xml:space="preserve"> μειώνεται σε 5.4 </w:t>
      </w:r>
      <w:r w:rsidR="00790D96" w:rsidRPr="00E84230">
        <w:rPr>
          <w:rFonts w:ascii="Times New Roman" w:hAnsi="Times New Roman" w:cs="Times New Roman"/>
          <w:sz w:val="24"/>
          <w:szCs w:val="24"/>
          <w:lang w:val="en-US"/>
        </w:rPr>
        <w:t>W</w:t>
      </w:r>
      <w:r w:rsidR="00790D96" w:rsidRPr="00E84230">
        <w:rPr>
          <w:rFonts w:ascii="Times New Roman" w:hAnsi="Times New Roman" w:cs="Times New Roman"/>
          <w:sz w:val="24"/>
          <w:szCs w:val="24"/>
        </w:rPr>
        <w:t>/</w:t>
      </w:r>
      <w:r w:rsidR="00790D96" w:rsidRPr="00E84230">
        <w:rPr>
          <w:rFonts w:ascii="Times New Roman" w:hAnsi="Times New Roman" w:cs="Times New Roman"/>
          <w:sz w:val="24"/>
          <w:szCs w:val="24"/>
          <w:lang w:val="en-US"/>
        </w:rPr>
        <w:t>m</w:t>
      </w:r>
      <w:r w:rsidR="00790D96" w:rsidRPr="00E84230">
        <w:rPr>
          <w:rFonts w:ascii="Times New Roman" w:hAnsi="Times New Roman" w:cs="Times New Roman"/>
          <w:sz w:val="24"/>
          <w:szCs w:val="24"/>
          <w:vertAlign w:val="superscript"/>
        </w:rPr>
        <w:t>2˚</w:t>
      </w:r>
      <w:r w:rsidR="00790D96" w:rsidRPr="00E84230">
        <w:rPr>
          <w:rFonts w:ascii="Times New Roman" w:hAnsi="Times New Roman" w:cs="Times New Roman"/>
          <w:sz w:val="24"/>
          <w:szCs w:val="24"/>
          <w:lang w:val="en-US"/>
        </w:rPr>
        <w:t>K</w:t>
      </w:r>
      <w:r w:rsidR="00790D96" w:rsidRPr="00E84230">
        <w:rPr>
          <w:rFonts w:ascii="Times New Roman" w:hAnsi="Times New Roman" w:cs="Times New Roman"/>
          <w:sz w:val="24"/>
          <w:szCs w:val="24"/>
        </w:rPr>
        <w:t xml:space="preserve">. Αντίστοιχα, ο συντελεστής </w:t>
      </w:r>
      <w:r w:rsidR="00790D96" w:rsidRPr="00E84230">
        <w:rPr>
          <w:rFonts w:ascii="Times New Roman" w:hAnsi="Times New Roman" w:cs="Times New Roman"/>
          <w:sz w:val="24"/>
          <w:szCs w:val="24"/>
          <w:lang w:val="en-US"/>
        </w:rPr>
        <w:t>u</w:t>
      </w:r>
      <w:r w:rsidR="00790D96" w:rsidRPr="00E84230">
        <w:rPr>
          <w:rFonts w:ascii="Times New Roman" w:hAnsi="Times New Roman" w:cs="Times New Roman"/>
          <w:sz w:val="24"/>
          <w:szCs w:val="24"/>
        </w:rPr>
        <w:t>-</w:t>
      </w:r>
      <w:r w:rsidR="00790D96" w:rsidRPr="00E84230">
        <w:rPr>
          <w:rFonts w:ascii="Times New Roman" w:hAnsi="Times New Roman" w:cs="Times New Roman"/>
          <w:sz w:val="24"/>
          <w:szCs w:val="24"/>
          <w:lang w:val="en-US"/>
        </w:rPr>
        <w:t>value</w:t>
      </w:r>
      <w:r w:rsidR="00790D96" w:rsidRPr="00E84230">
        <w:rPr>
          <w:rFonts w:ascii="Times New Roman" w:hAnsi="Times New Roman" w:cs="Times New Roman"/>
          <w:sz w:val="24"/>
          <w:szCs w:val="24"/>
        </w:rPr>
        <w:t xml:space="preserve"> για ένα διπλό απλό υαλοπίνακα, ο οποίος αποτελείται από δύο υαλοπίνακες πάχους 4</w:t>
      </w:r>
      <w:r w:rsidR="00790D96" w:rsidRPr="00E84230">
        <w:rPr>
          <w:rFonts w:ascii="Times New Roman" w:hAnsi="Times New Roman" w:cs="Times New Roman"/>
          <w:sz w:val="24"/>
          <w:szCs w:val="24"/>
          <w:lang w:val="en-US"/>
        </w:rPr>
        <w:t>mm</w:t>
      </w:r>
      <w:r w:rsidR="00790D96" w:rsidRPr="00E84230">
        <w:rPr>
          <w:rFonts w:ascii="Times New Roman" w:hAnsi="Times New Roman" w:cs="Times New Roman"/>
          <w:sz w:val="24"/>
          <w:szCs w:val="24"/>
        </w:rPr>
        <w:t xml:space="preserve"> ο καθένας με απόσταση 12</w:t>
      </w:r>
      <w:r w:rsidR="00790D96" w:rsidRPr="00E84230">
        <w:rPr>
          <w:rFonts w:ascii="Times New Roman" w:hAnsi="Times New Roman" w:cs="Times New Roman"/>
          <w:sz w:val="24"/>
          <w:szCs w:val="24"/>
          <w:lang w:val="en-US"/>
        </w:rPr>
        <w:t>mm</w:t>
      </w:r>
      <w:r w:rsidR="00790D96" w:rsidRPr="00E84230">
        <w:rPr>
          <w:rFonts w:ascii="Times New Roman" w:hAnsi="Times New Roman" w:cs="Times New Roman"/>
          <w:sz w:val="24"/>
          <w:szCs w:val="24"/>
        </w:rPr>
        <w:t xml:space="preserve"> μεταξύ τους μειώνεται σε 2.9 </w:t>
      </w:r>
      <w:r w:rsidR="00790D96" w:rsidRPr="00E84230">
        <w:rPr>
          <w:rFonts w:ascii="Times New Roman" w:hAnsi="Times New Roman" w:cs="Times New Roman"/>
          <w:sz w:val="24"/>
          <w:szCs w:val="24"/>
          <w:lang w:val="en-US"/>
        </w:rPr>
        <w:t>W</w:t>
      </w:r>
      <w:r w:rsidR="00790D96" w:rsidRPr="00E84230">
        <w:rPr>
          <w:rFonts w:ascii="Times New Roman" w:hAnsi="Times New Roman" w:cs="Times New Roman"/>
          <w:sz w:val="24"/>
          <w:szCs w:val="24"/>
        </w:rPr>
        <w:t>/</w:t>
      </w:r>
      <w:r w:rsidR="00790D96" w:rsidRPr="00E84230">
        <w:rPr>
          <w:rFonts w:ascii="Times New Roman" w:hAnsi="Times New Roman" w:cs="Times New Roman"/>
          <w:sz w:val="24"/>
          <w:szCs w:val="24"/>
          <w:lang w:val="en-US"/>
        </w:rPr>
        <w:t>m</w:t>
      </w:r>
      <w:r w:rsidR="00790D96" w:rsidRPr="00E84230">
        <w:rPr>
          <w:rFonts w:ascii="Times New Roman" w:hAnsi="Times New Roman" w:cs="Times New Roman"/>
          <w:sz w:val="24"/>
          <w:szCs w:val="24"/>
          <w:vertAlign w:val="superscript"/>
        </w:rPr>
        <w:t>2˚</w:t>
      </w:r>
      <w:r w:rsidR="00790D96" w:rsidRPr="00E84230">
        <w:rPr>
          <w:rFonts w:ascii="Times New Roman" w:hAnsi="Times New Roman" w:cs="Times New Roman"/>
          <w:sz w:val="24"/>
          <w:szCs w:val="24"/>
          <w:lang w:val="en-US"/>
        </w:rPr>
        <w:t>K</w:t>
      </w:r>
      <w:r w:rsidR="00790D96" w:rsidRPr="00E84230">
        <w:rPr>
          <w:rFonts w:ascii="Times New Roman" w:hAnsi="Times New Roman" w:cs="Times New Roman"/>
          <w:sz w:val="24"/>
          <w:szCs w:val="24"/>
        </w:rPr>
        <w:t xml:space="preserve">. Στα διπλά τζάμια ο συντελεστής </w:t>
      </w:r>
      <w:r w:rsidR="00790D96" w:rsidRPr="00E84230">
        <w:rPr>
          <w:rFonts w:ascii="Times New Roman" w:hAnsi="Times New Roman" w:cs="Times New Roman"/>
          <w:sz w:val="24"/>
          <w:szCs w:val="24"/>
          <w:lang w:val="en-US"/>
        </w:rPr>
        <w:t>u</w:t>
      </w:r>
      <w:r w:rsidR="00790D96" w:rsidRPr="00E84230">
        <w:rPr>
          <w:rFonts w:ascii="Times New Roman" w:hAnsi="Times New Roman" w:cs="Times New Roman"/>
          <w:sz w:val="24"/>
          <w:szCs w:val="24"/>
        </w:rPr>
        <w:t>-</w:t>
      </w:r>
      <w:r w:rsidR="00790D96" w:rsidRPr="00E84230">
        <w:rPr>
          <w:rFonts w:ascii="Times New Roman" w:hAnsi="Times New Roman" w:cs="Times New Roman"/>
          <w:sz w:val="24"/>
          <w:szCs w:val="24"/>
          <w:lang w:val="en-US"/>
        </w:rPr>
        <w:t>value</w:t>
      </w:r>
      <w:r w:rsidR="00790D96" w:rsidRPr="00E84230">
        <w:rPr>
          <w:rFonts w:ascii="Times New Roman" w:hAnsi="Times New Roman" w:cs="Times New Roman"/>
          <w:sz w:val="24"/>
          <w:szCs w:val="24"/>
        </w:rPr>
        <w:t xml:space="preserve"> μειώνεται ελαφρά όσο αυξάνεται </w:t>
      </w:r>
      <w:r w:rsidR="00F375B9" w:rsidRPr="00E84230">
        <w:rPr>
          <w:rFonts w:ascii="Times New Roman" w:hAnsi="Times New Roman" w:cs="Times New Roman"/>
          <w:sz w:val="24"/>
          <w:szCs w:val="24"/>
        </w:rPr>
        <w:t>η απόσταση</w:t>
      </w:r>
      <w:r w:rsidR="00790D96" w:rsidRPr="00E84230">
        <w:rPr>
          <w:rFonts w:ascii="Times New Roman" w:hAnsi="Times New Roman" w:cs="Times New Roman"/>
          <w:sz w:val="24"/>
          <w:szCs w:val="24"/>
        </w:rPr>
        <w:t xml:space="preserve"> ανάμε</w:t>
      </w:r>
      <w:r w:rsidR="00F375B9" w:rsidRPr="00E84230">
        <w:rPr>
          <w:rFonts w:ascii="Times New Roman" w:hAnsi="Times New Roman" w:cs="Times New Roman"/>
          <w:sz w:val="24"/>
          <w:szCs w:val="24"/>
        </w:rPr>
        <w:t>σα στα δύο τζάμια. Επιπροσθέτως, α</w:t>
      </w:r>
      <w:r w:rsidR="005D746E">
        <w:rPr>
          <w:rFonts w:ascii="Times New Roman" w:hAnsi="Times New Roman" w:cs="Times New Roman"/>
          <w:sz w:val="24"/>
          <w:szCs w:val="24"/>
        </w:rPr>
        <w:t xml:space="preserve">ν ανάμεσα στους δύο υαλοπίνακες, </w:t>
      </w:r>
      <w:r w:rsidR="00F375B9" w:rsidRPr="00E84230">
        <w:rPr>
          <w:rFonts w:ascii="Times New Roman" w:hAnsi="Times New Roman" w:cs="Times New Roman"/>
          <w:sz w:val="24"/>
          <w:szCs w:val="24"/>
        </w:rPr>
        <w:t>στα διπλά τζάμια</w:t>
      </w:r>
      <w:r w:rsidR="005D746E">
        <w:rPr>
          <w:rFonts w:ascii="Times New Roman" w:hAnsi="Times New Roman" w:cs="Times New Roman"/>
          <w:sz w:val="24"/>
          <w:szCs w:val="24"/>
        </w:rPr>
        <w:t>,</w:t>
      </w:r>
      <w:r w:rsidR="00F375B9" w:rsidRPr="00E84230">
        <w:rPr>
          <w:rFonts w:ascii="Times New Roman" w:hAnsi="Times New Roman" w:cs="Times New Roman"/>
          <w:sz w:val="24"/>
          <w:szCs w:val="24"/>
        </w:rPr>
        <w:t xml:space="preserve"> χρησιμοποιηθεί κάποιο άλλο αέριο όπως κάποιο από τα ευγενή αέρια (</w:t>
      </w:r>
      <w:proofErr w:type="spellStart"/>
      <w:r w:rsidR="00F375B9" w:rsidRPr="00E84230">
        <w:rPr>
          <w:rFonts w:ascii="Times New Roman" w:hAnsi="Times New Roman" w:cs="Times New Roman"/>
          <w:sz w:val="24"/>
          <w:szCs w:val="24"/>
          <w:lang w:val="en-US"/>
        </w:rPr>
        <w:t>Ar</w:t>
      </w:r>
      <w:proofErr w:type="spellEnd"/>
      <w:r w:rsidR="00F375B9" w:rsidRPr="00E84230">
        <w:rPr>
          <w:rFonts w:ascii="Times New Roman" w:hAnsi="Times New Roman" w:cs="Times New Roman"/>
          <w:sz w:val="24"/>
          <w:szCs w:val="24"/>
        </w:rPr>
        <w:t xml:space="preserve"> ή </w:t>
      </w:r>
      <w:r w:rsidR="00F375B9" w:rsidRPr="00E84230">
        <w:rPr>
          <w:rFonts w:ascii="Times New Roman" w:hAnsi="Times New Roman" w:cs="Times New Roman"/>
          <w:sz w:val="24"/>
          <w:szCs w:val="24"/>
          <w:lang w:val="en-US"/>
        </w:rPr>
        <w:t>Kr</w:t>
      </w:r>
      <w:r w:rsidR="00F375B9" w:rsidRPr="00E84230">
        <w:rPr>
          <w:rFonts w:ascii="Times New Roman" w:hAnsi="Times New Roman" w:cs="Times New Roman"/>
          <w:sz w:val="24"/>
          <w:szCs w:val="24"/>
        </w:rPr>
        <w:t>)</w:t>
      </w:r>
      <w:r w:rsidR="00A3484B" w:rsidRPr="00E84230">
        <w:rPr>
          <w:rFonts w:ascii="Times New Roman" w:hAnsi="Times New Roman" w:cs="Times New Roman"/>
          <w:sz w:val="24"/>
          <w:szCs w:val="24"/>
        </w:rPr>
        <w:t xml:space="preserve"> η τιμή του συντελεστή </w:t>
      </w:r>
      <w:proofErr w:type="spellStart"/>
      <w:r w:rsidR="00A3484B" w:rsidRPr="00E84230">
        <w:rPr>
          <w:rFonts w:ascii="Times New Roman" w:hAnsi="Times New Roman" w:cs="Times New Roman"/>
          <w:sz w:val="24"/>
          <w:szCs w:val="24"/>
        </w:rPr>
        <w:t>θερμοπερατότητας</w:t>
      </w:r>
      <w:proofErr w:type="spellEnd"/>
      <w:r w:rsidR="00A3484B" w:rsidRPr="00E84230">
        <w:rPr>
          <w:rFonts w:ascii="Times New Roman" w:hAnsi="Times New Roman" w:cs="Times New Roman"/>
          <w:sz w:val="24"/>
          <w:szCs w:val="24"/>
        </w:rPr>
        <w:t xml:space="preserve"> μειώνεται περαιτέρω και φτάνει στο 2.6 </w:t>
      </w:r>
      <w:r w:rsidR="00A3484B" w:rsidRPr="00E84230">
        <w:rPr>
          <w:rFonts w:ascii="Times New Roman" w:hAnsi="Times New Roman" w:cs="Times New Roman"/>
          <w:sz w:val="24"/>
          <w:szCs w:val="24"/>
          <w:lang w:val="en-US"/>
        </w:rPr>
        <w:t>W</w:t>
      </w:r>
      <w:r w:rsidR="00A3484B" w:rsidRPr="00E84230">
        <w:rPr>
          <w:rFonts w:ascii="Times New Roman" w:hAnsi="Times New Roman" w:cs="Times New Roman"/>
          <w:sz w:val="24"/>
          <w:szCs w:val="24"/>
        </w:rPr>
        <w:t>/</w:t>
      </w:r>
      <w:r w:rsidR="00A3484B" w:rsidRPr="00E84230">
        <w:rPr>
          <w:rFonts w:ascii="Times New Roman" w:hAnsi="Times New Roman" w:cs="Times New Roman"/>
          <w:sz w:val="24"/>
          <w:szCs w:val="24"/>
          <w:lang w:val="en-US"/>
        </w:rPr>
        <w:t>m</w:t>
      </w:r>
      <w:r w:rsidR="00A3484B" w:rsidRPr="00E84230">
        <w:rPr>
          <w:rFonts w:ascii="Times New Roman" w:hAnsi="Times New Roman" w:cs="Times New Roman"/>
          <w:sz w:val="24"/>
          <w:szCs w:val="24"/>
          <w:vertAlign w:val="superscript"/>
        </w:rPr>
        <w:t>2˚</w:t>
      </w:r>
      <w:r w:rsidR="00A3484B" w:rsidRPr="00E84230">
        <w:rPr>
          <w:rFonts w:ascii="Times New Roman" w:hAnsi="Times New Roman" w:cs="Times New Roman"/>
          <w:sz w:val="24"/>
          <w:szCs w:val="24"/>
          <w:lang w:val="en-US"/>
        </w:rPr>
        <w:t>K</w:t>
      </w:r>
      <w:r w:rsidR="00A3484B" w:rsidRPr="00E84230">
        <w:rPr>
          <w:rFonts w:ascii="Times New Roman" w:hAnsi="Times New Roman" w:cs="Times New Roman"/>
          <w:sz w:val="24"/>
          <w:szCs w:val="24"/>
        </w:rPr>
        <w:t xml:space="preserve"> για την περίπτωση υαλοπινάκων πάχους 4</w:t>
      </w:r>
      <w:r w:rsidR="00A3484B" w:rsidRPr="00E84230">
        <w:rPr>
          <w:rFonts w:ascii="Times New Roman" w:hAnsi="Times New Roman" w:cs="Times New Roman"/>
          <w:sz w:val="24"/>
          <w:szCs w:val="24"/>
          <w:lang w:val="en-US"/>
        </w:rPr>
        <w:t>mm</w:t>
      </w:r>
      <w:r w:rsidR="00A3484B" w:rsidRPr="00E84230">
        <w:rPr>
          <w:rFonts w:ascii="Times New Roman" w:hAnsi="Times New Roman" w:cs="Times New Roman"/>
          <w:sz w:val="24"/>
          <w:szCs w:val="24"/>
        </w:rPr>
        <w:t xml:space="preserve"> ο καθένας με απόσταση μεταξύ τους 16</w:t>
      </w:r>
      <w:r w:rsidR="00A3484B" w:rsidRPr="00E84230">
        <w:rPr>
          <w:rFonts w:ascii="Times New Roman" w:hAnsi="Times New Roman" w:cs="Times New Roman"/>
          <w:sz w:val="24"/>
          <w:szCs w:val="24"/>
          <w:lang w:val="en-US"/>
        </w:rPr>
        <w:t>mm</w:t>
      </w:r>
      <w:r w:rsidR="00A3484B" w:rsidRPr="00E84230">
        <w:rPr>
          <w:rFonts w:ascii="Times New Roman" w:hAnsi="Times New Roman" w:cs="Times New Roman"/>
          <w:sz w:val="24"/>
          <w:szCs w:val="24"/>
        </w:rPr>
        <w:t xml:space="preserve">. </w:t>
      </w:r>
      <w:r w:rsidR="00F8349E" w:rsidRPr="00E84230">
        <w:rPr>
          <w:rFonts w:ascii="Times New Roman" w:hAnsi="Times New Roman" w:cs="Times New Roman"/>
          <w:sz w:val="24"/>
          <w:szCs w:val="24"/>
        </w:rPr>
        <w:t>Επίσης οι ανακλαστικοί υαλοπίνακες προστατεύουν τον εσωτερικό χώρο από την ηλιακή ακτινοβολία. Ένας διπλός ανακλαστικός υαλοπίνακας 6</w:t>
      </w:r>
      <w:r w:rsidR="00F8349E" w:rsidRPr="00E84230">
        <w:rPr>
          <w:rFonts w:ascii="Times New Roman" w:hAnsi="Times New Roman" w:cs="Times New Roman"/>
          <w:sz w:val="24"/>
          <w:szCs w:val="24"/>
          <w:lang w:val="en-US"/>
        </w:rPr>
        <w:t>mm</w:t>
      </w:r>
      <w:r w:rsidR="00F8349E" w:rsidRPr="00E84230">
        <w:rPr>
          <w:rFonts w:ascii="Times New Roman" w:hAnsi="Times New Roman" w:cs="Times New Roman"/>
          <w:sz w:val="24"/>
          <w:szCs w:val="24"/>
        </w:rPr>
        <w:t xml:space="preserve"> πάχους και με απόσταση μεταξύ των τζαμιών 12</w:t>
      </w:r>
      <w:r w:rsidR="00F8349E" w:rsidRPr="00E84230">
        <w:rPr>
          <w:rFonts w:ascii="Times New Roman" w:hAnsi="Times New Roman" w:cs="Times New Roman"/>
          <w:sz w:val="24"/>
          <w:szCs w:val="24"/>
          <w:lang w:val="en-US"/>
        </w:rPr>
        <w:t>mm</w:t>
      </w:r>
      <w:r w:rsidR="00F8349E" w:rsidRPr="00E84230">
        <w:rPr>
          <w:rFonts w:ascii="Times New Roman" w:hAnsi="Times New Roman" w:cs="Times New Roman"/>
          <w:sz w:val="24"/>
          <w:szCs w:val="24"/>
        </w:rPr>
        <w:t xml:space="preserve"> (με αέρα), έχει συντελεστή </w:t>
      </w:r>
      <w:proofErr w:type="spellStart"/>
      <w:r w:rsidR="00F8349E" w:rsidRPr="00E84230">
        <w:rPr>
          <w:rFonts w:ascii="Times New Roman" w:hAnsi="Times New Roman" w:cs="Times New Roman"/>
          <w:sz w:val="24"/>
          <w:szCs w:val="24"/>
        </w:rPr>
        <w:t>θερμοπερατότητας</w:t>
      </w:r>
      <w:proofErr w:type="spellEnd"/>
      <w:r w:rsidR="00F8349E" w:rsidRPr="00E84230">
        <w:rPr>
          <w:rFonts w:ascii="Times New Roman" w:hAnsi="Times New Roman" w:cs="Times New Roman"/>
          <w:sz w:val="24"/>
          <w:szCs w:val="24"/>
        </w:rPr>
        <w:t xml:space="preserve"> 2.8 </w:t>
      </w:r>
      <w:r w:rsidR="00F8349E" w:rsidRPr="00E84230">
        <w:rPr>
          <w:rFonts w:ascii="Times New Roman" w:hAnsi="Times New Roman" w:cs="Times New Roman"/>
          <w:sz w:val="24"/>
          <w:szCs w:val="24"/>
          <w:lang w:val="en-US"/>
        </w:rPr>
        <w:t>W</w:t>
      </w:r>
      <w:r w:rsidR="00F8349E" w:rsidRPr="00E84230">
        <w:rPr>
          <w:rFonts w:ascii="Times New Roman" w:hAnsi="Times New Roman" w:cs="Times New Roman"/>
          <w:sz w:val="24"/>
          <w:szCs w:val="24"/>
        </w:rPr>
        <w:t>/</w:t>
      </w:r>
      <w:r w:rsidR="00F8349E" w:rsidRPr="00E84230">
        <w:rPr>
          <w:rFonts w:ascii="Times New Roman" w:hAnsi="Times New Roman" w:cs="Times New Roman"/>
          <w:sz w:val="24"/>
          <w:szCs w:val="24"/>
          <w:lang w:val="en-US"/>
        </w:rPr>
        <w:t>m</w:t>
      </w:r>
      <w:r w:rsidR="00F8349E" w:rsidRPr="00E84230">
        <w:rPr>
          <w:rFonts w:ascii="Times New Roman" w:hAnsi="Times New Roman" w:cs="Times New Roman"/>
          <w:sz w:val="24"/>
          <w:szCs w:val="24"/>
          <w:vertAlign w:val="superscript"/>
        </w:rPr>
        <w:t>2˚</w:t>
      </w:r>
      <w:r w:rsidR="00F8349E" w:rsidRPr="00E84230">
        <w:rPr>
          <w:rFonts w:ascii="Times New Roman" w:hAnsi="Times New Roman" w:cs="Times New Roman"/>
          <w:sz w:val="24"/>
          <w:szCs w:val="24"/>
          <w:lang w:val="en-US"/>
        </w:rPr>
        <w:t>K</w:t>
      </w:r>
      <w:r w:rsidR="00CB125A" w:rsidRPr="00E84230">
        <w:rPr>
          <w:rFonts w:ascii="Times New Roman" w:hAnsi="Times New Roman" w:cs="Times New Roman"/>
          <w:sz w:val="24"/>
          <w:szCs w:val="24"/>
        </w:rPr>
        <w:t xml:space="preserve"> </w:t>
      </w:r>
      <w:r w:rsidR="005F3A14" w:rsidRPr="00E84230">
        <w:rPr>
          <w:rFonts w:ascii="Times New Roman" w:hAnsi="Times New Roman" w:cs="Times New Roman"/>
          <w:sz w:val="24"/>
          <w:szCs w:val="24"/>
        </w:rPr>
        <w:t>[2,3]</w:t>
      </w:r>
      <w:r w:rsidR="00F8349E" w:rsidRPr="00E84230">
        <w:rPr>
          <w:rFonts w:ascii="Times New Roman" w:hAnsi="Times New Roman" w:cs="Times New Roman"/>
          <w:sz w:val="24"/>
          <w:szCs w:val="24"/>
        </w:rPr>
        <w:t>.</w:t>
      </w:r>
    </w:p>
    <w:p w:rsidR="00E80887" w:rsidRPr="00E84230" w:rsidRDefault="00E80887" w:rsidP="00BE295D">
      <w:pPr>
        <w:jc w:val="both"/>
        <w:rPr>
          <w:rFonts w:ascii="Times New Roman" w:hAnsi="Times New Roman" w:cs="Times New Roman"/>
          <w:sz w:val="24"/>
          <w:szCs w:val="24"/>
        </w:rPr>
      </w:pPr>
      <w:r w:rsidRPr="00E84230">
        <w:rPr>
          <w:rFonts w:ascii="Times New Roman" w:hAnsi="Times New Roman" w:cs="Times New Roman"/>
          <w:sz w:val="24"/>
          <w:szCs w:val="24"/>
        </w:rPr>
        <w:t xml:space="preserve">Στη συνέχεια, εμφανίζονται εξελικτικά οι διπλοί υαλοπίνακες χαμηλής </w:t>
      </w:r>
      <w:proofErr w:type="spellStart"/>
      <w:r w:rsidRPr="00E84230">
        <w:rPr>
          <w:rFonts w:ascii="Times New Roman" w:hAnsi="Times New Roman" w:cs="Times New Roman"/>
          <w:sz w:val="24"/>
          <w:szCs w:val="24"/>
        </w:rPr>
        <w:t>εκπεμπτικότητας</w:t>
      </w:r>
      <w:proofErr w:type="spellEnd"/>
      <w:r w:rsidRPr="00E84230">
        <w:rPr>
          <w:rFonts w:ascii="Times New Roman" w:hAnsi="Times New Roman" w:cs="Times New Roman"/>
          <w:sz w:val="24"/>
          <w:szCs w:val="24"/>
        </w:rPr>
        <w:t>, (</w:t>
      </w:r>
      <w:r w:rsidRPr="00E84230">
        <w:rPr>
          <w:rFonts w:ascii="Times New Roman" w:hAnsi="Times New Roman" w:cs="Times New Roman"/>
          <w:sz w:val="24"/>
          <w:szCs w:val="24"/>
          <w:lang w:val="en-US"/>
        </w:rPr>
        <w:t>low</w:t>
      </w:r>
      <w:r w:rsidRPr="00E84230">
        <w:rPr>
          <w:rFonts w:ascii="Times New Roman" w:hAnsi="Times New Roman" w:cs="Times New Roman"/>
          <w:sz w:val="24"/>
          <w:szCs w:val="24"/>
        </w:rPr>
        <w:t xml:space="preserve"> </w:t>
      </w:r>
      <w:r w:rsidRPr="00E84230">
        <w:rPr>
          <w:rFonts w:ascii="Times New Roman" w:hAnsi="Times New Roman" w:cs="Times New Roman"/>
          <w:sz w:val="24"/>
          <w:szCs w:val="24"/>
          <w:lang w:val="en-US"/>
        </w:rPr>
        <w:t>emissivity</w:t>
      </w:r>
      <w:r w:rsidRPr="00E84230">
        <w:rPr>
          <w:rFonts w:ascii="Times New Roman" w:hAnsi="Times New Roman" w:cs="Times New Roman"/>
          <w:sz w:val="24"/>
          <w:szCs w:val="24"/>
        </w:rPr>
        <w:t xml:space="preserve"> </w:t>
      </w:r>
      <w:r w:rsidRPr="00E84230">
        <w:rPr>
          <w:rFonts w:ascii="Times New Roman" w:hAnsi="Times New Roman" w:cs="Times New Roman"/>
          <w:sz w:val="24"/>
          <w:szCs w:val="24"/>
          <w:lang w:val="en-US"/>
        </w:rPr>
        <w:t>glazing</w:t>
      </w:r>
      <w:r w:rsidRPr="00E84230">
        <w:rPr>
          <w:rFonts w:ascii="Times New Roman" w:hAnsi="Times New Roman" w:cs="Times New Roman"/>
          <w:sz w:val="24"/>
          <w:szCs w:val="24"/>
        </w:rPr>
        <w:t>), ή ενεργειακοί υαλοπίνακες, (</w:t>
      </w:r>
      <w:r w:rsidRPr="00E84230">
        <w:rPr>
          <w:rFonts w:ascii="Times New Roman" w:hAnsi="Times New Roman" w:cs="Times New Roman"/>
          <w:sz w:val="24"/>
          <w:szCs w:val="24"/>
          <w:lang w:val="en-US"/>
        </w:rPr>
        <w:t>energy</w:t>
      </w:r>
      <w:r w:rsidRPr="00E84230">
        <w:rPr>
          <w:rFonts w:ascii="Times New Roman" w:hAnsi="Times New Roman" w:cs="Times New Roman"/>
          <w:sz w:val="24"/>
          <w:szCs w:val="24"/>
        </w:rPr>
        <w:t xml:space="preserve"> </w:t>
      </w:r>
      <w:r w:rsidRPr="00E84230">
        <w:rPr>
          <w:rFonts w:ascii="Times New Roman" w:hAnsi="Times New Roman" w:cs="Times New Roman"/>
          <w:sz w:val="24"/>
          <w:szCs w:val="24"/>
          <w:lang w:val="en-US"/>
        </w:rPr>
        <w:t>efficient</w:t>
      </w:r>
      <w:r w:rsidRPr="00E84230">
        <w:rPr>
          <w:rFonts w:ascii="Times New Roman" w:hAnsi="Times New Roman" w:cs="Times New Roman"/>
          <w:sz w:val="24"/>
          <w:szCs w:val="24"/>
        </w:rPr>
        <w:t xml:space="preserve"> </w:t>
      </w:r>
      <w:r w:rsidRPr="00E84230">
        <w:rPr>
          <w:rFonts w:ascii="Times New Roman" w:hAnsi="Times New Roman" w:cs="Times New Roman"/>
          <w:sz w:val="24"/>
          <w:szCs w:val="24"/>
          <w:lang w:val="en-US"/>
        </w:rPr>
        <w:t>glazing</w:t>
      </w:r>
      <w:r w:rsidRPr="00E84230">
        <w:rPr>
          <w:rFonts w:ascii="Times New Roman" w:hAnsi="Times New Roman" w:cs="Times New Roman"/>
          <w:sz w:val="24"/>
          <w:szCs w:val="24"/>
        </w:rPr>
        <w:t>), οι οποίοι εμποδίζουν τις απώλειες θερμότητας από την μια πλευρά του τζαμιού στη άλλη, συντελώντας έτσι στην εξοικονόμηση ενέργειας</w:t>
      </w:r>
      <w:r w:rsidR="00895848" w:rsidRPr="00E84230">
        <w:rPr>
          <w:rFonts w:ascii="Times New Roman" w:hAnsi="Times New Roman" w:cs="Times New Roman"/>
          <w:sz w:val="24"/>
          <w:szCs w:val="24"/>
        </w:rPr>
        <w:t xml:space="preserve">. </w:t>
      </w:r>
      <w:r w:rsidR="002F6C46" w:rsidRPr="00E84230">
        <w:rPr>
          <w:rFonts w:ascii="Times New Roman" w:hAnsi="Times New Roman" w:cs="Times New Roman"/>
          <w:sz w:val="24"/>
          <w:szCs w:val="24"/>
        </w:rPr>
        <w:t xml:space="preserve">Αρχικά, διατίθενται οι υαλοπίνακες χαμηλής </w:t>
      </w:r>
      <w:proofErr w:type="spellStart"/>
      <w:r w:rsidR="002F6C46" w:rsidRPr="00E84230">
        <w:rPr>
          <w:rFonts w:ascii="Times New Roman" w:hAnsi="Times New Roman" w:cs="Times New Roman"/>
          <w:sz w:val="24"/>
          <w:szCs w:val="24"/>
        </w:rPr>
        <w:t>εκπεμπτικότητας</w:t>
      </w:r>
      <w:proofErr w:type="spellEnd"/>
      <w:r w:rsidR="002F6C46" w:rsidRPr="00E84230">
        <w:rPr>
          <w:rFonts w:ascii="Times New Roman" w:hAnsi="Times New Roman" w:cs="Times New Roman"/>
          <w:sz w:val="24"/>
          <w:szCs w:val="24"/>
        </w:rPr>
        <w:t xml:space="preserve"> πρώτης γενιάς που βασίζονται στο μπλοκάρισμα της μεταφοράς θερμότητας από την μια πλευρά του υαλοπίνακα στην άλλη λόγω λεπτών επιστρώσεων μεταλλικών οξειδίων (π.χ. οξείδια του αργύρου), τα οποία οι κατασκευαστές εναπέθεταν στη επιφάνεια των υαλοπινάκων. </w:t>
      </w:r>
      <w:r w:rsidR="00895848" w:rsidRPr="00E84230">
        <w:rPr>
          <w:rFonts w:ascii="Times New Roman" w:hAnsi="Times New Roman" w:cs="Times New Roman"/>
          <w:sz w:val="24"/>
          <w:szCs w:val="24"/>
        </w:rPr>
        <w:t xml:space="preserve">Για </w:t>
      </w:r>
      <w:r w:rsidR="00895848" w:rsidRPr="00E84230">
        <w:rPr>
          <w:rFonts w:ascii="Times New Roman" w:hAnsi="Times New Roman" w:cs="Times New Roman"/>
          <w:sz w:val="24"/>
          <w:szCs w:val="24"/>
          <w:lang w:val="en-US"/>
        </w:rPr>
        <w:t>low</w:t>
      </w:r>
      <w:r w:rsidR="00895848" w:rsidRPr="00E84230">
        <w:rPr>
          <w:rFonts w:ascii="Times New Roman" w:hAnsi="Times New Roman" w:cs="Times New Roman"/>
          <w:sz w:val="24"/>
          <w:szCs w:val="24"/>
        </w:rPr>
        <w:t>-</w:t>
      </w:r>
      <w:r w:rsidR="00895848" w:rsidRPr="00E84230">
        <w:rPr>
          <w:rFonts w:ascii="Times New Roman" w:hAnsi="Times New Roman" w:cs="Times New Roman"/>
          <w:sz w:val="24"/>
          <w:szCs w:val="24"/>
          <w:lang w:val="en-US"/>
        </w:rPr>
        <w:t>e</w:t>
      </w:r>
      <w:r w:rsidR="00895848" w:rsidRPr="00E84230">
        <w:rPr>
          <w:rFonts w:ascii="Times New Roman" w:hAnsi="Times New Roman" w:cs="Times New Roman"/>
          <w:sz w:val="24"/>
          <w:szCs w:val="24"/>
        </w:rPr>
        <w:t xml:space="preserve"> </w:t>
      </w:r>
      <w:r w:rsidR="00895848" w:rsidRPr="00E84230">
        <w:rPr>
          <w:rFonts w:ascii="Times New Roman" w:hAnsi="Times New Roman" w:cs="Times New Roman"/>
          <w:sz w:val="24"/>
          <w:szCs w:val="24"/>
          <w:lang w:val="en-US"/>
        </w:rPr>
        <w:t>glazing</w:t>
      </w:r>
      <w:r w:rsidR="00895848" w:rsidRPr="00E84230">
        <w:rPr>
          <w:rFonts w:ascii="Times New Roman" w:hAnsi="Times New Roman" w:cs="Times New Roman"/>
          <w:sz w:val="24"/>
          <w:szCs w:val="24"/>
        </w:rPr>
        <w:t xml:space="preserve"> δεύτερης γενιάς </w:t>
      </w:r>
      <w:r w:rsidR="00895848" w:rsidRPr="00E84230">
        <w:rPr>
          <w:rFonts w:ascii="Times New Roman" w:hAnsi="Times New Roman" w:cs="Times New Roman"/>
          <w:sz w:val="24"/>
          <w:szCs w:val="24"/>
          <w:lang w:val="en-US"/>
        </w:rPr>
        <w:t>o</w:t>
      </w:r>
      <w:r w:rsidR="00895848" w:rsidRPr="00E84230">
        <w:rPr>
          <w:rFonts w:ascii="Times New Roman" w:hAnsi="Times New Roman" w:cs="Times New Roman"/>
          <w:sz w:val="24"/>
          <w:szCs w:val="24"/>
        </w:rPr>
        <w:t xml:space="preserve"> συντελεστής </w:t>
      </w:r>
      <w:r w:rsidR="00895848" w:rsidRPr="00E84230">
        <w:rPr>
          <w:rFonts w:ascii="Times New Roman" w:hAnsi="Times New Roman" w:cs="Times New Roman"/>
          <w:sz w:val="24"/>
          <w:szCs w:val="24"/>
          <w:lang w:val="en-US"/>
        </w:rPr>
        <w:t>u</w:t>
      </w:r>
      <w:r w:rsidR="00895848" w:rsidRPr="00E84230">
        <w:rPr>
          <w:rFonts w:ascii="Times New Roman" w:hAnsi="Times New Roman" w:cs="Times New Roman"/>
          <w:sz w:val="24"/>
          <w:szCs w:val="24"/>
        </w:rPr>
        <w:t>-</w:t>
      </w:r>
      <w:r w:rsidR="00895848" w:rsidRPr="00E84230">
        <w:rPr>
          <w:rFonts w:ascii="Times New Roman" w:hAnsi="Times New Roman" w:cs="Times New Roman"/>
          <w:sz w:val="24"/>
          <w:szCs w:val="24"/>
          <w:lang w:val="en-US"/>
        </w:rPr>
        <w:t>value</w:t>
      </w:r>
      <w:r w:rsidR="00895848" w:rsidRPr="00E84230">
        <w:rPr>
          <w:rFonts w:ascii="Times New Roman" w:hAnsi="Times New Roman" w:cs="Times New Roman"/>
          <w:sz w:val="24"/>
          <w:szCs w:val="24"/>
        </w:rPr>
        <w:t xml:space="preserve"> μειώνεται μεταξύ 2.2 </w:t>
      </w:r>
      <w:r w:rsidR="00895848" w:rsidRPr="00E84230">
        <w:rPr>
          <w:rFonts w:ascii="Times New Roman" w:hAnsi="Times New Roman" w:cs="Times New Roman"/>
          <w:sz w:val="24"/>
          <w:szCs w:val="24"/>
          <w:lang w:val="en-US"/>
        </w:rPr>
        <w:t>W</w:t>
      </w:r>
      <w:r w:rsidR="00895848" w:rsidRPr="00E84230">
        <w:rPr>
          <w:rFonts w:ascii="Times New Roman" w:hAnsi="Times New Roman" w:cs="Times New Roman"/>
          <w:sz w:val="24"/>
          <w:szCs w:val="24"/>
        </w:rPr>
        <w:t>/</w:t>
      </w:r>
      <w:r w:rsidR="00895848" w:rsidRPr="00E84230">
        <w:rPr>
          <w:rFonts w:ascii="Times New Roman" w:hAnsi="Times New Roman" w:cs="Times New Roman"/>
          <w:sz w:val="24"/>
          <w:szCs w:val="24"/>
          <w:lang w:val="en-US"/>
        </w:rPr>
        <w:t>m</w:t>
      </w:r>
      <w:r w:rsidR="00895848" w:rsidRPr="00E84230">
        <w:rPr>
          <w:rFonts w:ascii="Times New Roman" w:hAnsi="Times New Roman" w:cs="Times New Roman"/>
          <w:sz w:val="24"/>
          <w:szCs w:val="24"/>
          <w:vertAlign w:val="superscript"/>
        </w:rPr>
        <w:t>2˚</w:t>
      </w:r>
      <w:r w:rsidR="00895848" w:rsidRPr="00E84230">
        <w:rPr>
          <w:rFonts w:ascii="Times New Roman" w:hAnsi="Times New Roman" w:cs="Times New Roman"/>
          <w:sz w:val="24"/>
          <w:szCs w:val="24"/>
          <w:lang w:val="en-US"/>
        </w:rPr>
        <w:t>K</w:t>
      </w:r>
      <w:r w:rsidR="00895848" w:rsidRPr="00E84230">
        <w:rPr>
          <w:rFonts w:ascii="Times New Roman" w:hAnsi="Times New Roman" w:cs="Times New Roman"/>
          <w:sz w:val="24"/>
          <w:szCs w:val="24"/>
        </w:rPr>
        <w:t xml:space="preserve"> και 1.6 </w:t>
      </w:r>
      <w:r w:rsidR="00895848" w:rsidRPr="00E84230">
        <w:rPr>
          <w:rFonts w:ascii="Times New Roman" w:hAnsi="Times New Roman" w:cs="Times New Roman"/>
          <w:sz w:val="24"/>
          <w:szCs w:val="24"/>
          <w:lang w:val="en-US"/>
        </w:rPr>
        <w:t>W</w:t>
      </w:r>
      <w:r w:rsidR="00895848" w:rsidRPr="00E84230">
        <w:rPr>
          <w:rFonts w:ascii="Times New Roman" w:hAnsi="Times New Roman" w:cs="Times New Roman"/>
          <w:sz w:val="24"/>
          <w:szCs w:val="24"/>
        </w:rPr>
        <w:t>/</w:t>
      </w:r>
      <w:r w:rsidR="00895848" w:rsidRPr="00E84230">
        <w:rPr>
          <w:rFonts w:ascii="Times New Roman" w:hAnsi="Times New Roman" w:cs="Times New Roman"/>
          <w:sz w:val="24"/>
          <w:szCs w:val="24"/>
          <w:lang w:val="en-US"/>
        </w:rPr>
        <w:t>m</w:t>
      </w:r>
      <w:r w:rsidR="00895848" w:rsidRPr="00E84230">
        <w:rPr>
          <w:rFonts w:ascii="Times New Roman" w:hAnsi="Times New Roman" w:cs="Times New Roman"/>
          <w:sz w:val="24"/>
          <w:szCs w:val="24"/>
          <w:vertAlign w:val="superscript"/>
        </w:rPr>
        <w:t>2˚</w:t>
      </w:r>
      <w:r w:rsidR="00895848" w:rsidRPr="00E84230">
        <w:rPr>
          <w:rFonts w:ascii="Times New Roman" w:hAnsi="Times New Roman" w:cs="Times New Roman"/>
          <w:sz w:val="24"/>
          <w:szCs w:val="24"/>
          <w:lang w:val="en-US"/>
        </w:rPr>
        <w:t>K</w:t>
      </w:r>
      <w:r w:rsidR="00895848" w:rsidRPr="00E84230">
        <w:rPr>
          <w:rFonts w:ascii="Times New Roman" w:hAnsi="Times New Roman" w:cs="Times New Roman"/>
          <w:sz w:val="24"/>
          <w:szCs w:val="24"/>
        </w:rPr>
        <w:t xml:space="preserve">, ενώ για </w:t>
      </w:r>
      <w:r w:rsidR="00895848" w:rsidRPr="00E84230">
        <w:rPr>
          <w:rFonts w:ascii="Times New Roman" w:hAnsi="Times New Roman" w:cs="Times New Roman"/>
          <w:sz w:val="24"/>
          <w:szCs w:val="24"/>
          <w:lang w:val="en-US"/>
        </w:rPr>
        <w:t>low</w:t>
      </w:r>
      <w:r w:rsidR="00895848" w:rsidRPr="00E84230">
        <w:rPr>
          <w:rFonts w:ascii="Times New Roman" w:hAnsi="Times New Roman" w:cs="Times New Roman"/>
          <w:sz w:val="24"/>
          <w:szCs w:val="24"/>
        </w:rPr>
        <w:t>-</w:t>
      </w:r>
      <w:r w:rsidR="00895848" w:rsidRPr="00E84230">
        <w:rPr>
          <w:rFonts w:ascii="Times New Roman" w:hAnsi="Times New Roman" w:cs="Times New Roman"/>
          <w:sz w:val="24"/>
          <w:szCs w:val="24"/>
          <w:lang w:val="en-US"/>
        </w:rPr>
        <w:t>e</w:t>
      </w:r>
      <w:r w:rsidR="00895848" w:rsidRPr="00E84230">
        <w:rPr>
          <w:rFonts w:ascii="Times New Roman" w:hAnsi="Times New Roman" w:cs="Times New Roman"/>
          <w:sz w:val="24"/>
          <w:szCs w:val="24"/>
        </w:rPr>
        <w:t xml:space="preserve"> </w:t>
      </w:r>
      <w:r w:rsidR="00895848" w:rsidRPr="00E84230">
        <w:rPr>
          <w:rFonts w:ascii="Times New Roman" w:hAnsi="Times New Roman" w:cs="Times New Roman"/>
          <w:sz w:val="24"/>
          <w:szCs w:val="24"/>
          <w:lang w:val="en-US"/>
        </w:rPr>
        <w:t>glazing</w:t>
      </w:r>
      <w:r w:rsidR="00895848" w:rsidRPr="00E84230">
        <w:rPr>
          <w:rFonts w:ascii="Times New Roman" w:hAnsi="Times New Roman" w:cs="Times New Roman"/>
          <w:sz w:val="24"/>
          <w:szCs w:val="24"/>
        </w:rPr>
        <w:t xml:space="preserve"> τρίτης γενιάς με </w:t>
      </w:r>
      <w:proofErr w:type="spellStart"/>
      <w:r w:rsidR="00895848" w:rsidRPr="00E84230">
        <w:rPr>
          <w:rFonts w:ascii="Times New Roman" w:hAnsi="Times New Roman" w:cs="Times New Roman"/>
          <w:sz w:val="24"/>
          <w:szCs w:val="24"/>
          <w:lang w:val="en-US"/>
        </w:rPr>
        <w:t>Ar</w:t>
      </w:r>
      <w:proofErr w:type="spellEnd"/>
      <w:r w:rsidR="00895848" w:rsidRPr="00E84230">
        <w:rPr>
          <w:rFonts w:ascii="Times New Roman" w:hAnsi="Times New Roman" w:cs="Times New Roman"/>
          <w:sz w:val="24"/>
          <w:szCs w:val="24"/>
        </w:rPr>
        <w:t xml:space="preserve"> στο διάκενο ανάμεσα στους υαλοπίνακες </w:t>
      </w:r>
      <w:r w:rsidR="00895848" w:rsidRPr="00E84230">
        <w:rPr>
          <w:rFonts w:ascii="Times New Roman" w:hAnsi="Times New Roman" w:cs="Times New Roman"/>
          <w:sz w:val="24"/>
          <w:szCs w:val="24"/>
          <w:lang w:val="en-US"/>
        </w:rPr>
        <w:t>o</w:t>
      </w:r>
      <w:r w:rsidR="00895848" w:rsidRPr="00E84230">
        <w:rPr>
          <w:rFonts w:ascii="Times New Roman" w:hAnsi="Times New Roman" w:cs="Times New Roman"/>
          <w:sz w:val="24"/>
          <w:szCs w:val="24"/>
        </w:rPr>
        <w:t xml:space="preserve"> συντελεστής </w:t>
      </w:r>
      <w:r w:rsidR="00895848" w:rsidRPr="00E84230">
        <w:rPr>
          <w:rFonts w:ascii="Times New Roman" w:hAnsi="Times New Roman" w:cs="Times New Roman"/>
          <w:sz w:val="24"/>
          <w:szCs w:val="24"/>
          <w:lang w:val="en-US"/>
        </w:rPr>
        <w:t>u</w:t>
      </w:r>
      <w:r w:rsidR="00895848" w:rsidRPr="00E84230">
        <w:rPr>
          <w:rFonts w:ascii="Times New Roman" w:hAnsi="Times New Roman" w:cs="Times New Roman"/>
          <w:sz w:val="24"/>
          <w:szCs w:val="24"/>
        </w:rPr>
        <w:t>-</w:t>
      </w:r>
      <w:r w:rsidR="00895848" w:rsidRPr="00E84230">
        <w:rPr>
          <w:rFonts w:ascii="Times New Roman" w:hAnsi="Times New Roman" w:cs="Times New Roman"/>
          <w:sz w:val="24"/>
          <w:szCs w:val="24"/>
          <w:lang w:val="en-US"/>
        </w:rPr>
        <w:t>value</w:t>
      </w:r>
      <w:r w:rsidR="00895848" w:rsidRPr="00E84230">
        <w:rPr>
          <w:rFonts w:ascii="Times New Roman" w:hAnsi="Times New Roman" w:cs="Times New Roman"/>
          <w:sz w:val="24"/>
          <w:szCs w:val="24"/>
        </w:rPr>
        <w:t xml:space="preserve"> φτάνει την τιμή 1.1 </w:t>
      </w:r>
      <w:r w:rsidR="00895848" w:rsidRPr="00E84230">
        <w:rPr>
          <w:rFonts w:ascii="Times New Roman" w:hAnsi="Times New Roman" w:cs="Times New Roman"/>
          <w:sz w:val="24"/>
          <w:szCs w:val="24"/>
          <w:lang w:val="en-US"/>
        </w:rPr>
        <w:t>W</w:t>
      </w:r>
      <w:r w:rsidR="00895848" w:rsidRPr="00E84230">
        <w:rPr>
          <w:rFonts w:ascii="Times New Roman" w:hAnsi="Times New Roman" w:cs="Times New Roman"/>
          <w:sz w:val="24"/>
          <w:szCs w:val="24"/>
        </w:rPr>
        <w:t>/</w:t>
      </w:r>
      <w:r w:rsidR="00895848" w:rsidRPr="00E84230">
        <w:rPr>
          <w:rFonts w:ascii="Times New Roman" w:hAnsi="Times New Roman" w:cs="Times New Roman"/>
          <w:sz w:val="24"/>
          <w:szCs w:val="24"/>
          <w:lang w:val="en-US"/>
        </w:rPr>
        <w:t>m</w:t>
      </w:r>
      <w:r w:rsidR="00895848" w:rsidRPr="00E84230">
        <w:rPr>
          <w:rFonts w:ascii="Times New Roman" w:hAnsi="Times New Roman" w:cs="Times New Roman"/>
          <w:sz w:val="24"/>
          <w:szCs w:val="24"/>
          <w:vertAlign w:val="superscript"/>
        </w:rPr>
        <w:t>2˚</w:t>
      </w:r>
      <w:r w:rsidR="00895848" w:rsidRPr="00E84230">
        <w:rPr>
          <w:rFonts w:ascii="Times New Roman" w:hAnsi="Times New Roman" w:cs="Times New Roman"/>
          <w:sz w:val="24"/>
          <w:szCs w:val="24"/>
          <w:lang w:val="en-US"/>
        </w:rPr>
        <w:t>K</w:t>
      </w:r>
    </w:p>
    <w:p w:rsidR="00BE295D" w:rsidRPr="00E84230" w:rsidRDefault="00F633BF" w:rsidP="00BE295D">
      <w:pPr>
        <w:jc w:val="both"/>
        <w:rPr>
          <w:rFonts w:ascii="Times New Roman" w:hAnsi="Times New Roman" w:cs="Times New Roman"/>
          <w:sz w:val="24"/>
          <w:szCs w:val="24"/>
        </w:rPr>
      </w:pPr>
      <w:r w:rsidRPr="00E84230">
        <w:rPr>
          <w:rFonts w:ascii="Times New Roman" w:hAnsi="Times New Roman" w:cs="Times New Roman"/>
          <w:sz w:val="24"/>
          <w:szCs w:val="24"/>
        </w:rPr>
        <w:t xml:space="preserve">Για να αντιληφθεί κάποιος την εξέλιξη των υαλοπινάκων καθώς και την σημαντικότητα του συντελεστή </w:t>
      </w:r>
      <w:proofErr w:type="spellStart"/>
      <w:r w:rsidRPr="00E84230">
        <w:rPr>
          <w:rFonts w:ascii="Times New Roman" w:hAnsi="Times New Roman" w:cs="Times New Roman"/>
          <w:sz w:val="24"/>
          <w:szCs w:val="24"/>
        </w:rPr>
        <w:t>θερμοπερατότητας</w:t>
      </w:r>
      <w:proofErr w:type="spellEnd"/>
      <w:r w:rsidRPr="00E84230">
        <w:rPr>
          <w:rFonts w:ascii="Times New Roman" w:hAnsi="Times New Roman" w:cs="Times New Roman"/>
          <w:sz w:val="24"/>
          <w:szCs w:val="24"/>
        </w:rPr>
        <w:t xml:space="preserve"> χρησιμοποιούμε το εξής παράδειγμα:</w:t>
      </w:r>
    </w:p>
    <w:p w:rsidR="00F633BF" w:rsidRPr="00E84230" w:rsidRDefault="00F633BF" w:rsidP="00BE295D">
      <w:pPr>
        <w:jc w:val="both"/>
        <w:rPr>
          <w:rFonts w:ascii="Times New Roman" w:hAnsi="Times New Roman" w:cs="Times New Roman"/>
          <w:sz w:val="24"/>
          <w:szCs w:val="24"/>
        </w:rPr>
      </w:pPr>
      <w:r w:rsidRPr="00E84230">
        <w:rPr>
          <w:rFonts w:ascii="Times New Roman" w:hAnsi="Times New Roman" w:cs="Times New Roman"/>
          <w:sz w:val="24"/>
          <w:szCs w:val="24"/>
        </w:rPr>
        <w:t xml:space="preserve">Κτήριο με υαλοπίνακες </w:t>
      </w:r>
      <w:r w:rsidR="007137FF" w:rsidRPr="00E84230">
        <w:rPr>
          <w:rFonts w:ascii="Times New Roman" w:hAnsi="Times New Roman" w:cs="Times New Roman"/>
          <w:sz w:val="24"/>
          <w:szCs w:val="24"/>
        </w:rPr>
        <w:t>25</w:t>
      </w:r>
      <w:r w:rsidRPr="00E84230">
        <w:rPr>
          <w:rFonts w:ascii="Times New Roman" w:hAnsi="Times New Roman" w:cs="Times New Roman"/>
          <w:sz w:val="24"/>
          <w:szCs w:val="24"/>
          <w:lang w:val="en-US"/>
        </w:rPr>
        <w:t>m</w:t>
      </w:r>
      <w:r w:rsidRPr="00E84230">
        <w:rPr>
          <w:rFonts w:ascii="Times New Roman" w:hAnsi="Times New Roman" w:cs="Times New Roman"/>
          <w:sz w:val="24"/>
          <w:szCs w:val="24"/>
          <w:vertAlign w:val="superscript"/>
        </w:rPr>
        <w:t>2</w:t>
      </w:r>
      <w:r w:rsidRPr="00E84230">
        <w:rPr>
          <w:rFonts w:ascii="Times New Roman" w:hAnsi="Times New Roman" w:cs="Times New Roman"/>
          <w:sz w:val="24"/>
          <w:szCs w:val="24"/>
        </w:rPr>
        <w:t xml:space="preserve"> που δημιουργεί διαφορά θερμοκρασίας ανάμεσα στον εξωτερικό και εξωτερικό χώρο 10˚</w:t>
      </w:r>
      <w:r w:rsidRPr="00E84230">
        <w:rPr>
          <w:rFonts w:ascii="Times New Roman" w:hAnsi="Times New Roman" w:cs="Times New Roman"/>
          <w:sz w:val="24"/>
          <w:szCs w:val="24"/>
          <w:lang w:val="en-US"/>
        </w:rPr>
        <w:t>C</w:t>
      </w:r>
      <w:r w:rsidRPr="00E84230">
        <w:rPr>
          <w:rFonts w:ascii="Times New Roman" w:hAnsi="Times New Roman" w:cs="Times New Roman"/>
          <w:sz w:val="24"/>
          <w:szCs w:val="24"/>
        </w:rPr>
        <w:t xml:space="preserve"> παρουσιάζει θερμικές απώλειες:</w:t>
      </w:r>
    </w:p>
    <w:p w:rsidR="00F633BF" w:rsidRPr="00E84230" w:rsidRDefault="00F633BF" w:rsidP="00BE295D">
      <w:pPr>
        <w:jc w:val="both"/>
        <w:rPr>
          <w:rFonts w:ascii="Times New Roman" w:hAnsi="Times New Roman" w:cs="Times New Roman"/>
          <w:sz w:val="24"/>
          <w:szCs w:val="24"/>
        </w:rPr>
      </w:pPr>
      <w:r w:rsidRPr="00E84230">
        <w:rPr>
          <w:rFonts w:ascii="Times New Roman" w:hAnsi="Times New Roman" w:cs="Times New Roman"/>
          <w:sz w:val="24"/>
          <w:szCs w:val="24"/>
        </w:rPr>
        <w:lastRenderedPageBreak/>
        <w:t xml:space="preserve">1. για απλό-μονό τζάμι με </w:t>
      </w:r>
      <w:r w:rsidRPr="00E84230">
        <w:rPr>
          <w:rFonts w:ascii="Times New Roman" w:hAnsi="Times New Roman" w:cs="Times New Roman"/>
          <w:sz w:val="24"/>
          <w:szCs w:val="24"/>
          <w:lang w:val="en-US"/>
        </w:rPr>
        <w:t>u</w:t>
      </w:r>
      <w:r w:rsidRPr="00E84230">
        <w:rPr>
          <w:rFonts w:ascii="Times New Roman" w:hAnsi="Times New Roman" w:cs="Times New Roman"/>
          <w:sz w:val="24"/>
          <w:szCs w:val="24"/>
        </w:rPr>
        <w:t>-</w:t>
      </w:r>
      <w:r w:rsidRPr="00E84230">
        <w:rPr>
          <w:rFonts w:ascii="Times New Roman" w:hAnsi="Times New Roman" w:cs="Times New Roman"/>
          <w:sz w:val="24"/>
          <w:szCs w:val="24"/>
          <w:lang w:val="en-US"/>
        </w:rPr>
        <w:t>value</w:t>
      </w:r>
      <w:r w:rsidR="007137FF" w:rsidRPr="00E84230">
        <w:rPr>
          <w:rFonts w:ascii="Times New Roman" w:hAnsi="Times New Roman" w:cs="Times New Roman"/>
          <w:sz w:val="24"/>
          <w:szCs w:val="24"/>
        </w:rPr>
        <w:t xml:space="preserve"> 5.4 </w:t>
      </w:r>
      <w:r w:rsidR="007137FF" w:rsidRPr="00E84230">
        <w:rPr>
          <w:rFonts w:ascii="Times New Roman" w:hAnsi="Times New Roman" w:cs="Times New Roman"/>
          <w:sz w:val="24"/>
          <w:szCs w:val="24"/>
          <w:lang w:val="en-US"/>
        </w:rPr>
        <w:t>W</w:t>
      </w:r>
      <w:r w:rsidR="007137FF" w:rsidRPr="00E84230">
        <w:rPr>
          <w:rFonts w:ascii="Times New Roman" w:hAnsi="Times New Roman" w:cs="Times New Roman"/>
          <w:sz w:val="24"/>
          <w:szCs w:val="24"/>
        </w:rPr>
        <w:t>/</w:t>
      </w:r>
      <w:r w:rsidR="007137FF" w:rsidRPr="00E84230">
        <w:rPr>
          <w:rFonts w:ascii="Times New Roman" w:hAnsi="Times New Roman" w:cs="Times New Roman"/>
          <w:sz w:val="24"/>
          <w:szCs w:val="24"/>
          <w:lang w:val="en-US"/>
        </w:rPr>
        <w:t>m</w:t>
      </w:r>
      <w:r w:rsidR="007137FF" w:rsidRPr="00E84230">
        <w:rPr>
          <w:rFonts w:ascii="Times New Roman" w:hAnsi="Times New Roman" w:cs="Times New Roman"/>
          <w:sz w:val="24"/>
          <w:szCs w:val="24"/>
          <w:vertAlign w:val="superscript"/>
        </w:rPr>
        <w:t>2</w:t>
      </w:r>
      <w:r w:rsidR="007137FF" w:rsidRPr="00E84230">
        <w:rPr>
          <w:rFonts w:ascii="Times New Roman" w:hAnsi="Times New Roman" w:cs="Times New Roman"/>
          <w:sz w:val="24"/>
          <w:szCs w:val="24"/>
        </w:rPr>
        <w:t>˚</w:t>
      </w:r>
      <w:r w:rsidR="007137FF" w:rsidRPr="00E84230">
        <w:rPr>
          <w:rFonts w:ascii="Times New Roman" w:hAnsi="Times New Roman" w:cs="Times New Roman"/>
          <w:sz w:val="24"/>
          <w:szCs w:val="24"/>
          <w:lang w:val="en-US"/>
        </w:rPr>
        <w:t>C</w:t>
      </w:r>
      <w:r w:rsidR="007137FF" w:rsidRPr="00E84230">
        <w:rPr>
          <w:rFonts w:ascii="Times New Roman" w:hAnsi="Times New Roman" w:cs="Times New Roman"/>
          <w:sz w:val="24"/>
          <w:szCs w:val="24"/>
        </w:rPr>
        <w:t>, οι θερμικές απώλειες είναι 5.4</w:t>
      </w:r>
      <w:r w:rsidR="007137FF" w:rsidRPr="00E84230">
        <w:rPr>
          <w:rFonts w:ascii="Times New Roman" w:hAnsi="Times New Roman" w:cs="Times New Roman"/>
          <w:sz w:val="24"/>
          <w:szCs w:val="24"/>
          <w:lang w:val="en-US"/>
        </w:rPr>
        <w:t>W</w:t>
      </w:r>
      <w:r w:rsidR="007137FF" w:rsidRPr="00E84230">
        <w:rPr>
          <w:rFonts w:ascii="Times New Roman" w:hAnsi="Times New Roman" w:cs="Times New Roman"/>
          <w:sz w:val="24"/>
          <w:szCs w:val="24"/>
        </w:rPr>
        <w:t>/</w:t>
      </w:r>
      <w:r w:rsidR="007137FF" w:rsidRPr="00E84230">
        <w:rPr>
          <w:rFonts w:ascii="Times New Roman" w:hAnsi="Times New Roman" w:cs="Times New Roman"/>
          <w:sz w:val="24"/>
          <w:szCs w:val="24"/>
          <w:lang w:val="en-US"/>
        </w:rPr>
        <w:t>m</w:t>
      </w:r>
      <w:r w:rsidR="007137FF" w:rsidRPr="00E84230">
        <w:rPr>
          <w:rFonts w:ascii="Times New Roman" w:hAnsi="Times New Roman" w:cs="Times New Roman"/>
          <w:sz w:val="24"/>
          <w:szCs w:val="24"/>
          <w:vertAlign w:val="superscript"/>
        </w:rPr>
        <w:t>2</w:t>
      </w:r>
      <w:r w:rsidR="007137FF" w:rsidRPr="00E84230">
        <w:rPr>
          <w:rFonts w:ascii="Times New Roman" w:hAnsi="Times New Roman" w:cs="Times New Roman"/>
          <w:sz w:val="24"/>
          <w:szCs w:val="24"/>
        </w:rPr>
        <w:t>˚</w:t>
      </w:r>
      <w:r w:rsidR="007137FF" w:rsidRPr="00E84230">
        <w:rPr>
          <w:rFonts w:ascii="Times New Roman" w:hAnsi="Times New Roman" w:cs="Times New Roman"/>
          <w:sz w:val="24"/>
          <w:szCs w:val="24"/>
          <w:lang w:val="en-US"/>
        </w:rPr>
        <w:t>C</w:t>
      </w:r>
      <w:r w:rsidR="007137FF" w:rsidRPr="00E84230">
        <w:rPr>
          <w:rFonts w:ascii="Times New Roman" w:hAnsi="Times New Roman" w:cs="Times New Roman"/>
          <w:sz w:val="24"/>
          <w:szCs w:val="24"/>
        </w:rPr>
        <w:t xml:space="preserve"> </w:t>
      </w:r>
      <w:r w:rsidR="007137FF" w:rsidRPr="00E84230">
        <w:rPr>
          <w:rFonts w:ascii="Times New Roman" w:hAnsi="Times New Roman" w:cs="Times New Roman"/>
          <w:sz w:val="24"/>
          <w:szCs w:val="24"/>
          <w:lang w:val="en-US"/>
        </w:rPr>
        <w:t>x</w:t>
      </w:r>
      <w:r w:rsidR="007137FF" w:rsidRPr="00E84230">
        <w:rPr>
          <w:rFonts w:ascii="Times New Roman" w:hAnsi="Times New Roman" w:cs="Times New Roman"/>
          <w:sz w:val="24"/>
          <w:szCs w:val="24"/>
        </w:rPr>
        <w:t xml:space="preserve"> 25 </w:t>
      </w:r>
      <w:r w:rsidR="007137FF" w:rsidRPr="00E84230">
        <w:rPr>
          <w:rFonts w:ascii="Times New Roman" w:hAnsi="Times New Roman" w:cs="Times New Roman"/>
          <w:sz w:val="24"/>
          <w:szCs w:val="24"/>
          <w:lang w:val="en-US"/>
        </w:rPr>
        <w:t>m</w:t>
      </w:r>
      <w:r w:rsidR="007137FF" w:rsidRPr="00E84230">
        <w:rPr>
          <w:rFonts w:ascii="Times New Roman" w:hAnsi="Times New Roman" w:cs="Times New Roman"/>
          <w:sz w:val="24"/>
          <w:szCs w:val="24"/>
          <w:vertAlign w:val="superscript"/>
        </w:rPr>
        <w:t>2</w:t>
      </w:r>
      <w:r w:rsidR="007137FF" w:rsidRPr="00E84230">
        <w:rPr>
          <w:rFonts w:ascii="Times New Roman" w:hAnsi="Times New Roman" w:cs="Times New Roman"/>
          <w:sz w:val="24"/>
          <w:szCs w:val="24"/>
        </w:rPr>
        <w:t xml:space="preserve"> </w:t>
      </w:r>
      <w:r w:rsidR="007137FF" w:rsidRPr="00E84230">
        <w:rPr>
          <w:rFonts w:ascii="Times New Roman" w:hAnsi="Times New Roman" w:cs="Times New Roman"/>
          <w:sz w:val="24"/>
          <w:szCs w:val="24"/>
          <w:lang w:val="en-US"/>
        </w:rPr>
        <w:t>x</w:t>
      </w:r>
      <w:r w:rsidR="007137FF" w:rsidRPr="00E84230">
        <w:rPr>
          <w:rFonts w:ascii="Times New Roman" w:hAnsi="Times New Roman" w:cs="Times New Roman"/>
          <w:sz w:val="24"/>
          <w:szCs w:val="24"/>
        </w:rPr>
        <w:t xml:space="preserve"> 10˚</w:t>
      </w:r>
      <w:r w:rsidR="007137FF" w:rsidRPr="00E84230">
        <w:rPr>
          <w:rFonts w:ascii="Times New Roman" w:hAnsi="Times New Roman" w:cs="Times New Roman"/>
          <w:sz w:val="24"/>
          <w:szCs w:val="24"/>
          <w:lang w:val="en-US"/>
        </w:rPr>
        <w:t>C</w:t>
      </w:r>
      <w:r w:rsidR="007137FF" w:rsidRPr="00E84230">
        <w:rPr>
          <w:rFonts w:ascii="Times New Roman" w:hAnsi="Times New Roman" w:cs="Times New Roman"/>
          <w:sz w:val="24"/>
          <w:szCs w:val="24"/>
        </w:rPr>
        <w:t>=1350</w:t>
      </w:r>
      <w:r w:rsidR="007137FF" w:rsidRPr="00E84230">
        <w:rPr>
          <w:rFonts w:ascii="Times New Roman" w:hAnsi="Times New Roman" w:cs="Times New Roman"/>
          <w:sz w:val="24"/>
          <w:szCs w:val="24"/>
          <w:lang w:val="en-US"/>
        </w:rPr>
        <w:t>W</w:t>
      </w:r>
      <w:r w:rsidR="00FE7E55" w:rsidRPr="00E84230">
        <w:rPr>
          <w:rFonts w:ascii="Times New Roman" w:hAnsi="Times New Roman" w:cs="Times New Roman"/>
          <w:sz w:val="24"/>
          <w:szCs w:val="24"/>
        </w:rPr>
        <w:t xml:space="preserve">=32.4 </w:t>
      </w:r>
      <w:r w:rsidR="00FE7E55" w:rsidRPr="00E84230">
        <w:rPr>
          <w:rFonts w:ascii="Times New Roman" w:hAnsi="Times New Roman" w:cs="Times New Roman"/>
          <w:sz w:val="24"/>
          <w:szCs w:val="24"/>
          <w:lang w:val="en-US"/>
        </w:rPr>
        <w:t>kWh</w:t>
      </w:r>
      <w:r w:rsidR="00FE7E55" w:rsidRPr="00E84230">
        <w:rPr>
          <w:rFonts w:ascii="Times New Roman" w:hAnsi="Times New Roman" w:cs="Times New Roman"/>
          <w:sz w:val="24"/>
          <w:szCs w:val="24"/>
        </w:rPr>
        <w:t>/</w:t>
      </w:r>
      <w:r w:rsidR="00FE7E55" w:rsidRPr="00E84230">
        <w:rPr>
          <w:rFonts w:ascii="Times New Roman" w:hAnsi="Times New Roman" w:cs="Times New Roman"/>
          <w:sz w:val="24"/>
          <w:szCs w:val="24"/>
          <w:lang w:val="en-US"/>
        </w:rPr>
        <w:t>day</w:t>
      </w:r>
    </w:p>
    <w:p w:rsidR="00FE7E55" w:rsidRPr="00E84230" w:rsidRDefault="00FE7E55" w:rsidP="00FE7E55">
      <w:pPr>
        <w:jc w:val="both"/>
        <w:rPr>
          <w:rFonts w:ascii="Times New Roman" w:hAnsi="Times New Roman" w:cs="Times New Roman"/>
          <w:sz w:val="24"/>
          <w:szCs w:val="24"/>
        </w:rPr>
      </w:pPr>
      <w:r w:rsidRPr="00E84230">
        <w:rPr>
          <w:rFonts w:ascii="Times New Roman" w:hAnsi="Times New Roman" w:cs="Times New Roman"/>
          <w:sz w:val="24"/>
          <w:szCs w:val="24"/>
        </w:rPr>
        <w:t xml:space="preserve">2. για ένα απλό διπλό τζάμι με </w:t>
      </w:r>
      <w:r w:rsidRPr="00E84230">
        <w:rPr>
          <w:rFonts w:ascii="Times New Roman" w:hAnsi="Times New Roman" w:cs="Times New Roman"/>
          <w:sz w:val="24"/>
          <w:szCs w:val="24"/>
          <w:lang w:val="en-US"/>
        </w:rPr>
        <w:t>u</w:t>
      </w:r>
      <w:r w:rsidRPr="00E84230">
        <w:rPr>
          <w:rFonts w:ascii="Times New Roman" w:hAnsi="Times New Roman" w:cs="Times New Roman"/>
          <w:sz w:val="24"/>
          <w:szCs w:val="24"/>
        </w:rPr>
        <w:t>-</w:t>
      </w:r>
      <w:r w:rsidRPr="00E84230">
        <w:rPr>
          <w:rFonts w:ascii="Times New Roman" w:hAnsi="Times New Roman" w:cs="Times New Roman"/>
          <w:sz w:val="24"/>
          <w:szCs w:val="24"/>
          <w:lang w:val="en-US"/>
        </w:rPr>
        <w:t>value</w:t>
      </w:r>
      <w:r w:rsidRPr="00E84230">
        <w:rPr>
          <w:rFonts w:ascii="Times New Roman" w:hAnsi="Times New Roman" w:cs="Times New Roman"/>
          <w:sz w:val="24"/>
          <w:szCs w:val="24"/>
        </w:rPr>
        <w:t xml:space="preserve"> 2.9 </w:t>
      </w:r>
      <w:r w:rsidRPr="00E84230">
        <w:rPr>
          <w:rFonts w:ascii="Times New Roman" w:hAnsi="Times New Roman" w:cs="Times New Roman"/>
          <w:sz w:val="24"/>
          <w:szCs w:val="24"/>
          <w:lang w:val="en-US"/>
        </w:rPr>
        <w:t>W</w:t>
      </w:r>
      <w:r w:rsidRPr="00E84230">
        <w:rPr>
          <w:rFonts w:ascii="Times New Roman" w:hAnsi="Times New Roman" w:cs="Times New Roman"/>
          <w:sz w:val="24"/>
          <w:szCs w:val="24"/>
        </w:rPr>
        <w:t>/</w:t>
      </w:r>
      <w:r w:rsidRPr="00E84230">
        <w:rPr>
          <w:rFonts w:ascii="Times New Roman" w:hAnsi="Times New Roman" w:cs="Times New Roman"/>
          <w:sz w:val="24"/>
          <w:szCs w:val="24"/>
          <w:lang w:val="en-US"/>
        </w:rPr>
        <w:t>m</w:t>
      </w:r>
      <w:r w:rsidRPr="00E84230">
        <w:rPr>
          <w:rFonts w:ascii="Times New Roman" w:hAnsi="Times New Roman" w:cs="Times New Roman"/>
          <w:sz w:val="24"/>
          <w:szCs w:val="24"/>
          <w:vertAlign w:val="superscript"/>
        </w:rPr>
        <w:t>2</w:t>
      </w:r>
      <w:r w:rsidRPr="00E84230">
        <w:rPr>
          <w:rFonts w:ascii="Times New Roman" w:hAnsi="Times New Roman" w:cs="Times New Roman"/>
          <w:sz w:val="24"/>
          <w:szCs w:val="24"/>
        </w:rPr>
        <w:t>˚</w:t>
      </w:r>
      <w:r w:rsidRPr="00E84230">
        <w:rPr>
          <w:rFonts w:ascii="Times New Roman" w:hAnsi="Times New Roman" w:cs="Times New Roman"/>
          <w:sz w:val="24"/>
          <w:szCs w:val="24"/>
          <w:lang w:val="en-US"/>
        </w:rPr>
        <w:t>C</w:t>
      </w:r>
      <w:r w:rsidRPr="00E84230">
        <w:rPr>
          <w:rFonts w:ascii="Times New Roman" w:hAnsi="Times New Roman" w:cs="Times New Roman"/>
          <w:sz w:val="24"/>
          <w:szCs w:val="24"/>
        </w:rPr>
        <w:t>, οι θερμικές απώλειες είναι 2.9</w:t>
      </w:r>
      <w:r w:rsidRPr="00E84230">
        <w:rPr>
          <w:rFonts w:ascii="Times New Roman" w:hAnsi="Times New Roman" w:cs="Times New Roman"/>
          <w:sz w:val="24"/>
          <w:szCs w:val="24"/>
          <w:lang w:val="en-US"/>
        </w:rPr>
        <w:t>W</w:t>
      </w:r>
      <w:r w:rsidRPr="00E84230">
        <w:rPr>
          <w:rFonts w:ascii="Times New Roman" w:hAnsi="Times New Roman" w:cs="Times New Roman"/>
          <w:sz w:val="24"/>
          <w:szCs w:val="24"/>
        </w:rPr>
        <w:t>/</w:t>
      </w:r>
      <w:r w:rsidRPr="00E84230">
        <w:rPr>
          <w:rFonts w:ascii="Times New Roman" w:hAnsi="Times New Roman" w:cs="Times New Roman"/>
          <w:sz w:val="24"/>
          <w:szCs w:val="24"/>
          <w:lang w:val="en-US"/>
        </w:rPr>
        <w:t>m</w:t>
      </w:r>
      <w:r w:rsidRPr="00E84230">
        <w:rPr>
          <w:rFonts w:ascii="Times New Roman" w:hAnsi="Times New Roman" w:cs="Times New Roman"/>
          <w:sz w:val="24"/>
          <w:szCs w:val="24"/>
          <w:vertAlign w:val="superscript"/>
        </w:rPr>
        <w:t>2</w:t>
      </w:r>
      <w:r w:rsidRPr="00E84230">
        <w:rPr>
          <w:rFonts w:ascii="Times New Roman" w:hAnsi="Times New Roman" w:cs="Times New Roman"/>
          <w:sz w:val="24"/>
          <w:szCs w:val="24"/>
        </w:rPr>
        <w:t>˚</w:t>
      </w:r>
      <w:r w:rsidRPr="00E84230">
        <w:rPr>
          <w:rFonts w:ascii="Times New Roman" w:hAnsi="Times New Roman" w:cs="Times New Roman"/>
          <w:sz w:val="24"/>
          <w:szCs w:val="24"/>
          <w:lang w:val="en-US"/>
        </w:rPr>
        <w:t>C</w:t>
      </w:r>
      <w:r w:rsidRPr="00E84230">
        <w:rPr>
          <w:rFonts w:ascii="Times New Roman" w:hAnsi="Times New Roman" w:cs="Times New Roman"/>
          <w:sz w:val="24"/>
          <w:szCs w:val="24"/>
        </w:rPr>
        <w:t xml:space="preserve"> </w:t>
      </w:r>
      <w:r w:rsidRPr="00E84230">
        <w:rPr>
          <w:rFonts w:ascii="Times New Roman" w:hAnsi="Times New Roman" w:cs="Times New Roman"/>
          <w:sz w:val="24"/>
          <w:szCs w:val="24"/>
          <w:lang w:val="en-US"/>
        </w:rPr>
        <w:t>x</w:t>
      </w:r>
      <w:r w:rsidRPr="00E84230">
        <w:rPr>
          <w:rFonts w:ascii="Times New Roman" w:hAnsi="Times New Roman" w:cs="Times New Roman"/>
          <w:sz w:val="24"/>
          <w:szCs w:val="24"/>
        </w:rPr>
        <w:t xml:space="preserve"> 25 </w:t>
      </w:r>
      <w:r w:rsidRPr="00E84230">
        <w:rPr>
          <w:rFonts w:ascii="Times New Roman" w:hAnsi="Times New Roman" w:cs="Times New Roman"/>
          <w:sz w:val="24"/>
          <w:szCs w:val="24"/>
          <w:lang w:val="en-US"/>
        </w:rPr>
        <w:t>m</w:t>
      </w:r>
      <w:r w:rsidRPr="00E84230">
        <w:rPr>
          <w:rFonts w:ascii="Times New Roman" w:hAnsi="Times New Roman" w:cs="Times New Roman"/>
          <w:sz w:val="24"/>
          <w:szCs w:val="24"/>
          <w:vertAlign w:val="superscript"/>
        </w:rPr>
        <w:t>2</w:t>
      </w:r>
      <w:r w:rsidRPr="00E84230">
        <w:rPr>
          <w:rFonts w:ascii="Times New Roman" w:hAnsi="Times New Roman" w:cs="Times New Roman"/>
          <w:sz w:val="24"/>
          <w:szCs w:val="24"/>
        </w:rPr>
        <w:t xml:space="preserve"> </w:t>
      </w:r>
      <w:r w:rsidRPr="00E84230">
        <w:rPr>
          <w:rFonts w:ascii="Times New Roman" w:hAnsi="Times New Roman" w:cs="Times New Roman"/>
          <w:sz w:val="24"/>
          <w:szCs w:val="24"/>
          <w:lang w:val="en-US"/>
        </w:rPr>
        <w:t>x</w:t>
      </w:r>
      <w:r w:rsidRPr="00E84230">
        <w:rPr>
          <w:rFonts w:ascii="Times New Roman" w:hAnsi="Times New Roman" w:cs="Times New Roman"/>
          <w:sz w:val="24"/>
          <w:szCs w:val="24"/>
        </w:rPr>
        <w:t xml:space="preserve"> 10˚</w:t>
      </w:r>
      <w:r w:rsidRPr="00E84230">
        <w:rPr>
          <w:rFonts w:ascii="Times New Roman" w:hAnsi="Times New Roman" w:cs="Times New Roman"/>
          <w:sz w:val="24"/>
          <w:szCs w:val="24"/>
          <w:lang w:val="en-US"/>
        </w:rPr>
        <w:t>C</w:t>
      </w:r>
      <w:r w:rsidRPr="00E84230">
        <w:rPr>
          <w:rFonts w:ascii="Times New Roman" w:hAnsi="Times New Roman" w:cs="Times New Roman"/>
          <w:sz w:val="24"/>
          <w:szCs w:val="24"/>
        </w:rPr>
        <w:t>=725</w:t>
      </w:r>
      <w:r w:rsidRPr="00E84230">
        <w:rPr>
          <w:rFonts w:ascii="Times New Roman" w:hAnsi="Times New Roman" w:cs="Times New Roman"/>
          <w:sz w:val="24"/>
          <w:szCs w:val="24"/>
          <w:lang w:val="en-US"/>
        </w:rPr>
        <w:t>W</w:t>
      </w:r>
      <w:r w:rsidRPr="00E84230">
        <w:rPr>
          <w:rFonts w:ascii="Times New Roman" w:hAnsi="Times New Roman" w:cs="Times New Roman"/>
          <w:sz w:val="24"/>
          <w:szCs w:val="24"/>
        </w:rPr>
        <w:t xml:space="preserve">=17.4 </w:t>
      </w:r>
      <w:r w:rsidRPr="00E84230">
        <w:rPr>
          <w:rFonts w:ascii="Times New Roman" w:hAnsi="Times New Roman" w:cs="Times New Roman"/>
          <w:sz w:val="24"/>
          <w:szCs w:val="24"/>
          <w:lang w:val="en-US"/>
        </w:rPr>
        <w:t>kWh</w:t>
      </w:r>
      <w:r w:rsidRPr="00E84230">
        <w:rPr>
          <w:rFonts w:ascii="Times New Roman" w:hAnsi="Times New Roman" w:cs="Times New Roman"/>
          <w:sz w:val="24"/>
          <w:szCs w:val="24"/>
        </w:rPr>
        <w:t>/</w:t>
      </w:r>
      <w:r w:rsidRPr="00E84230">
        <w:rPr>
          <w:rFonts w:ascii="Times New Roman" w:hAnsi="Times New Roman" w:cs="Times New Roman"/>
          <w:sz w:val="24"/>
          <w:szCs w:val="24"/>
          <w:lang w:val="en-US"/>
        </w:rPr>
        <w:t>day</w:t>
      </w:r>
    </w:p>
    <w:p w:rsidR="00FE7E55" w:rsidRPr="00E84230" w:rsidRDefault="00FE7E55" w:rsidP="00FE7E55">
      <w:pPr>
        <w:jc w:val="both"/>
        <w:rPr>
          <w:rFonts w:ascii="Times New Roman" w:hAnsi="Times New Roman" w:cs="Times New Roman"/>
          <w:sz w:val="24"/>
          <w:szCs w:val="24"/>
        </w:rPr>
      </w:pPr>
      <w:r w:rsidRPr="00E84230">
        <w:rPr>
          <w:rFonts w:ascii="Times New Roman" w:hAnsi="Times New Roman" w:cs="Times New Roman"/>
          <w:sz w:val="24"/>
          <w:szCs w:val="24"/>
        </w:rPr>
        <w:t xml:space="preserve">3. </w:t>
      </w:r>
      <w:r w:rsidR="00A868B7" w:rsidRPr="00E84230">
        <w:rPr>
          <w:rFonts w:ascii="Times New Roman" w:hAnsi="Times New Roman" w:cs="Times New Roman"/>
          <w:sz w:val="24"/>
          <w:szCs w:val="24"/>
        </w:rPr>
        <w:t xml:space="preserve">για ένα </w:t>
      </w:r>
      <w:r w:rsidR="00A868B7" w:rsidRPr="00E84230">
        <w:rPr>
          <w:rFonts w:ascii="Times New Roman" w:hAnsi="Times New Roman" w:cs="Times New Roman"/>
          <w:sz w:val="24"/>
          <w:szCs w:val="24"/>
          <w:lang w:val="en-US"/>
        </w:rPr>
        <w:t>low</w:t>
      </w:r>
      <w:r w:rsidR="00A868B7" w:rsidRPr="00E84230">
        <w:rPr>
          <w:rFonts w:ascii="Times New Roman" w:hAnsi="Times New Roman" w:cs="Times New Roman"/>
          <w:sz w:val="24"/>
          <w:szCs w:val="24"/>
        </w:rPr>
        <w:t>-</w:t>
      </w:r>
      <w:r w:rsidR="00A868B7" w:rsidRPr="00E84230">
        <w:rPr>
          <w:rFonts w:ascii="Times New Roman" w:hAnsi="Times New Roman" w:cs="Times New Roman"/>
          <w:sz w:val="24"/>
          <w:szCs w:val="24"/>
          <w:lang w:val="en-US"/>
        </w:rPr>
        <w:t>e</w:t>
      </w:r>
      <w:r w:rsidR="00A868B7" w:rsidRPr="00E84230">
        <w:rPr>
          <w:rFonts w:ascii="Times New Roman" w:hAnsi="Times New Roman" w:cs="Times New Roman"/>
          <w:sz w:val="24"/>
          <w:szCs w:val="24"/>
        </w:rPr>
        <w:t xml:space="preserve"> τζάμι δεύτερης γενιάς με </w:t>
      </w:r>
      <w:r w:rsidR="00A868B7" w:rsidRPr="00E84230">
        <w:rPr>
          <w:rFonts w:ascii="Times New Roman" w:hAnsi="Times New Roman" w:cs="Times New Roman"/>
          <w:sz w:val="24"/>
          <w:szCs w:val="24"/>
          <w:lang w:val="en-US"/>
        </w:rPr>
        <w:t>u</w:t>
      </w:r>
      <w:r w:rsidR="00A868B7" w:rsidRPr="00E84230">
        <w:rPr>
          <w:rFonts w:ascii="Times New Roman" w:hAnsi="Times New Roman" w:cs="Times New Roman"/>
          <w:sz w:val="24"/>
          <w:szCs w:val="24"/>
        </w:rPr>
        <w:t>-</w:t>
      </w:r>
      <w:r w:rsidR="00A868B7" w:rsidRPr="00E84230">
        <w:rPr>
          <w:rFonts w:ascii="Times New Roman" w:hAnsi="Times New Roman" w:cs="Times New Roman"/>
          <w:sz w:val="24"/>
          <w:szCs w:val="24"/>
          <w:lang w:val="en-US"/>
        </w:rPr>
        <w:t>value</w:t>
      </w:r>
      <w:r w:rsidR="00A868B7" w:rsidRPr="00E84230">
        <w:rPr>
          <w:rFonts w:ascii="Times New Roman" w:hAnsi="Times New Roman" w:cs="Times New Roman"/>
          <w:sz w:val="24"/>
          <w:szCs w:val="24"/>
        </w:rPr>
        <w:t xml:space="preserve"> 1.6 </w:t>
      </w:r>
      <w:r w:rsidR="00A868B7" w:rsidRPr="00E84230">
        <w:rPr>
          <w:rFonts w:ascii="Times New Roman" w:hAnsi="Times New Roman" w:cs="Times New Roman"/>
          <w:sz w:val="24"/>
          <w:szCs w:val="24"/>
          <w:lang w:val="en-US"/>
        </w:rPr>
        <w:t>W</w:t>
      </w:r>
      <w:r w:rsidR="00A868B7" w:rsidRPr="00E84230">
        <w:rPr>
          <w:rFonts w:ascii="Times New Roman" w:hAnsi="Times New Roman" w:cs="Times New Roman"/>
          <w:sz w:val="24"/>
          <w:szCs w:val="24"/>
        </w:rPr>
        <w:t>/</w:t>
      </w:r>
      <w:r w:rsidR="00A868B7" w:rsidRPr="00E84230">
        <w:rPr>
          <w:rFonts w:ascii="Times New Roman" w:hAnsi="Times New Roman" w:cs="Times New Roman"/>
          <w:sz w:val="24"/>
          <w:szCs w:val="24"/>
          <w:lang w:val="en-US"/>
        </w:rPr>
        <w:t>m</w:t>
      </w:r>
      <w:r w:rsidR="00A868B7" w:rsidRPr="00E84230">
        <w:rPr>
          <w:rFonts w:ascii="Times New Roman" w:hAnsi="Times New Roman" w:cs="Times New Roman"/>
          <w:sz w:val="24"/>
          <w:szCs w:val="24"/>
          <w:vertAlign w:val="superscript"/>
        </w:rPr>
        <w:t>2</w:t>
      </w:r>
      <w:r w:rsidR="00A868B7" w:rsidRPr="00E84230">
        <w:rPr>
          <w:rFonts w:ascii="Times New Roman" w:hAnsi="Times New Roman" w:cs="Times New Roman"/>
          <w:sz w:val="24"/>
          <w:szCs w:val="24"/>
        </w:rPr>
        <w:t>˚</w:t>
      </w:r>
      <w:r w:rsidR="00A868B7" w:rsidRPr="00E84230">
        <w:rPr>
          <w:rFonts w:ascii="Times New Roman" w:hAnsi="Times New Roman" w:cs="Times New Roman"/>
          <w:sz w:val="24"/>
          <w:szCs w:val="24"/>
          <w:lang w:val="en-US"/>
        </w:rPr>
        <w:t>C</w:t>
      </w:r>
      <w:r w:rsidR="00A868B7" w:rsidRPr="00E84230">
        <w:rPr>
          <w:rFonts w:ascii="Times New Roman" w:hAnsi="Times New Roman" w:cs="Times New Roman"/>
          <w:sz w:val="24"/>
          <w:szCs w:val="24"/>
        </w:rPr>
        <w:t>, οι θερμικές απώλειες είναι 1.6</w:t>
      </w:r>
      <w:r w:rsidR="00A868B7" w:rsidRPr="00E84230">
        <w:rPr>
          <w:rFonts w:ascii="Times New Roman" w:hAnsi="Times New Roman" w:cs="Times New Roman"/>
          <w:sz w:val="24"/>
          <w:szCs w:val="24"/>
          <w:lang w:val="en-US"/>
        </w:rPr>
        <w:t>W</w:t>
      </w:r>
      <w:r w:rsidR="00A868B7" w:rsidRPr="00E84230">
        <w:rPr>
          <w:rFonts w:ascii="Times New Roman" w:hAnsi="Times New Roman" w:cs="Times New Roman"/>
          <w:sz w:val="24"/>
          <w:szCs w:val="24"/>
        </w:rPr>
        <w:t>/</w:t>
      </w:r>
      <w:r w:rsidR="00A868B7" w:rsidRPr="00E84230">
        <w:rPr>
          <w:rFonts w:ascii="Times New Roman" w:hAnsi="Times New Roman" w:cs="Times New Roman"/>
          <w:sz w:val="24"/>
          <w:szCs w:val="24"/>
          <w:lang w:val="en-US"/>
        </w:rPr>
        <w:t>m</w:t>
      </w:r>
      <w:r w:rsidR="00A868B7" w:rsidRPr="00E84230">
        <w:rPr>
          <w:rFonts w:ascii="Times New Roman" w:hAnsi="Times New Roman" w:cs="Times New Roman"/>
          <w:sz w:val="24"/>
          <w:szCs w:val="24"/>
          <w:vertAlign w:val="superscript"/>
        </w:rPr>
        <w:t>2</w:t>
      </w:r>
      <w:r w:rsidR="00A868B7" w:rsidRPr="00E84230">
        <w:rPr>
          <w:rFonts w:ascii="Times New Roman" w:hAnsi="Times New Roman" w:cs="Times New Roman"/>
          <w:sz w:val="24"/>
          <w:szCs w:val="24"/>
        </w:rPr>
        <w:t>˚</w:t>
      </w:r>
      <w:r w:rsidR="00A868B7" w:rsidRPr="00E84230">
        <w:rPr>
          <w:rFonts w:ascii="Times New Roman" w:hAnsi="Times New Roman" w:cs="Times New Roman"/>
          <w:sz w:val="24"/>
          <w:szCs w:val="24"/>
          <w:lang w:val="en-US"/>
        </w:rPr>
        <w:t>C</w:t>
      </w:r>
      <w:r w:rsidR="00A868B7" w:rsidRPr="00E84230">
        <w:rPr>
          <w:rFonts w:ascii="Times New Roman" w:hAnsi="Times New Roman" w:cs="Times New Roman"/>
          <w:sz w:val="24"/>
          <w:szCs w:val="24"/>
        </w:rPr>
        <w:t xml:space="preserve"> </w:t>
      </w:r>
      <w:r w:rsidR="00A868B7" w:rsidRPr="00E84230">
        <w:rPr>
          <w:rFonts w:ascii="Times New Roman" w:hAnsi="Times New Roman" w:cs="Times New Roman"/>
          <w:sz w:val="24"/>
          <w:szCs w:val="24"/>
          <w:lang w:val="en-US"/>
        </w:rPr>
        <w:t>x</w:t>
      </w:r>
      <w:r w:rsidR="00A868B7" w:rsidRPr="00E84230">
        <w:rPr>
          <w:rFonts w:ascii="Times New Roman" w:hAnsi="Times New Roman" w:cs="Times New Roman"/>
          <w:sz w:val="24"/>
          <w:szCs w:val="24"/>
        </w:rPr>
        <w:t xml:space="preserve"> 25 </w:t>
      </w:r>
      <w:r w:rsidR="00A868B7" w:rsidRPr="00E84230">
        <w:rPr>
          <w:rFonts w:ascii="Times New Roman" w:hAnsi="Times New Roman" w:cs="Times New Roman"/>
          <w:sz w:val="24"/>
          <w:szCs w:val="24"/>
          <w:lang w:val="en-US"/>
        </w:rPr>
        <w:t>m</w:t>
      </w:r>
      <w:r w:rsidR="00A868B7" w:rsidRPr="00E84230">
        <w:rPr>
          <w:rFonts w:ascii="Times New Roman" w:hAnsi="Times New Roman" w:cs="Times New Roman"/>
          <w:sz w:val="24"/>
          <w:szCs w:val="24"/>
          <w:vertAlign w:val="superscript"/>
        </w:rPr>
        <w:t>2</w:t>
      </w:r>
      <w:r w:rsidR="00A868B7" w:rsidRPr="00E84230">
        <w:rPr>
          <w:rFonts w:ascii="Times New Roman" w:hAnsi="Times New Roman" w:cs="Times New Roman"/>
          <w:sz w:val="24"/>
          <w:szCs w:val="24"/>
        </w:rPr>
        <w:t xml:space="preserve"> </w:t>
      </w:r>
      <w:r w:rsidR="00A868B7" w:rsidRPr="00E84230">
        <w:rPr>
          <w:rFonts w:ascii="Times New Roman" w:hAnsi="Times New Roman" w:cs="Times New Roman"/>
          <w:sz w:val="24"/>
          <w:szCs w:val="24"/>
          <w:lang w:val="en-US"/>
        </w:rPr>
        <w:t>x</w:t>
      </w:r>
      <w:r w:rsidR="00A868B7" w:rsidRPr="00E84230">
        <w:rPr>
          <w:rFonts w:ascii="Times New Roman" w:hAnsi="Times New Roman" w:cs="Times New Roman"/>
          <w:sz w:val="24"/>
          <w:szCs w:val="24"/>
        </w:rPr>
        <w:t xml:space="preserve"> 10˚</w:t>
      </w:r>
      <w:r w:rsidR="00A868B7" w:rsidRPr="00E84230">
        <w:rPr>
          <w:rFonts w:ascii="Times New Roman" w:hAnsi="Times New Roman" w:cs="Times New Roman"/>
          <w:sz w:val="24"/>
          <w:szCs w:val="24"/>
          <w:lang w:val="en-US"/>
        </w:rPr>
        <w:t>C</w:t>
      </w:r>
      <w:r w:rsidR="00A868B7" w:rsidRPr="00E84230">
        <w:rPr>
          <w:rFonts w:ascii="Times New Roman" w:hAnsi="Times New Roman" w:cs="Times New Roman"/>
          <w:sz w:val="24"/>
          <w:szCs w:val="24"/>
        </w:rPr>
        <w:t>=400</w:t>
      </w:r>
      <w:r w:rsidR="00A868B7" w:rsidRPr="00E84230">
        <w:rPr>
          <w:rFonts w:ascii="Times New Roman" w:hAnsi="Times New Roman" w:cs="Times New Roman"/>
          <w:sz w:val="24"/>
          <w:szCs w:val="24"/>
          <w:lang w:val="en-US"/>
        </w:rPr>
        <w:t>W</w:t>
      </w:r>
      <w:r w:rsidR="00A868B7" w:rsidRPr="00E84230">
        <w:rPr>
          <w:rFonts w:ascii="Times New Roman" w:hAnsi="Times New Roman" w:cs="Times New Roman"/>
          <w:sz w:val="24"/>
          <w:szCs w:val="24"/>
        </w:rPr>
        <w:t xml:space="preserve">=9.6 </w:t>
      </w:r>
      <w:r w:rsidR="00A868B7" w:rsidRPr="00E84230">
        <w:rPr>
          <w:rFonts w:ascii="Times New Roman" w:hAnsi="Times New Roman" w:cs="Times New Roman"/>
          <w:sz w:val="24"/>
          <w:szCs w:val="24"/>
          <w:lang w:val="en-US"/>
        </w:rPr>
        <w:t>kWh</w:t>
      </w:r>
      <w:r w:rsidR="00A868B7" w:rsidRPr="00E84230">
        <w:rPr>
          <w:rFonts w:ascii="Times New Roman" w:hAnsi="Times New Roman" w:cs="Times New Roman"/>
          <w:sz w:val="24"/>
          <w:szCs w:val="24"/>
        </w:rPr>
        <w:t>/</w:t>
      </w:r>
      <w:r w:rsidR="00A868B7" w:rsidRPr="00E84230">
        <w:rPr>
          <w:rFonts w:ascii="Times New Roman" w:hAnsi="Times New Roman" w:cs="Times New Roman"/>
          <w:sz w:val="24"/>
          <w:szCs w:val="24"/>
          <w:lang w:val="en-US"/>
        </w:rPr>
        <w:t>day</w:t>
      </w:r>
    </w:p>
    <w:p w:rsidR="00A868B7" w:rsidRPr="00E84230" w:rsidRDefault="00A868B7" w:rsidP="00A868B7">
      <w:pPr>
        <w:jc w:val="both"/>
        <w:rPr>
          <w:rFonts w:ascii="Times New Roman" w:hAnsi="Times New Roman" w:cs="Times New Roman"/>
          <w:sz w:val="24"/>
          <w:szCs w:val="24"/>
        </w:rPr>
      </w:pPr>
      <w:r w:rsidRPr="00E84230">
        <w:rPr>
          <w:rFonts w:ascii="Times New Roman" w:hAnsi="Times New Roman" w:cs="Times New Roman"/>
          <w:sz w:val="24"/>
          <w:szCs w:val="24"/>
        </w:rPr>
        <w:t xml:space="preserve">4. για ένα </w:t>
      </w:r>
      <w:r w:rsidRPr="00E84230">
        <w:rPr>
          <w:rFonts w:ascii="Times New Roman" w:hAnsi="Times New Roman" w:cs="Times New Roman"/>
          <w:sz w:val="24"/>
          <w:szCs w:val="24"/>
          <w:lang w:val="en-US"/>
        </w:rPr>
        <w:t>low</w:t>
      </w:r>
      <w:r w:rsidRPr="00E84230">
        <w:rPr>
          <w:rFonts w:ascii="Times New Roman" w:hAnsi="Times New Roman" w:cs="Times New Roman"/>
          <w:sz w:val="24"/>
          <w:szCs w:val="24"/>
        </w:rPr>
        <w:t>-</w:t>
      </w:r>
      <w:r w:rsidRPr="00E84230">
        <w:rPr>
          <w:rFonts w:ascii="Times New Roman" w:hAnsi="Times New Roman" w:cs="Times New Roman"/>
          <w:sz w:val="24"/>
          <w:szCs w:val="24"/>
          <w:lang w:val="en-US"/>
        </w:rPr>
        <w:t>e</w:t>
      </w:r>
      <w:r w:rsidRPr="00E84230">
        <w:rPr>
          <w:rFonts w:ascii="Times New Roman" w:hAnsi="Times New Roman" w:cs="Times New Roman"/>
          <w:sz w:val="24"/>
          <w:szCs w:val="24"/>
        </w:rPr>
        <w:t xml:space="preserve"> τζάμι τρίτης γενιάς με </w:t>
      </w:r>
      <w:r w:rsidRPr="00E84230">
        <w:rPr>
          <w:rFonts w:ascii="Times New Roman" w:hAnsi="Times New Roman" w:cs="Times New Roman"/>
          <w:sz w:val="24"/>
          <w:szCs w:val="24"/>
          <w:lang w:val="en-US"/>
        </w:rPr>
        <w:t>u</w:t>
      </w:r>
      <w:r w:rsidRPr="00E84230">
        <w:rPr>
          <w:rFonts w:ascii="Times New Roman" w:hAnsi="Times New Roman" w:cs="Times New Roman"/>
          <w:sz w:val="24"/>
          <w:szCs w:val="24"/>
        </w:rPr>
        <w:t>-</w:t>
      </w:r>
      <w:r w:rsidRPr="00E84230">
        <w:rPr>
          <w:rFonts w:ascii="Times New Roman" w:hAnsi="Times New Roman" w:cs="Times New Roman"/>
          <w:sz w:val="24"/>
          <w:szCs w:val="24"/>
          <w:lang w:val="en-US"/>
        </w:rPr>
        <w:t>value</w:t>
      </w:r>
      <w:r w:rsidRPr="00E84230">
        <w:rPr>
          <w:rFonts w:ascii="Times New Roman" w:hAnsi="Times New Roman" w:cs="Times New Roman"/>
          <w:sz w:val="24"/>
          <w:szCs w:val="24"/>
        </w:rPr>
        <w:t xml:space="preserve"> 1.1 </w:t>
      </w:r>
      <w:r w:rsidRPr="00E84230">
        <w:rPr>
          <w:rFonts w:ascii="Times New Roman" w:hAnsi="Times New Roman" w:cs="Times New Roman"/>
          <w:sz w:val="24"/>
          <w:szCs w:val="24"/>
          <w:lang w:val="en-US"/>
        </w:rPr>
        <w:t>W</w:t>
      </w:r>
      <w:r w:rsidRPr="00E84230">
        <w:rPr>
          <w:rFonts w:ascii="Times New Roman" w:hAnsi="Times New Roman" w:cs="Times New Roman"/>
          <w:sz w:val="24"/>
          <w:szCs w:val="24"/>
        </w:rPr>
        <w:t>/</w:t>
      </w:r>
      <w:r w:rsidRPr="00E84230">
        <w:rPr>
          <w:rFonts w:ascii="Times New Roman" w:hAnsi="Times New Roman" w:cs="Times New Roman"/>
          <w:sz w:val="24"/>
          <w:szCs w:val="24"/>
          <w:lang w:val="en-US"/>
        </w:rPr>
        <w:t>m</w:t>
      </w:r>
      <w:r w:rsidRPr="00E84230">
        <w:rPr>
          <w:rFonts w:ascii="Times New Roman" w:hAnsi="Times New Roman" w:cs="Times New Roman"/>
          <w:sz w:val="24"/>
          <w:szCs w:val="24"/>
          <w:vertAlign w:val="superscript"/>
        </w:rPr>
        <w:t>2</w:t>
      </w:r>
      <w:r w:rsidRPr="00E84230">
        <w:rPr>
          <w:rFonts w:ascii="Times New Roman" w:hAnsi="Times New Roman" w:cs="Times New Roman"/>
          <w:sz w:val="24"/>
          <w:szCs w:val="24"/>
        </w:rPr>
        <w:t>˚</w:t>
      </w:r>
      <w:r w:rsidRPr="00E84230">
        <w:rPr>
          <w:rFonts w:ascii="Times New Roman" w:hAnsi="Times New Roman" w:cs="Times New Roman"/>
          <w:sz w:val="24"/>
          <w:szCs w:val="24"/>
          <w:lang w:val="en-US"/>
        </w:rPr>
        <w:t>C</w:t>
      </w:r>
      <w:r w:rsidRPr="00E84230">
        <w:rPr>
          <w:rFonts w:ascii="Times New Roman" w:hAnsi="Times New Roman" w:cs="Times New Roman"/>
          <w:sz w:val="24"/>
          <w:szCs w:val="24"/>
        </w:rPr>
        <w:t>, οι θερμικές απώλειες είναι 1.1</w:t>
      </w:r>
      <w:r w:rsidRPr="00E84230">
        <w:rPr>
          <w:rFonts w:ascii="Times New Roman" w:hAnsi="Times New Roman" w:cs="Times New Roman"/>
          <w:sz w:val="24"/>
          <w:szCs w:val="24"/>
          <w:lang w:val="en-US"/>
        </w:rPr>
        <w:t>W</w:t>
      </w:r>
      <w:r w:rsidRPr="00E84230">
        <w:rPr>
          <w:rFonts w:ascii="Times New Roman" w:hAnsi="Times New Roman" w:cs="Times New Roman"/>
          <w:sz w:val="24"/>
          <w:szCs w:val="24"/>
        </w:rPr>
        <w:t>/</w:t>
      </w:r>
      <w:r w:rsidRPr="00E84230">
        <w:rPr>
          <w:rFonts w:ascii="Times New Roman" w:hAnsi="Times New Roman" w:cs="Times New Roman"/>
          <w:sz w:val="24"/>
          <w:szCs w:val="24"/>
          <w:lang w:val="en-US"/>
        </w:rPr>
        <w:t>m</w:t>
      </w:r>
      <w:r w:rsidRPr="00E84230">
        <w:rPr>
          <w:rFonts w:ascii="Times New Roman" w:hAnsi="Times New Roman" w:cs="Times New Roman"/>
          <w:sz w:val="24"/>
          <w:szCs w:val="24"/>
          <w:vertAlign w:val="superscript"/>
        </w:rPr>
        <w:t>2</w:t>
      </w:r>
      <w:r w:rsidRPr="00E84230">
        <w:rPr>
          <w:rFonts w:ascii="Times New Roman" w:hAnsi="Times New Roman" w:cs="Times New Roman"/>
          <w:sz w:val="24"/>
          <w:szCs w:val="24"/>
        </w:rPr>
        <w:t>˚</w:t>
      </w:r>
      <w:r w:rsidRPr="00E84230">
        <w:rPr>
          <w:rFonts w:ascii="Times New Roman" w:hAnsi="Times New Roman" w:cs="Times New Roman"/>
          <w:sz w:val="24"/>
          <w:szCs w:val="24"/>
          <w:lang w:val="en-US"/>
        </w:rPr>
        <w:t>C</w:t>
      </w:r>
      <w:r w:rsidRPr="00E84230">
        <w:rPr>
          <w:rFonts w:ascii="Times New Roman" w:hAnsi="Times New Roman" w:cs="Times New Roman"/>
          <w:sz w:val="24"/>
          <w:szCs w:val="24"/>
        </w:rPr>
        <w:t xml:space="preserve"> </w:t>
      </w:r>
      <w:r w:rsidRPr="00E84230">
        <w:rPr>
          <w:rFonts w:ascii="Times New Roman" w:hAnsi="Times New Roman" w:cs="Times New Roman"/>
          <w:sz w:val="24"/>
          <w:szCs w:val="24"/>
          <w:lang w:val="en-US"/>
        </w:rPr>
        <w:t>x</w:t>
      </w:r>
      <w:r w:rsidRPr="00E84230">
        <w:rPr>
          <w:rFonts w:ascii="Times New Roman" w:hAnsi="Times New Roman" w:cs="Times New Roman"/>
          <w:sz w:val="24"/>
          <w:szCs w:val="24"/>
        </w:rPr>
        <w:t xml:space="preserve"> 25 </w:t>
      </w:r>
      <w:r w:rsidRPr="00E84230">
        <w:rPr>
          <w:rFonts w:ascii="Times New Roman" w:hAnsi="Times New Roman" w:cs="Times New Roman"/>
          <w:sz w:val="24"/>
          <w:szCs w:val="24"/>
          <w:lang w:val="en-US"/>
        </w:rPr>
        <w:t>m</w:t>
      </w:r>
      <w:r w:rsidRPr="00E84230">
        <w:rPr>
          <w:rFonts w:ascii="Times New Roman" w:hAnsi="Times New Roman" w:cs="Times New Roman"/>
          <w:sz w:val="24"/>
          <w:szCs w:val="24"/>
          <w:vertAlign w:val="superscript"/>
        </w:rPr>
        <w:t>2</w:t>
      </w:r>
      <w:r w:rsidRPr="00E84230">
        <w:rPr>
          <w:rFonts w:ascii="Times New Roman" w:hAnsi="Times New Roman" w:cs="Times New Roman"/>
          <w:sz w:val="24"/>
          <w:szCs w:val="24"/>
        </w:rPr>
        <w:t xml:space="preserve"> </w:t>
      </w:r>
      <w:r w:rsidRPr="00E84230">
        <w:rPr>
          <w:rFonts w:ascii="Times New Roman" w:hAnsi="Times New Roman" w:cs="Times New Roman"/>
          <w:sz w:val="24"/>
          <w:szCs w:val="24"/>
          <w:lang w:val="en-US"/>
        </w:rPr>
        <w:t>x</w:t>
      </w:r>
      <w:r w:rsidRPr="00E84230">
        <w:rPr>
          <w:rFonts w:ascii="Times New Roman" w:hAnsi="Times New Roman" w:cs="Times New Roman"/>
          <w:sz w:val="24"/>
          <w:szCs w:val="24"/>
        </w:rPr>
        <w:t xml:space="preserve"> 10˚</w:t>
      </w:r>
      <w:r w:rsidRPr="00E84230">
        <w:rPr>
          <w:rFonts w:ascii="Times New Roman" w:hAnsi="Times New Roman" w:cs="Times New Roman"/>
          <w:sz w:val="24"/>
          <w:szCs w:val="24"/>
          <w:lang w:val="en-US"/>
        </w:rPr>
        <w:t>C</w:t>
      </w:r>
      <w:r w:rsidRPr="00E84230">
        <w:rPr>
          <w:rFonts w:ascii="Times New Roman" w:hAnsi="Times New Roman" w:cs="Times New Roman"/>
          <w:sz w:val="24"/>
          <w:szCs w:val="24"/>
        </w:rPr>
        <w:t>=275</w:t>
      </w:r>
      <w:r w:rsidRPr="00E84230">
        <w:rPr>
          <w:rFonts w:ascii="Times New Roman" w:hAnsi="Times New Roman" w:cs="Times New Roman"/>
          <w:sz w:val="24"/>
          <w:szCs w:val="24"/>
          <w:lang w:val="en-US"/>
        </w:rPr>
        <w:t>W</w:t>
      </w:r>
      <w:r w:rsidRPr="00E84230">
        <w:rPr>
          <w:rFonts w:ascii="Times New Roman" w:hAnsi="Times New Roman" w:cs="Times New Roman"/>
          <w:sz w:val="24"/>
          <w:szCs w:val="24"/>
        </w:rPr>
        <w:t xml:space="preserve">=6.6 </w:t>
      </w:r>
      <w:r w:rsidRPr="00E84230">
        <w:rPr>
          <w:rFonts w:ascii="Times New Roman" w:hAnsi="Times New Roman" w:cs="Times New Roman"/>
          <w:sz w:val="24"/>
          <w:szCs w:val="24"/>
          <w:lang w:val="en-US"/>
        </w:rPr>
        <w:t>kWh</w:t>
      </w:r>
      <w:r w:rsidRPr="00E84230">
        <w:rPr>
          <w:rFonts w:ascii="Times New Roman" w:hAnsi="Times New Roman" w:cs="Times New Roman"/>
          <w:sz w:val="24"/>
          <w:szCs w:val="24"/>
        </w:rPr>
        <w:t>/</w:t>
      </w:r>
      <w:r w:rsidRPr="00E84230">
        <w:rPr>
          <w:rFonts w:ascii="Times New Roman" w:hAnsi="Times New Roman" w:cs="Times New Roman"/>
          <w:sz w:val="24"/>
          <w:szCs w:val="24"/>
          <w:lang w:val="en-US"/>
        </w:rPr>
        <w:t>day</w:t>
      </w:r>
    </w:p>
    <w:p w:rsidR="00CB0C80" w:rsidRPr="00E84230" w:rsidRDefault="00CB0C80" w:rsidP="00A868B7">
      <w:pPr>
        <w:jc w:val="both"/>
        <w:rPr>
          <w:rFonts w:ascii="Times New Roman" w:hAnsi="Times New Roman" w:cs="Times New Roman"/>
          <w:sz w:val="24"/>
          <w:szCs w:val="24"/>
        </w:rPr>
      </w:pPr>
      <w:r w:rsidRPr="00E84230">
        <w:rPr>
          <w:rFonts w:ascii="Times New Roman" w:hAnsi="Times New Roman" w:cs="Times New Roman"/>
          <w:sz w:val="24"/>
          <w:szCs w:val="24"/>
        </w:rPr>
        <w:t>Η παρατηρούμενη διαφορά στις θερμικές απώλειες είναι σημαντικότατη.</w:t>
      </w:r>
    </w:p>
    <w:p w:rsidR="0028396C" w:rsidRPr="00E84230" w:rsidRDefault="00CB0C80" w:rsidP="0028396C">
      <w:pPr>
        <w:jc w:val="both"/>
        <w:rPr>
          <w:rFonts w:ascii="Times New Roman" w:hAnsi="Times New Roman" w:cs="Times New Roman"/>
          <w:sz w:val="24"/>
          <w:szCs w:val="24"/>
        </w:rPr>
      </w:pPr>
      <w:r w:rsidRPr="00E84230">
        <w:rPr>
          <w:rFonts w:ascii="Times New Roman" w:hAnsi="Times New Roman" w:cs="Times New Roman"/>
          <w:sz w:val="24"/>
          <w:szCs w:val="24"/>
        </w:rPr>
        <w:t xml:space="preserve">Στον πίνακα 1 φαίνεται η μεταβολή του συντελεστή </w:t>
      </w:r>
      <w:proofErr w:type="spellStart"/>
      <w:r w:rsidRPr="00E84230">
        <w:rPr>
          <w:rFonts w:ascii="Times New Roman" w:hAnsi="Times New Roman" w:cs="Times New Roman"/>
          <w:sz w:val="24"/>
          <w:szCs w:val="24"/>
        </w:rPr>
        <w:t>θερμοπερατότητας</w:t>
      </w:r>
      <w:proofErr w:type="spellEnd"/>
      <w:r w:rsidRPr="00E84230">
        <w:rPr>
          <w:rFonts w:ascii="Times New Roman" w:hAnsi="Times New Roman" w:cs="Times New Roman"/>
          <w:sz w:val="24"/>
          <w:szCs w:val="24"/>
        </w:rPr>
        <w:t xml:space="preserve"> </w:t>
      </w:r>
      <w:r w:rsidR="003F6F14" w:rsidRPr="00E84230">
        <w:rPr>
          <w:rFonts w:ascii="Times New Roman" w:hAnsi="Times New Roman" w:cs="Times New Roman"/>
          <w:sz w:val="24"/>
          <w:szCs w:val="24"/>
        </w:rPr>
        <w:t>σε σχέση με την απόσταση ανάμεσα στους υαλοπ</w:t>
      </w:r>
      <w:r w:rsidR="00354128" w:rsidRPr="00E84230">
        <w:rPr>
          <w:rFonts w:ascii="Times New Roman" w:hAnsi="Times New Roman" w:cs="Times New Roman"/>
          <w:sz w:val="24"/>
          <w:szCs w:val="24"/>
        </w:rPr>
        <w:t xml:space="preserve">ίνακες και για </w:t>
      </w:r>
      <w:r w:rsidR="0028396C" w:rsidRPr="00E84230">
        <w:rPr>
          <w:rFonts w:ascii="Times New Roman" w:hAnsi="Times New Roman" w:cs="Times New Roman"/>
          <w:sz w:val="24"/>
          <w:szCs w:val="24"/>
        </w:rPr>
        <w:t xml:space="preserve">τους εξής </w:t>
      </w:r>
      <w:r w:rsidR="00354128" w:rsidRPr="00E84230">
        <w:rPr>
          <w:rFonts w:ascii="Times New Roman" w:hAnsi="Times New Roman" w:cs="Times New Roman"/>
          <w:sz w:val="24"/>
          <w:szCs w:val="24"/>
        </w:rPr>
        <w:t>διαφορετικούς υαλοπίνακες</w:t>
      </w:r>
      <w:r w:rsidR="0028396C" w:rsidRPr="00E84230">
        <w:rPr>
          <w:rFonts w:ascii="Times New Roman" w:hAnsi="Times New Roman" w:cs="Times New Roman"/>
          <w:sz w:val="24"/>
          <w:szCs w:val="24"/>
        </w:rPr>
        <w:t xml:space="preserve">: </w:t>
      </w:r>
    </w:p>
    <w:p w:rsidR="0028396C" w:rsidRPr="00E84230" w:rsidRDefault="00354128" w:rsidP="0028396C">
      <w:pPr>
        <w:pStyle w:val="a3"/>
        <w:numPr>
          <w:ilvl w:val="0"/>
          <w:numId w:val="7"/>
        </w:numPr>
        <w:jc w:val="both"/>
        <w:rPr>
          <w:rFonts w:ascii="Times New Roman" w:hAnsi="Times New Roman" w:cs="Times New Roman"/>
          <w:sz w:val="24"/>
          <w:szCs w:val="24"/>
        </w:rPr>
      </w:pPr>
      <w:r w:rsidRPr="00E84230">
        <w:rPr>
          <w:rFonts w:ascii="Times New Roman" w:hAnsi="Times New Roman" w:cs="Times New Roman"/>
          <w:sz w:val="24"/>
          <w:szCs w:val="24"/>
        </w:rPr>
        <w:t>διπλούς με αέρα ανάμεσα στους υαλοπίνακες</w:t>
      </w:r>
    </w:p>
    <w:p w:rsidR="0028396C" w:rsidRPr="00E84230" w:rsidRDefault="0028396C" w:rsidP="0028396C">
      <w:pPr>
        <w:pStyle w:val="a3"/>
        <w:numPr>
          <w:ilvl w:val="0"/>
          <w:numId w:val="7"/>
        </w:numPr>
        <w:jc w:val="both"/>
        <w:rPr>
          <w:rFonts w:ascii="Times New Roman" w:hAnsi="Times New Roman" w:cs="Times New Roman"/>
          <w:sz w:val="24"/>
          <w:szCs w:val="24"/>
        </w:rPr>
      </w:pPr>
      <w:r w:rsidRPr="00E84230">
        <w:rPr>
          <w:rFonts w:ascii="Times New Roman" w:hAnsi="Times New Roman" w:cs="Times New Roman"/>
          <w:sz w:val="24"/>
          <w:szCs w:val="24"/>
        </w:rPr>
        <w:t>δ</w:t>
      </w:r>
      <w:r w:rsidR="00354128" w:rsidRPr="00E84230">
        <w:rPr>
          <w:rFonts w:ascii="Times New Roman" w:hAnsi="Times New Roman" w:cs="Times New Roman"/>
          <w:sz w:val="24"/>
          <w:szCs w:val="24"/>
        </w:rPr>
        <w:t xml:space="preserve">ιπλούς με </w:t>
      </w:r>
      <w:r w:rsidRPr="00E84230">
        <w:rPr>
          <w:rFonts w:ascii="Times New Roman" w:hAnsi="Times New Roman" w:cs="Times New Roman"/>
          <w:sz w:val="24"/>
          <w:szCs w:val="24"/>
        </w:rPr>
        <w:t xml:space="preserve">90% </w:t>
      </w:r>
      <w:proofErr w:type="spellStart"/>
      <w:r w:rsidRPr="00E84230">
        <w:rPr>
          <w:rFonts w:ascii="Times New Roman" w:hAnsi="Times New Roman" w:cs="Times New Roman"/>
          <w:sz w:val="24"/>
          <w:szCs w:val="24"/>
          <w:lang w:val="en-US"/>
        </w:rPr>
        <w:t>Ar</w:t>
      </w:r>
      <w:proofErr w:type="spellEnd"/>
      <w:r w:rsidR="00354128" w:rsidRPr="00E84230">
        <w:rPr>
          <w:rFonts w:ascii="Times New Roman" w:hAnsi="Times New Roman" w:cs="Times New Roman"/>
          <w:sz w:val="24"/>
          <w:szCs w:val="24"/>
        </w:rPr>
        <w:t xml:space="preserve"> ανάμεσα στους υαλοπίνακες</w:t>
      </w:r>
    </w:p>
    <w:p w:rsidR="0028396C" w:rsidRPr="00E84230" w:rsidRDefault="0028396C" w:rsidP="0028396C">
      <w:pPr>
        <w:pStyle w:val="a3"/>
        <w:numPr>
          <w:ilvl w:val="0"/>
          <w:numId w:val="7"/>
        </w:numPr>
        <w:jc w:val="both"/>
        <w:rPr>
          <w:rFonts w:ascii="Times New Roman" w:hAnsi="Times New Roman" w:cs="Times New Roman"/>
          <w:sz w:val="24"/>
          <w:szCs w:val="24"/>
        </w:rPr>
      </w:pPr>
      <w:r w:rsidRPr="00E84230">
        <w:rPr>
          <w:rFonts w:ascii="Times New Roman" w:hAnsi="Times New Roman" w:cs="Times New Roman"/>
          <w:sz w:val="24"/>
          <w:szCs w:val="24"/>
        </w:rPr>
        <w:t xml:space="preserve">διπλούς με 90% </w:t>
      </w:r>
      <w:r w:rsidRPr="00E84230">
        <w:rPr>
          <w:rFonts w:ascii="Times New Roman" w:hAnsi="Times New Roman" w:cs="Times New Roman"/>
          <w:sz w:val="24"/>
          <w:szCs w:val="24"/>
          <w:lang w:val="en-US"/>
        </w:rPr>
        <w:t>Kr</w:t>
      </w:r>
      <w:r w:rsidRPr="00E84230">
        <w:rPr>
          <w:rFonts w:ascii="Times New Roman" w:hAnsi="Times New Roman" w:cs="Times New Roman"/>
          <w:sz w:val="24"/>
          <w:szCs w:val="24"/>
        </w:rPr>
        <w:t xml:space="preserve"> ανάμεσα στους υαλοπίνακες  </w:t>
      </w:r>
    </w:p>
    <w:p w:rsidR="0028396C" w:rsidRPr="00E84230" w:rsidRDefault="00354128" w:rsidP="0028396C">
      <w:pPr>
        <w:pStyle w:val="a3"/>
        <w:numPr>
          <w:ilvl w:val="0"/>
          <w:numId w:val="7"/>
        </w:numPr>
        <w:jc w:val="both"/>
        <w:rPr>
          <w:rFonts w:ascii="Times New Roman" w:hAnsi="Times New Roman" w:cs="Times New Roman"/>
          <w:sz w:val="24"/>
          <w:szCs w:val="24"/>
        </w:rPr>
      </w:pPr>
      <w:r w:rsidRPr="00E84230">
        <w:rPr>
          <w:rFonts w:ascii="Times New Roman" w:hAnsi="Times New Roman" w:cs="Times New Roman"/>
          <w:sz w:val="24"/>
          <w:szCs w:val="24"/>
          <w:lang w:val="en-US"/>
        </w:rPr>
        <w:t>low</w:t>
      </w:r>
      <w:r w:rsidRPr="00E84230">
        <w:rPr>
          <w:rFonts w:ascii="Times New Roman" w:hAnsi="Times New Roman" w:cs="Times New Roman"/>
          <w:sz w:val="24"/>
          <w:szCs w:val="24"/>
        </w:rPr>
        <w:t>-</w:t>
      </w:r>
      <w:r w:rsidRPr="00E84230">
        <w:rPr>
          <w:rFonts w:ascii="Times New Roman" w:hAnsi="Times New Roman" w:cs="Times New Roman"/>
          <w:sz w:val="24"/>
          <w:szCs w:val="24"/>
          <w:lang w:val="en-US"/>
        </w:rPr>
        <w:t>e</w:t>
      </w:r>
      <w:r w:rsidR="0028396C" w:rsidRPr="00E84230">
        <w:rPr>
          <w:rFonts w:ascii="Times New Roman" w:hAnsi="Times New Roman" w:cs="Times New Roman"/>
          <w:sz w:val="24"/>
          <w:szCs w:val="24"/>
        </w:rPr>
        <w:t xml:space="preserve"> με αέρα ανάμεσα στους υαλοπίνακες </w:t>
      </w:r>
    </w:p>
    <w:p w:rsidR="0028396C" w:rsidRPr="00E84230" w:rsidRDefault="0028396C" w:rsidP="0028396C">
      <w:pPr>
        <w:pStyle w:val="a3"/>
        <w:numPr>
          <w:ilvl w:val="0"/>
          <w:numId w:val="7"/>
        </w:numPr>
        <w:jc w:val="both"/>
        <w:rPr>
          <w:rFonts w:ascii="Times New Roman" w:hAnsi="Times New Roman" w:cs="Times New Roman"/>
          <w:sz w:val="24"/>
          <w:szCs w:val="24"/>
        </w:rPr>
      </w:pPr>
      <w:r w:rsidRPr="00E84230">
        <w:rPr>
          <w:rFonts w:ascii="Times New Roman" w:hAnsi="Times New Roman" w:cs="Times New Roman"/>
          <w:sz w:val="24"/>
          <w:szCs w:val="24"/>
          <w:lang w:val="en-US"/>
        </w:rPr>
        <w:t>low</w:t>
      </w:r>
      <w:r w:rsidRPr="00E84230">
        <w:rPr>
          <w:rFonts w:ascii="Times New Roman" w:hAnsi="Times New Roman" w:cs="Times New Roman"/>
          <w:sz w:val="24"/>
          <w:szCs w:val="24"/>
        </w:rPr>
        <w:t>-</w:t>
      </w:r>
      <w:r w:rsidRPr="00E84230">
        <w:rPr>
          <w:rFonts w:ascii="Times New Roman" w:hAnsi="Times New Roman" w:cs="Times New Roman"/>
          <w:sz w:val="24"/>
          <w:szCs w:val="24"/>
          <w:lang w:val="en-US"/>
        </w:rPr>
        <w:t>e</w:t>
      </w:r>
      <w:r w:rsidRPr="00E84230">
        <w:rPr>
          <w:rFonts w:ascii="Times New Roman" w:hAnsi="Times New Roman" w:cs="Times New Roman"/>
          <w:sz w:val="24"/>
          <w:szCs w:val="24"/>
        </w:rPr>
        <w:t xml:space="preserve"> με 90% </w:t>
      </w:r>
      <w:proofErr w:type="spellStart"/>
      <w:r w:rsidRPr="00E84230">
        <w:rPr>
          <w:rFonts w:ascii="Times New Roman" w:hAnsi="Times New Roman" w:cs="Times New Roman"/>
          <w:sz w:val="24"/>
          <w:szCs w:val="24"/>
          <w:lang w:val="en-US"/>
        </w:rPr>
        <w:t>Ar</w:t>
      </w:r>
      <w:proofErr w:type="spellEnd"/>
      <w:r w:rsidRPr="00E84230">
        <w:rPr>
          <w:rFonts w:ascii="Times New Roman" w:hAnsi="Times New Roman" w:cs="Times New Roman"/>
          <w:sz w:val="24"/>
          <w:szCs w:val="24"/>
        </w:rPr>
        <w:t xml:space="preserve"> ανάμεσα στους υαλοπίνακες</w:t>
      </w:r>
    </w:p>
    <w:p w:rsidR="0028396C" w:rsidRPr="00E84230" w:rsidRDefault="0028396C" w:rsidP="0028396C">
      <w:pPr>
        <w:pStyle w:val="a3"/>
        <w:numPr>
          <w:ilvl w:val="0"/>
          <w:numId w:val="7"/>
        </w:numPr>
        <w:jc w:val="both"/>
        <w:rPr>
          <w:rFonts w:ascii="Times New Roman" w:hAnsi="Times New Roman" w:cs="Times New Roman"/>
          <w:sz w:val="24"/>
          <w:szCs w:val="24"/>
        </w:rPr>
      </w:pPr>
      <w:r w:rsidRPr="00E84230">
        <w:rPr>
          <w:rFonts w:ascii="Times New Roman" w:hAnsi="Times New Roman" w:cs="Times New Roman"/>
          <w:sz w:val="24"/>
          <w:szCs w:val="24"/>
          <w:lang w:val="en-US"/>
        </w:rPr>
        <w:t>low</w:t>
      </w:r>
      <w:r w:rsidRPr="00E84230">
        <w:rPr>
          <w:rFonts w:ascii="Times New Roman" w:hAnsi="Times New Roman" w:cs="Times New Roman"/>
          <w:sz w:val="24"/>
          <w:szCs w:val="24"/>
        </w:rPr>
        <w:t>-</w:t>
      </w:r>
      <w:r w:rsidRPr="00E84230">
        <w:rPr>
          <w:rFonts w:ascii="Times New Roman" w:hAnsi="Times New Roman" w:cs="Times New Roman"/>
          <w:sz w:val="24"/>
          <w:szCs w:val="24"/>
          <w:lang w:val="en-US"/>
        </w:rPr>
        <w:t>e</w:t>
      </w:r>
      <w:r w:rsidRPr="00E84230">
        <w:rPr>
          <w:rFonts w:ascii="Times New Roman" w:hAnsi="Times New Roman" w:cs="Times New Roman"/>
          <w:sz w:val="24"/>
          <w:szCs w:val="24"/>
        </w:rPr>
        <w:t xml:space="preserve"> με 90% </w:t>
      </w:r>
      <w:r w:rsidRPr="00E84230">
        <w:rPr>
          <w:rFonts w:ascii="Times New Roman" w:hAnsi="Times New Roman" w:cs="Times New Roman"/>
          <w:sz w:val="24"/>
          <w:szCs w:val="24"/>
          <w:lang w:val="en-US"/>
        </w:rPr>
        <w:t>Kr</w:t>
      </w:r>
      <w:r w:rsidRPr="00E84230">
        <w:rPr>
          <w:rFonts w:ascii="Times New Roman" w:hAnsi="Times New Roman" w:cs="Times New Roman"/>
          <w:sz w:val="24"/>
          <w:szCs w:val="24"/>
        </w:rPr>
        <w:t xml:space="preserve"> ανάμεσα στους υαλοπίνακες.  </w:t>
      </w:r>
    </w:p>
    <w:tbl>
      <w:tblPr>
        <w:tblStyle w:val="a5"/>
        <w:tblW w:w="8613" w:type="dxa"/>
        <w:tblLook w:val="04A0"/>
      </w:tblPr>
      <w:tblGrid>
        <w:gridCol w:w="1384"/>
        <w:gridCol w:w="1456"/>
        <w:gridCol w:w="1420"/>
        <w:gridCol w:w="1420"/>
        <w:gridCol w:w="1421"/>
        <w:gridCol w:w="1512"/>
      </w:tblGrid>
      <w:tr w:rsidR="003F6F14" w:rsidRPr="00E84230" w:rsidTr="0028396C">
        <w:tc>
          <w:tcPr>
            <w:tcW w:w="8613" w:type="dxa"/>
            <w:gridSpan w:val="6"/>
          </w:tcPr>
          <w:p w:rsidR="003F6F14" w:rsidRPr="00E84230" w:rsidRDefault="003F6F14" w:rsidP="0028396C">
            <w:pPr>
              <w:jc w:val="center"/>
              <w:rPr>
                <w:rFonts w:ascii="Times New Roman" w:hAnsi="Times New Roman" w:cs="Times New Roman"/>
                <w:b/>
                <w:sz w:val="24"/>
                <w:szCs w:val="24"/>
              </w:rPr>
            </w:pPr>
            <w:r w:rsidRPr="00E84230">
              <w:rPr>
                <w:rFonts w:ascii="Times New Roman" w:hAnsi="Times New Roman" w:cs="Times New Roman"/>
                <w:b/>
                <w:sz w:val="24"/>
                <w:szCs w:val="24"/>
              </w:rPr>
              <w:t>Απόσταση ανάμεσα στους υαλοπίνακες 6</w:t>
            </w:r>
            <w:r w:rsidRPr="00E84230">
              <w:rPr>
                <w:rFonts w:ascii="Times New Roman" w:hAnsi="Times New Roman" w:cs="Times New Roman"/>
                <w:b/>
                <w:sz w:val="24"/>
                <w:szCs w:val="24"/>
                <w:lang w:val="en-US"/>
              </w:rPr>
              <w:t>mm</w:t>
            </w:r>
          </w:p>
        </w:tc>
      </w:tr>
      <w:tr w:rsidR="00354128" w:rsidRPr="00037EE8" w:rsidTr="0028396C">
        <w:tc>
          <w:tcPr>
            <w:tcW w:w="1384" w:type="dxa"/>
          </w:tcPr>
          <w:p w:rsidR="00354128" w:rsidRPr="00E84230" w:rsidRDefault="00354128" w:rsidP="0028396C">
            <w:pPr>
              <w:jc w:val="center"/>
              <w:rPr>
                <w:rFonts w:ascii="Times New Roman" w:hAnsi="Times New Roman" w:cs="Times New Roman"/>
                <w:sz w:val="24"/>
                <w:szCs w:val="24"/>
              </w:rPr>
            </w:pPr>
            <w:r w:rsidRPr="00E84230">
              <w:rPr>
                <w:rFonts w:ascii="Times New Roman" w:hAnsi="Times New Roman" w:cs="Times New Roman"/>
                <w:sz w:val="24"/>
                <w:szCs w:val="24"/>
                <w:lang w:val="en-US"/>
              </w:rPr>
              <w:t>u-</w:t>
            </w:r>
            <w:r w:rsidR="00D838B7" w:rsidRPr="00E84230">
              <w:rPr>
                <w:rFonts w:ascii="Times New Roman" w:hAnsi="Times New Roman" w:cs="Times New Roman"/>
                <w:sz w:val="24"/>
                <w:szCs w:val="24"/>
                <w:lang w:val="en-US"/>
              </w:rPr>
              <w:t>v</w:t>
            </w:r>
            <w:r w:rsidRPr="00E84230">
              <w:rPr>
                <w:rFonts w:ascii="Times New Roman" w:hAnsi="Times New Roman" w:cs="Times New Roman"/>
                <w:sz w:val="24"/>
                <w:szCs w:val="24"/>
                <w:lang w:val="en-US"/>
              </w:rPr>
              <w:t>alue=</w:t>
            </w:r>
            <w:r w:rsidRPr="00E84230">
              <w:rPr>
                <w:rFonts w:ascii="Times New Roman" w:hAnsi="Times New Roman" w:cs="Times New Roman"/>
                <w:sz w:val="24"/>
                <w:szCs w:val="24"/>
              </w:rPr>
              <w:t>3.3</w:t>
            </w:r>
          </w:p>
          <w:p w:rsidR="00354128" w:rsidRPr="00E84230" w:rsidRDefault="00354128" w:rsidP="0028396C">
            <w:pPr>
              <w:jc w:val="center"/>
              <w:rPr>
                <w:rFonts w:ascii="Times New Roman" w:hAnsi="Times New Roman" w:cs="Times New Roman"/>
                <w:sz w:val="24"/>
                <w:szCs w:val="24"/>
              </w:rPr>
            </w:pPr>
            <w:r w:rsidRPr="00E84230">
              <w:rPr>
                <w:rFonts w:ascii="Times New Roman" w:hAnsi="Times New Roman" w:cs="Times New Roman"/>
                <w:sz w:val="24"/>
                <w:szCs w:val="24"/>
              </w:rPr>
              <w:t>(</w:t>
            </w:r>
            <w:r w:rsidR="0028396C" w:rsidRPr="00E84230">
              <w:rPr>
                <w:rFonts w:ascii="Times New Roman" w:hAnsi="Times New Roman" w:cs="Times New Roman"/>
                <w:sz w:val="24"/>
                <w:szCs w:val="24"/>
              </w:rPr>
              <w:t>αέρας</w:t>
            </w:r>
            <w:r w:rsidRPr="00E84230">
              <w:rPr>
                <w:rFonts w:ascii="Times New Roman" w:hAnsi="Times New Roman" w:cs="Times New Roman"/>
                <w:sz w:val="24"/>
                <w:szCs w:val="24"/>
              </w:rPr>
              <w:t>)</w:t>
            </w:r>
          </w:p>
          <w:p w:rsidR="00354128" w:rsidRPr="00E84230" w:rsidRDefault="00354128" w:rsidP="0028396C">
            <w:pPr>
              <w:jc w:val="center"/>
              <w:rPr>
                <w:rFonts w:ascii="Times New Roman" w:hAnsi="Times New Roman" w:cs="Times New Roman"/>
                <w:sz w:val="24"/>
                <w:szCs w:val="24"/>
              </w:rPr>
            </w:pPr>
          </w:p>
          <w:p w:rsidR="00354128" w:rsidRPr="00E84230" w:rsidRDefault="00354128" w:rsidP="0028396C">
            <w:pPr>
              <w:jc w:val="center"/>
              <w:rPr>
                <w:rFonts w:ascii="Times New Roman" w:hAnsi="Times New Roman" w:cs="Times New Roman"/>
                <w:sz w:val="24"/>
                <w:szCs w:val="24"/>
                <w:lang w:val="en-US"/>
              </w:rPr>
            </w:pPr>
          </w:p>
        </w:tc>
        <w:tc>
          <w:tcPr>
            <w:tcW w:w="1456" w:type="dxa"/>
          </w:tcPr>
          <w:p w:rsidR="00354128" w:rsidRPr="00E84230" w:rsidRDefault="00354128" w:rsidP="0028396C">
            <w:pPr>
              <w:jc w:val="center"/>
              <w:rPr>
                <w:rFonts w:ascii="Times New Roman" w:hAnsi="Times New Roman" w:cs="Times New Roman"/>
                <w:sz w:val="24"/>
                <w:szCs w:val="24"/>
              </w:rPr>
            </w:pPr>
            <w:r w:rsidRPr="00E84230">
              <w:rPr>
                <w:rFonts w:ascii="Times New Roman" w:hAnsi="Times New Roman" w:cs="Times New Roman"/>
                <w:sz w:val="24"/>
                <w:szCs w:val="24"/>
                <w:lang w:val="en-US"/>
              </w:rPr>
              <w:t>u-value=</w:t>
            </w:r>
            <w:r w:rsidRPr="00E84230">
              <w:rPr>
                <w:rFonts w:ascii="Times New Roman" w:hAnsi="Times New Roman" w:cs="Times New Roman"/>
                <w:sz w:val="24"/>
                <w:szCs w:val="24"/>
              </w:rPr>
              <w:t>3.0</w:t>
            </w:r>
          </w:p>
          <w:p w:rsidR="00354128" w:rsidRPr="00E84230" w:rsidRDefault="0028396C" w:rsidP="0028396C">
            <w:pPr>
              <w:jc w:val="center"/>
              <w:rPr>
                <w:rFonts w:ascii="Times New Roman" w:hAnsi="Times New Roman" w:cs="Times New Roman"/>
                <w:sz w:val="24"/>
                <w:szCs w:val="24"/>
                <w:lang w:val="en-US"/>
              </w:rPr>
            </w:pPr>
            <w:r w:rsidRPr="00E84230">
              <w:rPr>
                <w:rFonts w:ascii="Times New Roman" w:hAnsi="Times New Roman" w:cs="Times New Roman"/>
                <w:sz w:val="24"/>
                <w:szCs w:val="24"/>
              </w:rPr>
              <w:t xml:space="preserve">(90% </w:t>
            </w:r>
            <w:proofErr w:type="spellStart"/>
            <w:r w:rsidRPr="00E84230">
              <w:rPr>
                <w:rFonts w:ascii="Times New Roman" w:hAnsi="Times New Roman" w:cs="Times New Roman"/>
                <w:sz w:val="24"/>
                <w:szCs w:val="24"/>
                <w:lang w:val="en-US"/>
              </w:rPr>
              <w:t>Ar</w:t>
            </w:r>
            <w:proofErr w:type="spellEnd"/>
            <w:r w:rsidRPr="00E84230">
              <w:rPr>
                <w:rFonts w:ascii="Times New Roman" w:hAnsi="Times New Roman" w:cs="Times New Roman"/>
                <w:sz w:val="24"/>
                <w:szCs w:val="24"/>
                <w:lang w:val="en-US"/>
              </w:rPr>
              <w:t>)</w:t>
            </w:r>
          </w:p>
        </w:tc>
        <w:tc>
          <w:tcPr>
            <w:tcW w:w="1420" w:type="dxa"/>
          </w:tcPr>
          <w:p w:rsidR="00354128" w:rsidRPr="00E84230" w:rsidRDefault="00354128" w:rsidP="0028396C">
            <w:pPr>
              <w:jc w:val="center"/>
              <w:rPr>
                <w:rFonts w:ascii="Times New Roman" w:hAnsi="Times New Roman" w:cs="Times New Roman"/>
                <w:sz w:val="24"/>
                <w:szCs w:val="24"/>
              </w:rPr>
            </w:pPr>
            <w:r w:rsidRPr="00E84230">
              <w:rPr>
                <w:rFonts w:ascii="Times New Roman" w:hAnsi="Times New Roman" w:cs="Times New Roman"/>
                <w:sz w:val="24"/>
                <w:szCs w:val="24"/>
                <w:lang w:val="en-US"/>
              </w:rPr>
              <w:t>u-value=</w:t>
            </w:r>
            <w:r w:rsidRPr="00E84230">
              <w:rPr>
                <w:rFonts w:ascii="Times New Roman" w:hAnsi="Times New Roman" w:cs="Times New Roman"/>
                <w:sz w:val="24"/>
                <w:szCs w:val="24"/>
              </w:rPr>
              <w:t>2.8</w:t>
            </w:r>
          </w:p>
          <w:p w:rsidR="00354128" w:rsidRPr="00E84230" w:rsidRDefault="0028396C" w:rsidP="0028396C">
            <w:pPr>
              <w:jc w:val="center"/>
              <w:rPr>
                <w:rFonts w:ascii="Times New Roman" w:hAnsi="Times New Roman" w:cs="Times New Roman"/>
                <w:sz w:val="24"/>
                <w:szCs w:val="24"/>
                <w:lang w:val="en-US"/>
              </w:rPr>
            </w:pPr>
            <w:r w:rsidRPr="00E84230">
              <w:rPr>
                <w:rFonts w:ascii="Times New Roman" w:hAnsi="Times New Roman" w:cs="Times New Roman"/>
                <w:sz w:val="24"/>
                <w:szCs w:val="24"/>
                <w:lang w:val="en-US"/>
              </w:rPr>
              <w:t>(90% Kr)</w:t>
            </w:r>
          </w:p>
        </w:tc>
        <w:tc>
          <w:tcPr>
            <w:tcW w:w="1420" w:type="dxa"/>
          </w:tcPr>
          <w:p w:rsidR="00354128" w:rsidRPr="00E84230" w:rsidRDefault="00354128" w:rsidP="0028396C">
            <w:pPr>
              <w:jc w:val="center"/>
              <w:rPr>
                <w:rFonts w:ascii="Times New Roman" w:hAnsi="Times New Roman" w:cs="Times New Roman"/>
                <w:sz w:val="24"/>
                <w:szCs w:val="24"/>
                <w:lang w:val="en-US"/>
              </w:rPr>
            </w:pPr>
            <w:r w:rsidRPr="00E84230">
              <w:rPr>
                <w:rFonts w:ascii="Times New Roman" w:hAnsi="Times New Roman" w:cs="Times New Roman"/>
                <w:sz w:val="24"/>
                <w:szCs w:val="24"/>
                <w:lang w:val="en-US"/>
              </w:rPr>
              <w:t>u-value=2.5</w:t>
            </w:r>
          </w:p>
          <w:p w:rsidR="00354128" w:rsidRPr="00E84230" w:rsidRDefault="0028396C" w:rsidP="0028396C">
            <w:pPr>
              <w:jc w:val="center"/>
              <w:rPr>
                <w:rFonts w:ascii="Times New Roman" w:hAnsi="Times New Roman" w:cs="Times New Roman"/>
                <w:sz w:val="24"/>
                <w:szCs w:val="24"/>
                <w:lang w:val="en-US"/>
              </w:rPr>
            </w:pPr>
            <w:r w:rsidRPr="00E84230">
              <w:rPr>
                <w:rFonts w:ascii="Times New Roman" w:hAnsi="Times New Roman" w:cs="Times New Roman"/>
                <w:sz w:val="24"/>
                <w:szCs w:val="24"/>
                <w:lang w:val="en-US"/>
              </w:rPr>
              <w:t xml:space="preserve">(Low-e </w:t>
            </w:r>
            <w:r w:rsidRPr="00E84230">
              <w:rPr>
                <w:rFonts w:ascii="Times New Roman" w:hAnsi="Times New Roman" w:cs="Times New Roman"/>
                <w:sz w:val="24"/>
                <w:szCs w:val="24"/>
              </w:rPr>
              <w:t>και</w:t>
            </w:r>
            <w:r w:rsidRPr="00E84230">
              <w:rPr>
                <w:rFonts w:ascii="Times New Roman" w:hAnsi="Times New Roman" w:cs="Times New Roman"/>
                <w:sz w:val="24"/>
                <w:szCs w:val="24"/>
                <w:lang w:val="en-US"/>
              </w:rPr>
              <w:t xml:space="preserve"> </w:t>
            </w:r>
            <w:r w:rsidRPr="00E84230">
              <w:rPr>
                <w:rFonts w:ascii="Times New Roman" w:hAnsi="Times New Roman" w:cs="Times New Roman"/>
                <w:sz w:val="24"/>
                <w:szCs w:val="24"/>
              </w:rPr>
              <w:t>αέρας</w:t>
            </w:r>
            <w:r w:rsidRPr="00E84230">
              <w:rPr>
                <w:rFonts w:ascii="Times New Roman" w:hAnsi="Times New Roman" w:cs="Times New Roman"/>
                <w:sz w:val="24"/>
                <w:szCs w:val="24"/>
                <w:lang w:val="en-US"/>
              </w:rPr>
              <w:t>)</w:t>
            </w:r>
          </w:p>
        </w:tc>
        <w:tc>
          <w:tcPr>
            <w:tcW w:w="1421" w:type="dxa"/>
          </w:tcPr>
          <w:p w:rsidR="00354128" w:rsidRPr="00E84230" w:rsidRDefault="00354128" w:rsidP="0028396C">
            <w:pPr>
              <w:jc w:val="center"/>
              <w:rPr>
                <w:rFonts w:ascii="Times New Roman" w:hAnsi="Times New Roman" w:cs="Times New Roman"/>
                <w:sz w:val="24"/>
                <w:szCs w:val="24"/>
                <w:lang w:val="en-US"/>
              </w:rPr>
            </w:pPr>
            <w:r w:rsidRPr="00E84230">
              <w:rPr>
                <w:rFonts w:ascii="Times New Roman" w:hAnsi="Times New Roman" w:cs="Times New Roman"/>
                <w:sz w:val="24"/>
                <w:szCs w:val="24"/>
                <w:lang w:val="en-US"/>
              </w:rPr>
              <w:t>u-value=2.0</w:t>
            </w:r>
          </w:p>
          <w:p w:rsidR="00354128" w:rsidRPr="00E84230" w:rsidRDefault="0028396C" w:rsidP="0028396C">
            <w:pPr>
              <w:jc w:val="center"/>
              <w:rPr>
                <w:rFonts w:ascii="Times New Roman" w:hAnsi="Times New Roman" w:cs="Times New Roman"/>
                <w:sz w:val="24"/>
                <w:szCs w:val="24"/>
                <w:lang w:val="en-US"/>
              </w:rPr>
            </w:pPr>
            <w:r w:rsidRPr="00E84230">
              <w:rPr>
                <w:rFonts w:ascii="Times New Roman" w:hAnsi="Times New Roman" w:cs="Times New Roman"/>
                <w:sz w:val="24"/>
                <w:szCs w:val="24"/>
                <w:lang w:val="en-US"/>
              </w:rPr>
              <w:t xml:space="preserve">(Low-e </w:t>
            </w:r>
            <w:r w:rsidRPr="00E84230">
              <w:rPr>
                <w:rFonts w:ascii="Times New Roman" w:hAnsi="Times New Roman" w:cs="Times New Roman"/>
                <w:sz w:val="24"/>
                <w:szCs w:val="24"/>
              </w:rPr>
              <w:t>και</w:t>
            </w:r>
            <w:r w:rsidRPr="00E84230">
              <w:rPr>
                <w:rFonts w:ascii="Times New Roman" w:hAnsi="Times New Roman" w:cs="Times New Roman"/>
                <w:sz w:val="24"/>
                <w:szCs w:val="24"/>
                <w:lang w:val="en-US"/>
              </w:rPr>
              <w:t xml:space="preserve"> 90% </w:t>
            </w:r>
            <w:proofErr w:type="spellStart"/>
            <w:r w:rsidRPr="00E84230">
              <w:rPr>
                <w:rFonts w:ascii="Times New Roman" w:hAnsi="Times New Roman" w:cs="Times New Roman"/>
                <w:sz w:val="24"/>
                <w:szCs w:val="24"/>
                <w:lang w:val="en-US"/>
              </w:rPr>
              <w:t>Ar</w:t>
            </w:r>
            <w:proofErr w:type="spellEnd"/>
            <w:r w:rsidRPr="00E84230">
              <w:rPr>
                <w:rFonts w:ascii="Times New Roman" w:hAnsi="Times New Roman" w:cs="Times New Roman"/>
                <w:sz w:val="24"/>
                <w:szCs w:val="24"/>
                <w:lang w:val="en-US"/>
              </w:rPr>
              <w:t>)</w:t>
            </w:r>
          </w:p>
        </w:tc>
        <w:tc>
          <w:tcPr>
            <w:tcW w:w="1512" w:type="dxa"/>
          </w:tcPr>
          <w:p w:rsidR="00354128" w:rsidRPr="00E84230" w:rsidRDefault="00354128" w:rsidP="0028396C">
            <w:pPr>
              <w:jc w:val="center"/>
              <w:rPr>
                <w:rFonts w:ascii="Times New Roman" w:hAnsi="Times New Roman" w:cs="Times New Roman"/>
                <w:sz w:val="24"/>
                <w:szCs w:val="24"/>
                <w:lang w:val="en-US"/>
              </w:rPr>
            </w:pPr>
            <w:r w:rsidRPr="00E84230">
              <w:rPr>
                <w:rFonts w:ascii="Times New Roman" w:hAnsi="Times New Roman" w:cs="Times New Roman"/>
                <w:sz w:val="24"/>
                <w:szCs w:val="24"/>
                <w:lang w:val="en-US"/>
              </w:rPr>
              <w:t>u-value=1.4</w:t>
            </w:r>
          </w:p>
          <w:p w:rsidR="00354128" w:rsidRPr="00E84230" w:rsidRDefault="0028396C" w:rsidP="0028396C">
            <w:pPr>
              <w:jc w:val="center"/>
              <w:rPr>
                <w:rFonts w:ascii="Times New Roman" w:hAnsi="Times New Roman" w:cs="Times New Roman"/>
                <w:sz w:val="24"/>
                <w:szCs w:val="24"/>
                <w:lang w:val="en-US"/>
              </w:rPr>
            </w:pPr>
            <w:r w:rsidRPr="00E84230">
              <w:rPr>
                <w:rFonts w:ascii="Times New Roman" w:hAnsi="Times New Roman" w:cs="Times New Roman"/>
                <w:sz w:val="24"/>
                <w:szCs w:val="24"/>
                <w:lang w:val="en-US"/>
              </w:rPr>
              <w:t xml:space="preserve">(Low-e </w:t>
            </w:r>
            <w:r w:rsidRPr="00E84230">
              <w:rPr>
                <w:rFonts w:ascii="Times New Roman" w:hAnsi="Times New Roman" w:cs="Times New Roman"/>
                <w:sz w:val="24"/>
                <w:szCs w:val="24"/>
              </w:rPr>
              <w:t>και</w:t>
            </w:r>
            <w:r w:rsidRPr="00E84230">
              <w:rPr>
                <w:rFonts w:ascii="Times New Roman" w:hAnsi="Times New Roman" w:cs="Times New Roman"/>
                <w:sz w:val="24"/>
                <w:szCs w:val="24"/>
                <w:lang w:val="en-US"/>
              </w:rPr>
              <w:t xml:space="preserve"> 90% </w:t>
            </w:r>
            <w:proofErr w:type="spellStart"/>
            <w:r w:rsidRPr="00E84230">
              <w:rPr>
                <w:rFonts w:ascii="Times New Roman" w:hAnsi="Times New Roman" w:cs="Times New Roman"/>
                <w:sz w:val="24"/>
                <w:szCs w:val="24"/>
                <w:lang w:val="en-US"/>
              </w:rPr>
              <w:t>Ar</w:t>
            </w:r>
            <w:proofErr w:type="spellEnd"/>
            <w:r w:rsidRPr="00E84230">
              <w:rPr>
                <w:rFonts w:ascii="Times New Roman" w:hAnsi="Times New Roman" w:cs="Times New Roman"/>
                <w:sz w:val="24"/>
                <w:szCs w:val="24"/>
                <w:lang w:val="en-US"/>
              </w:rPr>
              <w:t>)</w:t>
            </w:r>
          </w:p>
        </w:tc>
      </w:tr>
      <w:tr w:rsidR="0028396C" w:rsidRPr="00E84230" w:rsidTr="00A67CF2">
        <w:tc>
          <w:tcPr>
            <w:tcW w:w="8613" w:type="dxa"/>
            <w:gridSpan w:val="6"/>
          </w:tcPr>
          <w:p w:rsidR="0028396C" w:rsidRPr="00E84230" w:rsidRDefault="0028396C" w:rsidP="0028396C">
            <w:pPr>
              <w:jc w:val="center"/>
              <w:rPr>
                <w:rFonts w:ascii="Times New Roman" w:hAnsi="Times New Roman" w:cs="Times New Roman"/>
                <w:b/>
                <w:sz w:val="24"/>
                <w:szCs w:val="24"/>
              </w:rPr>
            </w:pPr>
            <w:r w:rsidRPr="00E84230">
              <w:rPr>
                <w:rFonts w:ascii="Times New Roman" w:hAnsi="Times New Roman" w:cs="Times New Roman"/>
                <w:b/>
                <w:sz w:val="24"/>
                <w:szCs w:val="24"/>
              </w:rPr>
              <w:t>Απόσταση ανάμεσα στους υαλοπίνακες 9</w:t>
            </w:r>
            <w:r w:rsidRPr="00E84230">
              <w:rPr>
                <w:rFonts w:ascii="Times New Roman" w:hAnsi="Times New Roman" w:cs="Times New Roman"/>
                <w:b/>
                <w:sz w:val="24"/>
                <w:szCs w:val="24"/>
                <w:lang w:val="en-US"/>
              </w:rPr>
              <w:t>mm</w:t>
            </w:r>
          </w:p>
        </w:tc>
      </w:tr>
      <w:tr w:rsidR="0028396C" w:rsidRPr="00037EE8" w:rsidTr="00A67CF2">
        <w:tc>
          <w:tcPr>
            <w:tcW w:w="1384" w:type="dxa"/>
          </w:tcPr>
          <w:p w:rsidR="0028396C" w:rsidRPr="00E84230" w:rsidRDefault="0028396C" w:rsidP="00A67CF2">
            <w:pPr>
              <w:jc w:val="center"/>
              <w:rPr>
                <w:rFonts w:ascii="Times New Roman" w:hAnsi="Times New Roman" w:cs="Times New Roman"/>
                <w:sz w:val="24"/>
                <w:szCs w:val="24"/>
              </w:rPr>
            </w:pPr>
            <w:r w:rsidRPr="00E84230">
              <w:rPr>
                <w:rFonts w:ascii="Times New Roman" w:hAnsi="Times New Roman" w:cs="Times New Roman"/>
                <w:sz w:val="24"/>
                <w:szCs w:val="24"/>
                <w:lang w:val="en-US"/>
              </w:rPr>
              <w:t>u-</w:t>
            </w:r>
            <w:r w:rsidR="00D838B7" w:rsidRPr="00E84230">
              <w:rPr>
                <w:rFonts w:ascii="Times New Roman" w:hAnsi="Times New Roman" w:cs="Times New Roman"/>
                <w:sz w:val="24"/>
                <w:szCs w:val="24"/>
                <w:lang w:val="en-US"/>
              </w:rPr>
              <w:t>v</w:t>
            </w:r>
            <w:r w:rsidRPr="00E84230">
              <w:rPr>
                <w:rFonts w:ascii="Times New Roman" w:hAnsi="Times New Roman" w:cs="Times New Roman"/>
                <w:sz w:val="24"/>
                <w:szCs w:val="24"/>
                <w:lang w:val="en-US"/>
              </w:rPr>
              <w:t>alue=</w:t>
            </w:r>
            <w:r w:rsidRPr="00E84230">
              <w:rPr>
                <w:rFonts w:ascii="Times New Roman" w:hAnsi="Times New Roman" w:cs="Times New Roman"/>
                <w:sz w:val="24"/>
                <w:szCs w:val="24"/>
              </w:rPr>
              <w:t>3.0</w:t>
            </w:r>
          </w:p>
          <w:p w:rsidR="0028396C" w:rsidRPr="00E84230" w:rsidRDefault="0028396C" w:rsidP="00A67CF2">
            <w:pPr>
              <w:jc w:val="center"/>
              <w:rPr>
                <w:rFonts w:ascii="Times New Roman" w:hAnsi="Times New Roman" w:cs="Times New Roman"/>
                <w:sz w:val="24"/>
                <w:szCs w:val="24"/>
              </w:rPr>
            </w:pPr>
            <w:r w:rsidRPr="00E84230">
              <w:rPr>
                <w:rFonts w:ascii="Times New Roman" w:hAnsi="Times New Roman" w:cs="Times New Roman"/>
                <w:sz w:val="24"/>
                <w:szCs w:val="24"/>
              </w:rPr>
              <w:t>(αέρας)</w:t>
            </w:r>
          </w:p>
          <w:p w:rsidR="0028396C" w:rsidRPr="00E84230" w:rsidRDefault="0028396C" w:rsidP="00A67CF2">
            <w:pPr>
              <w:jc w:val="center"/>
              <w:rPr>
                <w:rFonts w:ascii="Times New Roman" w:hAnsi="Times New Roman" w:cs="Times New Roman"/>
                <w:sz w:val="24"/>
                <w:szCs w:val="24"/>
              </w:rPr>
            </w:pPr>
          </w:p>
          <w:p w:rsidR="0028396C" w:rsidRPr="00E84230" w:rsidRDefault="0028396C" w:rsidP="00A67CF2">
            <w:pPr>
              <w:jc w:val="center"/>
              <w:rPr>
                <w:rFonts w:ascii="Times New Roman" w:hAnsi="Times New Roman" w:cs="Times New Roman"/>
                <w:sz w:val="24"/>
                <w:szCs w:val="24"/>
                <w:lang w:val="en-US"/>
              </w:rPr>
            </w:pPr>
          </w:p>
        </w:tc>
        <w:tc>
          <w:tcPr>
            <w:tcW w:w="1456" w:type="dxa"/>
          </w:tcPr>
          <w:p w:rsidR="0028396C" w:rsidRPr="00E84230" w:rsidRDefault="0028396C" w:rsidP="00A67CF2">
            <w:pPr>
              <w:jc w:val="center"/>
              <w:rPr>
                <w:rFonts w:ascii="Times New Roman" w:hAnsi="Times New Roman" w:cs="Times New Roman"/>
                <w:sz w:val="24"/>
                <w:szCs w:val="24"/>
              </w:rPr>
            </w:pPr>
            <w:r w:rsidRPr="00E84230">
              <w:rPr>
                <w:rFonts w:ascii="Times New Roman" w:hAnsi="Times New Roman" w:cs="Times New Roman"/>
                <w:sz w:val="24"/>
                <w:szCs w:val="24"/>
                <w:lang w:val="en-US"/>
              </w:rPr>
              <w:t>u-value=</w:t>
            </w:r>
            <w:r w:rsidRPr="00E84230">
              <w:rPr>
                <w:rFonts w:ascii="Times New Roman" w:hAnsi="Times New Roman" w:cs="Times New Roman"/>
                <w:sz w:val="24"/>
                <w:szCs w:val="24"/>
              </w:rPr>
              <w:t>2.8</w:t>
            </w:r>
          </w:p>
          <w:p w:rsidR="0028396C" w:rsidRPr="00E84230" w:rsidRDefault="0028396C" w:rsidP="00A67CF2">
            <w:pPr>
              <w:jc w:val="center"/>
              <w:rPr>
                <w:rFonts w:ascii="Times New Roman" w:hAnsi="Times New Roman" w:cs="Times New Roman"/>
                <w:sz w:val="24"/>
                <w:szCs w:val="24"/>
                <w:lang w:val="en-US"/>
              </w:rPr>
            </w:pPr>
            <w:r w:rsidRPr="00E84230">
              <w:rPr>
                <w:rFonts w:ascii="Times New Roman" w:hAnsi="Times New Roman" w:cs="Times New Roman"/>
                <w:sz w:val="24"/>
                <w:szCs w:val="24"/>
              </w:rPr>
              <w:t xml:space="preserve">(90% </w:t>
            </w:r>
            <w:proofErr w:type="spellStart"/>
            <w:r w:rsidRPr="00E84230">
              <w:rPr>
                <w:rFonts w:ascii="Times New Roman" w:hAnsi="Times New Roman" w:cs="Times New Roman"/>
                <w:sz w:val="24"/>
                <w:szCs w:val="24"/>
                <w:lang w:val="en-US"/>
              </w:rPr>
              <w:t>Ar</w:t>
            </w:r>
            <w:proofErr w:type="spellEnd"/>
            <w:r w:rsidRPr="00E84230">
              <w:rPr>
                <w:rFonts w:ascii="Times New Roman" w:hAnsi="Times New Roman" w:cs="Times New Roman"/>
                <w:sz w:val="24"/>
                <w:szCs w:val="24"/>
                <w:lang w:val="en-US"/>
              </w:rPr>
              <w:t>)</w:t>
            </w:r>
          </w:p>
        </w:tc>
        <w:tc>
          <w:tcPr>
            <w:tcW w:w="1420" w:type="dxa"/>
          </w:tcPr>
          <w:p w:rsidR="0028396C" w:rsidRPr="00E84230" w:rsidRDefault="0028396C" w:rsidP="00A67CF2">
            <w:pPr>
              <w:jc w:val="center"/>
              <w:rPr>
                <w:rFonts w:ascii="Times New Roman" w:hAnsi="Times New Roman" w:cs="Times New Roman"/>
                <w:sz w:val="24"/>
                <w:szCs w:val="24"/>
              </w:rPr>
            </w:pPr>
            <w:r w:rsidRPr="00E84230">
              <w:rPr>
                <w:rFonts w:ascii="Times New Roman" w:hAnsi="Times New Roman" w:cs="Times New Roman"/>
                <w:sz w:val="24"/>
                <w:szCs w:val="24"/>
                <w:lang w:val="en-US"/>
              </w:rPr>
              <w:t>u-value=</w:t>
            </w:r>
            <w:r w:rsidRPr="00E84230">
              <w:rPr>
                <w:rFonts w:ascii="Times New Roman" w:hAnsi="Times New Roman" w:cs="Times New Roman"/>
                <w:sz w:val="24"/>
                <w:szCs w:val="24"/>
              </w:rPr>
              <w:t>2.6</w:t>
            </w:r>
          </w:p>
          <w:p w:rsidR="0028396C" w:rsidRPr="00E84230" w:rsidRDefault="0028396C" w:rsidP="00A67CF2">
            <w:pPr>
              <w:jc w:val="center"/>
              <w:rPr>
                <w:rFonts w:ascii="Times New Roman" w:hAnsi="Times New Roman" w:cs="Times New Roman"/>
                <w:sz w:val="24"/>
                <w:szCs w:val="24"/>
                <w:lang w:val="en-US"/>
              </w:rPr>
            </w:pPr>
            <w:r w:rsidRPr="00E84230">
              <w:rPr>
                <w:rFonts w:ascii="Times New Roman" w:hAnsi="Times New Roman" w:cs="Times New Roman"/>
                <w:sz w:val="24"/>
                <w:szCs w:val="24"/>
                <w:lang w:val="en-US"/>
              </w:rPr>
              <w:t>(90% Kr)</w:t>
            </w:r>
          </w:p>
        </w:tc>
        <w:tc>
          <w:tcPr>
            <w:tcW w:w="1420" w:type="dxa"/>
          </w:tcPr>
          <w:p w:rsidR="0028396C" w:rsidRPr="00E84230" w:rsidRDefault="0028396C" w:rsidP="00A67CF2">
            <w:pPr>
              <w:jc w:val="center"/>
              <w:rPr>
                <w:rFonts w:ascii="Times New Roman" w:hAnsi="Times New Roman" w:cs="Times New Roman"/>
                <w:sz w:val="24"/>
                <w:szCs w:val="24"/>
                <w:lang w:val="en-US"/>
              </w:rPr>
            </w:pPr>
            <w:r w:rsidRPr="00E84230">
              <w:rPr>
                <w:rFonts w:ascii="Times New Roman" w:hAnsi="Times New Roman" w:cs="Times New Roman"/>
                <w:sz w:val="24"/>
                <w:szCs w:val="24"/>
                <w:lang w:val="en-US"/>
              </w:rPr>
              <w:t>u-value=2.0</w:t>
            </w:r>
          </w:p>
          <w:p w:rsidR="0028396C" w:rsidRPr="00E84230" w:rsidRDefault="0028396C" w:rsidP="00A67CF2">
            <w:pPr>
              <w:jc w:val="center"/>
              <w:rPr>
                <w:rFonts w:ascii="Times New Roman" w:hAnsi="Times New Roman" w:cs="Times New Roman"/>
                <w:sz w:val="24"/>
                <w:szCs w:val="24"/>
                <w:lang w:val="en-US"/>
              </w:rPr>
            </w:pPr>
            <w:r w:rsidRPr="00E84230">
              <w:rPr>
                <w:rFonts w:ascii="Times New Roman" w:hAnsi="Times New Roman" w:cs="Times New Roman"/>
                <w:sz w:val="24"/>
                <w:szCs w:val="24"/>
                <w:lang w:val="en-US"/>
              </w:rPr>
              <w:t xml:space="preserve">(Low-e </w:t>
            </w:r>
            <w:r w:rsidRPr="00E84230">
              <w:rPr>
                <w:rFonts w:ascii="Times New Roman" w:hAnsi="Times New Roman" w:cs="Times New Roman"/>
                <w:sz w:val="24"/>
                <w:szCs w:val="24"/>
              </w:rPr>
              <w:t>και</w:t>
            </w:r>
            <w:r w:rsidRPr="00E84230">
              <w:rPr>
                <w:rFonts w:ascii="Times New Roman" w:hAnsi="Times New Roman" w:cs="Times New Roman"/>
                <w:sz w:val="24"/>
                <w:szCs w:val="24"/>
                <w:lang w:val="en-US"/>
              </w:rPr>
              <w:t xml:space="preserve"> </w:t>
            </w:r>
            <w:r w:rsidRPr="00E84230">
              <w:rPr>
                <w:rFonts w:ascii="Times New Roman" w:hAnsi="Times New Roman" w:cs="Times New Roman"/>
                <w:sz w:val="24"/>
                <w:szCs w:val="24"/>
              </w:rPr>
              <w:t>αέρας</w:t>
            </w:r>
            <w:r w:rsidRPr="00E84230">
              <w:rPr>
                <w:rFonts w:ascii="Times New Roman" w:hAnsi="Times New Roman" w:cs="Times New Roman"/>
                <w:sz w:val="24"/>
                <w:szCs w:val="24"/>
                <w:lang w:val="en-US"/>
              </w:rPr>
              <w:t>)</w:t>
            </w:r>
          </w:p>
        </w:tc>
        <w:tc>
          <w:tcPr>
            <w:tcW w:w="1421" w:type="dxa"/>
          </w:tcPr>
          <w:p w:rsidR="0028396C" w:rsidRPr="00E84230" w:rsidRDefault="0028396C" w:rsidP="00A67CF2">
            <w:pPr>
              <w:jc w:val="center"/>
              <w:rPr>
                <w:rFonts w:ascii="Times New Roman" w:hAnsi="Times New Roman" w:cs="Times New Roman"/>
                <w:sz w:val="24"/>
                <w:szCs w:val="24"/>
                <w:lang w:val="en-US"/>
              </w:rPr>
            </w:pPr>
            <w:r w:rsidRPr="00E84230">
              <w:rPr>
                <w:rFonts w:ascii="Times New Roman" w:hAnsi="Times New Roman" w:cs="Times New Roman"/>
                <w:sz w:val="24"/>
                <w:szCs w:val="24"/>
                <w:lang w:val="en-US"/>
              </w:rPr>
              <w:t>u-value=1.6</w:t>
            </w:r>
          </w:p>
          <w:p w:rsidR="0028396C" w:rsidRPr="00E84230" w:rsidRDefault="0028396C" w:rsidP="00A67CF2">
            <w:pPr>
              <w:jc w:val="center"/>
              <w:rPr>
                <w:rFonts w:ascii="Times New Roman" w:hAnsi="Times New Roman" w:cs="Times New Roman"/>
                <w:sz w:val="24"/>
                <w:szCs w:val="24"/>
                <w:lang w:val="en-US"/>
              </w:rPr>
            </w:pPr>
            <w:r w:rsidRPr="00E84230">
              <w:rPr>
                <w:rFonts w:ascii="Times New Roman" w:hAnsi="Times New Roman" w:cs="Times New Roman"/>
                <w:sz w:val="24"/>
                <w:szCs w:val="24"/>
                <w:lang w:val="en-US"/>
              </w:rPr>
              <w:t xml:space="preserve">(Low-e </w:t>
            </w:r>
            <w:r w:rsidRPr="00E84230">
              <w:rPr>
                <w:rFonts w:ascii="Times New Roman" w:hAnsi="Times New Roman" w:cs="Times New Roman"/>
                <w:sz w:val="24"/>
                <w:szCs w:val="24"/>
              </w:rPr>
              <w:t>και</w:t>
            </w:r>
            <w:r w:rsidRPr="00E84230">
              <w:rPr>
                <w:rFonts w:ascii="Times New Roman" w:hAnsi="Times New Roman" w:cs="Times New Roman"/>
                <w:sz w:val="24"/>
                <w:szCs w:val="24"/>
                <w:lang w:val="en-US"/>
              </w:rPr>
              <w:t xml:space="preserve"> 90% </w:t>
            </w:r>
            <w:proofErr w:type="spellStart"/>
            <w:r w:rsidRPr="00E84230">
              <w:rPr>
                <w:rFonts w:ascii="Times New Roman" w:hAnsi="Times New Roman" w:cs="Times New Roman"/>
                <w:sz w:val="24"/>
                <w:szCs w:val="24"/>
                <w:lang w:val="en-US"/>
              </w:rPr>
              <w:t>Ar</w:t>
            </w:r>
            <w:proofErr w:type="spellEnd"/>
            <w:r w:rsidRPr="00E84230">
              <w:rPr>
                <w:rFonts w:ascii="Times New Roman" w:hAnsi="Times New Roman" w:cs="Times New Roman"/>
                <w:sz w:val="24"/>
                <w:szCs w:val="24"/>
                <w:lang w:val="en-US"/>
              </w:rPr>
              <w:t>)</w:t>
            </w:r>
          </w:p>
        </w:tc>
        <w:tc>
          <w:tcPr>
            <w:tcW w:w="1512" w:type="dxa"/>
          </w:tcPr>
          <w:p w:rsidR="0028396C" w:rsidRPr="00E84230" w:rsidRDefault="0028396C" w:rsidP="00A67CF2">
            <w:pPr>
              <w:jc w:val="center"/>
              <w:rPr>
                <w:rFonts w:ascii="Times New Roman" w:hAnsi="Times New Roman" w:cs="Times New Roman"/>
                <w:sz w:val="24"/>
                <w:szCs w:val="24"/>
                <w:lang w:val="en-US"/>
              </w:rPr>
            </w:pPr>
            <w:r w:rsidRPr="00E84230">
              <w:rPr>
                <w:rFonts w:ascii="Times New Roman" w:hAnsi="Times New Roman" w:cs="Times New Roman"/>
                <w:sz w:val="24"/>
                <w:szCs w:val="24"/>
                <w:lang w:val="en-US"/>
              </w:rPr>
              <w:t>u-value=1.1</w:t>
            </w:r>
          </w:p>
          <w:p w:rsidR="0028396C" w:rsidRPr="00E84230" w:rsidRDefault="0028396C" w:rsidP="00A67CF2">
            <w:pPr>
              <w:jc w:val="center"/>
              <w:rPr>
                <w:rFonts w:ascii="Times New Roman" w:hAnsi="Times New Roman" w:cs="Times New Roman"/>
                <w:sz w:val="24"/>
                <w:szCs w:val="24"/>
                <w:lang w:val="en-US"/>
              </w:rPr>
            </w:pPr>
            <w:r w:rsidRPr="00E84230">
              <w:rPr>
                <w:rFonts w:ascii="Times New Roman" w:hAnsi="Times New Roman" w:cs="Times New Roman"/>
                <w:sz w:val="24"/>
                <w:szCs w:val="24"/>
                <w:lang w:val="en-US"/>
              </w:rPr>
              <w:t xml:space="preserve">(Low-e </w:t>
            </w:r>
            <w:r w:rsidRPr="00E84230">
              <w:rPr>
                <w:rFonts w:ascii="Times New Roman" w:hAnsi="Times New Roman" w:cs="Times New Roman"/>
                <w:sz w:val="24"/>
                <w:szCs w:val="24"/>
              </w:rPr>
              <w:t>και</w:t>
            </w:r>
            <w:r w:rsidRPr="00E84230">
              <w:rPr>
                <w:rFonts w:ascii="Times New Roman" w:hAnsi="Times New Roman" w:cs="Times New Roman"/>
                <w:sz w:val="24"/>
                <w:szCs w:val="24"/>
                <w:lang w:val="en-US"/>
              </w:rPr>
              <w:t xml:space="preserve"> 90% </w:t>
            </w:r>
            <w:proofErr w:type="spellStart"/>
            <w:r w:rsidRPr="00E84230">
              <w:rPr>
                <w:rFonts w:ascii="Times New Roman" w:hAnsi="Times New Roman" w:cs="Times New Roman"/>
                <w:sz w:val="24"/>
                <w:szCs w:val="24"/>
                <w:lang w:val="en-US"/>
              </w:rPr>
              <w:t>Ar</w:t>
            </w:r>
            <w:proofErr w:type="spellEnd"/>
            <w:r w:rsidRPr="00E84230">
              <w:rPr>
                <w:rFonts w:ascii="Times New Roman" w:hAnsi="Times New Roman" w:cs="Times New Roman"/>
                <w:sz w:val="24"/>
                <w:szCs w:val="24"/>
                <w:lang w:val="en-US"/>
              </w:rPr>
              <w:t>)</w:t>
            </w:r>
          </w:p>
        </w:tc>
      </w:tr>
      <w:tr w:rsidR="0028396C" w:rsidRPr="00E84230" w:rsidTr="00A67CF2">
        <w:tc>
          <w:tcPr>
            <w:tcW w:w="8613" w:type="dxa"/>
            <w:gridSpan w:val="6"/>
          </w:tcPr>
          <w:p w:rsidR="0028396C" w:rsidRPr="00E84230" w:rsidRDefault="0028396C" w:rsidP="00A67CF2">
            <w:pPr>
              <w:jc w:val="center"/>
              <w:rPr>
                <w:rFonts w:ascii="Times New Roman" w:hAnsi="Times New Roman" w:cs="Times New Roman"/>
                <w:b/>
                <w:sz w:val="24"/>
                <w:szCs w:val="24"/>
              </w:rPr>
            </w:pPr>
            <w:r w:rsidRPr="00E84230">
              <w:rPr>
                <w:rFonts w:ascii="Times New Roman" w:hAnsi="Times New Roman" w:cs="Times New Roman"/>
                <w:b/>
                <w:sz w:val="24"/>
                <w:szCs w:val="24"/>
              </w:rPr>
              <w:t>Απόσταση ανάμεσα στους υαλοπίνακες 12</w:t>
            </w:r>
            <w:r w:rsidRPr="00E84230">
              <w:rPr>
                <w:rFonts w:ascii="Times New Roman" w:hAnsi="Times New Roman" w:cs="Times New Roman"/>
                <w:b/>
                <w:sz w:val="24"/>
                <w:szCs w:val="24"/>
                <w:lang w:val="en-US"/>
              </w:rPr>
              <w:t>mm</w:t>
            </w:r>
          </w:p>
        </w:tc>
      </w:tr>
      <w:tr w:rsidR="0028396C" w:rsidRPr="00037EE8" w:rsidTr="00A67CF2">
        <w:tc>
          <w:tcPr>
            <w:tcW w:w="1384" w:type="dxa"/>
          </w:tcPr>
          <w:p w:rsidR="0028396C" w:rsidRPr="00E84230" w:rsidRDefault="0028396C" w:rsidP="00A67CF2">
            <w:pPr>
              <w:jc w:val="center"/>
              <w:rPr>
                <w:rFonts w:ascii="Times New Roman" w:hAnsi="Times New Roman" w:cs="Times New Roman"/>
                <w:sz w:val="24"/>
                <w:szCs w:val="24"/>
              </w:rPr>
            </w:pPr>
            <w:r w:rsidRPr="00E84230">
              <w:rPr>
                <w:rFonts w:ascii="Times New Roman" w:hAnsi="Times New Roman" w:cs="Times New Roman"/>
                <w:sz w:val="24"/>
                <w:szCs w:val="24"/>
                <w:lang w:val="en-US"/>
              </w:rPr>
              <w:t>u-</w:t>
            </w:r>
            <w:r w:rsidR="00D838B7" w:rsidRPr="00E84230">
              <w:rPr>
                <w:rFonts w:ascii="Times New Roman" w:hAnsi="Times New Roman" w:cs="Times New Roman"/>
                <w:sz w:val="24"/>
                <w:szCs w:val="24"/>
                <w:lang w:val="en-US"/>
              </w:rPr>
              <w:t>v</w:t>
            </w:r>
            <w:r w:rsidRPr="00E84230">
              <w:rPr>
                <w:rFonts w:ascii="Times New Roman" w:hAnsi="Times New Roman" w:cs="Times New Roman"/>
                <w:sz w:val="24"/>
                <w:szCs w:val="24"/>
                <w:lang w:val="en-US"/>
              </w:rPr>
              <w:t>alue=</w:t>
            </w:r>
            <w:r w:rsidRPr="00E84230">
              <w:rPr>
                <w:rFonts w:ascii="Times New Roman" w:hAnsi="Times New Roman" w:cs="Times New Roman"/>
                <w:sz w:val="24"/>
                <w:szCs w:val="24"/>
              </w:rPr>
              <w:t>2.9</w:t>
            </w:r>
          </w:p>
          <w:p w:rsidR="0028396C" w:rsidRPr="00E84230" w:rsidRDefault="0028396C" w:rsidP="00A67CF2">
            <w:pPr>
              <w:jc w:val="center"/>
              <w:rPr>
                <w:rFonts w:ascii="Times New Roman" w:hAnsi="Times New Roman" w:cs="Times New Roman"/>
                <w:sz w:val="24"/>
                <w:szCs w:val="24"/>
              </w:rPr>
            </w:pPr>
            <w:r w:rsidRPr="00E84230">
              <w:rPr>
                <w:rFonts w:ascii="Times New Roman" w:hAnsi="Times New Roman" w:cs="Times New Roman"/>
                <w:sz w:val="24"/>
                <w:szCs w:val="24"/>
              </w:rPr>
              <w:t>(αέρας)</w:t>
            </w:r>
          </w:p>
          <w:p w:rsidR="0028396C" w:rsidRPr="00E84230" w:rsidRDefault="0028396C" w:rsidP="00A67CF2">
            <w:pPr>
              <w:jc w:val="center"/>
              <w:rPr>
                <w:rFonts w:ascii="Times New Roman" w:hAnsi="Times New Roman" w:cs="Times New Roman"/>
                <w:sz w:val="24"/>
                <w:szCs w:val="24"/>
              </w:rPr>
            </w:pPr>
          </w:p>
          <w:p w:rsidR="0028396C" w:rsidRPr="00E84230" w:rsidRDefault="0028396C" w:rsidP="00A67CF2">
            <w:pPr>
              <w:jc w:val="center"/>
              <w:rPr>
                <w:rFonts w:ascii="Times New Roman" w:hAnsi="Times New Roman" w:cs="Times New Roman"/>
                <w:sz w:val="24"/>
                <w:szCs w:val="24"/>
                <w:lang w:val="en-US"/>
              </w:rPr>
            </w:pPr>
          </w:p>
        </w:tc>
        <w:tc>
          <w:tcPr>
            <w:tcW w:w="1456" w:type="dxa"/>
          </w:tcPr>
          <w:p w:rsidR="0028396C" w:rsidRPr="00E84230" w:rsidRDefault="0028396C" w:rsidP="00A67CF2">
            <w:pPr>
              <w:jc w:val="center"/>
              <w:rPr>
                <w:rFonts w:ascii="Times New Roman" w:hAnsi="Times New Roman" w:cs="Times New Roman"/>
                <w:sz w:val="24"/>
                <w:szCs w:val="24"/>
              </w:rPr>
            </w:pPr>
            <w:r w:rsidRPr="00E84230">
              <w:rPr>
                <w:rFonts w:ascii="Times New Roman" w:hAnsi="Times New Roman" w:cs="Times New Roman"/>
                <w:sz w:val="24"/>
                <w:szCs w:val="24"/>
                <w:lang w:val="en-US"/>
              </w:rPr>
              <w:t>u-value=</w:t>
            </w:r>
            <w:r w:rsidRPr="00E84230">
              <w:rPr>
                <w:rFonts w:ascii="Times New Roman" w:hAnsi="Times New Roman" w:cs="Times New Roman"/>
                <w:sz w:val="24"/>
                <w:szCs w:val="24"/>
              </w:rPr>
              <w:t>2.7</w:t>
            </w:r>
          </w:p>
          <w:p w:rsidR="0028396C" w:rsidRPr="00E84230" w:rsidRDefault="0028396C" w:rsidP="00A67CF2">
            <w:pPr>
              <w:jc w:val="center"/>
              <w:rPr>
                <w:rFonts w:ascii="Times New Roman" w:hAnsi="Times New Roman" w:cs="Times New Roman"/>
                <w:sz w:val="24"/>
                <w:szCs w:val="24"/>
                <w:lang w:val="en-US"/>
              </w:rPr>
            </w:pPr>
            <w:r w:rsidRPr="00E84230">
              <w:rPr>
                <w:rFonts w:ascii="Times New Roman" w:hAnsi="Times New Roman" w:cs="Times New Roman"/>
                <w:sz w:val="24"/>
                <w:szCs w:val="24"/>
              </w:rPr>
              <w:t xml:space="preserve">(90% </w:t>
            </w:r>
            <w:proofErr w:type="spellStart"/>
            <w:r w:rsidRPr="00E84230">
              <w:rPr>
                <w:rFonts w:ascii="Times New Roman" w:hAnsi="Times New Roman" w:cs="Times New Roman"/>
                <w:sz w:val="24"/>
                <w:szCs w:val="24"/>
                <w:lang w:val="en-US"/>
              </w:rPr>
              <w:t>Ar</w:t>
            </w:r>
            <w:proofErr w:type="spellEnd"/>
            <w:r w:rsidRPr="00E84230">
              <w:rPr>
                <w:rFonts w:ascii="Times New Roman" w:hAnsi="Times New Roman" w:cs="Times New Roman"/>
                <w:sz w:val="24"/>
                <w:szCs w:val="24"/>
                <w:lang w:val="en-US"/>
              </w:rPr>
              <w:t>)</w:t>
            </w:r>
          </w:p>
        </w:tc>
        <w:tc>
          <w:tcPr>
            <w:tcW w:w="1420" w:type="dxa"/>
          </w:tcPr>
          <w:p w:rsidR="0028396C" w:rsidRPr="00E84230" w:rsidRDefault="0028396C" w:rsidP="00A67CF2">
            <w:pPr>
              <w:jc w:val="center"/>
              <w:rPr>
                <w:rFonts w:ascii="Times New Roman" w:hAnsi="Times New Roman" w:cs="Times New Roman"/>
                <w:sz w:val="24"/>
                <w:szCs w:val="24"/>
              </w:rPr>
            </w:pPr>
            <w:r w:rsidRPr="00E84230">
              <w:rPr>
                <w:rFonts w:ascii="Times New Roman" w:hAnsi="Times New Roman" w:cs="Times New Roman"/>
                <w:sz w:val="24"/>
                <w:szCs w:val="24"/>
                <w:lang w:val="en-US"/>
              </w:rPr>
              <w:t>u-value=</w:t>
            </w:r>
            <w:r w:rsidRPr="00E84230">
              <w:rPr>
                <w:rFonts w:ascii="Times New Roman" w:hAnsi="Times New Roman" w:cs="Times New Roman"/>
                <w:sz w:val="24"/>
                <w:szCs w:val="24"/>
              </w:rPr>
              <w:t>2.6</w:t>
            </w:r>
          </w:p>
          <w:p w:rsidR="0028396C" w:rsidRPr="00E84230" w:rsidRDefault="0028396C" w:rsidP="00A67CF2">
            <w:pPr>
              <w:jc w:val="center"/>
              <w:rPr>
                <w:rFonts w:ascii="Times New Roman" w:hAnsi="Times New Roman" w:cs="Times New Roman"/>
                <w:sz w:val="24"/>
                <w:szCs w:val="24"/>
                <w:lang w:val="en-US"/>
              </w:rPr>
            </w:pPr>
            <w:r w:rsidRPr="00E84230">
              <w:rPr>
                <w:rFonts w:ascii="Times New Roman" w:hAnsi="Times New Roman" w:cs="Times New Roman"/>
                <w:sz w:val="24"/>
                <w:szCs w:val="24"/>
                <w:lang w:val="en-US"/>
              </w:rPr>
              <w:t>(90% Kr)</w:t>
            </w:r>
          </w:p>
        </w:tc>
        <w:tc>
          <w:tcPr>
            <w:tcW w:w="1420" w:type="dxa"/>
          </w:tcPr>
          <w:p w:rsidR="0028396C" w:rsidRPr="00E84230" w:rsidRDefault="0028396C" w:rsidP="00A67CF2">
            <w:pPr>
              <w:jc w:val="center"/>
              <w:rPr>
                <w:rFonts w:ascii="Times New Roman" w:hAnsi="Times New Roman" w:cs="Times New Roman"/>
                <w:sz w:val="24"/>
                <w:szCs w:val="24"/>
                <w:lang w:val="en-US"/>
              </w:rPr>
            </w:pPr>
            <w:r w:rsidRPr="00E84230">
              <w:rPr>
                <w:rFonts w:ascii="Times New Roman" w:hAnsi="Times New Roman" w:cs="Times New Roman"/>
                <w:sz w:val="24"/>
                <w:szCs w:val="24"/>
                <w:lang w:val="en-US"/>
              </w:rPr>
              <w:t>u-value=1.7</w:t>
            </w:r>
          </w:p>
          <w:p w:rsidR="0028396C" w:rsidRPr="00E84230" w:rsidRDefault="0028396C" w:rsidP="00A67CF2">
            <w:pPr>
              <w:jc w:val="center"/>
              <w:rPr>
                <w:rFonts w:ascii="Times New Roman" w:hAnsi="Times New Roman" w:cs="Times New Roman"/>
                <w:sz w:val="24"/>
                <w:szCs w:val="24"/>
                <w:lang w:val="en-US"/>
              </w:rPr>
            </w:pPr>
            <w:r w:rsidRPr="00E84230">
              <w:rPr>
                <w:rFonts w:ascii="Times New Roman" w:hAnsi="Times New Roman" w:cs="Times New Roman"/>
                <w:sz w:val="24"/>
                <w:szCs w:val="24"/>
                <w:lang w:val="en-US"/>
              </w:rPr>
              <w:t xml:space="preserve">(Low-e </w:t>
            </w:r>
            <w:r w:rsidRPr="00E84230">
              <w:rPr>
                <w:rFonts w:ascii="Times New Roman" w:hAnsi="Times New Roman" w:cs="Times New Roman"/>
                <w:sz w:val="24"/>
                <w:szCs w:val="24"/>
              </w:rPr>
              <w:t>και</w:t>
            </w:r>
            <w:r w:rsidRPr="00E84230">
              <w:rPr>
                <w:rFonts w:ascii="Times New Roman" w:hAnsi="Times New Roman" w:cs="Times New Roman"/>
                <w:sz w:val="24"/>
                <w:szCs w:val="24"/>
                <w:lang w:val="en-US"/>
              </w:rPr>
              <w:t xml:space="preserve"> </w:t>
            </w:r>
            <w:r w:rsidRPr="00E84230">
              <w:rPr>
                <w:rFonts w:ascii="Times New Roman" w:hAnsi="Times New Roman" w:cs="Times New Roman"/>
                <w:sz w:val="24"/>
                <w:szCs w:val="24"/>
              </w:rPr>
              <w:t>αέρας</w:t>
            </w:r>
            <w:r w:rsidRPr="00E84230">
              <w:rPr>
                <w:rFonts w:ascii="Times New Roman" w:hAnsi="Times New Roman" w:cs="Times New Roman"/>
                <w:sz w:val="24"/>
                <w:szCs w:val="24"/>
                <w:lang w:val="en-US"/>
              </w:rPr>
              <w:t>)</w:t>
            </w:r>
          </w:p>
        </w:tc>
        <w:tc>
          <w:tcPr>
            <w:tcW w:w="1421" w:type="dxa"/>
          </w:tcPr>
          <w:p w:rsidR="0028396C" w:rsidRPr="00E84230" w:rsidRDefault="0028396C" w:rsidP="00A67CF2">
            <w:pPr>
              <w:jc w:val="center"/>
              <w:rPr>
                <w:rFonts w:ascii="Times New Roman" w:hAnsi="Times New Roman" w:cs="Times New Roman"/>
                <w:sz w:val="24"/>
                <w:szCs w:val="24"/>
                <w:lang w:val="en-US"/>
              </w:rPr>
            </w:pPr>
            <w:r w:rsidRPr="00E84230">
              <w:rPr>
                <w:rFonts w:ascii="Times New Roman" w:hAnsi="Times New Roman" w:cs="Times New Roman"/>
                <w:sz w:val="24"/>
                <w:szCs w:val="24"/>
                <w:lang w:val="en-US"/>
              </w:rPr>
              <w:t>u-value=1.3</w:t>
            </w:r>
          </w:p>
          <w:p w:rsidR="0028396C" w:rsidRPr="00E84230" w:rsidRDefault="0028396C" w:rsidP="00A67CF2">
            <w:pPr>
              <w:jc w:val="center"/>
              <w:rPr>
                <w:rFonts w:ascii="Times New Roman" w:hAnsi="Times New Roman" w:cs="Times New Roman"/>
                <w:sz w:val="24"/>
                <w:szCs w:val="24"/>
                <w:lang w:val="en-US"/>
              </w:rPr>
            </w:pPr>
            <w:r w:rsidRPr="00E84230">
              <w:rPr>
                <w:rFonts w:ascii="Times New Roman" w:hAnsi="Times New Roman" w:cs="Times New Roman"/>
                <w:sz w:val="24"/>
                <w:szCs w:val="24"/>
                <w:lang w:val="en-US"/>
              </w:rPr>
              <w:t xml:space="preserve">(Low-e </w:t>
            </w:r>
            <w:r w:rsidRPr="00E84230">
              <w:rPr>
                <w:rFonts w:ascii="Times New Roman" w:hAnsi="Times New Roman" w:cs="Times New Roman"/>
                <w:sz w:val="24"/>
                <w:szCs w:val="24"/>
              </w:rPr>
              <w:t>και</w:t>
            </w:r>
            <w:r w:rsidRPr="00E84230">
              <w:rPr>
                <w:rFonts w:ascii="Times New Roman" w:hAnsi="Times New Roman" w:cs="Times New Roman"/>
                <w:sz w:val="24"/>
                <w:szCs w:val="24"/>
                <w:lang w:val="en-US"/>
              </w:rPr>
              <w:t xml:space="preserve"> 90% </w:t>
            </w:r>
            <w:proofErr w:type="spellStart"/>
            <w:r w:rsidRPr="00E84230">
              <w:rPr>
                <w:rFonts w:ascii="Times New Roman" w:hAnsi="Times New Roman" w:cs="Times New Roman"/>
                <w:sz w:val="24"/>
                <w:szCs w:val="24"/>
                <w:lang w:val="en-US"/>
              </w:rPr>
              <w:t>Ar</w:t>
            </w:r>
            <w:proofErr w:type="spellEnd"/>
            <w:r w:rsidRPr="00E84230">
              <w:rPr>
                <w:rFonts w:ascii="Times New Roman" w:hAnsi="Times New Roman" w:cs="Times New Roman"/>
                <w:sz w:val="24"/>
                <w:szCs w:val="24"/>
                <w:lang w:val="en-US"/>
              </w:rPr>
              <w:t>)</w:t>
            </w:r>
          </w:p>
        </w:tc>
        <w:tc>
          <w:tcPr>
            <w:tcW w:w="1512" w:type="dxa"/>
          </w:tcPr>
          <w:p w:rsidR="0028396C" w:rsidRPr="00E84230" w:rsidRDefault="0028396C" w:rsidP="00A67CF2">
            <w:pPr>
              <w:jc w:val="center"/>
              <w:rPr>
                <w:rFonts w:ascii="Times New Roman" w:hAnsi="Times New Roman" w:cs="Times New Roman"/>
                <w:sz w:val="24"/>
                <w:szCs w:val="24"/>
                <w:lang w:val="en-US"/>
              </w:rPr>
            </w:pPr>
            <w:r w:rsidRPr="00E84230">
              <w:rPr>
                <w:rFonts w:ascii="Times New Roman" w:hAnsi="Times New Roman" w:cs="Times New Roman"/>
                <w:sz w:val="24"/>
                <w:szCs w:val="24"/>
                <w:lang w:val="en-US"/>
              </w:rPr>
              <w:t>u-value=1.1</w:t>
            </w:r>
          </w:p>
          <w:p w:rsidR="0028396C" w:rsidRPr="00E84230" w:rsidRDefault="0028396C" w:rsidP="00A67CF2">
            <w:pPr>
              <w:jc w:val="center"/>
              <w:rPr>
                <w:rFonts w:ascii="Times New Roman" w:hAnsi="Times New Roman" w:cs="Times New Roman"/>
                <w:sz w:val="24"/>
                <w:szCs w:val="24"/>
                <w:lang w:val="en-US"/>
              </w:rPr>
            </w:pPr>
            <w:r w:rsidRPr="00E84230">
              <w:rPr>
                <w:rFonts w:ascii="Times New Roman" w:hAnsi="Times New Roman" w:cs="Times New Roman"/>
                <w:sz w:val="24"/>
                <w:szCs w:val="24"/>
                <w:lang w:val="en-US"/>
              </w:rPr>
              <w:t xml:space="preserve">(Low-e </w:t>
            </w:r>
            <w:r w:rsidRPr="00E84230">
              <w:rPr>
                <w:rFonts w:ascii="Times New Roman" w:hAnsi="Times New Roman" w:cs="Times New Roman"/>
                <w:sz w:val="24"/>
                <w:szCs w:val="24"/>
              </w:rPr>
              <w:t>και</w:t>
            </w:r>
            <w:r w:rsidRPr="00E84230">
              <w:rPr>
                <w:rFonts w:ascii="Times New Roman" w:hAnsi="Times New Roman" w:cs="Times New Roman"/>
                <w:sz w:val="24"/>
                <w:szCs w:val="24"/>
                <w:lang w:val="en-US"/>
              </w:rPr>
              <w:t xml:space="preserve"> 90% </w:t>
            </w:r>
            <w:proofErr w:type="spellStart"/>
            <w:r w:rsidRPr="00E84230">
              <w:rPr>
                <w:rFonts w:ascii="Times New Roman" w:hAnsi="Times New Roman" w:cs="Times New Roman"/>
                <w:sz w:val="24"/>
                <w:szCs w:val="24"/>
                <w:lang w:val="en-US"/>
              </w:rPr>
              <w:t>Ar</w:t>
            </w:r>
            <w:proofErr w:type="spellEnd"/>
            <w:r w:rsidRPr="00E84230">
              <w:rPr>
                <w:rFonts w:ascii="Times New Roman" w:hAnsi="Times New Roman" w:cs="Times New Roman"/>
                <w:sz w:val="24"/>
                <w:szCs w:val="24"/>
                <w:lang w:val="en-US"/>
              </w:rPr>
              <w:t>)</w:t>
            </w:r>
          </w:p>
        </w:tc>
      </w:tr>
      <w:tr w:rsidR="0028396C" w:rsidRPr="00E84230" w:rsidTr="00A67CF2">
        <w:tc>
          <w:tcPr>
            <w:tcW w:w="8613" w:type="dxa"/>
            <w:gridSpan w:val="6"/>
          </w:tcPr>
          <w:p w:rsidR="0028396C" w:rsidRPr="00E84230" w:rsidRDefault="0028396C" w:rsidP="00A67CF2">
            <w:pPr>
              <w:jc w:val="center"/>
              <w:rPr>
                <w:rFonts w:ascii="Times New Roman" w:hAnsi="Times New Roman" w:cs="Times New Roman"/>
                <w:b/>
                <w:sz w:val="24"/>
                <w:szCs w:val="24"/>
              </w:rPr>
            </w:pPr>
            <w:r w:rsidRPr="00E84230">
              <w:rPr>
                <w:rFonts w:ascii="Times New Roman" w:hAnsi="Times New Roman" w:cs="Times New Roman"/>
                <w:b/>
                <w:sz w:val="24"/>
                <w:szCs w:val="24"/>
              </w:rPr>
              <w:t>Απόσταση ανάμεσα στους υαλοπίνακες 15</w:t>
            </w:r>
            <w:r w:rsidRPr="00E84230">
              <w:rPr>
                <w:rFonts w:ascii="Times New Roman" w:hAnsi="Times New Roman" w:cs="Times New Roman"/>
                <w:b/>
                <w:sz w:val="24"/>
                <w:szCs w:val="24"/>
                <w:lang w:val="en-US"/>
              </w:rPr>
              <w:t>mm</w:t>
            </w:r>
          </w:p>
        </w:tc>
      </w:tr>
      <w:tr w:rsidR="0028396C" w:rsidRPr="00037EE8" w:rsidTr="00A67CF2">
        <w:tc>
          <w:tcPr>
            <w:tcW w:w="1384" w:type="dxa"/>
          </w:tcPr>
          <w:p w:rsidR="0028396C" w:rsidRPr="00E84230" w:rsidRDefault="0028396C" w:rsidP="00A67CF2">
            <w:pPr>
              <w:jc w:val="center"/>
              <w:rPr>
                <w:rFonts w:ascii="Times New Roman" w:hAnsi="Times New Roman" w:cs="Times New Roman"/>
                <w:sz w:val="24"/>
                <w:szCs w:val="24"/>
              </w:rPr>
            </w:pPr>
            <w:r w:rsidRPr="00E84230">
              <w:rPr>
                <w:rFonts w:ascii="Times New Roman" w:hAnsi="Times New Roman" w:cs="Times New Roman"/>
                <w:sz w:val="24"/>
                <w:szCs w:val="24"/>
                <w:lang w:val="en-US"/>
              </w:rPr>
              <w:t>u-</w:t>
            </w:r>
            <w:r w:rsidR="00D838B7" w:rsidRPr="00E84230">
              <w:rPr>
                <w:rFonts w:ascii="Times New Roman" w:hAnsi="Times New Roman" w:cs="Times New Roman"/>
                <w:sz w:val="24"/>
                <w:szCs w:val="24"/>
                <w:lang w:val="en-US"/>
              </w:rPr>
              <w:t>v</w:t>
            </w:r>
            <w:r w:rsidRPr="00E84230">
              <w:rPr>
                <w:rFonts w:ascii="Times New Roman" w:hAnsi="Times New Roman" w:cs="Times New Roman"/>
                <w:sz w:val="24"/>
                <w:szCs w:val="24"/>
                <w:lang w:val="en-US"/>
              </w:rPr>
              <w:t>alue=</w:t>
            </w:r>
            <w:r w:rsidRPr="00E84230">
              <w:rPr>
                <w:rFonts w:ascii="Times New Roman" w:hAnsi="Times New Roman" w:cs="Times New Roman"/>
                <w:sz w:val="24"/>
                <w:szCs w:val="24"/>
              </w:rPr>
              <w:t>2.</w:t>
            </w:r>
            <w:r w:rsidR="00702EF4" w:rsidRPr="00E84230">
              <w:rPr>
                <w:rFonts w:ascii="Times New Roman" w:hAnsi="Times New Roman" w:cs="Times New Roman"/>
                <w:sz w:val="24"/>
                <w:szCs w:val="24"/>
              </w:rPr>
              <w:t>7</w:t>
            </w:r>
          </w:p>
          <w:p w:rsidR="0028396C" w:rsidRPr="00E84230" w:rsidRDefault="0028396C" w:rsidP="00A67CF2">
            <w:pPr>
              <w:jc w:val="center"/>
              <w:rPr>
                <w:rFonts w:ascii="Times New Roman" w:hAnsi="Times New Roman" w:cs="Times New Roman"/>
                <w:sz w:val="24"/>
                <w:szCs w:val="24"/>
              </w:rPr>
            </w:pPr>
            <w:r w:rsidRPr="00E84230">
              <w:rPr>
                <w:rFonts w:ascii="Times New Roman" w:hAnsi="Times New Roman" w:cs="Times New Roman"/>
                <w:sz w:val="24"/>
                <w:szCs w:val="24"/>
              </w:rPr>
              <w:t>(αέρας)</w:t>
            </w:r>
          </w:p>
          <w:p w:rsidR="0028396C" w:rsidRPr="00E84230" w:rsidRDefault="0028396C" w:rsidP="00A67CF2">
            <w:pPr>
              <w:jc w:val="center"/>
              <w:rPr>
                <w:rFonts w:ascii="Times New Roman" w:hAnsi="Times New Roman" w:cs="Times New Roman"/>
                <w:sz w:val="24"/>
                <w:szCs w:val="24"/>
              </w:rPr>
            </w:pPr>
          </w:p>
          <w:p w:rsidR="0028396C" w:rsidRPr="00E84230" w:rsidRDefault="0028396C" w:rsidP="00A67CF2">
            <w:pPr>
              <w:jc w:val="center"/>
              <w:rPr>
                <w:rFonts w:ascii="Times New Roman" w:hAnsi="Times New Roman" w:cs="Times New Roman"/>
                <w:sz w:val="24"/>
                <w:szCs w:val="24"/>
                <w:lang w:val="en-US"/>
              </w:rPr>
            </w:pPr>
          </w:p>
        </w:tc>
        <w:tc>
          <w:tcPr>
            <w:tcW w:w="1456" w:type="dxa"/>
          </w:tcPr>
          <w:p w:rsidR="0028396C" w:rsidRPr="00E84230" w:rsidRDefault="0028396C" w:rsidP="00A67CF2">
            <w:pPr>
              <w:jc w:val="center"/>
              <w:rPr>
                <w:rFonts w:ascii="Times New Roman" w:hAnsi="Times New Roman" w:cs="Times New Roman"/>
                <w:sz w:val="24"/>
                <w:szCs w:val="24"/>
              </w:rPr>
            </w:pPr>
            <w:r w:rsidRPr="00E84230">
              <w:rPr>
                <w:rFonts w:ascii="Times New Roman" w:hAnsi="Times New Roman" w:cs="Times New Roman"/>
                <w:sz w:val="24"/>
                <w:szCs w:val="24"/>
                <w:lang w:val="en-US"/>
              </w:rPr>
              <w:t>u-value=</w:t>
            </w:r>
            <w:r w:rsidRPr="00E84230">
              <w:rPr>
                <w:rFonts w:ascii="Times New Roman" w:hAnsi="Times New Roman" w:cs="Times New Roman"/>
                <w:sz w:val="24"/>
                <w:szCs w:val="24"/>
              </w:rPr>
              <w:t>2.</w:t>
            </w:r>
            <w:r w:rsidR="00702EF4" w:rsidRPr="00E84230">
              <w:rPr>
                <w:rFonts w:ascii="Times New Roman" w:hAnsi="Times New Roman" w:cs="Times New Roman"/>
                <w:sz w:val="24"/>
                <w:szCs w:val="24"/>
              </w:rPr>
              <w:t>6</w:t>
            </w:r>
          </w:p>
          <w:p w:rsidR="0028396C" w:rsidRPr="00E84230" w:rsidRDefault="0028396C" w:rsidP="00A67CF2">
            <w:pPr>
              <w:jc w:val="center"/>
              <w:rPr>
                <w:rFonts w:ascii="Times New Roman" w:hAnsi="Times New Roman" w:cs="Times New Roman"/>
                <w:sz w:val="24"/>
                <w:szCs w:val="24"/>
                <w:lang w:val="en-US"/>
              </w:rPr>
            </w:pPr>
            <w:r w:rsidRPr="00E84230">
              <w:rPr>
                <w:rFonts w:ascii="Times New Roman" w:hAnsi="Times New Roman" w:cs="Times New Roman"/>
                <w:sz w:val="24"/>
                <w:szCs w:val="24"/>
              </w:rPr>
              <w:t xml:space="preserve">(90% </w:t>
            </w:r>
            <w:proofErr w:type="spellStart"/>
            <w:r w:rsidRPr="00E84230">
              <w:rPr>
                <w:rFonts w:ascii="Times New Roman" w:hAnsi="Times New Roman" w:cs="Times New Roman"/>
                <w:sz w:val="24"/>
                <w:szCs w:val="24"/>
                <w:lang w:val="en-US"/>
              </w:rPr>
              <w:t>Ar</w:t>
            </w:r>
            <w:proofErr w:type="spellEnd"/>
            <w:r w:rsidRPr="00E84230">
              <w:rPr>
                <w:rFonts w:ascii="Times New Roman" w:hAnsi="Times New Roman" w:cs="Times New Roman"/>
                <w:sz w:val="24"/>
                <w:szCs w:val="24"/>
                <w:lang w:val="en-US"/>
              </w:rPr>
              <w:t>)</w:t>
            </w:r>
          </w:p>
        </w:tc>
        <w:tc>
          <w:tcPr>
            <w:tcW w:w="1420" w:type="dxa"/>
          </w:tcPr>
          <w:p w:rsidR="0028396C" w:rsidRPr="00E84230" w:rsidRDefault="0028396C" w:rsidP="00A67CF2">
            <w:pPr>
              <w:jc w:val="center"/>
              <w:rPr>
                <w:rFonts w:ascii="Times New Roman" w:hAnsi="Times New Roman" w:cs="Times New Roman"/>
                <w:sz w:val="24"/>
                <w:szCs w:val="24"/>
              </w:rPr>
            </w:pPr>
            <w:r w:rsidRPr="00E84230">
              <w:rPr>
                <w:rFonts w:ascii="Times New Roman" w:hAnsi="Times New Roman" w:cs="Times New Roman"/>
                <w:sz w:val="24"/>
                <w:szCs w:val="24"/>
                <w:lang w:val="en-US"/>
              </w:rPr>
              <w:t>u-value=</w:t>
            </w:r>
            <w:r w:rsidRPr="00E84230">
              <w:rPr>
                <w:rFonts w:ascii="Times New Roman" w:hAnsi="Times New Roman" w:cs="Times New Roman"/>
                <w:sz w:val="24"/>
                <w:szCs w:val="24"/>
              </w:rPr>
              <w:t>2.6</w:t>
            </w:r>
          </w:p>
          <w:p w:rsidR="0028396C" w:rsidRPr="00E84230" w:rsidRDefault="0028396C" w:rsidP="00A67CF2">
            <w:pPr>
              <w:jc w:val="center"/>
              <w:rPr>
                <w:rFonts w:ascii="Times New Roman" w:hAnsi="Times New Roman" w:cs="Times New Roman"/>
                <w:sz w:val="24"/>
                <w:szCs w:val="24"/>
                <w:lang w:val="en-US"/>
              </w:rPr>
            </w:pPr>
            <w:r w:rsidRPr="00E84230">
              <w:rPr>
                <w:rFonts w:ascii="Times New Roman" w:hAnsi="Times New Roman" w:cs="Times New Roman"/>
                <w:sz w:val="24"/>
                <w:szCs w:val="24"/>
                <w:lang w:val="en-US"/>
              </w:rPr>
              <w:t>(90% Kr)</w:t>
            </w:r>
          </w:p>
        </w:tc>
        <w:tc>
          <w:tcPr>
            <w:tcW w:w="1420" w:type="dxa"/>
          </w:tcPr>
          <w:p w:rsidR="0028396C" w:rsidRPr="00E84230" w:rsidRDefault="0028396C" w:rsidP="00A67CF2">
            <w:pPr>
              <w:jc w:val="center"/>
              <w:rPr>
                <w:rFonts w:ascii="Times New Roman" w:hAnsi="Times New Roman" w:cs="Times New Roman"/>
                <w:sz w:val="24"/>
                <w:szCs w:val="24"/>
                <w:lang w:val="en-US"/>
              </w:rPr>
            </w:pPr>
            <w:r w:rsidRPr="00E84230">
              <w:rPr>
                <w:rFonts w:ascii="Times New Roman" w:hAnsi="Times New Roman" w:cs="Times New Roman"/>
                <w:sz w:val="24"/>
                <w:szCs w:val="24"/>
                <w:lang w:val="en-US"/>
              </w:rPr>
              <w:t>u-value=1.</w:t>
            </w:r>
            <w:r w:rsidR="00702EF4" w:rsidRPr="00E84230">
              <w:rPr>
                <w:rFonts w:ascii="Times New Roman" w:hAnsi="Times New Roman" w:cs="Times New Roman"/>
                <w:sz w:val="24"/>
                <w:szCs w:val="24"/>
                <w:lang w:val="en-US"/>
              </w:rPr>
              <w:t>5</w:t>
            </w:r>
          </w:p>
          <w:p w:rsidR="0028396C" w:rsidRPr="00E84230" w:rsidRDefault="0028396C" w:rsidP="00A67CF2">
            <w:pPr>
              <w:jc w:val="center"/>
              <w:rPr>
                <w:rFonts w:ascii="Times New Roman" w:hAnsi="Times New Roman" w:cs="Times New Roman"/>
                <w:sz w:val="24"/>
                <w:szCs w:val="24"/>
                <w:lang w:val="en-US"/>
              </w:rPr>
            </w:pPr>
            <w:r w:rsidRPr="00E84230">
              <w:rPr>
                <w:rFonts w:ascii="Times New Roman" w:hAnsi="Times New Roman" w:cs="Times New Roman"/>
                <w:sz w:val="24"/>
                <w:szCs w:val="24"/>
                <w:lang w:val="en-US"/>
              </w:rPr>
              <w:t xml:space="preserve">(Low-e </w:t>
            </w:r>
            <w:r w:rsidRPr="00E84230">
              <w:rPr>
                <w:rFonts w:ascii="Times New Roman" w:hAnsi="Times New Roman" w:cs="Times New Roman"/>
                <w:sz w:val="24"/>
                <w:szCs w:val="24"/>
              </w:rPr>
              <w:t>και</w:t>
            </w:r>
            <w:r w:rsidRPr="00E84230">
              <w:rPr>
                <w:rFonts w:ascii="Times New Roman" w:hAnsi="Times New Roman" w:cs="Times New Roman"/>
                <w:sz w:val="24"/>
                <w:szCs w:val="24"/>
                <w:lang w:val="en-US"/>
              </w:rPr>
              <w:t xml:space="preserve"> </w:t>
            </w:r>
            <w:r w:rsidRPr="00E84230">
              <w:rPr>
                <w:rFonts w:ascii="Times New Roman" w:hAnsi="Times New Roman" w:cs="Times New Roman"/>
                <w:sz w:val="24"/>
                <w:szCs w:val="24"/>
              </w:rPr>
              <w:t>αέρας</w:t>
            </w:r>
            <w:r w:rsidRPr="00E84230">
              <w:rPr>
                <w:rFonts w:ascii="Times New Roman" w:hAnsi="Times New Roman" w:cs="Times New Roman"/>
                <w:sz w:val="24"/>
                <w:szCs w:val="24"/>
                <w:lang w:val="en-US"/>
              </w:rPr>
              <w:t>)</w:t>
            </w:r>
          </w:p>
        </w:tc>
        <w:tc>
          <w:tcPr>
            <w:tcW w:w="1421" w:type="dxa"/>
          </w:tcPr>
          <w:p w:rsidR="0028396C" w:rsidRPr="00E84230" w:rsidRDefault="0028396C" w:rsidP="00A67CF2">
            <w:pPr>
              <w:jc w:val="center"/>
              <w:rPr>
                <w:rFonts w:ascii="Times New Roman" w:hAnsi="Times New Roman" w:cs="Times New Roman"/>
                <w:sz w:val="24"/>
                <w:szCs w:val="24"/>
                <w:lang w:val="en-US"/>
              </w:rPr>
            </w:pPr>
            <w:r w:rsidRPr="00E84230">
              <w:rPr>
                <w:rFonts w:ascii="Times New Roman" w:hAnsi="Times New Roman" w:cs="Times New Roman"/>
                <w:sz w:val="24"/>
                <w:szCs w:val="24"/>
                <w:lang w:val="en-US"/>
              </w:rPr>
              <w:t>u-value=1.</w:t>
            </w:r>
            <w:r w:rsidR="00702EF4" w:rsidRPr="00E84230">
              <w:rPr>
                <w:rFonts w:ascii="Times New Roman" w:hAnsi="Times New Roman" w:cs="Times New Roman"/>
                <w:sz w:val="24"/>
                <w:szCs w:val="24"/>
                <w:lang w:val="en-US"/>
              </w:rPr>
              <w:t>2</w:t>
            </w:r>
          </w:p>
          <w:p w:rsidR="0028396C" w:rsidRPr="00E84230" w:rsidRDefault="0028396C" w:rsidP="00A67CF2">
            <w:pPr>
              <w:jc w:val="center"/>
              <w:rPr>
                <w:rFonts w:ascii="Times New Roman" w:hAnsi="Times New Roman" w:cs="Times New Roman"/>
                <w:sz w:val="24"/>
                <w:szCs w:val="24"/>
                <w:lang w:val="en-US"/>
              </w:rPr>
            </w:pPr>
            <w:r w:rsidRPr="00E84230">
              <w:rPr>
                <w:rFonts w:ascii="Times New Roman" w:hAnsi="Times New Roman" w:cs="Times New Roman"/>
                <w:sz w:val="24"/>
                <w:szCs w:val="24"/>
                <w:lang w:val="en-US"/>
              </w:rPr>
              <w:t xml:space="preserve">(Low-e </w:t>
            </w:r>
            <w:r w:rsidRPr="00E84230">
              <w:rPr>
                <w:rFonts w:ascii="Times New Roman" w:hAnsi="Times New Roman" w:cs="Times New Roman"/>
                <w:sz w:val="24"/>
                <w:szCs w:val="24"/>
              </w:rPr>
              <w:t>και</w:t>
            </w:r>
            <w:r w:rsidRPr="00E84230">
              <w:rPr>
                <w:rFonts w:ascii="Times New Roman" w:hAnsi="Times New Roman" w:cs="Times New Roman"/>
                <w:sz w:val="24"/>
                <w:szCs w:val="24"/>
                <w:lang w:val="en-US"/>
              </w:rPr>
              <w:t xml:space="preserve"> 90% </w:t>
            </w:r>
            <w:proofErr w:type="spellStart"/>
            <w:r w:rsidRPr="00E84230">
              <w:rPr>
                <w:rFonts w:ascii="Times New Roman" w:hAnsi="Times New Roman" w:cs="Times New Roman"/>
                <w:sz w:val="24"/>
                <w:szCs w:val="24"/>
                <w:lang w:val="en-US"/>
              </w:rPr>
              <w:t>Ar</w:t>
            </w:r>
            <w:proofErr w:type="spellEnd"/>
            <w:r w:rsidRPr="00E84230">
              <w:rPr>
                <w:rFonts w:ascii="Times New Roman" w:hAnsi="Times New Roman" w:cs="Times New Roman"/>
                <w:sz w:val="24"/>
                <w:szCs w:val="24"/>
                <w:lang w:val="en-US"/>
              </w:rPr>
              <w:t>)</w:t>
            </w:r>
          </w:p>
        </w:tc>
        <w:tc>
          <w:tcPr>
            <w:tcW w:w="1512" w:type="dxa"/>
          </w:tcPr>
          <w:p w:rsidR="0028396C" w:rsidRPr="00E84230" w:rsidRDefault="0028396C" w:rsidP="00A67CF2">
            <w:pPr>
              <w:jc w:val="center"/>
              <w:rPr>
                <w:rFonts w:ascii="Times New Roman" w:hAnsi="Times New Roman" w:cs="Times New Roman"/>
                <w:sz w:val="24"/>
                <w:szCs w:val="24"/>
                <w:lang w:val="en-US"/>
              </w:rPr>
            </w:pPr>
            <w:r w:rsidRPr="00E84230">
              <w:rPr>
                <w:rFonts w:ascii="Times New Roman" w:hAnsi="Times New Roman" w:cs="Times New Roman"/>
                <w:sz w:val="24"/>
                <w:szCs w:val="24"/>
                <w:lang w:val="en-US"/>
              </w:rPr>
              <w:t>u-value=1.1</w:t>
            </w:r>
          </w:p>
          <w:p w:rsidR="0028396C" w:rsidRPr="00E84230" w:rsidRDefault="0028396C" w:rsidP="00A67CF2">
            <w:pPr>
              <w:jc w:val="center"/>
              <w:rPr>
                <w:rFonts w:ascii="Times New Roman" w:hAnsi="Times New Roman" w:cs="Times New Roman"/>
                <w:sz w:val="24"/>
                <w:szCs w:val="24"/>
                <w:lang w:val="en-US"/>
              </w:rPr>
            </w:pPr>
            <w:r w:rsidRPr="00E84230">
              <w:rPr>
                <w:rFonts w:ascii="Times New Roman" w:hAnsi="Times New Roman" w:cs="Times New Roman"/>
                <w:sz w:val="24"/>
                <w:szCs w:val="24"/>
                <w:lang w:val="en-US"/>
              </w:rPr>
              <w:t xml:space="preserve">(Low-e </w:t>
            </w:r>
            <w:r w:rsidRPr="00E84230">
              <w:rPr>
                <w:rFonts w:ascii="Times New Roman" w:hAnsi="Times New Roman" w:cs="Times New Roman"/>
                <w:sz w:val="24"/>
                <w:szCs w:val="24"/>
              </w:rPr>
              <w:t>και</w:t>
            </w:r>
            <w:r w:rsidRPr="00E84230">
              <w:rPr>
                <w:rFonts w:ascii="Times New Roman" w:hAnsi="Times New Roman" w:cs="Times New Roman"/>
                <w:sz w:val="24"/>
                <w:szCs w:val="24"/>
                <w:lang w:val="en-US"/>
              </w:rPr>
              <w:t xml:space="preserve"> 90% </w:t>
            </w:r>
            <w:proofErr w:type="spellStart"/>
            <w:r w:rsidRPr="00E84230">
              <w:rPr>
                <w:rFonts w:ascii="Times New Roman" w:hAnsi="Times New Roman" w:cs="Times New Roman"/>
                <w:sz w:val="24"/>
                <w:szCs w:val="24"/>
                <w:lang w:val="en-US"/>
              </w:rPr>
              <w:t>Ar</w:t>
            </w:r>
            <w:proofErr w:type="spellEnd"/>
            <w:r w:rsidRPr="00E84230">
              <w:rPr>
                <w:rFonts w:ascii="Times New Roman" w:hAnsi="Times New Roman" w:cs="Times New Roman"/>
                <w:sz w:val="24"/>
                <w:szCs w:val="24"/>
                <w:lang w:val="en-US"/>
              </w:rPr>
              <w:t>)</w:t>
            </w:r>
          </w:p>
        </w:tc>
      </w:tr>
      <w:tr w:rsidR="00702EF4" w:rsidRPr="00E84230" w:rsidTr="00A67CF2">
        <w:tc>
          <w:tcPr>
            <w:tcW w:w="8613" w:type="dxa"/>
            <w:gridSpan w:val="6"/>
          </w:tcPr>
          <w:p w:rsidR="00702EF4" w:rsidRPr="00E84230" w:rsidRDefault="00702EF4" w:rsidP="00702EF4">
            <w:pPr>
              <w:jc w:val="center"/>
              <w:rPr>
                <w:rFonts w:ascii="Times New Roman" w:hAnsi="Times New Roman" w:cs="Times New Roman"/>
                <w:b/>
                <w:sz w:val="24"/>
                <w:szCs w:val="24"/>
              </w:rPr>
            </w:pPr>
            <w:r w:rsidRPr="00E84230">
              <w:rPr>
                <w:rFonts w:ascii="Times New Roman" w:hAnsi="Times New Roman" w:cs="Times New Roman"/>
                <w:b/>
                <w:sz w:val="24"/>
                <w:szCs w:val="24"/>
              </w:rPr>
              <w:t>Απόσταση ανάμεσα στους υαλοπίνακες 20</w:t>
            </w:r>
            <w:r w:rsidRPr="00E84230">
              <w:rPr>
                <w:rFonts w:ascii="Times New Roman" w:hAnsi="Times New Roman" w:cs="Times New Roman"/>
                <w:b/>
                <w:sz w:val="24"/>
                <w:szCs w:val="24"/>
                <w:lang w:val="en-US"/>
              </w:rPr>
              <w:t>mm</w:t>
            </w:r>
          </w:p>
        </w:tc>
      </w:tr>
      <w:tr w:rsidR="00702EF4" w:rsidRPr="00037EE8" w:rsidTr="00A67CF2">
        <w:tc>
          <w:tcPr>
            <w:tcW w:w="1384" w:type="dxa"/>
          </w:tcPr>
          <w:p w:rsidR="00702EF4" w:rsidRPr="00E84230" w:rsidRDefault="00702EF4" w:rsidP="00A67CF2">
            <w:pPr>
              <w:jc w:val="center"/>
              <w:rPr>
                <w:rFonts w:ascii="Times New Roman" w:hAnsi="Times New Roman" w:cs="Times New Roman"/>
                <w:sz w:val="24"/>
                <w:szCs w:val="24"/>
              </w:rPr>
            </w:pPr>
            <w:r w:rsidRPr="00E84230">
              <w:rPr>
                <w:rFonts w:ascii="Times New Roman" w:hAnsi="Times New Roman" w:cs="Times New Roman"/>
                <w:sz w:val="24"/>
                <w:szCs w:val="24"/>
                <w:lang w:val="en-US"/>
              </w:rPr>
              <w:t>u-</w:t>
            </w:r>
            <w:r w:rsidR="00D838B7" w:rsidRPr="00E84230">
              <w:rPr>
                <w:rFonts w:ascii="Times New Roman" w:hAnsi="Times New Roman" w:cs="Times New Roman"/>
                <w:sz w:val="24"/>
                <w:szCs w:val="24"/>
                <w:lang w:val="en-US"/>
              </w:rPr>
              <w:t>v</w:t>
            </w:r>
            <w:r w:rsidRPr="00E84230">
              <w:rPr>
                <w:rFonts w:ascii="Times New Roman" w:hAnsi="Times New Roman" w:cs="Times New Roman"/>
                <w:sz w:val="24"/>
                <w:szCs w:val="24"/>
                <w:lang w:val="en-US"/>
              </w:rPr>
              <w:t>alue=</w:t>
            </w:r>
            <w:r w:rsidRPr="00E84230">
              <w:rPr>
                <w:rFonts w:ascii="Times New Roman" w:hAnsi="Times New Roman" w:cs="Times New Roman"/>
                <w:sz w:val="24"/>
                <w:szCs w:val="24"/>
              </w:rPr>
              <w:t>2.8</w:t>
            </w:r>
          </w:p>
          <w:p w:rsidR="00702EF4" w:rsidRPr="00E84230" w:rsidRDefault="00702EF4" w:rsidP="00A67CF2">
            <w:pPr>
              <w:jc w:val="center"/>
              <w:rPr>
                <w:rFonts w:ascii="Times New Roman" w:hAnsi="Times New Roman" w:cs="Times New Roman"/>
                <w:sz w:val="24"/>
                <w:szCs w:val="24"/>
              </w:rPr>
            </w:pPr>
            <w:r w:rsidRPr="00E84230">
              <w:rPr>
                <w:rFonts w:ascii="Times New Roman" w:hAnsi="Times New Roman" w:cs="Times New Roman"/>
                <w:sz w:val="24"/>
                <w:szCs w:val="24"/>
              </w:rPr>
              <w:t>(αέρας)</w:t>
            </w:r>
          </w:p>
          <w:p w:rsidR="00702EF4" w:rsidRPr="00E84230" w:rsidRDefault="00702EF4" w:rsidP="00A67CF2">
            <w:pPr>
              <w:jc w:val="center"/>
              <w:rPr>
                <w:rFonts w:ascii="Times New Roman" w:hAnsi="Times New Roman" w:cs="Times New Roman"/>
                <w:sz w:val="24"/>
                <w:szCs w:val="24"/>
              </w:rPr>
            </w:pPr>
          </w:p>
          <w:p w:rsidR="00702EF4" w:rsidRPr="00E84230" w:rsidRDefault="00702EF4" w:rsidP="00A67CF2">
            <w:pPr>
              <w:jc w:val="center"/>
              <w:rPr>
                <w:rFonts w:ascii="Times New Roman" w:hAnsi="Times New Roman" w:cs="Times New Roman"/>
                <w:sz w:val="24"/>
                <w:szCs w:val="24"/>
                <w:lang w:val="en-US"/>
              </w:rPr>
            </w:pPr>
          </w:p>
        </w:tc>
        <w:tc>
          <w:tcPr>
            <w:tcW w:w="1456" w:type="dxa"/>
          </w:tcPr>
          <w:p w:rsidR="00702EF4" w:rsidRPr="00E84230" w:rsidRDefault="00702EF4" w:rsidP="00A67CF2">
            <w:pPr>
              <w:jc w:val="center"/>
              <w:rPr>
                <w:rFonts w:ascii="Times New Roman" w:hAnsi="Times New Roman" w:cs="Times New Roman"/>
                <w:sz w:val="24"/>
                <w:szCs w:val="24"/>
              </w:rPr>
            </w:pPr>
            <w:r w:rsidRPr="00E84230">
              <w:rPr>
                <w:rFonts w:ascii="Times New Roman" w:hAnsi="Times New Roman" w:cs="Times New Roman"/>
                <w:sz w:val="24"/>
                <w:szCs w:val="24"/>
                <w:lang w:val="en-US"/>
              </w:rPr>
              <w:lastRenderedPageBreak/>
              <w:t>u-value=</w:t>
            </w:r>
            <w:r w:rsidRPr="00E84230">
              <w:rPr>
                <w:rFonts w:ascii="Times New Roman" w:hAnsi="Times New Roman" w:cs="Times New Roman"/>
                <w:sz w:val="24"/>
                <w:szCs w:val="24"/>
              </w:rPr>
              <w:t>2.6</w:t>
            </w:r>
          </w:p>
          <w:p w:rsidR="00702EF4" w:rsidRPr="00E84230" w:rsidRDefault="00702EF4" w:rsidP="00A67CF2">
            <w:pPr>
              <w:jc w:val="center"/>
              <w:rPr>
                <w:rFonts w:ascii="Times New Roman" w:hAnsi="Times New Roman" w:cs="Times New Roman"/>
                <w:sz w:val="24"/>
                <w:szCs w:val="24"/>
                <w:lang w:val="en-US"/>
              </w:rPr>
            </w:pPr>
            <w:r w:rsidRPr="00E84230">
              <w:rPr>
                <w:rFonts w:ascii="Times New Roman" w:hAnsi="Times New Roman" w:cs="Times New Roman"/>
                <w:sz w:val="24"/>
                <w:szCs w:val="24"/>
              </w:rPr>
              <w:t xml:space="preserve">(90% </w:t>
            </w:r>
            <w:proofErr w:type="spellStart"/>
            <w:r w:rsidRPr="00E84230">
              <w:rPr>
                <w:rFonts w:ascii="Times New Roman" w:hAnsi="Times New Roman" w:cs="Times New Roman"/>
                <w:sz w:val="24"/>
                <w:szCs w:val="24"/>
                <w:lang w:val="en-US"/>
              </w:rPr>
              <w:t>Ar</w:t>
            </w:r>
            <w:proofErr w:type="spellEnd"/>
            <w:r w:rsidRPr="00E84230">
              <w:rPr>
                <w:rFonts w:ascii="Times New Roman" w:hAnsi="Times New Roman" w:cs="Times New Roman"/>
                <w:sz w:val="24"/>
                <w:szCs w:val="24"/>
                <w:lang w:val="en-US"/>
              </w:rPr>
              <w:t>)</w:t>
            </w:r>
          </w:p>
        </w:tc>
        <w:tc>
          <w:tcPr>
            <w:tcW w:w="1420" w:type="dxa"/>
          </w:tcPr>
          <w:p w:rsidR="00702EF4" w:rsidRPr="00E84230" w:rsidRDefault="00702EF4" w:rsidP="00A67CF2">
            <w:pPr>
              <w:jc w:val="center"/>
              <w:rPr>
                <w:rFonts w:ascii="Times New Roman" w:hAnsi="Times New Roman" w:cs="Times New Roman"/>
                <w:sz w:val="24"/>
                <w:szCs w:val="24"/>
              </w:rPr>
            </w:pPr>
            <w:r w:rsidRPr="00E84230">
              <w:rPr>
                <w:rFonts w:ascii="Times New Roman" w:hAnsi="Times New Roman" w:cs="Times New Roman"/>
                <w:sz w:val="24"/>
                <w:szCs w:val="24"/>
                <w:lang w:val="en-US"/>
              </w:rPr>
              <w:t>u-value=</w:t>
            </w:r>
            <w:r w:rsidRPr="00E84230">
              <w:rPr>
                <w:rFonts w:ascii="Times New Roman" w:hAnsi="Times New Roman" w:cs="Times New Roman"/>
                <w:sz w:val="24"/>
                <w:szCs w:val="24"/>
              </w:rPr>
              <w:t>2.6</w:t>
            </w:r>
          </w:p>
          <w:p w:rsidR="00702EF4" w:rsidRPr="00E84230" w:rsidRDefault="00702EF4" w:rsidP="00A67CF2">
            <w:pPr>
              <w:jc w:val="center"/>
              <w:rPr>
                <w:rFonts w:ascii="Times New Roman" w:hAnsi="Times New Roman" w:cs="Times New Roman"/>
                <w:sz w:val="24"/>
                <w:szCs w:val="24"/>
                <w:lang w:val="en-US"/>
              </w:rPr>
            </w:pPr>
            <w:r w:rsidRPr="00E84230">
              <w:rPr>
                <w:rFonts w:ascii="Times New Roman" w:hAnsi="Times New Roman" w:cs="Times New Roman"/>
                <w:sz w:val="24"/>
                <w:szCs w:val="24"/>
                <w:lang w:val="en-US"/>
              </w:rPr>
              <w:t>(90% Kr)</w:t>
            </w:r>
          </w:p>
        </w:tc>
        <w:tc>
          <w:tcPr>
            <w:tcW w:w="1420" w:type="dxa"/>
          </w:tcPr>
          <w:p w:rsidR="00702EF4" w:rsidRPr="00E84230" w:rsidRDefault="00702EF4" w:rsidP="00A67CF2">
            <w:pPr>
              <w:jc w:val="center"/>
              <w:rPr>
                <w:rFonts w:ascii="Times New Roman" w:hAnsi="Times New Roman" w:cs="Times New Roman"/>
                <w:sz w:val="24"/>
                <w:szCs w:val="24"/>
                <w:lang w:val="en-US"/>
              </w:rPr>
            </w:pPr>
            <w:r w:rsidRPr="00E84230">
              <w:rPr>
                <w:rFonts w:ascii="Times New Roman" w:hAnsi="Times New Roman" w:cs="Times New Roman"/>
                <w:sz w:val="24"/>
                <w:szCs w:val="24"/>
                <w:lang w:val="en-US"/>
              </w:rPr>
              <w:t>u-value=1.4</w:t>
            </w:r>
          </w:p>
          <w:p w:rsidR="00702EF4" w:rsidRPr="00E84230" w:rsidRDefault="00702EF4" w:rsidP="00A67CF2">
            <w:pPr>
              <w:jc w:val="center"/>
              <w:rPr>
                <w:rFonts w:ascii="Times New Roman" w:hAnsi="Times New Roman" w:cs="Times New Roman"/>
                <w:sz w:val="24"/>
                <w:szCs w:val="24"/>
                <w:lang w:val="en-US"/>
              </w:rPr>
            </w:pPr>
            <w:r w:rsidRPr="00E84230">
              <w:rPr>
                <w:rFonts w:ascii="Times New Roman" w:hAnsi="Times New Roman" w:cs="Times New Roman"/>
                <w:sz w:val="24"/>
                <w:szCs w:val="24"/>
                <w:lang w:val="en-US"/>
              </w:rPr>
              <w:t xml:space="preserve">(Low-e </w:t>
            </w:r>
            <w:r w:rsidRPr="00E84230">
              <w:rPr>
                <w:rFonts w:ascii="Times New Roman" w:hAnsi="Times New Roman" w:cs="Times New Roman"/>
                <w:sz w:val="24"/>
                <w:szCs w:val="24"/>
              </w:rPr>
              <w:t>και</w:t>
            </w:r>
            <w:r w:rsidRPr="00E84230">
              <w:rPr>
                <w:rFonts w:ascii="Times New Roman" w:hAnsi="Times New Roman" w:cs="Times New Roman"/>
                <w:sz w:val="24"/>
                <w:szCs w:val="24"/>
                <w:lang w:val="en-US"/>
              </w:rPr>
              <w:t xml:space="preserve"> </w:t>
            </w:r>
            <w:r w:rsidRPr="00E84230">
              <w:rPr>
                <w:rFonts w:ascii="Times New Roman" w:hAnsi="Times New Roman" w:cs="Times New Roman"/>
                <w:sz w:val="24"/>
                <w:szCs w:val="24"/>
              </w:rPr>
              <w:t>αέρας</w:t>
            </w:r>
            <w:r w:rsidRPr="00E84230">
              <w:rPr>
                <w:rFonts w:ascii="Times New Roman" w:hAnsi="Times New Roman" w:cs="Times New Roman"/>
                <w:sz w:val="24"/>
                <w:szCs w:val="24"/>
                <w:lang w:val="en-US"/>
              </w:rPr>
              <w:t>)</w:t>
            </w:r>
          </w:p>
        </w:tc>
        <w:tc>
          <w:tcPr>
            <w:tcW w:w="1421" w:type="dxa"/>
          </w:tcPr>
          <w:p w:rsidR="00702EF4" w:rsidRPr="00E84230" w:rsidRDefault="00702EF4" w:rsidP="00A67CF2">
            <w:pPr>
              <w:jc w:val="center"/>
              <w:rPr>
                <w:rFonts w:ascii="Times New Roman" w:hAnsi="Times New Roman" w:cs="Times New Roman"/>
                <w:sz w:val="24"/>
                <w:szCs w:val="24"/>
                <w:lang w:val="en-US"/>
              </w:rPr>
            </w:pPr>
            <w:r w:rsidRPr="00E84230">
              <w:rPr>
                <w:rFonts w:ascii="Times New Roman" w:hAnsi="Times New Roman" w:cs="Times New Roman"/>
                <w:sz w:val="24"/>
                <w:szCs w:val="24"/>
                <w:lang w:val="en-US"/>
              </w:rPr>
              <w:t>u-value=1.2</w:t>
            </w:r>
          </w:p>
          <w:p w:rsidR="00702EF4" w:rsidRPr="00E84230" w:rsidRDefault="00702EF4" w:rsidP="00A67CF2">
            <w:pPr>
              <w:jc w:val="center"/>
              <w:rPr>
                <w:rFonts w:ascii="Times New Roman" w:hAnsi="Times New Roman" w:cs="Times New Roman"/>
                <w:sz w:val="24"/>
                <w:szCs w:val="24"/>
                <w:lang w:val="en-US"/>
              </w:rPr>
            </w:pPr>
            <w:r w:rsidRPr="00E84230">
              <w:rPr>
                <w:rFonts w:ascii="Times New Roman" w:hAnsi="Times New Roman" w:cs="Times New Roman"/>
                <w:sz w:val="24"/>
                <w:szCs w:val="24"/>
                <w:lang w:val="en-US"/>
              </w:rPr>
              <w:t xml:space="preserve">(Low-e </w:t>
            </w:r>
            <w:r w:rsidRPr="00E84230">
              <w:rPr>
                <w:rFonts w:ascii="Times New Roman" w:hAnsi="Times New Roman" w:cs="Times New Roman"/>
                <w:sz w:val="24"/>
                <w:szCs w:val="24"/>
              </w:rPr>
              <w:t>και</w:t>
            </w:r>
            <w:r w:rsidRPr="00E84230">
              <w:rPr>
                <w:rFonts w:ascii="Times New Roman" w:hAnsi="Times New Roman" w:cs="Times New Roman"/>
                <w:sz w:val="24"/>
                <w:szCs w:val="24"/>
                <w:lang w:val="en-US"/>
              </w:rPr>
              <w:t xml:space="preserve"> 90% </w:t>
            </w:r>
            <w:proofErr w:type="spellStart"/>
            <w:r w:rsidRPr="00E84230">
              <w:rPr>
                <w:rFonts w:ascii="Times New Roman" w:hAnsi="Times New Roman" w:cs="Times New Roman"/>
                <w:sz w:val="24"/>
                <w:szCs w:val="24"/>
                <w:lang w:val="en-US"/>
              </w:rPr>
              <w:t>Ar</w:t>
            </w:r>
            <w:proofErr w:type="spellEnd"/>
            <w:r w:rsidRPr="00E84230">
              <w:rPr>
                <w:rFonts w:ascii="Times New Roman" w:hAnsi="Times New Roman" w:cs="Times New Roman"/>
                <w:sz w:val="24"/>
                <w:szCs w:val="24"/>
                <w:lang w:val="en-US"/>
              </w:rPr>
              <w:t>)</w:t>
            </w:r>
          </w:p>
        </w:tc>
        <w:tc>
          <w:tcPr>
            <w:tcW w:w="1512" w:type="dxa"/>
          </w:tcPr>
          <w:p w:rsidR="00702EF4" w:rsidRPr="00E84230" w:rsidRDefault="00702EF4" w:rsidP="00A67CF2">
            <w:pPr>
              <w:jc w:val="center"/>
              <w:rPr>
                <w:rFonts w:ascii="Times New Roman" w:hAnsi="Times New Roman" w:cs="Times New Roman"/>
                <w:sz w:val="24"/>
                <w:szCs w:val="24"/>
                <w:lang w:val="en-US"/>
              </w:rPr>
            </w:pPr>
            <w:r w:rsidRPr="00E84230">
              <w:rPr>
                <w:rFonts w:ascii="Times New Roman" w:hAnsi="Times New Roman" w:cs="Times New Roman"/>
                <w:sz w:val="24"/>
                <w:szCs w:val="24"/>
                <w:lang w:val="en-US"/>
              </w:rPr>
              <w:t>u-value=1.1</w:t>
            </w:r>
          </w:p>
          <w:p w:rsidR="00702EF4" w:rsidRPr="00E84230" w:rsidRDefault="00702EF4" w:rsidP="00A67CF2">
            <w:pPr>
              <w:jc w:val="center"/>
              <w:rPr>
                <w:rFonts w:ascii="Times New Roman" w:hAnsi="Times New Roman" w:cs="Times New Roman"/>
                <w:sz w:val="24"/>
                <w:szCs w:val="24"/>
                <w:lang w:val="en-US"/>
              </w:rPr>
            </w:pPr>
            <w:r w:rsidRPr="00E84230">
              <w:rPr>
                <w:rFonts w:ascii="Times New Roman" w:hAnsi="Times New Roman" w:cs="Times New Roman"/>
                <w:sz w:val="24"/>
                <w:szCs w:val="24"/>
                <w:lang w:val="en-US"/>
              </w:rPr>
              <w:t xml:space="preserve">(Low-e </w:t>
            </w:r>
            <w:r w:rsidRPr="00E84230">
              <w:rPr>
                <w:rFonts w:ascii="Times New Roman" w:hAnsi="Times New Roman" w:cs="Times New Roman"/>
                <w:sz w:val="24"/>
                <w:szCs w:val="24"/>
              </w:rPr>
              <w:t>και</w:t>
            </w:r>
            <w:r w:rsidRPr="00E84230">
              <w:rPr>
                <w:rFonts w:ascii="Times New Roman" w:hAnsi="Times New Roman" w:cs="Times New Roman"/>
                <w:sz w:val="24"/>
                <w:szCs w:val="24"/>
                <w:lang w:val="en-US"/>
              </w:rPr>
              <w:t xml:space="preserve"> 90% </w:t>
            </w:r>
            <w:proofErr w:type="spellStart"/>
            <w:r w:rsidRPr="00E84230">
              <w:rPr>
                <w:rFonts w:ascii="Times New Roman" w:hAnsi="Times New Roman" w:cs="Times New Roman"/>
                <w:sz w:val="24"/>
                <w:szCs w:val="24"/>
                <w:lang w:val="en-US"/>
              </w:rPr>
              <w:t>Ar</w:t>
            </w:r>
            <w:proofErr w:type="spellEnd"/>
            <w:r w:rsidRPr="00E84230">
              <w:rPr>
                <w:rFonts w:ascii="Times New Roman" w:hAnsi="Times New Roman" w:cs="Times New Roman"/>
                <w:sz w:val="24"/>
                <w:szCs w:val="24"/>
                <w:lang w:val="en-US"/>
              </w:rPr>
              <w:t>)</w:t>
            </w:r>
          </w:p>
        </w:tc>
      </w:tr>
    </w:tbl>
    <w:p w:rsidR="003F6F14" w:rsidRPr="00E84230" w:rsidRDefault="003F6F14" w:rsidP="00FE7E55">
      <w:pPr>
        <w:jc w:val="both"/>
        <w:rPr>
          <w:rFonts w:ascii="Times New Roman" w:hAnsi="Times New Roman" w:cs="Times New Roman"/>
          <w:sz w:val="24"/>
          <w:szCs w:val="24"/>
          <w:lang w:val="en-US"/>
        </w:rPr>
      </w:pPr>
    </w:p>
    <w:p w:rsidR="00FE7E55" w:rsidRPr="00E84230" w:rsidRDefault="000A52BA" w:rsidP="00BE295D">
      <w:pPr>
        <w:jc w:val="both"/>
        <w:rPr>
          <w:rFonts w:ascii="Times New Roman" w:hAnsi="Times New Roman" w:cs="Times New Roman"/>
          <w:sz w:val="24"/>
          <w:szCs w:val="24"/>
        </w:rPr>
      </w:pPr>
      <w:r w:rsidRPr="00E84230">
        <w:rPr>
          <w:rFonts w:ascii="Times New Roman" w:hAnsi="Times New Roman" w:cs="Times New Roman"/>
          <w:sz w:val="24"/>
          <w:szCs w:val="24"/>
        </w:rPr>
        <w:t xml:space="preserve">Πίνακας 1 : Η μεταβολή του συντελεστή </w:t>
      </w:r>
      <w:proofErr w:type="spellStart"/>
      <w:r w:rsidRPr="00E84230">
        <w:rPr>
          <w:rFonts w:ascii="Times New Roman" w:hAnsi="Times New Roman" w:cs="Times New Roman"/>
          <w:sz w:val="24"/>
          <w:szCs w:val="24"/>
        </w:rPr>
        <w:t>θερμοπερατότητας</w:t>
      </w:r>
      <w:proofErr w:type="spellEnd"/>
      <w:r w:rsidRPr="00E84230">
        <w:rPr>
          <w:rFonts w:ascii="Times New Roman" w:hAnsi="Times New Roman" w:cs="Times New Roman"/>
          <w:sz w:val="24"/>
          <w:szCs w:val="24"/>
        </w:rPr>
        <w:t xml:space="preserve"> ανάλογα με το είδος του υαλοπίνακα και την απόσταση ανάμεσα στους υαλοπίνακες</w:t>
      </w:r>
    </w:p>
    <w:p w:rsidR="000F2743" w:rsidRPr="00E84230" w:rsidRDefault="000F2743" w:rsidP="00BE295D">
      <w:pPr>
        <w:jc w:val="both"/>
        <w:rPr>
          <w:rFonts w:ascii="Times New Roman" w:hAnsi="Times New Roman" w:cs="Times New Roman"/>
          <w:sz w:val="24"/>
          <w:szCs w:val="24"/>
        </w:rPr>
      </w:pPr>
    </w:p>
    <w:p w:rsidR="00D838B7" w:rsidRPr="00E84230" w:rsidRDefault="00D838B7" w:rsidP="00D838B7">
      <w:pPr>
        <w:jc w:val="both"/>
        <w:rPr>
          <w:rFonts w:ascii="Times New Roman" w:hAnsi="Times New Roman" w:cs="Times New Roman"/>
          <w:b/>
          <w:sz w:val="24"/>
          <w:szCs w:val="24"/>
        </w:rPr>
      </w:pPr>
      <w:r w:rsidRPr="00E84230">
        <w:rPr>
          <w:rFonts w:ascii="Times New Roman" w:hAnsi="Times New Roman" w:cs="Times New Roman"/>
          <w:b/>
          <w:sz w:val="24"/>
          <w:szCs w:val="24"/>
        </w:rPr>
        <w:t>2.2 Συντελεστής ηλιακών θερμικών κερδών από τους υαλοπίνακες (</w:t>
      </w:r>
      <w:r w:rsidRPr="00E84230">
        <w:rPr>
          <w:rFonts w:ascii="Times New Roman" w:hAnsi="Times New Roman" w:cs="Times New Roman"/>
          <w:b/>
          <w:sz w:val="24"/>
          <w:szCs w:val="24"/>
          <w:lang w:val="en-US"/>
        </w:rPr>
        <w:t>window</w:t>
      </w:r>
      <w:r w:rsidRPr="00E84230">
        <w:rPr>
          <w:rFonts w:ascii="Times New Roman" w:hAnsi="Times New Roman" w:cs="Times New Roman"/>
          <w:b/>
          <w:sz w:val="24"/>
          <w:szCs w:val="24"/>
        </w:rPr>
        <w:t xml:space="preserve"> </w:t>
      </w:r>
      <w:r w:rsidRPr="00E84230">
        <w:rPr>
          <w:rFonts w:ascii="Times New Roman" w:hAnsi="Times New Roman" w:cs="Times New Roman"/>
          <w:b/>
          <w:sz w:val="24"/>
          <w:szCs w:val="24"/>
          <w:lang w:val="en-US"/>
        </w:rPr>
        <w:t>solar</w:t>
      </w:r>
      <w:r w:rsidRPr="00E84230">
        <w:rPr>
          <w:rFonts w:ascii="Times New Roman" w:hAnsi="Times New Roman" w:cs="Times New Roman"/>
          <w:b/>
          <w:sz w:val="24"/>
          <w:szCs w:val="24"/>
        </w:rPr>
        <w:t xml:space="preserve"> </w:t>
      </w:r>
      <w:r w:rsidRPr="00E84230">
        <w:rPr>
          <w:rFonts w:ascii="Times New Roman" w:hAnsi="Times New Roman" w:cs="Times New Roman"/>
          <w:b/>
          <w:sz w:val="24"/>
          <w:szCs w:val="24"/>
          <w:lang w:val="en-US"/>
        </w:rPr>
        <w:t>heat</w:t>
      </w:r>
      <w:r w:rsidRPr="00E84230">
        <w:rPr>
          <w:rFonts w:ascii="Times New Roman" w:hAnsi="Times New Roman" w:cs="Times New Roman"/>
          <w:b/>
          <w:sz w:val="24"/>
          <w:szCs w:val="24"/>
        </w:rPr>
        <w:t xml:space="preserve"> </w:t>
      </w:r>
      <w:r w:rsidRPr="00E84230">
        <w:rPr>
          <w:rFonts w:ascii="Times New Roman" w:hAnsi="Times New Roman" w:cs="Times New Roman"/>
          <w:b/>
          <w:sz w:val="24"/>
          <w:szCs w:val="24"/>
          <w:lang w:val="en-US"/>
        </w:rPr>
        <w:t>gain</w:t>
      </w:r>
      <w:r w:rsidRPr="00E84230">
        <w:rPr>
          <w:rFonts w:ascii="Times New Roman" w:hAnsi="Times New Roman" w:cs="Times New Roman"/>
          <w:b/>
          <w:sz w:val="24"/>
          <w:szCs w:val="24"/>
        </w:rPr>
        <w:t xml:space="preserve"> </w:t>
      </w:r>
      <w:r w:rsidRPr="00E84230">
        <w:rPr>
          <w:rFonts w:ascii="Times New Roman" w:hAnsi="Times New Roman" w:cs="Times New Roman"/>
          <w:b/>
          <w:sz w:val="24"/>
          <w:szCs w:val="24"/>
          <w:lang w:val="en-US"/>
        </w:rPr>
        <w:t>coefficient</w:t>
      </w:r>
      <w:r w:rsidRPr="00E84230">
        <w:rPr>
          <w:rFonts w:ascii="Times New Roman" w:hAnsi="Times New Roman" w:cs="Times New Roman"/>
          <w:b/>
          <w:sz w:val="24"/>
          <w:szCs w:val="24"/>
        </w:rPr>
        <w:t xml:space="preserve">, </w:t>
      </w:r>
      <w:r w:rsidRPr="00E84230">
        <w:rPr>
          <w:rFonts w:ascii="Times New Roman" w:hAnsi="Times New Roman" w:cs="Times New Roman"/>
          <w:b/>
          <w:sz w:val="24"/>
          <w:szCs w:val="24"/>
          <w:lang w:val="en-US"/>
        </w:rPr>
        <w:t>SHGC</w:t>
      </w:r>
    </w:p>
    <w:p w:rsidR="0093013B" w:rsidRPr="00E84230" w:rsidRDefault="00D86047" w:rsidP="00D838B7">
      <w:pPr>
        <w:jc w:val="both"/>
        <w:rPr>
          <w:rFonts w:ascii="Times New Roman" w:hAnsi="Times New Roman" w:cs="Times New Roman"/>
          <w:sz w:val="24"/>
          <w:szCs w:val="24"/>
        </w:rPr>
      </w:pPr>
      <w:r w:rsidRPr="00E84230">
        <w:rPr>
          <w:rFonts w:ascii="Times New Roman" w:hAnsi="Times New Roman" w:cs="Times New Roman"/>
          <w:sz w:val="24"/>
          <w:szCs w:val="24"/>
          <w:lang w:val="en-US"/>
        </w:rPr>
        <w:t>O</w:t>
      </w:r>
      <w:r w:rsidRPr="00E84230">
        <w:rPr>
          <w:rFonts w:ascii="Times New Roman" w:hAnsi="Times New Roman" w:cs="Times New Roman"/>
          <w:sz w:val="24"/>
          <w:szCs w:val="24"/>
        </w:rPr>
        <w:t xml:space="preserve"> συντελεστής ηλιακών θερμικών κερδών από τους υαλοπίνακες, (</w:t>
      </w:r>
      <w:r w:rsidRPr="00E84230">
        <w:rPr>
          <w:rFonts w:ascii="Times New Roman" w:hAnsi="Times New Roman" w:cs="Times New Roman"/>
          <w:sz w:val="24"/>
          <w:szCs w:val="24"/>
          <w:lang w:val="en-US"/>
        </w:rPr>
        <w:t>SHGC</w:t>
      </w:r>
      <w:r w:rsidRPr="00E84230">
        <w:rPr>
          <w:rFonts w:ascii="Times New Roman" w:hAnsi="Times New Roman" w:cs="Times New Roman"/>
          <w:sz w:val="24"/>
          <w:szCs w:val="24"/>
        </w:rPr>
        <w:t xml:space="preserve">), είναι η δεύτερη σημαντικότερη ενεργειακή παράμετρος των υαλοπινάκων μετά τον συντελεστή </w:t>
      </w:r>
      <w:proofErr w:type="spellStart"/>
      <w:r w:rsidRPr="00E84230">
        <w:rPr>
          <w:rFonts w:ascii="Times New Roman" w:hAnsi="Times New Roman" w:cs="Times New Roman"/>
          <w:sz w:val="24"/>
          <w:szCs w:val="24"/>
        </w:rPr>
        <w:t>θερμοπερατότητας</w:t>
      </w:r>
      <w:proofErr w:type="spellEnd"/>
      <w:r w:rsidRPr="00E84230">
        <w:rPr>
          <w:rFonts w:ascii="Times New Roman" w:hAnsi="Times New Roman" w:cs="Times New Roman"/>
          <w:sz w:val="24"/>
          <w:szCs w:val="24"/>
        </w:rPr>
        <w:t xml:space="preserve"> και εκφράζει την ικανότητα του τζαμιού να ελέγχει τα ηλιακά θερμικά κέρδη μέσω των υαλοπινάκων. Η πηγή των ηλιακών θερμικών κερδών είναι η άμεση ηλιακή ακτινοβολία που έρχεται κατευθείαν από την ήλιο, η διάχυτη ηλιακή ακτινοβολία που φτάνει στο έδαφος από διάχυση στα νέφη και στα σωματίδια της ατμόσφαιρας, και η ανακλώμενη ηλιακή ακτινοβολία από το έδαφος και τις άλλες επιφάνειες. Οι ενεργειακές προδιαγραφές </w:t>
      </w:r>
      <w:r w:rsidR="003D4DBF" w:rsidRPr="00E84230">
        <w:rPr>
          <w:rFonts w:ascii="Times New Roman" w:hAnsi="Times New Roman" w:cs="Times New Roman"/>
          <w:sz w:val="24"/>
          <w:szCs w:val="24"/>
        </w:rPr>
        <w:t xml:space="preserve">και τα </w:t>
      </w:r>
      <w:r w:rsidR="003D4DBF" w:rsidRPr="00E84230">
        <w:rPr>
          <w:rFonts w:ascii="Times New Roman" w:hAnsi="Times New Roman" w:cs="Times New Roman"/>
          <w:sz w:val="24"/>
          <w:szCs w:val="24"/>
          <w:lang w:val="en-US"/>
        </w:rPr>
        <w:t>standards</w:t>
      </w:r>
      <w:r w:rsidR="003D4DBF" w:rsidRPr="00E84230">
        <w:rPr>
          <w:rFonts w:ascii="Times New Roman" w:hAnsi="Times New Roman" w:cs="Times New Roman"/>
          <w:sz w:val="24"/>
          <w:szCs w:val="24"/>
        </w:rPr>
        <w:t xml:space="preserve"> </w:t>
      </w:r>
      <w:r w:rsidRPr="00E84230">
        <w:rPr>
          <w:rFonts w:ascii="Times New Roman" w:hAnsi="Times New Roman" w:cs="Times New Roman"/>
          <w:sz w:val="24"/>
          <w:szCs w:val="24"/>
        </w:rPr>
        <w:t xml:space="preserve">των παραθύρων </w:t>
      </w:r>
      <w:r w:rsidR="003D4DBF" w:rsidRPr="00E84230">
        <w:rPr>
          <w:rFonts w:ascii="Times New Roman" w:hAnsi="Times New Roman" w:cs="Times New Roman"/>
          <w:sz w:val="24"/>
          <w:szCs w:val="24"/>
        </w:rPr>
        <w:t>που παλιότερα αντιπροσωπεύονταν από τον συντελεστή σκίασης, (</w:t>
      </w:r>
      <w:r w:rsidR="003D4DBF" w:rsidRPr="00E84230">
        <w:rPr>
          <w:rFonts w:ascii="Times New Roman" w:hAnsi="Times New Roman" w:cs="Times New Roman"/>
          <w:sz w:val="24"/>
          <w:szCs w:val="24"/>
          <w:lang w:val="en-US"/>
        </w:rPr>
        <w:t>shading</w:t>
      </w:r>
      <w:r w:rsidR="003D4DBF" w:rsidRPr="00E84230">
        <w:rPr>
          <w:rFonts w:ascii="Times New Roman" w:hAnsi="Times New Roman" w:cs="Times New Roman"/>
          <w:sz w:val="24"/>
          <w:szCs w:val="24"/>
        </w:rPr>
        <w:t xml:space="preserve"> </w:t>
      </w:r>
      <w:r w:rsidR="003D4DBF" w:rsidRPr="00E84230">
        <w:rPr>
          <w:rFonts w:ascii="Times New Roman" w:hAnsi="Times New Roman" w:cs="Times New Roman"/>
          <w:sz w:val="24"/>
          <w:szCs w:val="24"/>
          <w:lang w:val="en-US"/>
        </w:rPr>
        <w:t>coefficient</w:t>
      </w:r>
      <w:r w:rsidR="003D4DBF" w:rsidRPr="00E84230">
        <w:rPr>
          <w:rFonts w:ascii="Times New Roman" w:hAnsi="Times New Roman" w:cs="Times New Roman"/>
          <w:sz w:val="24"/>
          <w:szCs w:val="24"/>
        </w:rPr>
        <w:t xml:space="preserve">, </w:t>
      </w:r>
      <w:r w:rsidR="003D4DBF" w:rsidRPr="00E84230">
        <w:rPr>
          <w:rFonts w:ascii="Times New Roman" w:hAnsi="Times New Roman" w:cs="Times New Roman"/>
          <w:sz w:val="24"/>
          <w:szCs w:val="24"/>
          <w:lang w:val="en-US"/>
        </w:rPr>
        <w:t>SC</w:t>
      </w:r>
      <w:r w:rsidR="003D4DBF" w:rsidRPr="00E84230">
        <w:rPr>
          <w:rFonts w:ascii="Times New Roman" w:hAnsi="Times New Roman" w:cs="Times New Roman"/>
          <w:sz w:val="24"/>
          <w:szCs w:val="24"/>
        </w:rPr>
        <w:t xml:space="preserve">), σήμερα προσδιορίζονται από αυτόν τον νεότερο συντελεστή που ονομάζεται </w:t>
      </w:r>
      <w:r w:rsidR="003D4DBF" w:rsidRPr="00E84230">
        <w:rPr>
          <w:rFonts w:ascii="Times New Roman" w:hAnsi="Times New Roman" w:cs="Times New Roman"/>
          <w:sz w:val="24"/>
          <w:szCs w:val="24"/>
          <w:lang w:val="en-US"/>
        </w:rPr>
        <w:t>SHGC</w:t>
      </w:r>
      <w:r w:rsidR="003D4DBF" w:rsidRPr="00E84230">
        <w:rPr>
          <w:rFonts w:ascii="Times New Roman" w:hAnsi="Times New Roman" w:cs="Times New Roman"/>
          <w:sz w:val="24"/>
          <w:szCs w:val="24"/>
        </w:rPr>
        <w:t xml:space="preserve">, ο οποίος ορίζεται σαν ο λόγος της θερμότητας που μεταδίδεται μέσω του παραθύρου μέσα στο κτήριο προς την συνολική προσπίπτουσα  στο παράθυρο ηλιακής ακτινοβολίας. </w:t>
      </w:r>
      <w:r w:rsidR="0093013B" w:rsidRPr="00E84230">
        <w:rPr>
          <w:rFonts w:ascii="Times New Roman" w:hAnsi="Times New Roman" w:cs="Times New Roman"/>
          <w:sz w:val="24"/>
          <w:szCs w:val="24"/>
        </w:rPr>
        <w:t xml:space="preserve">Ο παλαιότερος </w:t>
      </w:r>
      <w:r w:rsidR="0093013B" w:rsidRPr="00E84230">
        <w:rPr>
          <w:rFonts w:ascii="Times New Roman" w:hAnsi="Times New Roman" w:cs="Times New Roman"/>
          <w:sz w:val="24"/>
          <w:szCs w:val="24"/>
          <w:lang w:val="en-US"/>
        </w:rPr>
        <w:t>SC</w:t>
      </w:r>
      <w:r w:rsidR="0093013B" w:rsidRPr="00E84230">
        <w:rPr>
          <w:rFonts w:ascii="Times New Roman" w:hAnsi="Times New Roman" w:cs="Times New Roman"/>
          <w:sz w:val="24"/>
          <w:szCs w:val="24"/>
        </w:rPr>
        <w:t xml:space="preserve"> και ο νεότερος </w:t>
      </w:r>
      <w:r w:rsidR="0093013B" w:rsidRPr="00E84230">
        <w:rPr>
          <w:rFonts w:ascii="Times New Roman" w:hAnsi="Times New Roman" w:cs="Times New Roman"/>
          <w:sz w:val="24"/>
          <w:szCs w:val="24"/>
          <w:lang w:val="en-US"/>
        </w:rPr>
        <w:t>SHGC</w:t>
      </w:r>
      <w:r w:rsidR="0093013B" w:rsidRPr="00E84230">
        <w:rPr>
          <w:rFonts w:ascii="Times New Roman" w:hAnsi="Times New Roman" w:cs="Times New Roman"/>
          <w:sz w:val="24"/>
          <w:szCs w:val="24"/>
        </w:rPr>
        <w:t xml:space="preserve"> συνδέονται μεταξύ τους με την σχέση:</w:t>
      </w:r>
    </w:p>
    <w:p w:rsidR="0093013B" w:rsidRPr="00E84230" w:rsidRDefault="0093013B" w:rsidP="00D838B7">
      <w:pPr>
        <w:jc w:val="both"/>
        <w:rPr>
          <w:rFonts w:ascii="Times New Roman" w:hAnsi="Times New Roman" w:cs="Times New Roman"/>
          <w:sz w:val="24"/>
          <w:szCs w:val="24"/>
        </w:rPr>
      </w:pPr>
      <w:r w:rsidRPr="00E84230">
        <w:rPr>
          <w:rFonts w:ascii="Times New Roman" w:hAnsi="Times New Roman" w:cs="Times New Roman"/>
          <w:sz w:val="24"/>
          <w:szCs w:val="24"/>
          <w:lang w:val="en-US"/>
        </w:rPr>
        <w:t>SC</w:t>
      </w:r>
      <w:r w:rsidRPr="00E84230">
        <w:rPr>
          <w:rFonts w:ascii="Times New Roman" w:hAnsi="Times New Roman" w:cs="Times New Roman"/>
          <w:sz w:val="24"/>
          <w:szCs w:val="24"/>
        </w:rPr>
        <w:t>=</w:t>
      </w:r>
      <w:r w:rsidRPr="00E84230">
        <w:rPr>
          <w:rFonts w:ascii="Times New Roman" w:hAnsi="Times New Roman" w:cs="Times New Roman"/>
          <w:sz w:val="24"/>
          <w:szCs w:val="24"/>
          <w:lang w:val="en-US"/>
        </w:rPr>
        <w:t>SHGC</w:t>
      </w:r>
      <w:r w:rsidRPr="00E84230">
        <w:rPr>
          <w:rFonts w:ascii="Times New Roman" w:hAnsi="Times New Roman" w:cs="Times New Roman"/>
          <w:sz w:val="24"/>
          <w:szCs w:val="24"/>
        </w:rPr>
        <w:t>/0.87</w:t>
      </w:r>
    </w:p>
    <w:p w:rsidR="00D86047" w:rsidRPr="00E84230" w:rsidRDefault="003D4DBF" w:rsidP="00D838B7">
      <w:pPr>
        <w:jc w:val="both"/>
        <w:rPr>
          <w:rFonts w:ascii="Times New Roman" w:hAnsi="Times New Roman" w:cs="Times New Roman"/>
          <w:sz w:val="24"/>
          <w:szCs w:val="24"/>
        </w:rPr>
      </w:pPr>
      <w:r w:rsidRPr="00E84230">
        <w:rPr>
          <w:rFonts w:ascii="Times New Roman" w:hAnsi="Times New Roman" w:cs="Times New Roman"/>
          <w:sz w:val="24"/>
          <w:szCs w:val="24"/>
        </w:rPr>
        <w:t xml:space="preserve">Ο </w:t>
      </w:r>
      <w:r w:rsidRPr="00E84230">
        <w:rPr>
          <w:rFonts w:ascii="Times New Roman" w:hAnsi="Times New Roman" w:cs="Times New Roman"/>
          <w:sz w:val="24"/>
          <w:szCs w:val="24"/>
          <w:lang w:val="en-US"/>
        </w:rPr>
        <w:t>SHGC</w:t>
      </w:r>
      <w:r w:rsidRPr="00E84230">
        <w:rPr>
          <w:rFonts w:ascii="Times New Roman" w:hAnsi="Times New Roman" w:cs="Times New Roman"/>
          <w:sz w:val="24"/>
          <w:szCs w:val="24"/>
        </w:rPr>
        <w:t xml:space="preserve"> είναι καθαρός αριθμός και παίρνει τιμές ανάμεσα στο 0 και στο 1. Προφανώς, </w:t>
      </w:r>
      <w:r w:rsidRPr="00E84230">
        <w:rPr>
          <w:rFonts w:ascii="Times New Roman" w:hAnsi="Times New Roman" w:cs="Times New Roman"/>
          <w:sz w:val="24"/>
          <w:szCs w:val="24"/>
          <w:lang w:val="en-US"/>
        </w:rPr>
        <w:t>SHGC</w:t>
      </w:r>
      <w:r w:rsidRPr="00E84230">
        <w:rPr>
          <w:rFonts w:ascii="Times New Roman" w:hAnsi="Times New Roman" w:cs="Times New Roman"/>
          <w:sz w:val="24"/>
          <w:szCs w:val="24"/>
        </w:rPr>
        <w:t xml:space="preserve">=0 σημαίνει ότι δεν μεταδίδεται τίποτα από την προσπίπτουσα ηλιακή ακτινοβολία σαν θερμότητα μέσα στο κτήριο μέσω του παραθύρου, ενώ </w:t>
      </w:r>
      <w:r w:rsidRPr="00E84230">
        <w:rPr>
          <w:rFonts w:ascii="Times New Roman" w:hAnsi="Times New Roman" w:cs="Times New Roman"/>
          <w:sz w:val="24"/>
          <w:szCs w:val="24"/>
          <w:lang w:val="en-US"/>
        </w:rPr>
        <w:t>SHGC</w:t>
      </w:r>
      <w:r w:rsidRPr="00E84230">
        <w:rPr>
          <w:rFonts w:ascii="Times New Roman" w:hAnsi="Times New Roman" w:cs="Times New Roman"/>
          <w:sz w:val="24"/>
          <w:szCs w:val="24"/>
        </w:rPr>
        <w:t xml:space="preserve">=1 δηλώνει ότι το σύνολο της προσπίπτουσας στο παράθυρο </w:t>
      </w:r>
      <w:r w:rsidR="0016546A" w:rsidRPr="00E84230">
        <w:rPr>
          <w:rFonts w:ascii="Times New Roman" w:hAnsi="Times New Roman" w:cs="Times New Roman"/>
          <w:sz w:val="24"/>
          <w:szCs w:val="24"/>
        </w:rPr>
        <w:t xml:space="preserve">ηλιακής ακτινοβολίας μεταδίδεται σαν θερμότητα μέσω του παραθύρου μέσα στο κτήριο. Ένα παράθυρο με </w:t>
      </w:r>
      <w:r w:rsidR="0016546A" w:rsidRPr="00E84230">
        <w:rPr>
          <w:rFonts w:ascii="Times New Roman" w:hAnsi="Times New Roman" w:cs="Times New Roman"/>
          <w:sz w:val="24"/>
          <w:szCs w:val="24"/>
          <w:lang w:val="en-US"/>
        </w:rPr>
        <w:t>SHGC</w:t>
      </w:r>
      <w:r w:rsidR="0016546A" w:rsidRPr="00E84230">
        <w:rPr>
          <w:rFonts w:ascii="Times New Roman" w:hAnsi="Times New Roman" w:cs="Times New Roman"/>
          <w:sz w:val="24"/>
          <w:szCs w:val="24"/>
        </w:rPr>
        <w:t xml:space="preserve">=0.6 θα μεταδίδει μέσα στο κτήριο διπλάσια ηλιακά θερμικά κέρδη από ένα παράθυρο με </w:t>
      </w:r>
      <w:r w:rsidR="0016546A" w:rsidRPr="00E84230">
        <w:rPr>
          <w:rFonts w:ascii="Times New Roman" w:hAnsi="Times New Roman" w:cs="Times New Roman"/>
          <w:sz w:val="24"/>
          <w:szCs w:val="24"/>
          <w:lang w:val="en-US"/>
        </w:rPr>
        <w:t>SHGC</w:t>
      </w:r>
      <w:r w:rsidR="0016546A" w:rsidRPr="00E84230">
        <w:rPr>
          <w:rFonts w:ascii="Times New Roman" w:hAnsi="Times New Roman" w:cs="Times New Roman"/>
          <w:sz w:val="24"/>
          <w:szCs w:val="24"/>
        </w:rPr>
        <w:t xml:space="preserve">=0.3. Συνεπώς, σε κτήρια με υψηλό ψυκτικό φορτίο είναι λογικό να προτιμούνται υαλοπίνακες με χαμηλές τιμές του </w:t>
      </w:r>
      <w:r w:rsidR="0016546A" w:rsidRPr="00E84230">
        <w:rPr>
          <w:rFonts w:ascii="Times New Roman" w:hAnsi="Times New Roman" w:cs="Times New Roman"/>
          <w:sz w:val="24"/>
          <w:szCs w:val="24"/>
          <w:lang w:val="en-US"/>
        </w:rPr>
        <w:t>SHGC</w:t>
      </w:r>
      <w:r w:rsidR="0016546A" w:rsidRPr="00E84230">
        <w:rPr>
          <w:rFonts w:ascii="Times New Roman" w:hAnsi="Times New Roman" w:cs="Times New Roman"/>
          <w:sz w:val="24"/>
          <w:szCs w:val="24"/>
        </w:rPr>
        <w:t xml:space="preserve">, ενώ παράθυρα με υψηλές τιμές του </w:t>
      </w:r>
      <w:r w:rsidR="0016546A" w:rsidRPr="00E84230">
        <w:rPr>
          <w:rFonts w:ascii="Times New Roman" w:hAnsi="Times New Roman" w:cs="Times New Roman"/>
          <w:sz w:val="24"/>
          <w:szCs w:val="24"/>
          <w:lang w:val="en-US"/>
        </w:rPr>
        <w:t>SHGC</w:t>
      </w:r>
      <w:r w:rsidR="0016546A" w:rsidRPr="00E84230">
        <w:rPr>
          <w:rFonts w:ascii="Times New Roman" w:hAnsi="Times New Roman" w:cs="Times New Roman"/>
          <w:sz w:val="24"/>
          <w:szCs w:val="24"/>
        </w:rPr>
        <w:t xml:space="preserve"> </w:t>
      </w:r>
      <w:r w:rsidR="005860F7" w:rsidRPr="00E84230">
        <w:rPr>
          <w:rFonts w:ascii="Times New Roman" w:hAnsi="Times New Roman" w:cs="Times New Roman"/>
          <w:sz w:val="24"/>
          <w:szCs w:val="24"/>
        </w:rPr>
        <w:t xml:space="preserve">προτιμούνται σε κτήρια με υψηλό θερμικό φορτίο. Οι τιμές του συντελεστή </w:t>
      </w:r>
      <w:r w:rsidR="005860F7" w:rsidRPr="00E84230">
        <w:rPr>
          <w:rFonts w:ascii="Times New Roman" w:hAnsi="Times New Roman" w:cs="Times New Roman"/>
          <w:sz w:val="24"/>
          <w:szCs w:val="24"/>
          <w:lang w:val="en-US"/>
        </w:rPr>
        <w:t>SHGC</w:t>
      </w:r>
      <w:r w:rsidR="005860F7" w:rsidRPr="00E84230">
        <w:rPr>
          <w:rFonts w:ascii="Times New Roman" w:hAnsi="Times New Roman" w:cs="Times New Roman"/>
          <w:sz w:val="24"/>
          <w:szCs w:val="24"/>
        </w:rPr>
        <w:t xml:space="preserve"> κυμαίνονται από περίπου 80% για καθαρό τζάμι σε λιγότερο από 20%  για ανακλαστικό τζάμι με χρωματική επίστρωση. Ένα απλό διπλό τζάμι έχει </w:t>
      </w:r>
      <w:r w:rsidR="005860F7" w:rsidRPr="00E84230">
        <w:rPr>
          <w:rFonts w:ascii="Times New Roman" w:hAnsi="Times New Roman" w:cs="Times New Roman"/>
          <w:sz w:val="24"/>
          <w:szCs w:val="24"/>
          <w:lang w:val="en-US"/>
        </w:rPr>
        <w:t>SHGC</w:t>
      </w:r>
      <w:r w:rsidR="005860F7" w:rsidRPr="00E84230">
        <w:rPr>
          <w:rFonts w:ascii="Times New Roman" w:hAnsi="Times New Roman" w:cs="Times New Roman"/>
          <w:sz w:val="24"/>
          <w:szCs w:val="24"/>
        </w:rPr>
        <w:t xml:space="preserve"> περίπου 0.70, αυτή η τιμή μειώνεται με την προσθήκη </w:t>
      </w:r>
      <w:r w:rsidR="005860F7" w:rsidRPr="00E84230">
        <w:rPr>
          <w:rFonts w:ascii="Times New Roman" w:hAnsi="Times New Roman" w:cs="Times New Roman"/>
          <w:sz w:val="24"/>
          <w:szCs w:val="24"/>
          <w:lang w:val="en-US"/>
        </w:rPr>
        <w:t>low</w:t>
      </w:r>
      <w:r w:rsidR="005860F7" w:rsidRPr="00E84230">
        <w:rPr>
          <w:rFonts w:ascii="Times New Roman" w:hAnsi="Times New Roman" w:cs="Times New Roman"/>
          <w:sz w:val="24"/>
          <w:szCs w:val="24"/>
        </w:rPr>
        <w:t>-</w:t>
      </w:r>
      <w:r w:rsidR="005860F7" w:rsidRPr="00E84230">
        <w:rPr>
          <w:rFonts w:ascii="Times New Roman" w:hAnsi="Times New Roman" w:cs="Times New Roman"/>
          <w:sz w:val="24"/>
          <w:szCs w:val="24"/>
          <w:lang w:val="en-US"/>
        </w:rPr>
        <w:t>e</w:t>
      </w:r>
      <w:r w:rsidR="005860F7" w:rsidRPr="00E84230">
        <w:rPr>
          <w:rFonts w:ascii="Times New Roman" w:hAnsi="Times New Roman" w:cs="Times New Roman"/>
          <w:sz w:val="24"/>
          <w:szCs w:val="24"/>
        </w:rPr>
        <w:t xml:space="preserve"> επιστρώσεων, ενώ μειώνεται δραστικά με τη προσθήκη χρωματικών επιστρώσεων.</w:t>
      </w:r>
    </w:p>
    <w:p w:rsidR="00C12BF6" w:rsidRPr="00E84230" w:rsidRDefault="00C12BF6" w:rsidP="00D838B7">
      <w:pPr>
        <w:jc w:val="both"/>
        <w:rPr>
          <w:rFonts w:ascii="Times New Roman" w:hAnsi="Times New Roman" w:cs="Times New Roman"/>
          <w:sz w:val="24"/>
          <w:szCs w:val="24"/>
        </w:rPr>
      </w:pPr>
      <w:r w:rsidRPr="00E84230">
        <w:rPr>
          <w:rFonts w:ascii="Times New Roman" w:hAnsi="Times New Roman" w:cs="Times New Roman"/>
          <w:sz w:val="24"/>
          <w:szCs w:val="24"/>
        </w:rPr>
        <w:t xml:space="preserve">Στον Πίνακα 2 φαίνονται οι τιμές του συντελεστή </w:t>
      </w:r>
      <w:r w:rsidRPr="00E84230">
        <w:rPr>
          <w:rFonts w:ascii="Times New Roman" w:hAnsi="Times New Roman" w:cs="Times New Roman"/>
          <w:sz w:val="24"/>
          <w:szCs w:val="24"/>
          <w:lang w:val="en-US"/>
        </w:rPr>
        <w:t>SHGC</w:t>
      </w:r>
      <w:r w:rsidRPr="00E84230">
        <w:rPr>
          <w:rFonts w:ascii="Times New Roman" w:hAnsi="Times New Roman" w:cs="Times New Roman"/>
          <w:sz w:val="24"/>
          <w:szCs w:val="24"/>
        </w:rPr>
        <w:t xml:space="preserve"> για διαφορετικούς τύπους υαλοπινάκων.</w:t>
      </w:r>
    </w:p>
    <w:p w:rsidR="00C12BF6" w:rsidRPr="00E84230" w:rsidRDefault="00C12BF6" w:rsidP="00D838B7">
      <w:pPr>
        <w:jc w:val="both"/>
        <w:rPr>
          <w:rFonts w:ascii="Times New Roman" w:hAnsi="Times New Roman" w:cs="Times New Roman"/>
          <w:sz w:val="24"/>
          <w:szCs w:val="24"/>
        </w:rPr>
      </w:pPr>
    </w:p>
    <w:p w:rsidR="00C12BF6" w:rsidRPr="00E84230" w:rsidRDefault="00C12BF6" w:rsidP="00D838B7">
      <w:pPr>
        <w:jc w:val="both"/>
        <w:rPr>
          <w:rFonts w:ascii="Times New Roman" w:hAnsi="Times New Roman" w:cs="Times New Roman"/>
          <w:sz w:val="24"/>
          <w:szCs w:val="24"/>
        </w:rPr>
      </w:pPr>
    </w:p>
    <w:tbl>
      <w:tblPr>
        <w:tblStyle w:val="a5"/>
        <w:tblW w:w="0" w:type="auto"/>
        <w:tblLook w:val="04A0"/>
      </w:tblPr>
      <w:tblGrid>
        <w:gridCol w:w="5778"/>
        <w:gridCol w:w="2744"/>
      </w:tblGrid>
      <w:tr w:rsidR="00C12BF6" w:rsidRPr="00E84230" w:rsidTr="00C12BF6">
        <w:tc>
          <w:tcPr>
            <w:tcW w:w="5778" w:type="dxa"/>
          </w:tcPr>
          <w:p w:rsidR="00C12BF6" w:rsidRPr="00E84230" w:rsidRDefault="00C12BF6" w:rsidP="00C12BF6">
            <w:pPr>
              <w:jc w:val="center"/>
              <w:rPr>
                <w:rFonts w:ascii="Times New Roman" w:hAnsi="Times New Roman" w:cs="Times New Roman"/>
                <w:b/>
                <w:sz w:val="24"/>
                <w:szCs w:val="24"/>
              </w:rPr>
            </w:pPr>
            <w:r w:rsidRPr="00E84230">
              <w:rPr>
                <w:rFonts w:ascii="Times New Roman" w:hAnsi="Times New Roman" w:cs="Times New Roman"/>
                <w:b/>
                <w:sz w:val="24"/>
                <w:szCs w:val="24"/>
              </w:rPr>
              <w:t>Τύπος τζαμιού</w:t>
            </w:r>
          </w:p>
        </w:tc>
        <w:tc>
          <w:tcPr>
            <w:tcW w:w="2744" w:type="dxa"/>
          </w:tcPr>
          <w:p w:rsidR="00C12BF6" w:rsidRPr="00E84230" w:rsidRDefault="00C12BF6" w:rsidP="00C12BF6">
            <w:pPr>
              <w:jc w:val="center"/>
              <w:rPr>
                <w:rFonts w:ascii="Times New Roman" w:hAnsi="Times New Roman" w:cs="Times New Roman"/>
                <w:b/>
                <w:sz w:val="24"/>
                <w:szCs w:val="24"/>
              </w:rPr>
            </w:pPr>
            <w:r w:rsidRPr="00E84230">
              <w:rPr>
                <w:rFonts w:ascii="Times New Roman" w:hAnsi="Times New Roman" w:cs="Times New Roman"/>
                <w:b/>
                <w:sz w:val="24"/>
                <w:szCs w:val="24"/>
                <w:lang w:val="en-US"/>
              </w:rPr>
              <w:t>SHGC</w:t>
            </w:r>
          </w:p>
        </w:tc>
      </w:tr>
      <w:tr w:rsidR="00C12BF6" w:rsidRPr="00E84230" w:rsidTr="00C12BF6">
        <w:tc>
          <w:tcPr>
            <w:tcW w:w="5778" w:type="dxa"/>
          </w:tcPr>
          <w:p w:rsidR="00C12BF6" w:rsidRPr="00E84230" w:rsidRDefault="00C12BF6" w:rsidP="00055009">
            <w:pPr>
              <w:jc w:val="center"/>
              <w:rPr>
                <w:rFonts w:ascii="Times New Roman" w:hAnsi="Times New Roman" w:cs="Times New Roman"/>
                <w:sz w:val="24"/>
                <w:szCs w:val="24"/>
                <w:lang w:val="en-US"/>
              </w:rPr>
            </w:pPr>
            <w:r w:rsidRPr="00E84230">
              <w:rPr>
                <w:rFonts w:ascii="Times New Roman" w:hAnsi="Times New Roman" w:cs="Times New Roman"/>
                <w:sz w:val="24"/>
                <w:szCs w:val="24"/>
              </w:rPr>
              <w:t>Μονό τζάμι πάχους 6</w:t>
            </w:r>
            <w:r w:rsidRPr="00E84230">
              <w:rPr>
                <w:rFonts w:ascii="Times New Roman" w:hAnsi="Times New Roman" w:cs="Times New Roman"/>
                <w:sz w:val="24"/>
                <w:szCs w:val="24"/>
                <w:lang w:val="en-US"/>
              </w:rPr>
              <w:t>mm</w:t>
            </w:r>
          </w:p>
        </w:tc>
        <w:tc>
          <w:tcPr>
            <w:tcW w:w="2744" w:type="dxa"/>
          </w:tcPr>
          <w:p w:rsidR="00C12BF6" w:rsidRPr="00E84230" w:rsidRDefault="00265358" w:rsidP="00055009">
            <w:pPr>
              <w:jc w:val="center"/>
              <w:rPr>
                <w:rFonts w:ascii="Times New Roman" w:hAnsi="Times New Roman" w:cs="Times New Roman"/>
                <w:sz w:val="24"/>
                <w:szCs w:val="24"/>
                <w:lang w:val="en-US"/>
              </w:rPr>
            </w:pPr>
            <w:r w:rsidRPr="00E84230">
              <w:rPr>
                <w:rFonts w:ascii="Times New Roman" w:hAnsi="Times New Roman" w:cs="Times New Roman"/>
                <w:sz w:val="24"/>
                <w:szCs w:val="24"/>
                <w:lang w:val="en-US"/>
              </w:rPr>
              <w:t>0.81</w:t>
            </w:r>
          </w:p>
        </w:tc>
      </w:tr>
      <w:tr w:rsidR="00C12BF6" w:rsidRPr="00E84230" w:rsidTr="00C12BF6">
        <w:tc>
          <w:tcPr>
            <w:tcW w:w="5778" w:type="dxa"/>
          </w:tcPr>
          <w:p w:rsidR="00C12BF6" w:rsidRPr="00E84230" w:rsidRDefault="00265358" w:rsidP="00055009">
            <w:pPr>
              <w:jc w:val="center"/>
              <w:rPr>
                <w:rFonts w:ascii="Times New Roman" w:hAnsi="Times New Roman" w:cs="Times New Roman"/>
                <w:sz w:val="24"/>
                <w:szCs w:val="24"/>
              </w:rPr>
            </w:pPr>
            <w:r w:rsidRPr="00E84230">
              <w:rPr>
                <w:rFonts w:ascii="Times New Roman" w:hAnsi="Times New Roman" w:cs="Times New Roman"/>
                <w:sz w:val="24"/>
                <w:szCs w:val="24"/>
              </w:rPr>
              <w:t xml:space="preserve">Μονό, </w:t>
            </w:r>
            <w:r w:rsidRPr="00E84230">
              <w:rPr>
                <w:rFonts w:ascii="Times New Roman" w:hAnsi="Times New Roman" w:cs="Times New Roman"/>
                <w:sz w:val="24"/>
                <w:szCs w:val="24"/>
                <w:lang w:val="en-US"/>
              </w:rPr>
              <w:t>white</w:t>
            </w:r>
            <w:r w:rsidRPr="00E84230">
              <w:rPr>
                <w:rFonts w:ascii="Times New Roman" w:hAnsi="Times New Roman" w:cs="Times New Roman"/>
                <w:sz w:val="24"/>
                <w:szCs w:val="24"/>
              </w:rPr>
              <w:t xml:space="preserve"> </w:t>
            </w:r>
            <w:r w:rsidRPr="00E84230">
              <w:rPr>
                <w:rFonts w:ascii="Times New Roman" w:hAnsi="Times New Roman" w:cs="Times New Roman"/>
                <w:sz w:val="24"/>
                <w:szCs w:val="24"/>
                <w:lang w:val="en-US"/>
              </w:rPr>
              <w:t>laminated</w:t>
            </w:r>
            <w:r w:rsidRPr="00E84230">
              <w:rPr>
                <w:rFonts w:ascii="Times New Roman" w:hAnsi="Times New Roman" w:cs="Times New Roman"/>
                <w:sz w:val="24"/>
                <w:szCs w:val="24"/>
              </w:rPr>
              <w:t xml:space="preserve"> με επίστρωση που απορρίπτει την θερμότητα, πάχους 6</w:t>
            </w:r>
            <w:r w:rsidRPr="00E84230">
              <w:rPr>
                <w:rFonts w:ascii="Times New Roman" w:hAnsi="Times New Roman" w:cs="Times New Roman"/>
                <w:sz w:val="24"/>
                <w:szCs w:val="24"/>
                <w:lang w:val="en-US"/>
              </w:rPr>
              <w:t>mm</w:t>
            </w:r>
          </w:p>
        </w:tc>
        <w:tc>
          <w:tcPr>
            <w:tcW w:w="2744" w:type="dxa"/>
          </w:tcPr>
          <w:p w:rsidR="00C12BF6" w:rsidRPr="00E84230" w:rsidRDefault="00265358" w:rsidP="00055009">
            <w:pPr>
              <w:jc w:val="center"/>
              <w:rPr>
                <w:rFonts w:ascii="Times New Roman" w:hAnsi="Times New Roman" w:cs="Times New Roman"/>
                <w:sz w:val="24"/>
                <w:szCs w:val="24"/>
              </w:rPr>
            </w:pPr>
            <w:r w:rsidRPr="00E84230">
              <w:rPr>
                <w:rFonts w:ascii="Times New Roman" w:hAnsi="Times New Roman" w:cs="Times New Roman"/>
                <w:sz w:val="24"/>
                <w:szCs w:val="24"/>
              </w:rPr>
              <w:t>0.46</w:t>
            </w:r>
          </w:p>
        </w:tc>
      </w:tr>
      <w:tr w:rsidR="00C12BF6" w:rsidRPr="00E84230" w:rsidTr="00C12BF6">
        <w:tc>
          <w:tcPr>
            <w:tcW w:w="5778" w:type="dxa"/>
          </w:tcPr>
          <w:p w:rsidR="00C12BF6" w:rsidRPr="00E84230" w:rsidRDefault="00DE70CE" w:rsidP="00055009">
            <w:pPr>
              <w:jc w:val="center"/>
              <w:rPr>
                <w:rFonts w:ascii="Times New Roman" w:hAnsi="Times New Roman" w:cs="Times New Roman"/>
                <w:sz w:val="24"/>
                <w:szCs w:val="24"/>
              </w:rPr>
            </w:pPr>
            <w:r w:rsidRPr="00E84230">
              <w:rPr>
                <w:rFonts w:ascii="Times New Roman" w:hAnsi="Times New Roman" w:cs="Times New Roman"/>
                <w:sz w:val="24"/>
                <w:szCs w:val="24"/>
              </w:rPr>
              <w:t>Διπλό απλό τζάμι, πάχους 6</w:t>
            </w:r>
            <w:r w:rsidRPr="00E84230">
              <w:rPr>
                <w:rFonts w:ascii="Times New Roman" w:hAnsi="Times New Roman" w:cs="Times New Roman"/>
                <w:sz w:val="24"/>
                <w:szCs w:val="24"/>
                <w:lang w:val="en-US"/>
              </w:rPr>
              <w:t>mm</w:t>
            </w:r>
          </w:p>
        </w:tc>
        <w:tc>
          <w:tcPr>
            <w:tcW w:w="2744" w:type="dxa"/>
          </w:tcPr>
          <w:p w:rsidR="00C12BF6" w:rsidRPr="00E84230" w:rsidRDefault="00DE70CE" w:rsidP="00055009">
            <w:pPr>
              <w:jc w:val="center"/>
              <w:rPr>
                <w:rFonts w:ascii="Times New Roman" w:hAnsi="Times New Roman" w:cs="Times New Roman"/>
                <w:sz w:val="24"/>
                <w:szCs w:val="24"/>
                <w:lang w:val="en-US"/>
              </w:rPr>
            </w:pPr>
            <w:r w:rsidRPr="00E84230">
              <w:rPr>
                <w:rFonts w:ascii="Times New Roman" w:hAnsi="Times New Roman" w:cs="Times New Roman"/>
                <w:sz w:val="24"/>
                <w:szCs w:val="24"/>
                <w:lang w:val="en-US"/>
              </w:rPr>
              <w:t>0.70</w:t>
            </w:r>
          </w:p>
        </w:tc>
      </w:tr>
      <w:tr w:rsidR="00C12BF6" w:rsidRPr="00E84230" w:rsidTr="00C12BF6">
        <w:tc>
          <w:tcPr>
            <w:tcW w:w="5778" w:type="dxa"/>
          </w:tcPr>
          <w:p w:rsidR="00C12BF6" w:rsidRPr="00E84230" w:rsidRDefault="00DE70CE" w:rsidP="00055009">
            <w:pPr>
              <w:jc w:val="center"/>
              <w:rPr>
                <w:rFonts w:ascii="Times New Roman" w:hAnsi="Times New Roman" w:cs="Times New Roman"/>
                <w:sz w:val="24"/>
                <w:szCs w:val="24"/>
              </w:rPr>
            </w:pPr>
            <w:r w:rsidRPr="00E84230">
              <w:rPr>
                <w:rFonts w:ascii="Times New Roman" w:hAnsi="Times New Roman" w:cs="Times New Roman"/>
                <w:sz w:val="24"/>
                <w:szCs w:val="24"/>
              </w:rPr>
              <w:t>Διπλό, ανακλαστικό τζάμι (</w:t>
            </w:r>
            <w:r w:rsidRPr="00E84230">
              <w:rPr>
                <w:rFonts w:ascii="Times New Roman" w:hAnsi="Times New Roman" w:cs="Times New Roman"/>
                <w:sz w:val="24"/>
                <w:szCs w:val="24"/>
                <w:lang w:val="en-US"/>
              </w:rPr>
              <w:t>Bronze</w:t>
            </w:r>
            <w:r w:rsidRPr="00E84230">
              <w:rPr>
                <w:rFonts w:ascii="Times New Roman" w:hAnsi="Times New Roman" w:cs="Times New Roman"/>
                <w:sz w:val="24"/>
                <w:szCs w:val="24"/>
              </w:rPr>
              <w:t>), πάχους 6</w:t>
            </w:r>
            <w:r w:rsidRPr="00E84230">
              <w:rPr>
                <w:rFonts w:ascii="Times New Roman" w:hAnsi="Times New Roman" w:cs="Times New Roman"/>
                <w:sz w:val="24"/>
                <w:szCs w:val="24"/>
                <w:lang w:val="en-US"/>
              </w:rPr>
              <w:t>mm</w:t>
            </w:r>
          </w:p>
        </w:tc>
        <w:tc>
          <w:tcPr>
            <w:tcW w:w="2744" w:type="dxa"/>
          </w:tcPr>
          <w:p w:rsidR="00C12BF6" w:rsidRPr="00E84230" w:rsidRDefault="00DE70CE" w:rsidP="00055009">
            <w:pPr>
              <w:jc w:val="center"/>
              <w:rPr>
                <w:rFonts w:ascii="Times New Roman" w:hAnsi="Times New Roman" w:cs="Times New Roman"/>
                <w:sz w:val="24"/>
                <w:szCs w:val="24"/>
                <w:lang w:val="en-US"/>
              </w:rPr>
            </w:pPr>
            <w:r w:rsidRPr="00E84230">
              <w:rPr>
                <w:rFonts w:ascii="Times New Roman" w:hAnsi="Times New Roman" w:cs="Times New Roman"/>
                <w:sz w:val="24"/>
                <w:szCs w:val="24"/>
                <w:lang w:val="en-US"/>
              </w:rPr>
              <w:t>0.35</w:t>
            </w:r>
          </w:p>
        </w:tc>
      </w:tr>
      <w:tr w:rsidR="00C12BF6" w:rsidRPr="00E84230" w:rsidTr="00C12BF6">
        <w:tc>
          <w:tcPr>
            <w:tcW w:w="5778" w:type="dxa"/>
          </w:tcPr>
          <w:p w:rsidR="00C12BF6" w:rsidRPr="00E84230" w:rsidRDefault="00DE70CE" w:rsidP="00055009">
            <w:pPr>
              <w:jc w:val="center"/>
              <w:rPr>
                <w:rFonts w:ascii="Times New Roman" w:hAnsi="Times New Roman" w:cs="Times New Roman"/>
                <w:sz w:val="24"/>
                <w:szCs w:val="24"/>
              </w:rPr>
            </w:pPr>
            <w:r w:rsidRPr="00E84230">
              <w:rPr>
                <w:rFonts w:ascii="Times New Roman" w:hAnsi="Times New Roman" w:cs="Times New Roman"/>
                <w:sz w:val="24"/>
                <w:szCs w:val="24"/>
              </w:rPr>
              <w:t>Τριπλό απλό τζάμι, πάχους 3</w:t>
            </w:r>
            <w:r w:rsidRPr="00E84230">
              <w:rPr>
                <w:rFonts w:ascii="Times New Roman" w:hAnsi="Times New Roman" w:cs="Times New Roman"/>
                <w:sz w:val="24"/>
                <w:szCs w:val="24"/>
                <w:lang w:val="en-US"/>
              </w:rPr>
              <w:t>mm</w:t>
            </w:r>
          </w:p>
        </w:tc>
        <w:tc>
          <w:tcPr>
            <w:tcW w:w="2744" w:type="dxa"/>
          </w:tcPr>
          <w:p w:rsidR="00C12BF6" w:rsidRPr="00E84230" w:rsidRDefault="00DE70CE" w:rsidP="00055009">
            <w:pPr>
              <w:jc w:val="center"/>
              <w:rPr>
                <w:rFonts w:ascii="Times New Roman" w:hAnsi="Times New Roman" w:cs="Times New Roman"/>
                <w:sz w:val="24"/>
                <w:szCs w:val="24"/>
                <w:lang w:val="en-US"/>
              </w:rPr>
            </w:pPr>
            <w:r w:rsidRPr="00E84230">
              <w:rPr>
                <w:rFonts w:ascii="Times New Roman" w:hAnsi="Times New Roman" w:cs="Times New Roman"/>
                <w:sz w:val="24"/>
                <w:szCs w:val="24"/>
                <w:lang w:val="en-US"/>
              </w:rPr>
              <w:t>0.67</w:t>
            </w:r>
          </w:p>
        </w:tc>
      </w:tr>
      <w:tr w:rsidR="00DE70CE" w:rsidRPr="00E84230" w:rsidTr="00C12BF6">
        <w:tc>
          <w:tcPr>
            <w:tcW w:w="5778" w:type="dxa"/>
          </w:tcPr>
          <w:p w:rsidR="00DE70CE" w:rsidRPr="00E84230" w:rsidRDefault="00DE70CE" w:rsidP="00055009">
            <w:pPr>
              <w:jc w:val="center"/>
              <w:rPr>
                <w:rFonts w:ascii="Times New Roman" w:hAnsi="Times New Roman" w:cs="Times New Roman"/>
                <w:sz w:val="24"/>
                <w:szCs w:val="24"/>
                <w:lang w:val="en-US"/>
              </w:rPr>
            </w:pPr>
            <w:r w:rsidRPr="00E84230">
              <w:rPr>
                <w:rFonts w:ascii="Times New Roman" w:hAnsi="Times New Roman" w:cs="Times New Roman"/>
                <w:sz w:val="24"/>
                <w:szCs w:val="24"/>
              </w:rPr>
              <w:t>Διπλό</w:t>
            </w:r>
            <w:r w:rsidRPr="00E84230">
              <w:rPr>
                <w:rFonts w:ascii="Times New Roman" w:hAnsi="Times New Roman" w:cs="Times New Roman"/>
                <w:sz w:val="24"/>
                <w:szCs w:val="24"/>
                <w:lang w:val="en-US"/>
              </w:rPr>
              <w:t xml:space="preserve"> </w:t>
            </w:r>
            <w:r w:rsidRPr="00E84230">
              <w:rPr>
                <w:rFonts w:ascii="Times New Roman" w:hAnsi="Times New Roman" w:cs="Times New Roman"/>
                <w:sz w:val="24"/>
                <w:szCs w:val="24"/>
              </w:rPr>
              <w:t>τζάμι</w:t>
            </w:r>
            <w:r w:rsidRPr="00E84230">
              <w:rPr>
                <w:rFonts w:ascii="Times New Roman" w:hAnsi="Times New Roman" w:cs="Times New Roman"/>
                <w:sz w:val="24"/>
                <w:szCs w:val="24"/>
                <w:lang w:val="en-US"/>
              </w:rPr>
              <w:t xml:space="preserve">, </w:t>
            </w:r>
            <w:proofErr w:type="spellStart"/>
            <w:r w:rsidRPr="00E84230">
              <w:rPr>
                <w:rFonts w:ascii="Times New Roman" w:hAnsi="Times New Roman" w:cs="Times New Roman"/>
                <w:sz w:val="24"/>
                <w:szCs w:val="24"/>
                <w:lang w:val="en-US"/>
              </w:rPr>
              <w:t>Pyrolitic</w:t>
            </w:r>
            <w:proofErr w:type="spellEnd"/>
            <w:r w:rsidRPr="00E84230">
              <w:rPr>
                <w:rFonts w:ascii="Times New Roman" w:hAnsi="Times New Roman" w:cs="Times New Roman"/>
                <w:sz w:val="24"/>
                <w:szCs w:val="24"/>
                <w:lang w:val="en-US"/>
              </w:rPr>
              <w:t xml:space="preserve"> low-e, </w:t>
            </w:r>
            <w:r w:rsidRPr="00E84230">
              <w:rPr>
                <w:rFonts w:ascii="Times New Roman" w:hAnsi="Times New Roman" w:cs="Times New Roman"/>
                <w:sz w:val="24"/>
                <w:szCs w:val="24"/>
              </w:rPr>
              <w:t>πάχους</w:t>
            </w:r>
            <w:r w:rsidRPr="00E84230">
              <w:rPr>
                <w:rFonts w:ascii="Times New Roman" w:hAnsi="Times New Roman" w:cs="Times New Roman"/>
                <w:sz w:val="24"/>
                <w:szCs w:val="24"/>
                <w:lang w:val="en-US"/>
              </w:rPr>
              <w:t xml:space="preserve"> 3mm</w:t>
            </w:r>
          </w:p>
        </w:tc>
        <w:tc>
          <w:tcPr>
            <w:tcW w:w="2744" w:type="dxa"/>
          </w:tcPr>
          <w:p w:rsidR="00DE70CE" w:rsidRPr="00E84230" w:rsidRDefault="00DE70CE" w:rsidP="00055009">
            <w:pPr>
              <w:jc w:val="center"/>
              <w:rPr>
                <w:rFonts w:ascii="Times New Roman" w:hAnsi="Times New Roman" w:cs="Times New Roman"/>
                <w:sz w:val="24"/>
                <w:szCs w:val="24"/>
                <w:lang w:val="en-US"/>
              </w:rPr>
            </w:pPr>
            <w:r w:rsidRPr="00E84230">
              <w:rPr>
                <w:rFonts w:ascii="Times New Roman" w:hAnsi="Times New Roman" w:cs="Times New Roman"/>
                <w:sz w:val="24"/>
                <w:szCs w:val="24"/>
                <w:lang w:val="en-US"/>
              </w:rPr>
              <w:t>0.71</w:t>
            </w:r>
          </w:p>
        </w:tc>
      </w:tr>
      <w:tr w:rsidR="00C12BF6" w:rsidRPr="00E84230" w:rsidTr="00C12BF6">
        <w:tc>
          <w:tcPr>
            <w:tcW w:w="5778" w:type="dxa"/>
          </w:tcPr>
          <w:p w:rsidR="00C12BF6" w:rsidRPr="00E84230" w:rsidRDefault="00DE70CE" w:rsidP="00055009">
            <w:pPr>
              <w:jc w:val="center"/>
              <w:rPr>
                <w:rFonts w:ascii="Times New Roman" w:hAnsi="Times New Roman" w:cs="Times New Roman"/>
                <w:sz w:val="24"/>
                <w:szCs w:val="24"/>
                <w:lang w:val="en-US"/>
              </w:rPr>
            </w:pPr>
            <w:r w:rsidRPr="00E84230">
              <w:rPr>
                <w:rFonts w:ascii="Times New Roman" w:hAnsi="Times New Roman" w:cs="Times New Roman"/>
                <w:sz w:val="24"/>
                <w:szCs w:val="24"/>
                <w:lang w:val="en-US"/>
              </w:rPr>
              <w:t xml:space="preserve">Soft coat Low-e, double glaze with </w:t>
            </w:r>
            <w:proofErr w:type="spellStart"/>
            <w:r w:rsidRPr="00E84230">
              <w:rPr>
                <w:rFonts w:ascii="Times New Roman" w:hAnsi="Times New Roman" w:cs="Times New Roman"/>
                <w:sz w:val="24"/>
                <w:szCs w:val="24"/>
                <w:lang w:val="en-US"/>
              </w:rPr>
              <w:t>Ar</w:t>
            </w:r>
            <w:proofErr w:type="spellEnd"/>
            <w:r w:rsidRPr="00E84230">
              <w:rPr>
                <w:rFonts w:ascii="Times New Roman" w:hAnsi="Times New Roman" w:cs="Times New Roman"/>
                <w:sz w:val="24"/>
                <w:szCs w:val="24"/>
                <w:lang w:val="en-US"/>
              </w:rPr>
              <w:t>, 6mm</w:t>
            </w:r>
          </w:p>
        </w:tc>
        <w:tc>
          <w:tcPr>
            <w:tcW w:w="2744" w:type="dxa"/>
          </w:tcPr>
          <w:p w:rsidR="00C12BF6" w:rsidRPr="00E84230" w:rsidRDefault="00DE70CE" w:rsidP="00055009">
            <w:pPr>
              <w:jc w:val="center"/>
              <w:rPr>
                <w:rFonts w:ascii="Times New Roman" w:hAnsi="Times New Roman" w:cs="Times New Roman"/>
                <w:sz w:val="24"/>
                <w:szCs w:val="24"/>
                <w:lang w:val="en-US"/>
              </w:rPr>
            </w:pPr>
            <w:r w:rsidRPr="00E84230">
              <w:rPr>
                <w:rFonts w:ascii="Times New Roman" w:hAnsi="Times New Roman" w:cs="Times New Roman"/>
                <w:sz w:val="24"/>
                <w:szCs w:val="24"/>
                <w:lang w:val="en-US"/>
              </w:rPr>
              <w:t>0.57</w:t>
            </w:r>
          </w:p>
        </w:tc>
      </w:tr>
      <w:tr w:rsidR="00C12BF6" w:rsidRPr="00E84230" w:rsidTr="00C12BF6">
        <w:tc>
          <w:tcPr>
            <w:tcW w:w="5778" w:type="dxa"/>
          </w:tcPr>
          <w:p w:rsidR="00C12BF6" w:rsidRPr="00E84230" w:rsidRDefault="00DE70CE" w:rsidP="00055009">
            <w:pPr>
              <w:jc w:val="center"/>
              <w:rPr>
                <w:rFonts w:ascii="Times New Roman" w:hAnsi="Times New Roman" w:cs="Times New Roman"/>
                <w:sz w:val="24"/>
                <w:szCs w:val="24"/>
                <w:lang w:val="en-US"/>
              </w:rPr>
            </w:pPr>
            <w:r w:rsidRPr="00E84230">
              <w:rPr>
                <w:rFonts w:ascii="Times New Roman" w:hAnsi="Times New Roman" w:cs="Times New Roman"/>
                <w:sz w:val="24"/>
                <w:szCs w:val="24"/>
                <w:lang w:val="en-US"/>
              </w:rPr>
              <w:t>High Efficiency low-e, 6mm</w:t>
            </w:r>
          </w:p>
        </w:tc>
        <w:tc>
          <w:tcPr>
            <w:tcW w:w="2744" w:type="dxa"/>
          </w:tcPr>
          <w:p w:rsidR="00C12BF6" w:rsidRPr="00E84230" w:rsidRDefault="00DE70CE" w:rsidP="00055009">
            <w:pPr>
              <w:jc w:val="center"/>
              <w:rPr>
                <w:rFonts w:ascii="Times New Roman" w:hAnsi="Times New Roman" w:cs="Times New Roman"/>
                <w:sz w:val="24"/>
                <w:szCs w:val="24"/>
                <w:lang w:val="en-US"/>
              </w:rPr>
            </w:pPr>
            <w:r w:rsidRPr="00E84230">
              <w:rPr>
                <w:rFonts w:ascii="Times New Roman" w:hAnsi="Times New Roman" w:cs="Times New Roman"/>
                <w:sz w:val="24"/>
                <w:szCs w:val="24"/>
                <w:lang w:val="en-US"/>
              </w:rPr>
              <w:t>0.37</w:t>
            </w:r>
          </w:p>
        </w:tc>
      </w:tr>
      <w:tr w:rsidR="00C12BF6" w:rsidRPr="00E84230" w:rsidTr="00C12BF6">
        <w:tc>
          <w:tcPr>
            <w:tcW w:w="5778" w:type="dxa"/>
          </w:tcPr>
          <w:p w:rsidR="00C12BF6" w:rsidRPr="00E84230" w:rsidRDefault="00DE70CE" w:rsidP="00055009">
            <w:pPr>
              <w:jc w:val="center"/>
              <w:rPr>
                <w:rFonts w:ascii="Times New Roman" w:hAnsi="Times New Roman" w:cs="Times New Roman"/>
                <w:sz w:val="24"/>
                <w:szCs w:val="24"/>
                <w:lang w:val="en-US"/>
              </w:rPr>
            </w:pPr>
            <w:r w:rsidRPr="00E84230">
              <w:rPr>
                <w:rFonts w:ascii="Times New Roman" w:hAnsi="Times New Roman" w:cs="Times New Roman"/>
                <w:sz w:val="24"/>
                <w:szCs w:val="24"/>
                <w:lang w:val="en-US"/>
              </w:rPr>
              <w:t>Suspended coated film, 3mm</w:t>
            </w:r>
          </w:p>
        </w:tc>
        <w:tc>
          <w:tcPr>
            <w:tcW w:w="2744" w:type="dxa"/>
          </w:tcPr>
          <w:p w:rsidR="00C12BF6" w:rsidRPr="00E84230" w:rsidRDefault="00DE70CE" w:rsidP="00055009">
            <w:pPr>
              <w:jc w:val="center"/>
              <w:rPr>
                <w:rFonts w:ascii="Times New Roman" w:hAnsi="Times New Roman" w:cs="Times New Roman"/>
                <w:sz w:val="24"/>
                <w:szCs w:val="24"/>
                <w:lang w:val="en-US"/>
              </w:rPr>
            </w:pPr>
            <w:r w:rsidRPr="00E84230">
              <w:rPr>
                <w:rFonts w:ascii="Times New Roman" w:hAnsi="Times New Roman" w:cs="Times New Roman"/>
                <w:sz w:val="24"/>
                <w:szCs w:val="24"/>
                <w:lang w:val="en-US"/>
              </w:rPr>
              <w:t>0.35</w:t>
            </w:r>
          </w:p>
        </w:tc>
      </w:tr>
      <w:tr w:rsidR="00C12BF6" w:rsidRPr="00E84230" w:rsidTr="00C12BF6">
        <w:tc>
          <w:tcPr>
            <w:tcW w:w="5778" w:type="dxa"/>
          </w:tcPr>
          <w:p w:rsidR="00C12BF6" w:rsidRPr="00E84230" w:rsidRDefault="00DE70CE" w:rsidP="00055009">
            <w:pPr>
              <w:jc w:val="center"/>
              <w:rPr>
                <w:rFonts w:ascii="Times New Roman" w:hAnsi="Times New Roman" w:cs="Times New Roman"/>
                <w:sz w:val="24"/>
                <w:szCs w:val="24"/>
                <w:lang w:val="en-US"/>
              </w:rPr>
            </w:pPr>
            <w:r w:rsidRPr="00E84230">
              <w:rPr>
                <w:rFonts w:ascii="Times New Roman" w:hAnsi="Times New Roman" w:cs="Times New Roman"/>
                <w:sz w:val="24"/>
                <w:szCs w:val="24"/>
                <w:lang w:val="en-US"/>
              </w:rPr>
              <w:t xml:space="preserve">Suspended coated film with </w:t>
            </w:r>
            <w:proofErr w:type="spellStart"/>
            <w:r w:rsidRPr="00E84230">
              <w:rPr>
                <w:rFonts w:ascii="Times New Roman" w:hAnsi="Times New Roman" w:cs="Times New Roman"/>
                <w:sz w:val="24"/>
                <w:szCs w:val="24"/>
                <w:lang w:val="en-US"/>
              </w:rPr>
              <w:t>Ar</w:t>
            </w:r>
            <w:proofErr w:type="spellEnd"/>
            <w:r w:rsidRPr="00E84230">
              <w:rPr>
                <w:rFonts w:ascii="Times New Roman" w:hAnsi="Times New Roman" w:cs="Times New Roman"/>
                <w:sz w:val="24"/>
                <w:szCs w:val="24"/>
                <w:lang w:val="en-US"/>
              </w:rPr>
              <w:t>, 3mm</w:t>
            </w:r>
          </w:p>
        </w:tc>
        <w:tc>
          <w:tcPr>
            <w:tcW w:w="2744" w:type="dxa"/>
          </w:tcPr>
          <w:p w:rsidR="00C12BF6" w:rsidRPr="00E84230" w:rsidRDefault="00DE70CE" w:rsidP="00055009">
            <w:pPr>
              <w:jc w:val="center"/>
              <w:rPr>
                <w:rFonts w:ascii="Times New Roman" w:hAnsi="Times New Roman" w:cs="Times New Roman"/>
                <w:sz w:val="24"/>
                <w:szCs w:val="24"/>
                <w:lang w:val="en-US"/>
              </w:rPr>
            </w:pPr>
            <w:r w:rsidRPr="00E84230">
              <w:rPr>
                <w:rFonts w:ascii="Times New Roman" w:hAnsi="Times New Roman" w:cs="Times New Roman"/>
                <w:sz w:val="24"/>
                <w:szCs w:val="24"/>
                <w:lang w:val="en-US"/>
              </w:rPr>
              <w:t>0.27</w:t>
            </w:r>
          </w:p>
        </w:tc>
      </w:tr>
      <w:tr w:rsidR="00055009" w:rsidRPr="00E84230" w:rsidTr="00A67CF2">
        <w:tc>
          <w:tcPr>
            <w:tcW w:w="5778" w:type="dxa"/>
          </w:tcPr>
          <w:p w:rsidR="00055009" w:rsidRPr="00E84230" w:rsidRDefault="00055009" w:rsidP="00055009">
            <w:pPr>
              <w:jc w:val="center"/>
              <w:rPr>
                <w:rFonts w:ascii="Times New Roman" w:hAnsi="Times New Roman" w:cs="Times New Roman"/>
                <w:sz w:val="24"/>
                <w:szCs w:val="24"/>
                <w:lang w:val="en-US"/>
              </w:rPr>
            </w:pPr>
            <w:r w:rsidRPr="00E84230">
              <w:rPr>
                <w:rFonts w:ascii="Times New Roman" w:hAnsi="Times New Roman" w:cs="Times New Roman"/>
                <w:sz w:val="24"/>
                <w:szCs w:val="24"/>
                <w:lang w:val="en-US"/>
              </w:rPr>
              <w:t>Double Suspended coated film with Kr, 3mm</w:t>
            </w:r>
          </w:p>
        </w:tc>
        <w:tc>
          <w:tcPr>
            <w:tcW w:w="2744" w:type="dxa"/>
          </w:tcPr>
          <w:p w:rsidR="00055009" w:rsidRPr="00E84230" w:rsidRDefault="00055009" w:rsidP="00055009">
            <w:pPr>
              <w:jc w:val="center"/>
              <w:rPr>
                <w:rFonts w:ascii="Times New Roman" w:hAnsi="Times New Roman" w:cs="Times New Roman"/>
                <w:sz w:val="24"/>
                <w:szCs w:val="24"/>
                <w:lang w:val="en-US"/>
              </w:rPr>
            </w:pPr>
            <w:r w:rsidRPr="00E84230">
              <w:rPr>
                <w:rFonts w:ascii="Times New Roman" w:hAnsi="Times New Roman" w:cs="Times New Roman"/>
                <w:sz w:val="24"/>
                <w:szCs w:val="24"/>
                <w:lang w:val="en-US"/>
              </w:rPr>
              <w:t>0.34</w:t>
            </w:r>
          </w:p>
        </w:tc>
      </w:tr>
    </w:tbl>
    <w:p w:rsidR="00C12BF6" w:rsidRPr="00E84230" w:rsidRDefault="00C12BF6" w:rsidP="00D838B7">
      <w:pPr>
        <w:jc w:val="both"/>
        <w:rPr>
          <w:rFonts w:ascii="Times New Roman" w:hAnsi="Times New Roman" w:cs="Times New Roman"/>
          <w:sz w:val="24"/>
          <w:szCs w:val="24"/>
          <w:lang w:val="en-US"/>
        </w:rPr>
      </w:pPr>
    </w:p>
    <w:p w:rsidR="00055009" w:rsidRPr="00E84230" w:rsidRDefault="00055009" w:rsidP="00055009">
      <w:pPr>
        <w:jc w:val="both"/>
        <w:rPr>
          <w:rFonts w:ascii="Times New Roman" w:hAnsi="Times New Roman" w:cs="Times New Roman"/>
          <w:sz w:val="24"/>
          <w:szCs w:val="24"/>
        </w:rPr>
      </w:pPr>
      <w:r w:rsidRPr="00E84230">
        <w:rPr>
          <w:rFonts w:ascii="Times New Roman" w:hAnsi="Times New Roman" w:cs="Times New Roman"/>
          <w:sz w:val="24"/>
          <w:szCs w:val="24"/>
        </w:rPr>
        <w:t xml:space="preserve">Πίνακας 2 : οι τιμές του συντελεστή </w:t>
      </w:r>
      <w:r w:rsidRPr="00E84230">
        <w:rPr>
          <w:rFonts w:ascii="Times New Roman" w:hAnsi="Times New Roman" w:cs="Times New Roman"/>
          <w:sz w:val="24"/>
          <w:szCs w:val="24"/>
          <w:lang w:val="en-US"/>
        </w:rPr>
        <w:t>SHGC</w:t>
      </w:r>
      <w:r w:rsidRPr="00E84230">
        <w:rPr>
          <w:rFonts w:ascii="Times New Roman" w:hAnsi="Times New Roman" w:cs="Times New Roman"/>
          <w:sz w:val="24"/>
          <w:szCs w:val="24"/>
        </w:rPr>
        <w:t xml:space="preserve"> για διαφορετικούς τύπους υαλοπινάκων.</w:t>
      </w:r>
    </w:p>
    <w:p w:rsidR="009946F6" w:rsidRPr="009946F6" w:rsidRDefault="009946F6" w:rsidP="00D838B7">
      <w:pPr>
        <w:jc w:val="both"/>
        <w:rPr>
          <w:rFonts w:ascii="Times New Roman" w:hAnsi="Times New Roman" w:cs="Times New Roman"/>
          <w:sz w:val="24"/>
          <w:szCs w:val="24"/>
        </w:rPr>
      </w:pPr>
      <w:r>
        <w:rPr>
          <w:rFonts w:ascii="Times New Roman" w:hAnsi="Times New Roman" w:cs="Times New Roman"/>
          <w:sz w:val="24"/>
          <w:szCs w:val="24"/>
        </w:rPr>
        <w:t xml:space="preserve">Ο Συντελεστής </w:t>
      </w:r>
      <w:r>
        <w:rPr>
          <w:rFonts w:ascii="Times New Roman" w:hAnsi="Times New Roman" w:cs="Times New Roman"/>
          <w:sz w:val="24"/>
          <w:szCs w:val="24"/>
          <w:lang w:val="en-US"/>
        </w:rPr>
        <w:t>SHGC</w:t>
      </w:r>
      <w:r w:rsidRPr="009946F6">
        <w:rPr>
          <w:rFonts w:ascii="Times New Roman" w:hAnsi="Times New Roman" w:cs="Times New Roman"/>
          <w:sz w:val="24"/>
          <w:szCs w:val="24"/>
        </w:rPr>
        <w:t xml:space="preserve"> </w:t>
      </w:r>
      <w:r>
        <w:rPr>
          <w:rFonts w:ascii="Times New Roman" w:hAnsi="Times New Roman" w:cs="Times New Roman"/>
          <w:sz w:val="24"/>
          <w:szCs w:val="24"/>
        </w:rPr>
        <w:t xml:space="preserve">χρησιμοποιείται ευρέως στις ΗΠΑ, ενώ στην Ευρώπη χρησιμοποιούν </w:t>
      </w:r>
      <w:r w:rsidR="00EA626F">
        <w:rPr>
          <w:rFonts w:ascii="Times New Roman" w:hAnsi="Times New Roman" w:cs="Times New Roman"/>
          <w:sz w:val="24"/>
          <w:szCs w:val="24"/>
        </w:rPr>
        <w:t xml:space="preserve">επίσης και </w:t>
      </w:r>
      <w:r>
        <w:rPr>
          <w:rFonts w:ascii="Times New Roman" w:hAnsi="Times New Roman" w:cs="Times New Roman"/>
          <w:sz w:val="24"/>
          <w:szCs w:val="24"/>
        </w:rPr>
        <w:t xml:space="preserve">τον ανάλογο συντελεστή </w:t>
      </w:r>
      <w:r>
        <w:rPr>
          <w:rFonts w:ascii="Times New Roman" w:hAnsi="Times New Roman" w:cs="Times New Roman"/>
          <w:sz w:val="24"/>
          <w:szCs w:val="24"/>
          <w:lang w:val="en-US"/>
        </w:rPr>
        <w:t>g</w:t>
      </w:r>
      <w:r w:rsidRPr="009946F6">
        <w:rPr>
          <w:rFonts w:ascii="Times New Roman" w:hAnsi="Times New Roman" w:cs="Times New Roman"/>
          <w:sz w:val="24"/>
          <w:szCs w:val="24"/>
        </w:rPr>
        <w:t>-</w:t>
      </w:r>
      <w:r>
        <w:rPr>
          <w:rFonts w:ascii="Times New Roman" w:hAnsi="Times New Roman" w:cs="Times New Roman"/>
          <w:sz w:val="24"/>
          <w:szCs w:val="24"/>
          <w:lang w:val="en-US"/>
        </w:rPr>
        <w:t>value</w:t>
      </w:r>
    </w:p>
    <w:p w:rsidR="00EA626F" w:rsidRDefault="009946F6" w:rsidP="009946F6">
      <w:pPr>
        <w:jc w:val="both"/>
        <w:rPr>
          <w:rFonts w:ascii="Times New Roman" w:hAnsi="Times New Roman" w:cs="Times New Roman"/>
          <w:sz w:val="24"/>
          <w:szCs w:val="24"/>
        </w:rPr>
      </w:pPr>
      <w:r w:rsidRPr="00E84230">
        <w:rPr>
          <w:rFonts w:ascii="Times New Roman" w:hAnsi="Times New Roman" w:cs="Times New Roman"/>
          <w:b/>
          <w:sz w:val="24"/>
          <w:szCs w:val="24"/>
        </w:rPr>
        <w:t xml:space="preserve">Συντελεστής </w:t>
      </w:r>
      <w:r w:rsidRPr="00E84230">
        <w:rPr>
          <w:rFonts w:ascii="Times New Roman" w:hAnsi="Times New Roman" w:cs="Times New Roman"/>
          <w:b/>
          <w:sz w:val="24"/>
          <w:szCs w:val="24"/>
          <w:lang w:val="en-US"/>
        </w:rPr>
        <w:t>g</w:t>
      </w:r>
      <w:r w:rsidRPr="00E84230">
        <w:rPr>
          <w:rFonts w:ascii="Times New Roman" w:hAnsi="Times New Roman" w:cs="Times New Roman"/>
          <w:b/>
          <w:sz w:val="24"/>
          <w:szCs w:val="24"/>
        </w:rPr>
        <w:t>-</w:t>
      </w:r>
      <w:r w:rsidRPr="00E84230">
        <w:rPr>
          <w:rFonts w:ascii="Times New Roman" w:hAnsi="Times New Roman" w:cs="Times New Roman"/>
          <w:b/>
          <w:sz w:val="24"/>
          <w:szCs w:val="24"/>
          <w:lang w:val="en-US"/>
        </w:rPr>
        <w:t>value</w:t>
      </w:r>
      <w:r w:rsidRPr="00E84230">
        <w:rPr>
          <w:rFonts w:ascii="Times New Roman" w:hAnsi="Times New Roman" w:cs="Times New Roman"/>
          <w:sz w:val="24"/>
          <w:szCs w:val="24"/>
        </w:rPr>
        <w:t xml:space="preserve"> : </w:t>
      </w:r>
    </w:p>
    <w:p w:rsidR="009946F6" w:rsidRDefault="009946F6" w:rsidP="009946F6">
      <w:pPr>
        <w:jc w:val="both"/>
        <w:rPr>
          <w:rFonts w:ascii="Times New Roman" w:hAnsi="Times New Roman" w:cs="Times New Roman"/>
          <w:sz w:val="24"/>
          <w:szCs w:val="24"/>
        </w:rPr>
      </w:pPr>
      <w:r>
        <w:rPr>
          <w:rFonts w:ascii="Times New Roman" w:hAnsi="Times New Roman" w:cs="Times New Roman"/>
          <w:sz w:val="24"/>
          <w:szCs w:val="24"/>
          <w:lang w:val="en-US"/>
        </w:rPr>
        <w:t>g</w:t>
      </w:r>
      <w:r w:rsidRPr="009946F6">
        <w:rPr>
          <w:rFonts w:ascii="Times New Roman" w:hAnsi="Times New Roman" w:cs="Times New Roman"/>
          <w:sz w:val="24"/>
          <w:szCs w:val="24"/>
        </w:rPr>
        <w:t>-</w:t>
      </w:r>
      <w:r>
        <w:rPr>
          <w:rFonts w:ascii="Times New Roman" w:hAnsi="Times New Roman" w:cs="Times New Roman"/>
          <w:sz w:val="24"/>
          <w:szCs w:val="24"/>
          <w:lang w:val="en-US"/>
        </w:rPr>
        <w:t>value</w:t>
      </w:r>
      <w:r w:rsidRPr="009946F6">
        <w:rPr>
          <w:rFonts w:ascii="Times New Roman" w:hAnsi="Times New Roman" w:cs="Times New Roman"/>
          <w:sz w:val="24"/>
          <w:szCs w:val="24"/>
        </w:rPr>
        <w:t xml:space="preserve">: </w:t>
      </w:r>
      <w:r>
        <w:rPr>
          <w:rFonts w:ascii="Times New Roman" w:hAnsi="Times New Roman" w:cs="Times New Roman"/>
          <w:sz w:val="24"/>
          <w:szCs w:val="24"/>
        </w:rPr>
        <w:t>ολικά ηλιακά θερμικά κέρδη/προσπίπτουσα ηλιακή ακτινοβολία</w:t>
      </w:r>
    </w:p>
    <w:p w:rsidR="009946F6" w:rsidRPr="00AF0980" w:rsidRDefault="00AF0980" w:rsidP="009946F6">
      <w:pPr>
        <w:jc w:val="both"/>
        <w:rPr>
          <w:rFonts w:ascii="Times New Roman" w:hAnsi="Times New Roman" w:cs="Times New Roman"/>
          <w:sz w:val="24"/>
          <w:szCs w:val="24"/>
        </w:rPr>
      </w:pPr>
      <w:r>
        <w:rPr>
          <w:rFonts w:ascii="Times New Roman" w:hAnsi="Times New Roman" w:cs="Times New Roman"/>
          <w:sz w:val="24"/>
          <w:szCs w:val="24"/>
        </w:rPr>
        <w:t xml:space="preserve">Όπως μπορεί κανείς να αντιληφθεί, υψηλές τιμές του συντελεστή </w:t>
      </w:r>
      <w:r>
        <w:rPr>
          <w:rFonts w:ascii="Times New Roman" w:hAnsi="Times New Roman" w:cs="Times New Roman"/>
          <w:sz w:val="24"/>
          <w:szCs w:val="24"/>
          <w:lang w:val="en-US"/>
        </w:rPr>
        <w:t>g</w:t>
      </w:r>
      <w:r w:rsidRPr="009946F6">
        <w:rPr>
          <w:rFonts w:ascii="Times New Roman" w:hAnsi="Times New Roman" w:cs="Times New Roman"/>
          <w:sz w:val="24"/>
          <w:szCs w:val="24"/>
        </w:rPr>
        <w:t>-</w:t>
      </w:r>
      <w:r>
        <w:rPr>
          <w:rFonts w:ascii="Times New Roman" w:hAnsi="Times New Roman" w:cs="Times New Roman"/>
          <w:sz w:val="24"/>
          <w:szCs w:val="24"/>
          <w:lang w:val="en-US"/>
        </w:rPr>
        <w:t>value</w:t>
      </w:r>
      <w:r>
        <w:rPr>
          <w:rFonts w:ascii="Times New Roman" w:hAnsi="Times New Roman" w:cs="Times New Roman"/>
          <w:sz w:val="24"/>
          <w:szCs w:val="24"/>
        </w:rPr>
        <w:t xml:space="preserve"> προτιμούνται στα ψυχρότερα κλίματα και χαμηλότερες στα περισσότερο θερμά. </w:t>
      </w:r>
    </w:p>
    <w:p w:rsidR="009946F6" w:rsidRPr="009946F6" w:rsidRDefault="009946F6" w:rsidP="009946F6">
      <w:pPr>
        <w:jc w:val="both"/>
        <w:rPr>
          <w:rFonts w:ascii="Times New Roman" w:hAnsi="Times New Roman" w:cs="Times New Roman"/>
          <w:sz w:val="24"/>
          <w:szCs w:val="24"/>
        </w:rPr>
      </w:pPr>
    </w:p>
    <w:p w:rsidR="00EB0411" w:rsidRPr="00E84230" w:rsidRDefault="00730CF9" w:rsidP="00BE295D">
      <w:pPr>
        <w:jc w:val="both"/>
        <w:rPr>
          <w:rFonts w:ascii="Times New Roman" w:hAnsi="Times New Roman" w:cs="Times New Roman"/>
          <w:b/>
          <w:sz w:val="24"/>
          <w:szCs w:val="24"/>
        </w:rPr>
      </w:pPr>
      <w:r w:rsidRPr="00E84230">
        <w:rPr>
          <w:rFonts w:ascii="Times New Roman" w:hAnsi="Times New Roman" w:cs="Times New Roman"/>
          <w:b/>
          <w:sz w:val="24"/>
          <w:szCs w:val="24"/>
        </w:rPr>
        <w:t xml:space="preserve">2.3 Διαπερατότητα </w:t>
      </w:r>
      <w:r w:rsidR="00034AC1" w:rsidRPr="00E84230">
        <w:rPr>
          <w:rFonts w:ascii="Times New Roman" w:hAnsi="Times New Roman" w:cs="Times New Roman"/>
          <w:b/>
          <w:sz w:val="24"/>
          <w:szCs w:val="24"/>
        </w:rPr>
        <w:t xml:space="preserve">του τζαμιού </w:t>
      </w:r>
      <w:r w:rsidRPr="00E84230">
        <w:rPr>
          <w:rFonts w:ascii="Times New Roman" w:hAnsi="Times New Roman" w:cs="Times New Roman"/>
          <w:b/>
          <w:sz w:val="24"/>
          <w:szCs w:val="24"/>
        </w:rPr>
        <w:t xml:space="preserve">στο ορατό κομμάτι του φάσματος, ή </w:t>
      </w:r>
      <w:r w:rsidR="00034AC1" w:rsidRPr="00E84230">
        <w:rPr>
          <w:rFonts w:ascii="Times New Roman" w:hAnsi="Times New Roman" w:cs="Times New Roman"/>
          <w:b/>
          <w:sz w:val="24"/>
          <w:szCs w:val="24"/>
          <w:lang w:val="en-US"/>
        </w:rPr>
        <w:t>Glass</w:t>
      </w:r>
      <w:r w:rsidR="00034AC1" w:rsidRPr="00E84230">
        <w:rPr>
          <w:rFonts w:ascii="Times New Roman" w:hAnsi="Times New Roman" w:cs="Times New Roman"/>
          <w:b/>
          <w:sz w:val="24"/>
          <w:szCs w:val="24"/>
        </w:rPr>
        <w:t xml:space="preserve"> </w:t>
      </w:r>
      <w:r w:rsidRPr="00E84230">
        <w:rPr>
          <w:rFonts w:ascii="Times New Roman" w:hAnsi="Times New Roman" w:cs="Times New Roman"/>
          <w:b/>
          <w:sz w:val="24"/>
          <w:szCs w:val="24"/>
          <w:lang w:val="en-US"/>
        </w:rPr>
        <w:t>Visible</w:t>
      </w:r>
      <w:r w:rsidRPr="00E84230">
        <w:rPr>
          <w:rFonts w:ascii="Times New Roman" w:hAnsi="Times New Roman" w:cs="Times New Roman"/>
          <w:b/>
          <w:sz w:val="24"/>
          <w:szCs w:val="24"/>
        </w:rPr>
        <w:t xml:space="preserve"> </w:t>
      </w:r>
      <w:r w:rsidRPr="00E84230">
        <w:rPr>
          <w:rFonts w:ascii="Times New Roman" w:hAnsi="Times New Roman" w:cs="Times New Roman"/>
          <w:b/>
          <w:sz w:val="24"/>
          <w:szCs w:val="24"/>
          <w:lang w:val="en-US"/>
        </w:rPr>
        <w:t>Transmittance</w:t>
      </w:r>
      <w:r w:rsidRPr="00E84230">
        <w:rPr>
          <w:rFonts w:ascii="Times New Roman" w:hAnsi="Times New Roman" w:cs="Times New Roman"/>
          <w:b/>
          <w:sz w:val="24"/>
          <w:szCs w:val="24"/>
        </w:rPr>
        <w:t xml:space="preserve"> (</w:t>
      </w:r>
      <w:r w:rsidRPr="00E84230">
        <w:rPr>
          <w:rFonts w:ascii="Times New Roman" w:hAnsi="Times New Roman" w:cs="Times New Roman"/>
          <w:b/>
          <w:sz w:val="24"/>
          <w:szCs w:val="24"/>
          <w:lang w:val="en-US"/>
        </w:rPr>
        <w:t>VT</w:t>
      </w:r>
      <w:r w:rsidRPr="00E84230">
        <w:rPr>
          <w:rFonts w:ascii="Times New Roman" w:hAnsi="Times New Roman" w:cs="Times New Roman"/>
          <w:b/>
          <w:sz w:val="24"/>
          <w:szCs w:val="24"/>
        </w:rPr>
        <w:t>)</w:t>
      </w:r>
    </w:p>
    <w:p w:rsidR="0015456A" w:rsidRPr="00E84230" w:rsidRDefault="00034AC1" w:rsidP="00BE295D">
      <w:pPr>
        <w:jc w:val="both"/>
        <w:rPr>
          <w:rFonts w:ascii="Times New Roman" w:hAnsi="Times New Roman" w:cs="Times New Roman"/>
          <w:sz w:val="24"/>
          <w:szCs w:val="24"/>
        </w:rPr>
      </w:pPr>
      <w:r w:rsidRPr="00E84230">
        <w:rPr>
          <w:rFonts w:ascii="Times New Roman" w:hAnsi="Times New Roman" w:cs="Times New Roman"/>
          <w:sz w:val="24"/>
          <w:szCs w:val="24"/>
        </w:rPr>
        <w:t xml:space="preserve">Η </w:t>
      </w:r>
      <w:r w:rsidRPr="00E84230">
        <w:rPr>
          <w:rFonts w:ascii="Times New Roman" w:hAnsi="Times New Roman" w:cs="Times New Roman"/>
          <w:sz w:val="24"/>
          <w:szCs w:val="24"/>
          <w:lang w:val="en-US"/>
        </w:rPr>
        <w:t>glass</w:t>
      </w:r>
      <w:r w:rsidRPr="00E84230">
        <w:rPr>
          <w:rFonts w:ascii="Times New Roman" w:hAnsi="Times New Roman" w:cs="Times New Roman"/>
          <w:sz w:val="24"/>
          <w:szCs w:val="24"/>
        </w:rPr>
        <w:t xml:space="preserve"> </w:t>
      </w:r>
      <w:r w:rsidRPr="00E84230">
        <w:rPr>
          <w:rFonts w:ascii="Times New Roman" w:hAnsi="Times New Roman" w:cs="Times New Roman"/>
          <w:sz w:val="24"/>
          <w:szCs w:val="24"/>
          <w:lang w:val="en-US"/>
        </w:rPr>
        <w:t>visible</w:t>
      </w:r>
      <w:r w:rsidRPr="00E84230">
        <w:rPr>
          <w:rFonts w:ascii="Times New Roman" w:hAnsi="Times New Roman" w:cs="Times New Roman"/>
          <w:sz w:val="24"/>
          <w:szCs w:val="24"/>
        </w:rPr>
        <w:t xml:space="preserve"> </w:t>
      </w:r>
      <w:r w:rsidRPr="00E84230">
        <w:rPr>
          <w:rFonts w:ascii="Times New Roman" w:hAnsi="Times New Roman" w:cs="Times New Roman"/>
          <w:sz w:val="24"/>
          <w:szCs w:val="24"/>
          <w:lang w:val="en-US"/>
        </w:rPr>
        <w:t>transmittance</w:t>
      </w:r>
      <w:r w:rsidRPr="00E84230">
        <w:rPr>
          <w:rFonts w:ascii="Times New Roman" w:hAnsi="Times New Roman" w:cs="Times New Roman"/>
          <w:sz w:val="24"/>
          <w:szCs w:val="24"/>
        </w:rPr>
        <w:t>, (</w:t>
      </w:r>
      <w:r w:rsidRPr="00E84230">
        <w:rPr>
          <w:rFonts w:ascii="Times New Roman" w:hAnsi="Times New Roman" w:cs="Times New Roman"/>
          <w:sz w:val="24"/>
          <w:szCs w:val="24"/>
          <w:lang w:val="en-US"/>
        </w:rPr>
        <w:t>VT</w:t>
      </w:r>
      <w:r w:rsidRPr="00E84230">
        <w:rPr>
          <w:rFonts w:ascii="Times New Roman" w:hAnsi="Times New Roman" w:cs="Times New Roman"/>
          <w:sz w:val="24"/>
          <w:szCs w:val="24"/>
        </w:rPr>
        <w:t>), εκφράζει το ποσοστό της ηλιακής ακτινοβολίας από το ορατό κομμάτι του φάσματος που περνάει μέσα από το υλικό του τζαμιού. Η ηλιακή ακτινοβολία είναι μικρού μήκους κύματος ακτινοβολία και καλύπτει ευρύ τμήμα του φάσματος από 0.2 μ</w:t>
      </w:r>
      <w:r w:rsidRPr="00E84230">
        <w:rPr>
          <w:rFonts w:ascii="Times New Roman" w:hAnsi="Times New Roman" w:cs="Times New Roman"/>
          <w:sz w:val="24"/>
          <w:szCs w:val="24"/>
          <w:lang w:val="en-US"/>
        </w:rPr>
        <w:t>m</w:t>
      </w:r>
      <w:r w:rsidRPr="00E84230">
        <w:rPr>
          <w:rFonts w:ascii="Times New Roman" w:hAnsi="Times New Roman" w:cs="Times New Roman"/>
          <w:sz w:val="24"/>
          <w:szCs w:val="24"/>
        </w:rPr>
        <w:t xml:space="preserve"> έως 4 μ</w:t>
      </w:r>
      <w:r w:rsidRPr="00E84230">
        <w:rPr>
          <w:rFonts w:ascii="Times New Roman" w:hAnsi="Times New Roman" w:cs="Times New Roman"/>
          <w:sz w:val="24"/>
          <w:szCs w:val="24"/>
          <w:lang w:val="en-US"/>
        </w:rPr>
        <w:t>m</w:t>
      </w:r>
      <w:r w:rsidRPr="00E84230">
        <w:rPr>
          <w:rFonts w:ascii="Times New Roman" w:hAnsi="Times New Roman" w:cs="Times New Roman"/>
          <w:sz w:val="24"/>
          <w:szCs w:val="24"/>
        </w:rPr>
        <w:t>. Το ηλιακό φάσμα αποτελείται από τρεις κύριες περιοχές: α)το υπεριώδες (</w:t>
      </w:r>
      <w:r w:rsidRPr="00E84230">
        <w:rPr>
          <w:rFonts w:ascii="Times New Roman" w:hAnsi="Times New Roman" w:cs="Times New Roman"/>
          <w:sz w:val="24"/>
          <w:szCs w:val="24"/>
          <w:lang w:val="en-US"/>
        </w:rPr>
        <w:t>UV</w:t>
      </w:r>
      <w:r w:rsidRPr="00E84230">
        <w:rPr>
          <w:rFonts w:ascii="Times New Roman" w:hAnsi="Times New Roman" w:cs="Times New Roman"/>
          <w:sz w:val="24"/>
          <w:szCs w:val="24"/>
        </w:rPr>
        <w:t xml:space="preserve">), το οποίο δεν είναι ορατό από το ανθρώπινο μάτι και απορροφάται σε πολύ μεγάλο ποσοστό από το </w:t>
      </w:r>
      <w:proofErr w:type="spellStart"/>
      <w:r w:rsidRPr="00E84230">
        <w:rPr>
          <w:rFonts w:ascii="Times New Roman" w:hAnsi="Times New Roman" w:cs="Times New Roman"/>
          <w:sz w:val="24"/>
          <w:szCs w:val="24"/>
        </w:rPr>
        <w:t>στρατοσφαιρικό</w:t>
      </w:r>
      <w:proofErr w:type="spellEnd"/>
      <w:r w:rsidRPr="00E84230">
        <w:rPr>
          <w:rFonts w:ascii="Times New Roman" w:hAnsi="Times New Roman" w:cs="Times New Roman"/>
          <w:sz w:val="24"/>
          <w:szCs w:val="24"/>
        </w:rPr>
        <w:t xml:space="preserve"> όζον, β)το ορατό, (0.45 μ</w:t>
      </w:r>
      <w:r w:rsidRPr="00E84230">
        <w:rPr>
          <w:rFonts w:ascii="Times New Roman" w:hAnsi="Times New Roman" w:cs="Times New Roman"/>
          <w:sz w:val="24"/>
          <w:szCs w:val="24"/>
          <w:lang w:val="en-US"/>
        </w:rPr>
        <w:t>m</w:t>
      </w:r>
      <w:r w:rsidRPr="00E84230">
        <w:rPr>
          <w:rFonts w:ascii="Times New Roman" w:hAnsi="Times New Roman" w:cs="Times New Roman"/>
          <w:sz w:val="24"/>
          <w:szCs w:val="24"/>
        </w:rPr>
        <w:t xml:space="preserve"> έως 0.75 μ</w:t>
      </w:r>
      <w:r w:rsidRPr="00E84230">
        <w:rPr>
          <w:rFonts w:ascii="Times New Roman" w:hAnsi="Times New Roman" w:cs="Times New Roman"/>
          <w:sz w:val="24"/>
          <w:szCs w:val="24"/>
          <w:lang w:val="en-US"/>
        </w:rPr>
        <w:t>m</w:t>
      </w:r>
      <w:r w:rsidRPr="00E84230">
        <w:rPr>
          <w:rFonts w:ascii="Times New Roman" w:hAnsi="Times New Roman" w:cs="Times New Roman"/>
          <w:sz w:val="24"/>
          <w:szCs w:val="24"/>
        </w:rPr>
        <w:t xml:space="preserve">), που είναι ορατό από το ανθρώπινο μάτι και περιέχει </w:t>
      </w:r>
      <w:r w:rsidR="003C139F" w:rsidRPr="00E84230">
        <w:rPr>
          <w:rFonts w:ascii="Times New Roman" w:hAnsi="Times New Roman" w:cs="Times New Roman"/>
          <w:sz w:val="24"/>
          <w:szCs w:val="24"/>
        </w:rPr>
        <w:t xml:space="preserve">περίπου </w:t>
      </w:r>
      <w:r w:rsidRPr="00E84230">
        <w:rPr>
          <w:rFonts w:ascii="Times New Roman" w:hAnsi="Times New Roman" w:cs="Times New Roman"/>
          <w:sz w:val="24"/>
          <w:szCs w:val="24"/>
        </w:rPr>
        <w:t xml:space="preserve">το 47% της ηλιακής ενέργειας και γ) </w:t>
      </w:r>
      <w:r w:rsidR="003C139F" w:rsidRPr="00E84230">
        <w:rPr>
          <w:rFonts w:ascii="Times New Roman" w:hAnsi="Times New Roman" w:cs="Times New Roman"/>
          <w:sz w:val="24"/>
          <w:szCs w:val="24"/>
        </w:rPr>
        <w:t xml:space="preserve">το εγγύς υπέρυθρο που δεν είναι ορατό από το ανθρώπινο μάτι και περιέχει περίπου το 46% της ηλιακής ενέργειας. Όπως η </w:t>
      </w:r>
      <w:r w:rsidR="003C139F" w:rsidRPr="00E84230">
        <w:rPr>
          <w:rFonts w:ascii="Times New Roman" w:hAnsi="Times New Roman" w:cs="Times New Roman"/>
          <w:sz w:val="24"/>
          <w:szCs w:val="24"/>
          <w:lang w:val="en-US"/>
        </w:rPr>
        <w:t>SHGC</w:t>
      </w:r>
      <w:r w:rsidR="003C139F" w:rsidRPr="00E84230">
        <w:rPr>
          <w:rFonts w:ascii="Times New Roman" w:hAnsi="Times New Roman" w:cs="Times New Roman"/>
          <w:sz w:val="24"/>
          <w:szCs w:val="24"/>
        </w:rPr>
        <w:t xml:space="preserve"> έτσι και η </w:t>
      </w:r>
      <w:r w:rsidR="003C139F" w:rsidRPr="00E84230">
        <w:rPr>
          <w:rFonts w:ascii="Times New Roman" w:hAnsi="Times New Roman" w:cs="Times New Roman"/>
          <w:sz w:val="24"/>
          <w:szCs w:val="24"/>
          <w:lang w:val="en-US"/>
        </w:rPr>
        <w:t>VT</w:t>
      </w:r>
      <w:r w:rsidR="003C139F" w:rsidRPr="00E84230">
        <w:rPr>
          <w:rFonts w:ascii="Times New Roman" w:hAnsi="Times New Roman" w:cs="Times New Roman"/>
          <w:sz w:val="24"/>
          <w:szCs w:val="24"/>
        </w:rPr>
        <w:t xml:space="preserve"> είναι καθαρός αριθμός και παίρνει τιμές από 0 έως 1. Υψηλές τιμές της </w:t>
      </w:r>
      <w:r w:rsidR="003C139F" w:rsidRPr="00E84230">
        <w:rPr>
          <w:rFonts w:ascii="Times New Roman" w:hAnsi="Times New Roman" w:cs="Times New Roman"/>
          <w:sz w:val="24"/>
          <w:szCs w:val="24"/>
          <w:lang w:val="en-US"/>
        </w:rPr>
        <w:t>VT</w:t>
      </w:r>
      <w:r w:rsidR="003C139F" w:rsidRPr="00E84230">
        <w:rPr>
          <w:rFonts w:ascii="Times New Roman" w:hAnsi="Times New Roman" w:cs="Times New Roman"/>
          <w:sz w:val="24"/>
          <w:szCs w:val="24"/>
        </w:rPr>
        <w:t xml:space="preserve"> δηλώνουν ότι υπάρχει περισσότερος φυσικός φωτισμός σε ένα εσωτερικό χώρο, και αν το κτήριο έχει σχεδιαστεί σωστά μπορεί να μειώσει το</w:t>
      </w:r>
      <w:r w:rsidR="00C868AA" w:rsidRPr="00E84230">
        <w:rPr>
          <w:rFonts w:ascii="Times New Roman" w:hAnsi="Times New Roman" w:cs="Times New Roman"/>
          <w:sz w:val="24"/>
          <w:szCs w:val="24"/>
        </w:rPr>
        <w:t xml:space="preserve"> ηλεκτρικό</w:t>
      </w:r>
      <w:r w:rsidR="002A01FE">
        <w:rPr>
          <w:rFonts w:ascii="Times New Roman" w:hAnsi="Times New Roman" w:cs="Times New Roman"/>
          <w:sz w:val="24"/>
          <w:szCs w:val="24"/>
        </w:rPr>
        <w:t xml:space="preserve"> φορτίο</w:t>
      </w:r>
      <w:r w:rsidR="00B117B5" w:rsidRPr="00E84230">
        <w:rPr>
          <w:rFonts w:ascii="Times New Roman" w:hAnsi="Times New Roman" w:cs="Times New Roman"/>
          <w:sz w:val="24"/>
          <w:szCs w:val="24"/>
        </w:rPr>
        <w:t xml:space="preserve">. Η παράμετρος </w:t>
      </w:r>
      <w:r w:rsidR="00B117B5" w:rsidRPr="00E84230">
        <w:rPr>
          <w:rFonts w:ascii="Times New Roman" w:hAnsi="Times New Roman" w:cs="Times New Roman"/>
          <w:sz w:val="24"/>
          <w:szCs w:val="24"/>
          <w:lang w:val="en-US"/>
        </w:rPr>
        <w:t>VT</w:t>
      </w:r>
      <w:r w:rsidR="00B117B5" w:rsidRPr="00E84230">
        <w:rPr>
          <w:rFonts w:ascii="Times New Roman" w:hAnsi="Times New Roman" w:cs="Times New Roman"/>
          <w:sz w:val="24"/>
          <w:szCs w:val="24"/>
        </w:rPr>
        <w:t xml:space="preserve"> </w:t>
      </w:r>
      <w:r w:rsidR="00C868AA" w:rsidRPr="00E84230">
        <w:rPr>
          <w:rFonts w:ascii="Times New Roman" w:hAnsi="Times New Roman" w:cs="Times New Roman"/>
          <w:sz w:val="24"/>
          <w:szCs w:val="24"/>
        </w:rPr>
        <w:t xml:space="preserve">εξαρτάται από τον τύπο του τζαμιού, τον αριθμό των υαλοπινάκων, και την κάθε είδους επίστρωση των υαλοπινάκων. Οι τιμές </w:t>
      </w:r>
      <w:r w:rsidR="00C868AA" w:rsidRPr="00E84230">
        <w:rPr>
          <w:rFonts w:ascii="Times New Roman" w:hAnsi="Times New Roman" w:cs="Times New Roman"/>
          <w:sz w:val="24"/>
          <w:szCs w:val="24"/>
        </w:rPr>
        <w:lastRenderedPageBreak/>
        <w:t xml:space="preserve">της </w:t>
      </w:r>
      <w:r w:rsidR="00C868AA" w:rsidRPr="00E84230">
        <w:rPr>
          <w:rFonts w:ascii="Times New Roman" w:hAnsi="Times New Roman" w:cs="Times New Roman"/>
          <w:sz w:val="24"/>
          <w:szCs w:val="24"/>
          <w:lang w:val="en-US"/>
        </w:rPr>
        <w:t>VT</w:t>
      </w:r>
      <w:r w:rsidR="00C868AA" w:rsidRPr="00E84230">
        <w:rPr>
          <w:rFonts w:ascii="Times New Roman" w:hAnsi="Times New Roman" w:cs="Times New Roman"/>
          <w:sz w:val="24"/>
          <w:szCs w:val="24"/>
        </w:rPr>
        <w:t xml:space="preserve"> κυμαίνονται από πάνω από 90% για μη επιστρωμένο καθαρό τζάμι έως λιγότερο από 10% για πολύ ανακλαστικές επιστρώσεις σε χρωματιστά τζάμια. Ένα τυπικό διπλό τζάμι έχει </w:t>
      </w:r>
      <w:r w:rsidR="00C868AA" w:rsidRPr="00E84230">
        <w:rPr>
          <w:rFonts w:ascii="Times New Roman" w:hAnsi="Times New Roman" w:cs="Times New Roman"/>
          <w:sz w:val="24"/>
          <w:szCs w:val="24"/>
          <w:lang w:val="en-US"/>
        </w:rPr>
        <w:t>VT</w:t>
      </w:r>
      <w:r w:rsidR="00C868AA" w:rsidRPr="00E84230">
        <w:rPr>
          <w:rFonts w:ascii="Times New Roman" w:hAnsi="Times New Roman" w:cs="Times New Roman"/>
          <w:sz w:val="24"/>
          <w:szCs w:val="24"/>
        </w:rPr>
        <w:t xml:space="preserve"> περίπου 78%. Αυτή η τιμή ελαττώνεται ελαφρά με την προσθήκη μιας </w:t>
      </w:r>
      <w:r w:rsidR="00C868AA" w:rsidRPr="00E84230">
        <w:rPr>
          <w:rFonts w:ascii="Times New Roman" w:hAnsi="Times New Roman" w:cs="Times New Roman"/>
          <w:sz w:val="24"/>
          <w:szCs w:val="24"/>
          <w:lang w:val="en-US"/>
        </w:rPr>
        <w:t>low</w:t>
      </w:r>
      <w:r w:rsidR="00C868AA" w:rsidRPr="00E84230">
        <w:rPr>
          <w:rFonts w:ascii="Times New Roman" w:hAnsi="Times New Roman" w:cs="Times New Roman"/>
          <w:sz w:val="24"/>
          <w:szCs w:val="24"/>
        </w:rPr>
        <w:t>-</w:t>
      </w:r>
      <w:r w:rsidR="00C868AA" w:rsidRPr="00E84230">
        <w:rPr>
          <w:rFonts w:ascii="Times New Roman" w:hAnsi="Times New Roman" w:cs="Times New Roman"/>
          <w:sz w:val="24"/>
          <w:szCs w:val="24"/>
          <w:lang w:val="en-US"/>
        </w:rPr>
        <w:t>e</w:t>
      </w:r>
      <w:r w:rsidR="00C868AA" w:rsidRPr="00E84230">
        <w:rPr>
          <w:rFonts w:ascii="Times New Roman" w:hAnsi="Times New Roman" w:cs="Times New Roman"/>
          <w:sz w:val="24"/>
          <w:szCs w:val="24"/>
        </w:rPr>
        <w:t xml:space="preserve"> επίστρωσης ενώ μειώνεται δραστικά με  την προσθήκη χρώματος. Οι τιμές της </w:t>
      </w:r>
      <w:r w:rsidR="00C868AA" w:rsidRPr="00E84230">
        <w:rPr>
          <w:rFonts w:ascii="Times New Roman" w:hAnsi="Times New Roman" w:cs="Times New Roman"/>
          <w:sz w:val="24"/>
          <w:szCs w:val="24"/>
          <w:lang w:val="en-US"/>
        </w:rPr>
        <w:t>VT</w:t>
      </w:r>
      <w:r w:rsidR="00C868AA" w:rsidRPr="00E84230">
        <w:rPr>
          <w:rFonts w:ascii="Times New Roman" w:hAnsi="Times New Roman" w:cs="Times New Roman"/>
          <w:sz w:val="24"/>
          <w:szCs w:val="24"/>
        </w:rPr>
        <w:t xml:space="preserve"> για όλο το παράθυρο είναι πάντα χαμηλότερες από εκείνες στο κέντρο του τζαμιού καθώς η τιμή της </w:t>
      </w:r>
      <w:r w:rsidR="00C868AA" w:rsidRPr="00E84230">
        <w:rPr>
          <w:rFonts w:ascii="Times New Roman" w:hAnsi="Times New Roman" w:cs="Times New Roman"/>
          <w:sz w:val="24"/>
          <w:szCs w:val="24"/>
          <w:lang w:val="en-US"/>
        </w:rPr>
        <w:t>VT</w:t>
      </w:r>
      <w:r w:rsidR="00C868AA" w:rsidRPr="00E84230">
        <w:rPr>
          <w:rFonts w:ascii="Times New Roman" w:hAnsi="Times New Roman" w:cs="Times New Roman"/>
          <w:sz w:val="24"/>
          <w:szCs w:val="24"/>
        </w:rPr>
        <w:t xml:space="preserve"> για το πλαίσιο του παραθύρου είναι μηδέν. Παλαιότερα, σε π</w:t>
      </w:r>
      <w:r w:rsidR="00224285" w:rsidRPr="00E84230">
        <w:rPr>
          <w:rFonts w:ascii="Times New Roman" w:hAnsi="Times New Roman" w:cs="Times New Roman"/>
          <w:sz w:val="24"/>
          <w:szCs w:val="24"/>
        </w:rPr>
        <w:t xml:space="preserve">εριοχές με υψηλά ψυκτικά φορτία, η χρήση επιστρώσεων και χρωμάτων στα παράθυρα είχε σαν συνέπεια την δραστική μείωση των τιμών της παραμέτρου </w:t>
      </w:r>
      <w:r w:rsidR="00224285" w:rsidRPr="00E84230">
        <w:rPr>
          <w:rFonts w:ascii="Times New Roman" w:hAnsi="Times New Roman" w:cs="Times New Roman"/>
          <w:sz w:val="24"/>
          <w:szCs w:val="24"/>
          <w:lang w:val="en-US"/>
        </w:rPr>
        <w:t>VT</w:t>
      </w:r>
      <w:r w:rsidR="00224285" w:rsidRPr="00E84230">
        <w:rPr>
          <w:rFonts w:ascii="Times New Roman" w:hAnsi="Times New Roman" w:cs="Times New Roman"/>
          <w:sz w:val="24"/>
          <w:szCs w:val="24"/>
        </w:rPr>
        <w:t xml:space="preserve">. Ωστόσο, καινούργια υψηλής απόδοσης χρωματιστά τζάμια και </w:t>
      </w:r>
      <w:r w:rsidR="00224285" w:rsidRPr="00E84230">
        <w:rPr>
          <w:rFonts w:ascii="Times New Roman" w:hAnsi="Times New Roman" w:cs="Times New Roman"/>
          <w:sz w:val="24"/>
          <w:szCs w:val="24"/>
          <w:lang w:val="en-US"/>
        </w:rPr>
        <w:t>low</w:t>
      </w:r>
      <w:r w:rsidR="00224285" w:rsidRPr="00E84230">
        <w:rPr>
          <w:rFonts w:ascii="Times New Roman" w:hAnsi="Times New Roman" w:cs="Times New Roman"/>
          <w:sz w:val="24"/>
          <w:szCs w:val="24"/>
        </w:rPr>
        <w:t>-</w:t>
      </w:r>
      <w:r w:rsidR="00224285" w:rsidRPr="00E84230">
        <w:rPr>
          <w:rFonts w:ascii="Times New Roman" w:hAnsi="Times New Roman" w:cs="Times New Roman"/>
          <w:sz w:val="24"/>
          <w:szCs w:val="24"/>
          <w:lang w:val="en-US"/>
        </w:rPr>
        <w:t>solar</w:t>
      </w:r>
      <w:r w:rsidR="00224285" w:rsidRPr="00E84230">
        <w:rPr>
          <w:rFonts w:ascii="Times New Roman" w:hAnsi="Times New Roman" w:cs="Times New Roman"/>
          <w:sz w:val="24"/>
          <w:szCs w:val="24"/>
        </w:rPr>
        <w:t>-</w:t>
      </w:r>
      <w:r w:rsidR="00224285" w:rsidRPr="00E84230">
        <w:rPr>
          <w:rFonts w:ascii="Times New Roman" w:hAnsi="Times New Roman" w:cs="Times New Roman"/>
          <w:sz w:val="24"/>
          <w:szCs w:val="24"/>
          <w:lang w:val="en-US"/>
        </w:rPr>
        <w:t>gain</w:t>
      </w:r>
      <w:r w:rsidR="00224285" w:rsidRPr="00E84230">
        <w:rPr>
          <w:rFonts w:ascii="Times New Roman" w:hAnsi="Times New Roman" w:cs="Times New Roman"/>
          <w:sz w:val="24"/>
          <w:szCs w:val="24"/>
        </w:rPr>
        <w:t xml:space="preserve"> </w:t>
      </w:r>
      <w:r w:rsidR="00224285" w:rsidRPr="00E84230">
        <w:rPr>
          <w:rFonts w:ascii="Times New Roman" w:hAnsi="Times New Roman" w:cs="Times New Roman"/>
          <w:sz w:val="24"/>
          <w:szCs w:val="24"/>
          <w:lang w:val="en-US"/>
        </w:rPr>
        <w:t>low</w:t>
      </w:r>
      <w:r w:rsidR="00224285" w:rsidRPr="00E84230">
        <w:rPr>
          <w:rFonts w:ascii="Times New Roman" w:hAnsi="Times New Roman" w:cs="Times New Roman"/>
          <w:sz w:val="24"/>
          <w:szCs w:val="24"/>
        </w:rPr>
        <w:t>-</w:t>
      </w:r>
      <w:r w:rsidR="00224285" w:rsidRPr="00E84230">
        <w:rPr>
          <w:rFonts w:ascii="Times New Roman" w:hAnsi="Times New Roman" w:cs="Times New Roman"/>
          <w:sz w:val="24"/>
          <w:szCs w:val="24"/>
          <w:lang w:val="en-US"/>
        </w:rPr>
        <w:t>e</w:t>
      </w:r>
      <w:r w:rsidR="00224285" w:rsidRPr="00E84230">
        <w:rPr>
          <w:rFonts w:ascii="Times New Roman" w:hAnsi="Times New Roman" w:cs="Times New Roman"/>
          <w:sz w:val="24"/>
          <w:szCs w:val="24"/>
        </w:rPr>
        <w:t xml:space="preserve"> επιστρώσεις έκαναν δυνατή τη μείωση των ηλιακών κερδών με μια μικρή μείωση της </w:t>
      </w:r>
      <w:r w:rsidR="00224285" w:rsidRPr="00E84230">
        <w:rPr>
          <w:rFonts w:ascii="Times New Roman" w:hAnsi="Times New Roman" w:cs="Times New Roman"/>
          <w:sz w:val="24"/>
          <w:szCs w:val="24"/>
          <w:lang w:val="en-US"/>
        </w:rPr>
        <w:t>VT</w:t>
      </w:r>
      <w:r w:rsidR="00224285" w:rsidRPr="00E84230">
        <w:rPr>
          <w:rFonts w:ascii="Times New Roman" w:hAnsi="Times New Roman" w:cs="Times New Roman"/>
          <w:sz w:val="24"/>
          <w:szCs w:val="24"/>
        </w:rPr>
        <w:t xml:space="preserve">. </w:t>
      </w:r>
    </w:p>
    <w:p w:rsidR="002B5B41" w:rsidRPr="00E84230" w:rsidRDefault="002B5B41" w:rsidP="00BE295D">
      <w:pPr>
        <w:jc w:val="both"/>
        <w:rPr>
          <w:rFonts w:ascii="Times New Roman" w:hAnsi="Times New Roman" w:cs="Times New Roman"/>
          <w:sz w:val="24"/>
          <w:szCs w:val="24"/>
        </w:rPr>
      </w:pPr>
      <w:r w:rsidRPr="00E84230">
        <w:rPr>
          <w:rFonts w:ascii="Times New Roman" w:hAnsi="Times New Roman" w:cs="Times New Roman"/>
          <w:sz w:val="24"/>
          <w:szCs w:val="24"/>
        </w:rPr>
        <w:t xml:space="preserve">Με δεδομένο ότι </w:t>
      </w:r>
      <w:r w:rsidR="00797C14" w:rsidRPr="00E84230">
        <w:rPr>
          <w:rFonts w:ascii="Times New Roman" w:hAnsi="Times New Roman" w:cs="Times New Roman"/>
          <w:sz w:val="24"/>
          <w:szCs w:val="24"/>
        </w:rPr>
        <w:t>η σχέση</w:t>
      </w:r>
      <w:r w:rsidRPr="00E84230">
        <w:rPr>
          <w:rFonts w:ascii="Times New Roman" w:hAnsi="Times New Roman" w:cs="Times New Roman"/>
          <w:sz w:val="24"/>
          <w:szCs w:val="24"/>
        </w:rPr>
        <w:t xml:space="preserve"> </w:t>
      </w:r>
      <w:r w:rsidR="00797C14" w:rsidRPr="00E84230">
        <w:rPr>
          <w:rFonts w:ascii="Times New Roman" w:hAnsi="Times New Roman" w:cs="Times New Roman"/>
          <w:sz w:val="24"/>
          <w:szCs w:val="24"/>
        </w:rPr>
        <w:t xml:space="preserve">ανάμεσα στον έλεγχο των ηλιακών κερδών και στον έλεγχο του φωτισμού είναι πολύ σημαντική, ένας καινούργιος συντελεστής αναπτύχθηκε για να αποτυπώνει αυτή τη σχέση. Αυτός ο συντελεστής ονομάστηκε </w:t>
      </w:r>
      <w:r w:rsidR="00797C14" w:rsidRPr="00E84230">
        <w:rPr>
          <w:rFonts w:ascii="Times New Roman" w:hAnsi="Times New Roman" w:cs="Times New Roman"/>
          <w:sz w:val="24"/>
          <w:szCs w:val="24"/>
          <w:lang w:val="en-US"/>
        </w:rPr>
        <w:t>LSG</w:t>
      </w:r>
      <w:r w:rsidR="00797C14" w:rsidRPr="00E84230">
        <w:rPr>
          <w:rFonts w:ascii="Times New Roman" w:hAnsi="Times New Roman" w:cs="Times New Roman"/>
          <w:sz w:val="24"/>
          <w:szCs w:val="24"/>
        </w:rPr>
        <w:t xml:space="preserve"> (</w:t>
      </w:r>
      <w:r w:rsidR="00797C14" w:rsidRPr="00E84230">
        <w:rPr>
          <w:rFonts w:ascii="Times New Roman" w:hAnsi="Times New Roman" w:cs="Times New Roman"/>
          <w:sz w:val="24"/>
          <w:szCs w:val="24"/>
          <w:lang w:val="en-US"/>
        </w:rPr>
        <w:t>Lighting</w:t>
      </w:r>
      <w:r w:rsidR="00797C14" w:rsidRPr="00E84230">
        <w:rPr>
          <w:rFonts w:ascii="Times New Roman" w:hAnsi="Times New Roman" w:cs="Times New Roman"/>
          <w:sz w:val="24"/>
          <w:szCs w:val="24"/>
        </w:rPr>
        <w:t xml:space="preserve"> </w:t>
      </w:r>
      <w:r w:rsidR="00797C14" w:rsidRPr="00E84230">
        <w:rPr>
          <w:rFonts w:ascii="Times New Roman" w:hAnsi="Times New Roman" w:cs="Times New Roman"/>
          <w:sz w:val="24"/>
          <w:szCs w:val="24"/>
          <w:lang w:val="en-US"/>
        </w:rPr>
        <w:t>Solar</w:t>
      </w:r>
      <w:r w:rsidR="00797C14" w:rsidRPr="00E84230">
        <w:rPr>
          <w:rFonts w:ascii="Times New Roman" w:hAnsi="Times New Roman" w:cs="Times New Roman"/>
          <w:sz w:val="24"/>
          <w:szCs w:val="24"/>
        </w:rPr>
        <w:t xml:space="preserve"> </w:t>
      </w:r>
      <w:r w:rsidR="00797C14" w:rsidRPr="00E84230">
        <w:rPr>
          <w:rFonts w:ascii="Times New Roman" w:hAnsi="Times New Roman" w:cs="Times New Roman"/>
          <w:sz w:val="24"/>
          <w:szCs w:val="24"/>
          <w:lang w:val="en-US"/>
        </w:rPr>
        <w:t>Gain</w:t>
      </w:r>
      <w:r w:rsidR="00797C14" w:rsidRPr="00E84230">
        <w:rPr>
          <w:rFonts w:ascii="Times New Roman" w:hAnsi="Times New Roman" w:cs="Times New Roman"/>
          <w:sz w:val="24"/>
          <w:szCs w:val="24"/>
        </w:rPr>
        <w:t xml:space="preserve">) και ορίζεται σαν ο λόγος της </w:t>
      </w:r>
      <w:r w:rsidR="00797C14" w:rsidRPr="00E84230">
        <w:rPr>
          <w:rFonts w:ascii="Times New Roman" w:hAnsi="Times New Roman" w:cs="Times New Roman"/>
          <w:sz w:val="24"/>
          <w:szCs w:val="24"/>
          <w:lang w:val="en-US"/>
        </w:rPr>
        <w:t>visible</w:t>
      </w:r>
      <w:r w:rsidR="00797C14" w:rsidRPr="00E84230">
        <w:rPr>
          <w:rFonts w:ascii="Times New Roman" w:hAnsi="Times New Roman" w:cs="Times New Roman"/>
          <w:sz w:val="24"/>
          <w:szCs w:val="24"/>
        </w:rPr>
        <w:t xml:space="preserve"> </w:t>
      </w:r>
      <w:r w:rsidR="00797C14" w:rsidRPr="00E84230">
        <w:rPr>
          <w:rFonts w:ascii="Times New Roman" w:hAnsi="Times New Roman" w:cs="Times New Roman"/>
          <w:sz w:val="24"/>
          <w:szCs w:val="24"/>
          <w:lang w:val="en-US"/>
        </w:rPr>
        <w:t>transmittance</w:t>
      </w:r>
      <w:r w:rsidR="00797C14" w:rsidRPr="00E84230">
        <w:rPr>
          <w:rFonts w:ascii="Times New Roman" w:hAnsi="Times New Roman" w:cs="Times New Roman"/>
          <w:sz w:val="24"/>
          <w:szCs w:val="24"/>
        </w:rPr>
        <w:t xml:space="preserve"> (</w:t>
      </w:r>
      <w:r w:rsidR="00797C14" w:rsidRPr="00E84230">
        <w:rPr>
          <w:rFonts w:ascii="Times New Roman" w:hAnsi="Times New Roman" w:cs="Times New Roman"/>
          <w:sz w:val="24"/>
          <w:szCs w:val="24"/>
          <w:lang w:val="en-US"/>
        </w:rPr>
        <w:t>VT</w:t>
      </w:r>
      <w:r w:rsidR="00797C14" w:rsidRPr="00E84230">
        <w:rPr>
          <w:rFonts w:ascii="Times New Roman" w:hAnsi="Times New Roman" w:cs="Times New Roman"/>
          <w:sz w:val="24"/>
          <w:szCs w:val="24"/>
        </w:rPr>
        <w:t xml:space="preserve">) προς τον </w:t>
      </w:r>
      <w:r w:rsidR="00797C14" w:rsidRPr="00E84230">
        <w:rPr>
          <w:rFonts w:ascii="Times New Roman" w:hAnsi="Times New Roman" w:cs="Times New Roman"/>
          <w:sz w:val="24"/>
          <w:szCs w:val="24"/>
          <w:lang w:val="en-US"/>
        </w:rPr>
        <w:t>solar</w:t>
      </w:r>
      <w:r w:rsidR="00797C14" w:rsidRPr="00E84230">
        <w:rPr>
          <w:rFonts w:ascii="Times New Roman" w:hAnsi="Times New Roman" w:cs="Times New Roman"/>
          <w:sz w:val="24"/>
          <w:szCs w:val="24"/>
        </w:rPr>
        <w:t xml:space="preserve"> </w:t>
      </w:r>
      <w:r w:rsidR="00797C14" w:rsidRPr="00E84230">
        <w:rPr>
          <w:rFonts w:ascii="Times New Roman" w:hAnsi="Times New Roman" w:cs="Times New Roman"/>
          <w:sz w:val="24"/>
          <w:szCs w:val="24"/>
          <w:lang w:val="en-US"/>
        </w:rPr>
        <w:t>heat</w:t>
      </w:r>
      <w:r w:rsidR="00797C14" w:rsidRPr="00E84230">
        <w:rPr>
          <w:rFonts w:ascii="Times New Roman" w:hAnsi="Times New Roman" w:cs="Times New Roman"/>
          <w:sz w:val="24"/>
          <w:szCs w:val="24"/>
        </w:rPr>
        <w:t xml:space="preserve"> </w:t>
      </w:r>
      <w:r w:rsidR="00797C14" w:rsidRPr="00E84230">
        <w:rPr>
          <w:rFonts w:ascii="Times New Roman" w:hAnsi="Times New Roman" w:cs="Times New Roman"/>
          <w:sz w:val="24"/>
          <w:szCs w:val="24"/>
          <w:lang w:val="en-US"/>
        </w:rPr>
        <w:t>gain</w:t>
      </w:r>
      <w:r w:rsidR="00797C14" w:rsidRPr="00E84230">
        <w:rPr>
          <w:rFonts w:ascii="Times New Roman" w:hAnsi="Times New Roman" w:cs="Times New Roman"/>
          <w:sz w:val="24"/>
          <w:szCs w:val="24"/>
        </w:rPr>
        <w:t xml:space="preserve"> </w:t>
      </w:r>
      <w:r w:rsidR="00797C14" w:rsidRPr="00E84230">
        <w:rPr>
          <w:rFonts w:ascii="Times New Roman" w:hAnsi="Times New Roman" w:cs="Times New Roman"/>
          <w:sz w:val="24"/>
          <w:szCs w:val="24"/>
          <w:lang w:val="en-US"/>
        </w:rPr>
        <w:t>coefficient</w:t>
      </w:r>
      <w:r w:rsidR="00797C14" w:rsidRPr="00E84230">
        <w:rPr>
          <w:rFonts w:ascii="Times New Roman" w:hAnsi="Times New Roman" w:cs="Times New Roman"/>
          <w:sz w:val="24"/>
          <w:szCs w:val="24"/>
        </w:rPr>
        <w:t xml:space="preserve"> (</w:t>
      </w:r>
      <w:r w:rsidR="00797C14" w:rsidRPr="00E84230">
        <w:rPr>
          <w:rFonts w:ascii="Times New Roman" w:hAnsi="Times New Roman" w:cs="Times New Roman"/>
          <w:sz w:val="24"/>
          <w:szCs w:val="24"/>
          <w:lang w:val="en-US"/>
        </w:rPr>
        <w:t>SHGC</w:t>
      </w:r>
      <w:r w:rsidR="00797C14" w:rsidRPr="00E84230">
        <w:rPr>
          <w:rFonts w:ascii="Times New Roman" w:hAnsi="Times New Roman" w:cs="Times New Roman"/>
          <w:sz w:val="24"/>
          <w:szCs w:val="24"/>
        </w:rPr>
        <w:t xml:space="preserve">). Δηλαδή: </w:t>
      </w:r>
      <w:r w:rsidR="00797C14" w:rsidRPr="00E84230">
        <w:rPr>
          <w:rFonts w:ascii="Times New Roman" w:hAnsi="Times New Roman" w:cs="Times New Roman"/>
          <w:sz w:val="24"/>
          <w:szCs w:val="24"/>
          <w:lang w:val="en-US"/>
        </w:rPr>
        <w:t>LSG</w:t>
      </w:r>
      <w:r w:rsidR="00797C14" w:rsidRPr="00E84230">
        <w:rPr>
          <w:rFonts w:ascii="Times New Roman" w:hAnsi="Times New Roman" w:cs="Times New Roman"/>
          <w:sz w:val="24"/>
          <w:szCs w:val="24"/>
        </w:rPr>
        <w:t>=</w:t>
      </w:r>
      <w:r w:rsidR="00905D09" w:rsidRPr="00E84230">
        <w:rPr>
          <w:rFonts w:ascii="Times New Roman" w:hAnsi="Times New Roman" w:cs="Times New Roman"/>
          <w:sz w:val="24"/>
          <w:szCs w:val="24"/>
          <w:lang w:val="en-US"/>
        </w:rPr>
        <w:t>VT</w:t>
      </w:r>
      <w:r w:rsidR="00905D09" w:rsidRPr="00E84230">
        <w:rPr>
          <w:rFonts w:ascii="Times New Roman" w:hAnsi="Times New Roman" w:cs="Times New Roman"/>
          <w:sz w:val="24"/>
          <w:szCs w:val="24"/>
        </w:rPr>
        <w:t>/</w:t>
      </w:r>
      <w:r w:rsidR="00905D09" w:rsidRPr="00E84230">
        <w:rPr>
          <w:rFonts w:ascii="Times New Roman" w:hAnsi="Times New Roman" w:cs="Times New Roman"/>
          <w:sz w:val="24"/>
          <w:szCs w:val="24"/>
          <w:lang w:val="en-US"/>
        </w:rPr>
        <w:t>SHGC</w:t>
      </w:r>
    </w:p>
    <w:p w:rsidR="00224285" w:rsidRPr="00E84230" w:rsidRDefault="00224285" w:rsidP="00224285">
      <w:pPr>
        <w:jc w:val="both"/>
        <w:rPr>
          <w:rFonts w:ascii="Times New Roman" w:hAnsi="Times New Roman" w:cs="Times New Roman"/>
          <w:sz w:val="24"/>
          <w:szCs w:val="24"/>
        </w:rPr>
      </w:pPr>
      <w:r w:rsidRPr="00E84230">
        <w:rPr>
          <w:rFonts w:ascii="Times New Roman" w:hAnsi="Times New Roman" w:cs="Times New Roman"/>
          <w:sz w:val="24"/>
          <w:szCs w:val="24"/>
        </w:rPr>
        <w:t xml:space="preserve">Στον Πίνακα 3 αποτυπώνονται οι τιμές της παραμέτρου </w:t>
      </w:r>
      <w:r w:rsidRPr="00E84230">
        <w:rPr>
          <w:rFonts w:ascii="Times New Roman" w:hAnsi="Times New Roman" w:cs="Times New Roman"/>
          <w:sz w:val="24"/>
          <w:szCs w:val="24"/>
          <w:lang w:val="en-US"/>
        </w:rPr>
        <w:t>VT</w:t>
      </w:r>
      <w:r w:rsidRPr="00E84230">
        <w:rPr>
          <w:rFonts w:ascii="Times New Roman" w:hAnsi="Times New Roman" w:cs="Times New Roman"/>
          <w:sz w:val="24"/>
          <w:szCs w:val="24"/>
        </w:rPr>
        <w:t xml:space="preserve"> για διαφορετικούς τύπους υαλοπινάκων.</w:t>
      </w:r>
    </w:p>
    <w:p w:rsidR="00224285" w:rsidRPr="00E84230" w:rsidRDefault="00224285" w:rsidP="00BE295D">
      <w:pPr>
        <w:jc w:val="both"/>
        <w:rPr>
          <w:rFonts w:ascii="Times New Roman" w:hAnsi="Times New Roman" w:cs="Times New Roman"/>
          <w:sz w:val="24"/>
          <w:szCs w:val="24"/>
        </w:rPr>
      </w:pPr>
    </w:p>
    <w:tbl>
      <w:tblPr>
        <w:tblStyle w:val="a5"/>
        <w:tblW w:w="0" w:type="auto"/>
        <w:tblLook w:val="04A0"/>
      </w:tblPr>
      <w:tblGrid>
        <w:gridCol w:w="5778"/>
        <w:gridCol w:w="2744"/>
      </w:tblGrid>
      <w:tr w:rsidR="00224285" w:rsidRPr="00E84230" w:rsidTr="00A67CF2">
        <w:tc>
          <w:tcPr>
            <w:tcW w:w="5778" w:type="dxa"/>
          </w:tcPr>
          <w:p w:rsidR="00224285" w:rsidRPr="00E84230" w:rsidRDefault="00224285" w:rsidP="00A67CF2">
            <w:pPr>
              <w:jc w:val="center"/>
              <w:rPr>
                <w:rFonts w:ascii="Times New Roman" w:hAnsi="Times New Roman" w:cs="Times New Roman"/>
                <w:b/>
                <w:sz w:val="24"/>
                <w:szCs w:val="24"/>
              </w:rPr>
            </w:pPr>
            <w:r w:rsidRPr="00E84230">
              <w:rPr>
                <w:rFonts w:ascii="Times New Roman" w:hAnsi="Times New Roman" w:cs="Times New Roman"/>
                <w:b/>
                <w:sz w:val="24"/>
                <w:szCs w:val="24"/>
              </w:rPr>
              <w:t>Τύπος τζαμιού</w:t>
            </w:r>
          </w:p>
        </w:tc>
        <w:tc>
          <w:tcPr>
            <w:tcW w:w="2744" w:type="dxa"/>
          </w:tcPr>
          <w:p w:rsidR="00224285" w:rsidRPr="00E84230" w:rsidRDefault="00224285" w:rsidP="00A67CF2">
            <w:pPr>
              <w:jc w:val="center"/>
              <w:rPr>
                <w:rFonts w:ascii="Times New Roman" w:hAnsi="Times New Roman" w:cs="Times New Roman"/>
                <w:b/>
                <w:sz w:val="24"/>
                <w:szCs w:val="24"/>
                <w:lang w:val="en-US"/>
              </w:rPr>
            </w:pPr>
            <w:r w:rsidRPr="00E84230">
              <w:rPr>
                <w:rFonts w:ascii="Times New Roman" w:hAnsi="Times New Roman" w:cs="Times New Roman"/>
                <w:b/>
                <w:sz w:val="24"/>
                <w:szCs w:val="24"/>
                <w:lang w:val="en-US"/>
              </w:rPr>
              <w:t>VT (%)</w:t>
            </w:r>
          </w:p>
        </w:tc>
      </w:tr>
      <w:tr w:rsidR="00224285" w:rsidRPr="00E84230" w:rsidTr="00A67CF2">
        <w:tc>
          <w:tcPr>
            <w:tcW w:w="5778" w:type="dxa"/>
          </w:tcPr>
          <w:p w:rsidR="00224285" w:rsidRPr="00E84230" w:rsidRDefault="00224285" w:rsidP="00A67CF2">
            <w:pPr>
              <w:jc w:val="center"/>
              <w:rPr>
                <w:rFonts w:ascii="Times New Roman" w:hAnsi="Times New Roman" w:cs="Times New Roman"/>
                <w:sz w:val="24"/>
                <w:szCs w:val="24"/>
                <w:lang w:val="en-US"/>
              </w:rPr>
            </w:pPr>
            <w:r w:rsidRPr="00E84230">
              <w:rPr>
                <w:rFonts w:ascii="Times New Roman" w:hAnsi="Times New Roman" w:cs="Times New Roman"/>
                <w:sz w:val="24"/>
                <w:szCs w:val="24"/>
              </w:rPr>
              <w:t>Μονό τζάμι πάχους 6</w:t>
            </w:r>
            <w:r w:rsidRPr="00E84230">
              <w:rPr>
                <w:rFonts w:ascii="Times New Roman" w:hAnsi="Times New Roman" w:cs="Times New Roman"/>
                <w:sz w:val="24"/>
                <w:szCs w:val="24"/>
                <w:lang w:val="en-US"/>
              </w:rPr>
              <w:t>mm</w:t>
            </w:r>
          </w:p>
        </w:tc>
        <w:tc>
          <w:tcPr>
            <w:tcW w:w="2744" w:type="dxa"/>
          </w:tcPr>
          <w:p w:rsidR="00224285" w:rsidRPr="00E84230" w:rsidRDefault="0072144E" w:rsidP="00A67CF2">
            <w:pPr>
              <w:jc w:val="center"/>
              <w:rPr>
                <w:rFonts w:ascii="Times New Roman" w:hAnsi="Times New Roman" w:cs="Times New Roman"/>
                <w:sz w:val="24"/>
                <w:szCs w:val="24"/>
                <w:lang w:val="en-US"/>
              </w:rPr>
            </w:pPr>
            <w:r w:rsidRPr="00E84230">
              <w:rPr>
                <w:rFonts w:ascii="Times New Roman" w:hAnsi="Times New Roman" w:cs="Times New Roman"/>
                <w:sz w:val="24"/>
                <w:szCs w:val="24"/>
                <w:lang w:val="en-US"/>
              </w:rPr>
              <w:t>89</w:t>
            </w:r>
          </w:p>
        </w:tc>
      </w:tr>
      <w:tr w:rsidR="00224285" w:rsidRPr="00E84230" w:rsidTr="00A67CF2">
        <w:tc>
          <w:tcPr>
            <w:tcW w:w="5778" w:type="dxa"/>
          </w:tcPr>
          <w:p w:rsidR="00224285" w:rsidRPr="00E84230" w:rsidRDefault="00224285" w:rsidP="00A67CF2">
            <w:pPr>
              <w:jc w:val="center"/>
              <w:rPr>
                <w:rFonts w:ascii="Times New Roman" w:hAnsi="Times New Roman" w:cs="Times New Roman"/>
                <w:sz w:val="24"/>
                <w:szCs w:val="24"/>
              </w:rPr>
            </w:pPr>
            <w:r w:rsidRPr="00E84230">
              <w:rPr>
                <w:rFonts w:ascii="Times New Roman" w:hAnsi="Times New Roman" w:cs="Times New Roman"/>
                <w:sz w:val="24"/>
                <w:szCs w:val="24"/>
              </w:rPr>
              <w:t xml:space="preserve">Μονό, </w:t>
            </w:r>
            <w:r w:rsidRPr="00E84230">
              <w:rPr>
                <w:rFonts w:ascii="Times New Roman" w:hAnsi="Times New Roman" w:cs="Times New Roman"/>
                <w:sz w:val="24"/>
                <w:szCs w:val="24"/>
                <w:lang w:val="en-US"/>
              </w:rPr>
              <w:t>white</w:t>
            </w:r>
            <w:r w:rsidRPr="00E84230">
              <w:rPr>
                <w:rFonts w:ascii="Times New Roman" w:hAnsi="Times New Roman" w:cs="Times New Roman"/>
                <w:sz w:val="24"/>
                <w:szCs w:val="24"/>
              </w:rPr>
              <w:t xml:space="preserve"> </w:t>
            </w:r>
            <w:r w:rsidRPr="00E84230">
              <w:rPr>
                <w:rFonts w:ascii="Times New Roman" w:hAnsi="Times New Roman" w:cs="Times New Roman"/>
                <w:sz w:val="24"/>
                <w:szCs w:val="24"/>
                <w:lang w:val="en-US"/>
              </w:rPr>
              <w:t>laminated</w:t>
            </w:r>
            <w:r w:rsidRPr="00E84230">
              <w:rPr>
                <w:rFonts w:ascii="Times New Roman" w:hAnsi="Times New Roman" w:cs="Times New Roman"/>
                <w:sz w:val="24"/>
                <w:szCs w:val="24"/>
              </w:rPr>
              <w:t xml:space="preserve"> με επίστρωση που απορρίπτει την θερμότητα, πάχους 6</w:t>
            </w:r>
            <w:r w:rsidRPr="00E84230">
              <w:rPr>
                <w:rFonts w:ascii="Times New Roman" w:hAnsi="Times New Roman" w:cs="Times New Roman"/>
                <w:sz w:val="24"/>
                <w:szCs w:val="24"/>
                <w:lang w:val="en-US"/>
              </w:rPr>
              <w:t>mm</w:t>
            </w:r>
          </w:p>
        </w:tc>
        <w:tc>
          <w:tcPr>
            <w:tcW w:w="2744" w:type="dxa"/>
          </w:tcPr>
          <w:p w:rsidR="00224285" w:rsidRPr="00E84230" w:rsidRDefault="0072144E" w:rsidP="00A67CF2">
            <w:pPr>
              <w:jc w:val="center"/>
              <w:rPr>
                <w:rFonts w:ascii="Times New Roman" w:hAnsi="Times New Roman" w:cs="Times New Roman"/>
                <w:sz w:val="24"/>
                <w:szCs w:val="24"/>
                <w:lang w:val="en-US"/>
              </w:rPr>
            </w:pPr>
            <w:r w:rsidRPr="00E84230">
              <w:rPr>
                <w:rFonts w:ascii="Times New Roman" w:hAnsi="Times New Roman" w:cs="Times New Roman"/>
                <w:sz w:val="24"/>
                <w:szCs w:val="24"/>
                <w:lang w:val="en-US"/>
              </w:rPr>
              <w:t>73</w:t>
            </w:r>
          </w:p>
        </w:tc>
      </w:tr>
      <w:tr w:rsidR="00224285" w:rsidRPr="00E84230" w:rsidTr="00A67CF2">
        <w:tc>
          <w:tcPr>
            <w:tcW w:w="5778" w:type="dxa"/>
          </w:tcPr>
          <w:p w:rsidR="00224285" w:rsidRPr="00E84230" w:rsidRDefault="00224285" w:rsidP="00A67CF2">
            <w:pPr>
              <w:jc w:val="center"/>
              <w:rPr>
                <w:rFonts w:ascii="Times New Roman" w:hAnsi="Times New Roman" w:cs="Times New Roman"/>
                <w:sz w:val="24"/>
                <w:szCs w:val="24"/>
              </w:rPr>
            </w:pPr>
            <w:r w:rsidRPr="00E84230">
              <w:rPr>
                <w:rFonts w:ascii="Times New Roman" w:hAnsi="Times New Roman" w:cs="Times New Roman"/>
                <w:sz w:val="24"/>
                <w:szCs w:val="24"/>
              </w:rPr>
              <w:t>Διπλό απλό τζάμι, πάχους 6</w:t>
            </w:r>
            <w:r w:rsidRPr="00E84230">
              <w:rPr>
                <w:rFonts w:ascii="Times New Roman" w:hAnsi="Times New Roman" w:cs="Times New Roman"/>
                <w:sz w:val="24"/>
                <w:szCs w:val="24"/>
                <w:lang w:val="en-US"/>
              </w:rPr>
              <w:t>mm</w:t>
            </w:r>
          </w:p>
        </w:tc>
        <w:tc>
          <w:tcPr>
            <w:tcW w:w="2744" w:type="dxa"/>
          </w:tcPr>
          <w:p w:rsidR="00224285" w:rsidRPr="00E84230" w:rsidRDefault="0072144E" w:rsidP="00A67CF2">
            <w:pPr>
              <w:jc w:val="center"/>
              <w:rPr>
                <w:rFonts w:ascii="Times New Roman" w:hAnsi="Times New Roman" w:cs="Times New Roman"/>
                <w:sz w:val="24"/>
                <w:szCs w:val="24"/>
                <w:lang w:val="en-US"/>
              </w:rPr>
            </w:pPr>
            <w:r w:rsidRPr="00E84230">
              <w:rPr>
                <w:rFonts w:ascii="Times New Roman" w:hAnsi="Times New Roman" w:cs="Times New Roman"/>
                <w:sz w:val="24"/>
                <w:szCs w:val="24"/>
                <w:lang w:val="en-US"/>
              </w:rPr>
              <w:t>79</w:t>
            </w:r>
          </w:p>
        </w:tc>
      </w:tr>
      <w:tr w:rsidR="00224285" w:rsidRPr="00E84230" w:rsidTr="00A67CF2">
        <w:tc>
          <w:tcPr>
            <w:tcW w:w="5778" w:type="dxa"/>
          </w:tcPr>
          <w:p w:rsidR="00224285" w:rsidRPr="00E84230" w:rsidRDefault="00224285" w:rsidP="00A67CF2">
            <w:pPr>
              <w:jc w:val="center"/>
              <w:rPr>
                <w:rFonts w:ascii="Times New Roman" w:hAnsi="Times New Roman" w:cs="Times New Roman"/>
                <w:sz w:val="24"/>
                <w:szCs w:val="24"/>
              </w:rPr>
            </w:pPr>
            <w:r w:rsidRPr="00E84230">
              <w:rPr>
                <w:rFonts w:ascii="Times New Roman" w:hAnsi="Times New Roman" w:cs="Times New Roman"/>
                <w:sz w:val="24"/>
                <w:szCs w:val="24"/>
              </w:rPr>
              <w:t>Διπλό, ανακλαστικό τζάμι (</w:t>
            </w:r>
            <w:r w:rsidRPr="00E84230">
              <w:rPr>
                <w:rFonts w:ascii="Times New Roman" w:hAnsi="Times New Roman" w:cs="Times New Roman"/>
                <w:sz w:val="24"/>
                <w:szCs w:val="24"/>
                <w:lang w:val="en-US"/>
              </w:rPr>
              <w:t>Bronze</w:t>
            </w:r>
            <w:r w:rsidRPr="00E84230">
              <w:rPr>
                <w:rFonts w:ascii="Times New Roman" w:hAnsi="Times New Roman" w:cs="Times New Roman"/>
                <w:sz w:val="24"/>
                <w:szCs w:val="24"/>
              </w:rPr>
              <w:t>), πάχους 6</w:t>
            </w:r>
            <w:r w:rsidRPr="00E84230">
              <w:rPr>
                <w:rFonts w:ascii="Times New Roman" w:hAnsi="Times New Roman" w:cs="Times New Roman"/>
                <w:sz w:val="24"/>
                <w:szCs w:val="24"/>
                <w:lang w:val="en-US"/>
              </w:rPr>
              <w:t>mm</w:t>
            </w:r>
          </w:p>
        </w:tc>
        <w:tc>
          <w:tcPr>
            <w:tcW w:w="2744" w:type="dxa"/>
          </w:tcPr>
          <w:p w:rsidR="00224285" w:rsidRPr="00E84230" w:rsidRDefault="0072144E" w:rsidP="00A67CF2">
            <w:pPr>
              <w:jc w:val="center"/>
              <w:rPr>
                <w:rFonts w:ascii="Times New Roman" w:hAnsi="Times New Roman" w:cs="Times New Roman"/>
                <w:sz w:val="24"/>
                <w:szCs w:val="24"/>
                <w:lang w:val="en-US"/>
              </w:rPr>
            </w:pPr>
            <w:r w:rsidRPr="00E84230">
              <w:rPr>
                <w:rFonts w:ascii="Times New Roman" w:hAnsi="Times New Roman" w:cs="Times New Roman"/>
                <w:sz w:val="24"/>
                <w:szCs w:val="24"/>
                <w:lang w:val="en-US"/>
              </w:rPr>
              <w:t>21</w:t>
            </w:r>
          </w:p>
        </w:tc>
      </w:tr>
      <w:tr w:rsidR="00224285" w:rsidRPr="00E84230" w:rsidTr="00A67CF2">
        <w:tc>
          <w:tcPr>
            <w:tcW w:w="5778" w:type="dxa"/>
          </w:tcPr>
          <w:p w:rsidR="00224285" w:rsidRPr="00E84230" w:rsidRDefault="00224285" w:rsidP="00A67CF2">
            <w:pPr>
              <w:jc w:val="center"/>
              <w:rPr>
                <w:rFonts w:ascii="Times New Roman" w:hAnsi="Times New Roman" w:cs="Times New Roman"/>
                <w:sz w:val="24"/>
                <w:szCs w:val="24"/>
              </w:rPr>
            </w:pPr>
            <w:r w:rsidRPr="00E84230">
              <w:rPr>
                <w:rFonts w:ascii="Times New Roman" w:hAnsi="Times New Roman" w:cs="Times New Roman"/>
                <w:sz w:val="24"/>
                <w:szCs w:val="24"/>
              </w:rPr>
              <w:t>Τριπλό απλό τζάμι, πάχους 3</w:t>
            </w:r>
            <w:r w:rsidRPr="00E84230">
              <w:rPr>
                <w:rFonts w:ascii="Times New Roman" w:hAnsi="Times New Roman" w:cs="Times New Roman"/>
                <w:sz w:val="24"/>
                <w:szCs w:val="24"/>
                <w:lang w:val="en-US"/>
              </w:rPr>
              <w:t>mm</w:t>
            </w:r>
          </w:p>
        </w:tc>
        <w:tc>
          <w:tcPr>
            <w:tcW w:w="2744" w:type="dxa"/>
          </w:tcPr>
          <w:p w:rsidR="00224285" w:rsidRPr="00E84230" w:rsidRDefault="0072144E" w:rsidP="00A67CF2">
            <w:pPr>
              <w:jc w:val="center"/>
              <w:rPr>
                <w:rFonts w:ascii="Times New Roman" w:hAnsi="Times New Roman" w:cs="Times New Roman"/>
                <w:sz w:val="24"/>
                <w:szCs w:val="24"/>
                <w:lang w:val="en-US"/>
              </w:rPr>
            </w:pPr>
            <w:r w:rsidRPr="00E84230">
              <w:rPr>
                <w:rFonts w:ascii="Times New Roman" w:hAnsi="Times New Roman" w:cs="Times New Roman"/>
                <w:sz w:val="24"/>
                <w:szCs w:val="24"/>
                <w:lang w:val="en-US"/>
              </w:rPr>
              <w:t>74</w:t>
            </w:r>
          </w:p>
        </w:tc>
      </w:tr>
      <w:tr w:rsidR="00224285" w:rsidRPr="00E84230" w:rsidTr="00A67CF2">
        <w:tc>
          <w:tcPr>
            <w:tcW w:w="5778" w:type="dxa"/>
          </w:tcPr>
          <w:p w:rsidR="00224285" w:rsidRPr="00E84230" w:rsidRDefault="00224285" w:rsidP="00A67CF2">
            <w:pPr>
              <w:jc w:val="center"/>
              <w:rPr>
                <w:rFonts w:ascii="Times New Roman" w:hAnsi="Times New Roman" w:cs="Times New Roman"/>
                <w:sz w:val="24"/>
                <w:szCs w:val="24"/>
                <w:lang w:val="en-US"/>
              </w:rPr>
            </w:pPr>
            <w:r w:rsidRPr="00E84230">
              <w:rPr>
                <w:rFonts w:ascii="Times New Roman" w:hAnsi="Times New Roman" w:cs="Times New Roman"/>
                <w:sz w:val="24"/>
                <w:szCs w:val="24"/>
              </w:rPr>
              <w:t>Διπλό</w:t>
            </w:r>
            <w:r w:rsidRPr="00E84230">
              <w:rPr>
                <w:rFonts w:ascii="Times New Roman" w:hAnsi="Times New Roman" w:cs="Times New Roman"/>
                <w:sz w:val="24"/>
                <w:szCs w:val="24"/>
                <w:lang w:val="en-US"/>
              </w:rPr>
              <w:t xml:space="preserve"> </w:t>
            </w:r>
            <w:r w:rsidRPr="00E84230">
              <w:rPr>
                <w:rFonts w:ascii="Times New Roman" w:hAnsi="Times New Roman" w:cs="Times New Roman"/>
                <w:sz w:val="24"/>
                <w:szCs w:val="24"/>
              </w:rPr>
              <w:t>τζάμι</w:t>
            </w:r>
            <w:r w:rsidRPr="00E84230">
              <w:rPr>
                <w:rFonts w:ascii="Times New Roman" w:hAnsi="Times New Roman" w:cs="Times New Roman"/>
                <w:sz w:val="24"/>
                <w:szCs w:val="24"/>
                <w:lang w:val="en-US"/>
              </w:rPr>
              <w:t xml:space="preserve">, </w:t>
            </w:r>
            <w:proofErr w:type="spellStart"/>
            <w:r w:rsidRPr="00E84230">
              <w:rPr>
                <w:rFonts w:ascii="Times New Roman" w:hAnsi="Times New Roman" w:cs="Times New Roman"/>
                <w:sz w:val="24"/>
                <w:szCs w:val="24"/>
                <w:lang w:val="en-US"/>
              </w:rPr>
              <w:t>Pyrolitic</w:t>
            </w:r>
            <w:proofErr w:type="spellEnd"/>
            <w:r w:rsidRPr="00E84230">
              <w:rPr>
                <w:rFonts w:ascii="Times New Roman" w:hAnsi="Times New Roman" w:cs="Times New Roman"/>
                <w:sz w:val="24"/>
                <w:szCs w:val="24"/>
                <w:lang w:val="en-US"/>
              </w:rPr>
              <w:t xml:space="preserve"> low-e, </w:t>
            </w:r>
            <w:r w:rsidRPr="00E84230">
              <w:rPr>
                <w:rFonts w:ascii="Times New Roman" w:hAnsi="Times New Roman" w:cs="Times New Roman"/>
                <w:sz w:val="24"/>
                <w:szCs w:val="24"/>
              </w:rPr>
              <w:t>πάχους</w:t>
            </w:r>
            <w:r w:rsidRPr="00E84230">
              <w:rPr>
                <w:rFonts w:ascii="Times New Roman" w:hAnsi="Times New Roman" w:cs="Times New Roman"/>
                <w:sz w:val="24"/>
                <w:szCs w:val="24"/>
                <w:lang w:val="en-US"/>
              </w:rPr>
              <w:t xml:space="preserve"> 3mm</w:t>
            </w:r>
          </w:p>
        </w:tc>
        <w:tc>
          <w:tcPr>
            <w:tcW w:w="2744" w:type="dxa"/>
          </w:tcPr>
          <w:p w:rsidR="00224285" w:rsidRPr="00E84230" w:rsidRDefault="0072144E" w:rsidP="00A67CF2">
            <w:pPr>
              <w:jc w:val="center"/>
              <w:rPr>
                <w:rFonts w:ascii="Times New Roman" w:hAnsi="Times New Roman" w:cs="Times New Roman"/>
                <w:sz w:val="24"/>
                <w:szCs w:val="24"/>
                <w:lang w:val="en-US"/>
              </w:rPr>
            </w:pPr>
            <w:r w:rsidRPr="00E84230">
              <w:rPr>
                <w:rFonts w:ascii="Times New Roman" w:hAnsi="Times New Roman" w:cs="Times New Roman"/>
                <w:sz w:val="24"/>
                <w:szCs w:val="24"/>
                <w:lang w:val="en-US"/>
              </w:rPr>
              <w:t>75</w:t>
            </w:r>
          </w:p>
        </w:tc>
      </w:tr>
      <w:tr w:rsidR="00224285" w:rsidRPr="00E84230" w:rsidTr="00A67CF2">
        <w:tc>
          <w:tcPr>
            <w:tcW w:w="5778" w:type="dxa"/>
          </w:tcPr>
          <w:p w:rsidR="00224285" w:rsidRPr="00E84230" w:rsidRDefault="00224285" w:rsidP="00A67CF2">
            <w:pPr>
              <w:jc w:val="center"/>
              <w:rPr>
                <w:rFonts w:ascii="Times New Roman" w:hAnsi="Times New Roman" w:cs="Times New Roman"/>
                <w:sz w:val="24"/>
                <w:szCs w:val="24"/>
                <w:lang w:val="en-US"/>
              </w:rPr>
            </w:pPr>
            <w:r w:rsidRPr="00E84230">
              <w:rPr>
                <w:rFonts w:ascii="Times New Roman" w:hAnsi="Times New Roman" w:cs="Times New Roman"/>
                <w:sz w:val="24"/>
                <w:szCs w:val="24"/>
                <w:lang w:val="en-US"/>
              </w:rPr>
              <w:t xml:space="preserve">Soft coat Low-e, double glaze with </w:t>
            </w:r>
            <w:proofErr w:type="spellStart"/>
            <w:r w:rsidRPr="00E84230">
              <w:rPr>
                <w:rFonts w:ascii="Times New Roman" w:hAnsi="Times New Roman" w:cs="Times New Roman"/>
                <w:sz w:val="24"/>
                <w:szCs w:val="24"/>
                <w:lang w:val="en-US"/>
              </w:rPr>
              <w:t>Ar</w:t>
            </w:r>
            <w:proofErr w:type="spellEnd"/>
            <w:r w:rsidRPr="00E84230">
              <w:rPr>
                <w:rFonts w:ascii="Times New Roman" w:hAnsi="Times New Roman" w:cs="Times New Roman"/>
                <w:sz w:val="24"/>
                <w:szCs w:val="24"/>
                <w:lang w:val="en-US"/>
              </w:rPr>
              <w:t>, 6mm</w:t>
            </w:r>
          </w:p>
        </w:tc>
        <w:tc>
          <w:tcPr>
            <w:tcW w:w="2744" w:type="dxa"/>
          </w:tcPr>
          <w:p w:rsidR="00224285" w:rsidRPr="00E84230" w:rsidRDefault="0072144E" w:rsidP="00A67CF2">
            <w:pPr>
              <w:jc w:val="center"/>
              <w:rPr>
                <w:rFonts w:ascii="Times New Roman" w:hAnsi="Times New Roman" w:cs="Times New Roman"/>
                <w:sz w:val="24"/>
                <w:szCs w:val="24"/>
                <w:lang w:val="en-US"/>
              </w:rPr>
            </w:pPr>
            <w:r w:rsidRPr="00E84230">
              <w:rPr>
                <w:rFonts w:ascii="Times New Roman" w:hAnsi="Times New Roman" w:cs="Times New Roman"/>
                <w:sz w:val="24"/>
                <w:szCs w:val="24"/>
                <w:lang w:val="en-US"/>
              </w:rPr>
              <w:t>73</w:t>
            </w:r>
          </w:p>
        </w:tc>
      </w:tr>
      <w:tr w:rsidR="00224285" w:rsidRPr="00E84230" w:rsidTr="00A67CF2">
        <w:tc>
          <w:tcPr>
            <w:tcW w:w="5778" w:type="dxa"/>
          </w:tcPr>
          <w:p w:rsidR="00224285" w:rsidRPr="00E84230" w:rsidRDefault="00224285" w:rsidP="00A67CF2">
            <w:pPr>
              <w:jc w:val="center"/>
              <w:rPr>
                <w:rFonts w:ascii="Times New Roman" w:hAnsi="Times New Roman" w:cs="Times New Roman"/>
                <w:sz w:val="24"/>
                <w:szCs w:val="24"/>
                <w:lang w:val="en-US"/>
              </w:rPr>
            </w:pPr>
            <w:r w:rsidRPr="00E84230">
              <w:rPr>
                <w:rFonts w:ascii="Times New Roman" w:hAnsi="Times New Roman" w:cs="Times New Roman"/>
                <w:sz w:val="24"/>
                <w:szCs w:val="24"/>
                <w:lang w:val="en-US"/>
              </w:rPr>
              <w:t>High Efficiency low-e, 6mm</w:t>
            </w:r>
          </w:p>
        </w:tc>
        <w:tc>
          <w:tcPr>
            <w:tcW w:w="2744" w:type="dxa"/>
          </w:tcPr>
          <w:p w:rsidR="00224285" w:rsidRPr="00E84230" w:rsidRDefault="0072144E" w:rsidP="00A67CF2">
            <w:pPr>
              <w:jc w:val="center"/>
              <w:rPr>
                <w:rFonts w:ascii="Times New Roman" w:hAnsi="Times New Roman" w:cs="Times New Roman"/>
                <w:sz w:val="24"/>
                <w:szCs w:val="24"/>
                <w:lang w:val="en-US"/>
              </w:rPr>
            </w:pPr>
            <w:r w:rsidRPr="00E84230">
              <w:rPr>
                <w:rFonts w:ascii="Times New Roman" w:hAnsi="Times New Roman" w:cs="Times New Roman"/>
                <w:sz w:val="24"/>
                <w:szCs w:val="24"/>
                <w:lang w:val="en-US"/>
              </w:rPr>
              <w:t>70</w:t>
            </w:r>
          </w:p>
        </w:tc>
      </w:tr>
      <w:tr w:rsidR="00224285" w:rsidRPr="00E84230" w:rsidTr="00A67CF2">
        <w:tc>
          <w:tcPr>
            <w:tcW w:w="5778" w:type="dxa"/>
          </w:tcPr>
          <w:p w:rsidR="00224285" w:rsidRPr="00E84230" w:rsidRDefault="00224285" w:rsidP="00A67CF2">
            <w:pPr>
              <w:jc w:val="center"/>
              <w:rPr>
                <w:rFonts w:ascii="Times New Roman" w:hAnsi="Times New Roman" w:cs="Times New Roman"/>
                <w:sz w:val="24"/>
                <w:szCs w:val="24"/>
                <w:lang w:val="en-US"/>
              </w:rPr>
            </w:pPr>
            <w:r w:rsidRPr="00E84230">
              <w:rPr>
                <w:rFonts w:ascii="Times New Roman" w:hAnsi="Times New Roman" w:cs="Times New Roman"/>
                <w:sz w:val="24"/>
                <w:szCs w:val="24"/>
                <w:lang w:val="en-US"/>
              </w:rPr>
              <w:t>Suspended coated film, 3mm</w:t>
            </w:r>
          </w:p>
        </w:tc>
        <w:tc>
          <w:tcPr>
            <w:tcW w:w="2744" w:type="dxa"/>
          </w:tcPr>
          <w:p w:rsidR="00224285" w:rsidRPr="00E84230" w:rsidRDefault="0072144E" w:rsidP="00A67CF2">
            <w:pPr>
              <w:jc w:val="center"/>
              <w:rPr>
                <w:rFonts w:ascii="Times New Roman" w:hAnsi="Times New Roman" w:cs="Times New Roman"/>
                <w:sz w:val="24"/>
                <w:szCs w:val="24"/>
                <w:lang w:val="en-US"/>
              </w:rPr>
            </w:pPr>
            <w:r w:rsidRPr="00E84230">
              <w:rPr>
                <w:rFonts w:ascii="Times New Roman" w:hAnsi="Times New Roman" w:cs="Times New Roman"/>
                <w:sz w:val="24"/>
                <w:szCs w:val="24"/>
                <w:lang w:val="en-US"/>
              </w:rPr>
              <w:t>55</w:t>
            </w:r>
          </w:p>
        </w:tc>
      </w:tr>
      <w:tr w:rsidR="00224285" w:rsidRPr="00E84230" w:rsidTr="00A67CF2">
        <w:tc>
          <w:tcPr>
            <w:tcW w:w="5778" w:type="dxa"/>
          </w:tcPr>
          <w:p w:rsidR="00224285" w:rsidRPr="00E84230" w:rsidRDefault="00224285" w:rsidP="00A67CF2">
            <w:pPr>
              <w:jc w:val="center"/>
              <w:rPr>
                <w:rFonts w:ascii="Times New Roman" w:hAnsi="Times New Roman" w:cs="Times New Roman"/>
                <w:sz w:val="24"/>
                <w:szCs w:val="24"/>
                <w:lang w:val="en-US"/>
              </w:rPr>
            </w:pPr>
            <w:r w:rsidRPr="00E84230">
              <w:rPr>
                <w:rFonts w:ascii="Times New Roman" w:hAnsi="Times New Roman" w:cs="Times New Roman"/>
                <w:sz w:val="24"/>
                <w:szCs w:val="24"/>
                <w:lang w:val="en-US"/>
              </w:rPr>
              <w:t xml:space="preserve">Suspended coated film with </w:t>
            </w:r>
            <w:proofErr w:type="spellStart"/>
            <w:r w:rsidRPr="00E84230">
              <w:rPr>
                <w:rFonts w:ascii="Times New Roman" w:hAnsi="Times New Roman" w:cs="Times New Roman"/>
                <w:sz w:val="24"/>
                <w:szCs w:val="24"/>
                <w:lang w:val="en-US"/>
              </w:rPr>
              <w:t>Ar</w:t>
            </w:r>
            <w:proofErr w:type="spellEnd"/>
            <w:r w:rsidRPr="00E84230">
              <w:rPr>
                <w:rFonts w:ascii="Times New Roman" w:hAnsi="Times New Roman" w:cs="Times New Roman"/>
                <w:sz w:val="24"/>
                <w:szCs w:val="24"/>
                <w:lang w:val="en-US"/>
              </w:rPr>
              <w:t>, 3mm</w:t>
            </w:r>
          </w:p>
        </w:tc>
        <w:tc>
          <w:tcPr>
            <w:tcW w:w="2744" w:type="dxa"/>
          </w:tcPr>
          <w:p w:rsidR="00224285" w:rsidRPr="00E84230" w:rsidRDefault="0072144E" w:rsidP="00A67CF2">
            <w:pPr>
              <w:jc w:val="center"/>
              <w:rPr>
                <w:rFonts w:ascii="Times New Roman" w:hAnsi="Times New Roman" w:cs="Times New Roman"/>
                <w:sz w:val="24"/>
                <w:szCs w:val="24"/>
                <w:lang w:val="en-US"/>
              </w:rPr>
            </w:pPr>
            <w:r w:rsidRPr="00E84230">
              <w:rPr>
                <w:rFonts w:ascii="Times New Roman" w:hAnsi="Times New Roman" w:cs="Times New Roman"/>
                <w:sz w:val="24"/>
                <w:szCs w:val="24"/>
                <w:lang w:val="en-US"/>
              </w:rPr>
              <w:t>53</w:t>
            </w:r>
          </w:p>
        </w:tc>
      </w:tr>
      <w:tr w:rsidR="00224285" w:rsidRPr="00E84230" w:rsidTr="00A67CF2">
        <w:tc>
          <w:tcPr>
            <w:tcW w:w="5778" w:type="dxa"/>
          </w:tcPr>
          <w:p w:rsidR="00224285" w:rsidRPr="00E84230" w:rsidRDefault="00224285" w:rsidP="00A67CF2">
            <w:pPr>
              <w:jc w:val="center"/>
              <w:rPr>
                <w:rFonts w:ascii="Times New Roman" w:hAnsi="Times New Roman" w:cs="Times New Roman"/>
                <w:sz w:val="24"/>
                <w:szCs w:val="24"/>
                <w:lang w:val="en-US"/>
              </w:rPr>
            </w:pPr>
            <w:r w:rsidRPr="00E84230">
              <w:rPr>
                <w:rFonts w:ascii="Times New Roman" w:hAnsi="Times New Roman" w:cs="Times New Roman"/>
                <w:sz w:val="24"/>
                <w:szCs w:val="24"/>
                <w:lang w:val="en-US"/>
              </w:rPr>
              <w:t>Double Suspended coated film with Kr, 3mm</w:t>
            </w:r>
          </w:p>
        </w:tc>
        <w:tc>
          <w:tcPr>
            <w:tcW w:w="2744" w:type="dxa"/>
          </w:tcPr>
          <w:p w:rsidR="00224285" w:rsidRPr="00E84230" w:rsidRDefault="0072144E" w:rsidP="00A67CF2">
            <w:pPr>
              <w:jc w:val="center"/>
              <w:rPr>
                <w:rFonts w:ascii="Times New Roman" w:hAnsi="Times New Roman" w:cs="Times New Roman"/>
                <w:sz w:val="24"/>
                <w:szCs w:val="24"/>
                <w:lang w:val="en-US"/>
              </w:rPr>
            </w:pPr>
            <w:r w:rsidRPr="00E84230">
              <w:rPr>
                <w:rFonts w:ascii="Times New Roman" w:hAnsi="Times New Roman" w:cs="Times New Roman"/>
                <w:sz w:val="24"/>
                <w:szCs w:val="24"/>
                <w:lang w:val="en-US"/>
              </w:rPr>
              <w:t>55</w:t>
            </w:r>
          </w:p>
        </w:tc>
      </w:tr>
    </w:tbl>
    <w:p w:rsidR="00224285" w:rsidRPr="00E84230" w:rsidRDefault="00224285" w:rsidP="00BE295D">
      <w:pPr>
        <w:jc w:val="both"/>
        <w:rPr>
          <w:rFonts w:ascii="Times New Roman" w:hAnsi="Times New Roman" w:cs="Times New Roman"/>
          <w:sz w:val="24"/>
          <w:szCs w:val="24"/>
        </w:rPr>
      </w:pPr>
    </w:p>
    <w:p w:rsidR="00224285" w:rsidRPr="00E84230" w:rsidRDefault="00224285" w:rsidP="00224285">
      <w:pPr>
        <w:jc w:val="both"/>
        <w:rPr>
          <w:rFonts w:ascii="Times New Roman" w:hAnsi="Times New Roman" w:cs="Times New Roman"/>
          <w:sz w:val="24"/>
          <w:szCs w:val="24"/>
        </w:rPr>
      </w:pPr>
      <w:r w:rsidRPr="00E84230">
        <w:rPr>
          <w:rFonts w:ascii="Times New Roman" w:hAnsi="Times New Roman" w:cs="Times New Roman"/>
          <w:sz w:val="24"/>
          <w:szCs w:val="24"/>
        </w:rPr>
        <w:t xml:space="preserve">Πίνακας 3 : οι τιμές της παραμέτρου </w:t>
      </w:r>
      <w:r w:rsidRPr="00E84230">
        <w:rPr>
          <w:rFonts w:ascii="Times New Roman" w:hAnsi="Times New Roman" w:cs="Times New Roman"/>
          <w:sz w:val="24"/>
          <w:szCs w:val="24"/>
          <w:lang w:val="en-US"/>
        </w:rPr>
        <w:t>VT</w:t>
      </w:r>
      <w:r w:rsidRPr="00E84230">
        <w:rPr>
          <w:rFonts w:ascii="Times New Roman" w:hAnsi="Times New Roman" w:cs="Times New Roman"/>
          <w:sz w:val="24"/>
          <w:szCs w:val="24"/>
        </w:rPr>
        <w:t xml:space="preserve"> για διαφορετικούς τύπους υαλοπινάκων.</w:t>
      </w:r>
    </w:p>
    <w:p w:rsidR="00034AC1" w:rsidRPr="00E84230" w:rsidRDefault="00034AC1" w:rsidP="00BE295D">
      <w:pPr>
        <w:jc w:val="both"/>
        <w:rPr>
          <w:rFonts w:ascii="Times New Roman" w:hAnsi="Times New Roman" w:cs="Times New Roman"/>
          <w:sz w:val="24"/>
          <w:szCs w:val="24"/>
        </w:rPr>
      </w:pPr>
    </w:p>
    <w:p w:rsidR="0015456A" w:rsidRPr="00E84230" w:rsidRDefault="0015456A" w:rsidP="00BE295D">
      <w:pPr>
        <w:jc w:val="both"/>
        <w:rPr>
          <w:rFonts w:ascii="Times New Roman" w:hAnsi="Times New Roman" w:cs="Times New Roman"/>
          <w:b/>
          <w:sz w:val="24"/>
          <w:szCs w:val="24"/>
        </w:rPr>
      </w:pPr>
      <w:r w:rsidRPr="00E84230">
        <w:rPr>
          <w:rFonts w:ascii="Times New Roman" w:hAnsi="Times New Roman" w:cs="Times New Roman"/>
          <w:b/>
          <w:sz w:val="24"/>
          <w:szCs w:val="24"/>
        </w:rPr>
        <w:t xml:space="preserve">2.4 </w:t>
      </w:r>
      <w:r w:rsidR="00765C14" w:rsidRPr="00E84230">
        <w:rPr>
          <w:rFonts w:ascii="Times New Roman" w:hAnsi="Times New Roman" w:cs="Times New Roman"/>
          <w:b/>
          <w:sz w:val="24"/>
          <w:szCs w:val="24"/>
        </w:rPr>
        <w:t>Διαρροές αέρα ή</w:t>
      </w:r>
      <w:r w:rsidRPr="00E84230">
        <w:rPr>
          <w:rFonts w:ascii="Times New Roman" w:hAnsi="Times New Roman" w:cs="Times New Roman"/>
          <w:b/>
          <w:sz w:val="24"/>
          <w:szCs w:val="24"/>
        </w:rPr>
        <w:t xml:space="preserve"> </w:t>
      </w:r>
      <w:r w:rsidR="00737706" w:rsidRPr="00E84230">
        <w:rPr>
          <w:rFonts w:ascii="Times New Roman" w:hAnsi="Times New Roman" w:cs="Times New Roman"/>
          <w:b/>
          <w:sz w:val="24"/>
          <w:szCs w:val="24"/>
        </w:rPr>
        <w:t>δ</w:t>
      </w:r>
      <w:r w:rsidRPr="00E84230">
        <w:rPr>
          <w:rFonts w:ascii="Times New Roman" w:hAnsi="Times New Roman" w:cs="Times New Roman"/>
          <w:b/>
          <w:sz w:val="24"/>
          <w:szCs w:val="24"/>
        </w:rPr>
        <w:t xml:space="preserve">ιείσδυση </w:t>
      </w:r>
      <w:r w:rsidR="00737706" w:rsidRPr="00E84230">
        <w:rPr>
          <w:rFonts w:ascii="Times New Roman" w:hAnsi="Times New Roman" w:cs="Times New Roman"/>
          <w:b/>
          <w:sz w:val="24"/>
          <w:szCs w:val="24"/>
        </w:rPr>
        <w:t xml:space="preserve">αέρα </w:t>
      </w:r>
      <w:r w:rsidRPr="00E84230">
        <w:rPr>
          <w:rFonts w:ascii="Times New Roman" w:hAnsi="Times New Roman" w:cs="Times New Roman"/>
          <w:b/>
          <w:sz w:val="24"/>
          <w:szCs w:val="24"/>
        </w:rPr>
        <w:t xml:space="preserve">ή </w:t>
      </w:r>
      <w:r w:rsidRPr="00E84230">
        <w:rPr>
          <w:rFonts w:ascii="Times New Roman" w:hAnsi="Times New Roman" w:cs="Times New Roman"/>
          <w:b/>
          <w:sz w:val="24"/>
          <w:szCs w:val="24"/>
          <w:lang w:val="en-US"/>
        </w:rPr>
        <w:t>Infiltration</w:t>
      </w:r>
    </w:p>
    <w:p w:rsidR="0015456A" w:rsidRPr="00E84230" w:rsidRDefault="00ED7610" w:rsidP="00BE295D">
      <w:pPr>
        <w:jc w:val="both"/>
        <w:rPr>
          <w:rFonts w:ascii="Times New Roman" w:hAnsi="Times New Roman" w:cs="Times New Roman"/>
          <w:sz w:val="24"/>
          <w:szCs w:val="24"/>
        </w:rPr>
      </w:pPr>
      <w:r w:rsidRPr="00E84230">
        <w:rPr>
          <w:rFonts w:ascii="Times New Roman" w:hAnsi="Times New Roman" w:cs="Times New Roman"/>
          <w:sz w:val="24"/>
          <w:szCs w:val="24"/>
        </w:rPr>
        <w:t xml:space="preserve">Όταν υπάρχει μια διαφορά πίεσης ανάμεσα στον εσωτερικό χώρο ενός κτηρίου και στον χώρο έξω από το κτήριο (η οποία δημιουργείται κυρίως από διαφορά θερμοκρασίας), ο αέρας διεισδύει μέσω των ρωγμών που υπάρχουν ανάμεσα στα μέρη που συναρμολογούν το παράθυρο. Η διείσδυση του αέρα οδηγεί στην αύξηση </w:t>
      </w:r>
      <w:r w:rsidRPr="00E84230">
        <w:rPr>
          <w:rFonts w:ascii="Times New Roman" w:hAnsi="Times New Roman" w:cs="Times New Roman"/>
          <w:sz w:val="24"/>
          <w:szCs w:val="24"/>
        </w:rPr>
        <w:lastRenderedPageBreak/>
        <w:t>του θερμικού ή του ψυκτικού φορτίου του κτηρίου όταν ο εξωτερικός αέρας που εισέρχεται μέσα στο κτήριο πρέπει να θερμανθεί ή να ψυχθεί.</w:t>
      </w:r>
    </w:p>
    <w:p w:rsidR="006428DF" w:rsidRPr="00E84230" w:rsidRDefault="00765C14" w:rsidP="00BE295D">
      <w:pPr>
        <w:jc w:val="both"/>
        <w:rPr>
          <w:rFonts w:ascii="Times New Roman" w:hAnsi="Times New Roman" w:cs="Times New Roman"/>
          <w:sz w:val="24"/>
          <w:szCs w:val="24"/>
        </w:rPr>
      </w:pPr>
      <w:r w:rsidRPr="00E84230">
        <w:rPr>
          <w:rFonts w:ascii="Times New Roman" w:hAnsi="Times New Roman" w:cs="Times New Roman"/>
          <w:sz w:val="24"/>
          <w:szCs w:val="24"/>
        </w:rPr>
        <w:t>Τα επίπεδα της διείσδυσης εξαρτώνται από τις κλιματικές συνθήκες και ιδιαίτερα από το μικροκλίμα γύρω από το κτήριο. Οι ρωγμές και τα κενά αέρα που υπάρχουν αν ανάμεσα στις συναρμολογήσεις των παραθύρων δημιουργούν καταστάσεις διείσδυσης. Συνεπώς, η μόνωση και η στεγανοποίηση αυτών των περιοχών είναι πολύ σημαντικός παράγοντας για τον έλεγχο των διαρροών</w:t>
      </w:r>
      <w:r w:rsidR="000444F6" w:rsidRPr="00E84230">
        <w:rPr>
          <w:rFonts w:ascii="Times New Roman" w:hAnsi="Times New Roman" w:cs="Times New Roman"/>
          <w:sz w:val="24"/>
          <w:szCs w:val="24"/>
        </w:rPr>
        <w:t xml:space="preserve"> [5]</w:t>
      </w:r>
      <w:r w:rsidRPr="00E84230">
        <w:rPr>
          <w:rFonts w:ascii="Times New Roman" w:hAnsi="Times New Roman" w:cs="Times New Roman"/>
          <w:sz w:val="24"/>
          <w:szCs w:val="24"/>
        </w:rPr>
        <w:t xml:space="preserve">. </w:t>
      </w:r>
    </w:p>
    <w:p w:rsidR="00765C14" w:rsidRPr="00E84230" w:rsidRDefault="00765C14" w:rsidP="00BE295D">
      <w:pPr>
        <w:jc w:val="both"/>
        <w:rPr>
          <w:rFonts w:ascii="Times New Roman" w:hAnsi="Times New Roman" w:cs="Times New Roman"/>
          <w:i/>
          <w:sz w:val="24"/>
          <w:szCs w:val="24"/>
          <w:lang w:val="en-US"/>
        </w:rPr>
      </w:pPr>
      <w:r w:rsidRPr="00E84230">
        <w:rPr>
          <w:rFonts w:ascii="Times New Roman" w:hAnsi="Times New Roman" w:cs="Times New Roman"/>
          <w:sz w:val="24"/>
          <w:szCs w:val="24"/>
        </w:rPr>
        <w:t xml:space="preserve">Τα αποτελέσματα των διαρροών και της διείσδυσης πολύ συχνά </w:t>
      </w:r>
      <w:proofErr w:type="spellStart"/>
      <w:r w:rsidRPr="00E84230">
        <w:rPr>
          <w:rFonts w:ascii="Times New Roman" w:hAnsi="Times New Roman" w:cs="Times New Roman"/>
          <w:sz w:val="24"/>
          <w:szCs w:val="24"/>
        </w:rPr>
        <w:t>ποσοτικοποιούνται</w:t>
      </w:r>
      <w:proofErr w:type="spellEnd"/>
      <w:r w:rsidRPr="00E84230">
        <w:rPr>
          <w:rFonts w:ascii="Times New Roman" w:hAnsi="Times New Roman" w:cs="Times New Roman"/>
          <w:sz w:val="24"/>
          <w:szCs w:val="24"/>
        </w:rPr>
        <w:t xml:space="preserve"> με την χρήση του όρου "</w:t>
      </w:r>
      <w:r w:rsidRPr="00E84230">
        <w:rPr>
          <w:rFonts w:ascii="Times New Roman" w:hAnsi="Times New Roman" w:cs="Times New Roman"/>
          <w:sz w:val="24"/>
          <w:szCs w:val="24"/>
          <w:lang w:val="en-US"/>
        </w:rPr>
        <w:t>Infiltration</w:t>
      </w:r>
      <w:r w:rsidRPr="00E84230">
        <w:rPr>
          <w:rFonts w:ascii="Times New Roman" w:hAnsi="Times New Roman" w:cs="Times New Roman"/>
          <w:sz w:val="24"/>
          <w:szCs w:val="24"/>
        </w:rPr>
        <w:t xml:space="preserve"> </w:t>
      </w:r>
      <w:r w:rsidRPr="00E84230">
        <w:rPr>
          <w:rFonts w:ascii="Times New Roman" w:hAnsi="Times New Roman" w:cs="Times New Roman"/>
          <w:sz w:val="24"/>
          <w:szCs w:val="24"/>
          <w:lang w:val="en-US"/>
        </w:rPr>
        <w:t>rate</w:t>
      </w:r>
      <w:r w:rsidRPr="00E84230">
        <w:rPr>
          <w:rFonts w:ascii="Times New Roman" w:hAnsi="Times New Roman" w:cs="Times New Roman"/>
          <w:sz w:val="24"/>
          <w:szCs w:val="24"/>
        </w:rPr>
        <w:t xml:space="preserve">" δηλώνεται η ποσότητα του αέρα </w:t>
      </w:r>
      <w:r w:rsidR="003A3841" w:rsidRPr="00E84230">
        <w:rPr>
          <w:rFonts w:ascii="Times New Roman" w:hAnsi="Times New Roman" w:cs="Times New Roman"/>
          <w:sz w:val="24"/>
          <w:szCs w:val="24"/>
        </w:rPr>
        <w:t xml:space="preserve">(σε κυβικά μέτρα στη μονάδα του χρόνου) που περνάνε μέσα στο κτήριο μέσω μιας μοναδιαίας επιφάνειας τζαμιού υπό δεδομένες συνθήκες πίεσης. Πολύ συχνά στην φυσική κτηρίου και στους υπολογισμούς της ενεργειακής συμπεριφοράς των κτηρίων χρησιμοποιείται για τον ποσοτικό προσδιορισμό του </w:t>
      </w:r>
      <w:r w:rsidR="003A3841" w:rsidRPr="00E84230">
        <w:rPr>
          <w:rFonts w:ascii="Times New Roman" w:hAnsi="Times New Roman" w:cs="Times New Roman"/>
          <w:sz w:val="24"/>
          <w:szCs w:val="24"/>
          <w:lang w:val="en-US"/>
        </w:rPr>
        <w:t>Infiltration</w:t>
      </w:r>
      <w:r w:rsidR="003A3841" w:rsidRPr="00E84230">
        <w:rPr>
          <w:rFonts w:ascii="Times New Roman" w:hAnsi="Times New Roman" w:cs="Times New Roman"/>
          <w:sz w:val="24"/>
          <w:szCs w:val="24"/>
        </w:rPr>
        <w:t xml:space="preserve"> ο όρος </w:t>
      </w:r>
      <w:r w:rsidR="003A3841" w:rsidRPr="00E84230">
        <w:rPr>
          <w:rFonts w:ascii="Times New Roman" w:hAnsi="Times New Roman" w:cs="Times New Roman"/>
          <w:i/>
          <w:sz w:val="24"/>
          <w:szCs w:val="24"/>
          <w:lang w:val="en-US"/>
        </w:rPr>
        <w:t>air</w:t>
      </w:r>
      <w:r w:rsidR="003A3841" w:rsidRPr="00E84230">
        <w:rPr>
          <w:rFonts w:ascii="Times New Roman" w:hAnsi="Times New Roman" w:cs="Times New Roman"/>
          <w:i/>
          <w:sz w:val="24"/>
          <w:szCs w:val="24"/>
        </w:rPr>
        <w:t xml:space="preserve"> </w:t>
      </w:r>
      <w:r w:rsidR="003A3841" w:rsidRPr="00E84230">
        <w:rPr>
          <w:rFonts w:ascii="Times New Roman" w:hAnsi="Times New Roman" w:cs="Times New Roman"/>
          <w:i/>
          <w:sz w:val="24"/>
          <w:szCs w:val="24"/>
          <w:lang w:val="en-US"/>
        </w:rPr>
        <w:t>exchange</w:t>
      </w:r>
      <w:r w:rsidR="003A3841" w:rsidRPr="00E84230">
        <w:rPr>
          <w:rFonts w:ascii="Times New Roman" w:hAnsi="Times New Roman" w:cs="Times New Roman"/>
          <w:sz w:val="24"/>
          <w:szCs w:val="24"/>
        </w:rPr>
        <w:t xml:space="preserve"> </w:t>
      </w:r>
      <w:r w:rsidR="003A3841" w:rsidRPr="002A01FE">
        <w:rPr>
          <w:rFonts w:ascii="Times New Roman" w:hAnsi="Times New Roman" w:cs="Times New Roman"/>
          <w:i/>
          <w:sz w:val="24"/>
          <w:szCs w:val="24"/>
          <w:lang w:val="en-US"/>
        </w:rPr>
        <w:t>rate</w:t>
      </w:r>
      <w:r w:rsidR="003A3841" w:rsidRPr="00E84230">
        <w:rPr>
          <w:rFonts w:ascii="Times New Roman" w:hAnsi="Times New Roman" w:cs="Times New Roman"/>
          <w:sz w:val="24"/>
          <w:szCs w:val="24"/>
        </w:rPr>
        <w:t xml:space="preserve">, που καθορίζεται σαν ο αριθμός των αλλαγών αέρα μέσα στον όγκο του κτηρίου στη μονάδα του χρόνου. </w:t>
      </w:r>
      <w:r w:rsidR="000444F6" w:rsidRPr="00E84230">
        <w:rPr>
          <w:rFonts w:ascii="Times New Roman" w:hAnsi="Times New Roman" w:cs="Times New Roman"/>
          <w:sz w:val="24"/>
          <w:szCs w:val="24"/>
        </w:rPr>
        <w:t>Ο</w:t>
      </w:r>
      <w:r w:rsidR="000444F6" w:rsidRPr="00E84230">
        <w:rPr>
          <w:rFonts w:ascii="Times New Roman" w:hAnsi="Times New Roman" w:cs="Times New Roman"/>
          <w:sz w:val="24"/>
          <w:szCs w:val="24"/>
          <w:lang w:val="en-US"/>
        </w:rPr>
        <w:t xml:space="preserve"> </w:t>
      </w:r>
      <w:r w:rsidR="000444F6" w:rsidRPr="00E84230">
        <w:rPr>
          <w:rFonts w:ascii="Times New Roman" w:hAnsi="Times New Roman" w:cs="Times New Roman"/>
          <w:sz w:val="24"/>
          <w:szCs w:val="24"/>
        </w:rPr>
        <w:t>όρος</w:t>
      </w:r>
      <w:r w:rsidR="000444F6" w:rsidRPr="00E84230">
        <w:rPr>
          <w:rFonts w:ascii="Times New Roman" w:hAnsi="Times New Roman" w:cs="Times New Roman"/>
          <w:sz w:val="24"/>
          <w:szCs w:val="24"/>
          <w:lang w:val="en-US"/>
        </w:rPr>
        <w:t xml:space="preserve"> </w:t>
      </w:r>
      <w:r w:rsidR="000444F6" w:rsidRPr="00E84230">
        <w:rPr>
          <w:rFonts w:ascii="Times New Roman" w:hAnsi="Times New Roman" w:cs="Times New Roman"/>
          <w:i/>
          <w:sz w:val="24"/>
          <w:szCs w:val="24"/>
          <w:lang w:val="en-US"/>
        </w:rPr>
        <w:t>air exchange</w:t>
      </w:r>
      <w:r w:rsidR="000444F6" w:rsidRPr="00E84230">
        <w:rPr>
          <w:rFonts w:ascii="Times New Roman" w:hAnsi="Times New Roman" w:cs="Times New Roman"/>
          <w:sz w:val="24"/>
          <w:szCs w:val="24"/>
          <w:lang w:val="en-US"/>
        </w:rPr>
        <w:t xml:space="preserve"> </w:t>
      </w:r>
      <w:r w:rsidR="000444F6" w:rsidRPr="002A01FE">
        <w:rPr>
          <w:rFonts w:ascii="Times New Roman" w:hAnsi="Times New Roman" w:cs="Times New Roman"/>
          <w:i/>
          <w:sz w:val="24"/>
          <w:szCs w:val="24"/>
          <w:lang w:val="en-US"/>
        </w:rPr>
        <w:t>rate</w:t>
      </w:r>
      <w:r w:rsidR="000444F6" w:rsidRPr="00E84230">
        <w:rPr>
          <w:rFonts w:ascii="Times New Roman" w:hAnsi="Times New Roman" w:cs="Times New Roman"/>
          <w:sz w:val="24"/>
          <w:szCs w:val="24"/>
          <w:lang w:val="en-US"/>
        </w:rPr>
        <w:t xml:space="preserve"> </w:t>
      </w:r>
      <w:r w:rsidR="000444F6" w:rsidRPr="00E84230">
        <w:rPr>
          <w:rFonts w:ascii="Times New Roman" w:hAnsi="Times New Roman" w:cs="Times New Roman"/>
          <w:sz w:val="24"/>
          <w:szCs w:val="24"/>
        </w:rPr>
        <w:t>είναι</w:t>
      </w:r>
      <w:r w:rsidR="000444F6" w:rsidRPr="00E84230">
        <w:rPr>
          <w:rFonts w:ascii="Times New Roman" w:hAnsi="Times New Roman" w:cs="Times New Roman"/>
          <w:sz w:val="24"/>
          <w:szCs w:val="24"/>
          <w:lang w:val="en-US"/>
        </w:rPr>
        <w:t xml:space="preserve"> </w:t>
      </w:r>
      <w:r w:rsidR="000444F6" w:rsidRPr="00E84230">
        <w:rPr>
          <w:rFonts w:ascii="Times New Roman" w:hAnsi="Times New Roman" w:cs="Times New Roman"/>
          <w:sz w:val="24"/>
          <w:szCs w:val="24"/>
        </w:rPr>
        <w:t>επίσης</w:t>
      </w:r>
      <w:r w:rsidR="000444F6" w:rsidRPr="00E84230">
        <w:rPr>
          <w:rFonts w:ascii="Times New Roman" w:hAnsi="Times New Roman" w:cs="Times New Roman"/>
          <w:sz w:val="24"/>
          <w:szCs w:val="24"/>
          <w:lang w:val="en-US"/>
        </w:rPr>
        <w:t xml:space="preserve"> </w:t>
      </w:r>
      <w:r w:rsidR="000444F6" w:rsidRPr="00E84230">
        <w:rPr>
          <w:rFonts w:ascii="Times New Roman" w:hAnsi="Times New Roman" w:cs="Times New Roman"/>
          <w:sz w:val="24"/>
          <w:szCs w:val="24"/>
        </w:rPr>
        <w:t>γνωστός</w:t>
      </w:r>
      <w:r w:rsidR="000444F6" w:rsidRPr="00E84230">
        <w:rPr>
          <w:rFonts w:ascii="Times New Roman" w:hAnsi="Times New Roman" w:cs="Times New Roman"/>
          <w:sz w:val="24"/>
          <w:szCs w:val="24"/>
          <w:lang w:val="en-US"/>
        </w:rPr>
        <w:t xml:space="preserve"> </w:t>
      </w:r>
      <w:r w:rsidR="000444F6" w:rsidRPr="00E84230">
        <w:rPr>
          <w:rFonts w:ascii="Times New Roman" w:hAnsi="Times New Roman" w:cs="Times New Roman"/>
          <w:sz w:val="24"/>
          <w:szCs w:val="24"/>
        </w:rPr>
        <w:t>και</w:t>
      </w:r>
      <w:r w:rsidR="000444F6" w:rsidRPr="00E84230">
        <w:rPr>
          <w:rFonts w:ascii="Times New Roman" w:hAnsi="Times New Roman" w:cs="Times New Roman"/>
          <w:sz w:val="24"/>
          <w:szCs w:val="24"/>
          <w:lang w:val="en-US"/>
        </w:rPr>
        <w:t xml:space="preserve"> </w:t>
      </w:r>
      <w:r w:rsidR="000444F6" w:rsidRPr="00E84230">
        <w:rPr>
          <w:rFonts w:ascii="Times New Roman" w:hAnsi="Times New Roman" w:cs="Times New Roman"/>
          <w:sz w:val="24"/>
          <w:szCs w:val="24"/>
        </w:rPr>
        <w:t>σαν</w:t>
      </w:r>
      <w:r w:rsidR="000444F6" w:rsidRPr="00E84230">
        <w:rPr>
          <w:rFonts w:ascii="Times New Roman" w:hAnsi="Times New Roman" w:cs="Times New Roman"/>
          <w:sz w:val="24"/>
          <w:szCs w:val="24"/>
          <w:lang w:val="en-US"/>
        </w:rPr>
        <w:t xml:space="preserve"> </w:t>
      </w:r>
      <w:r w:rsidR="000444F6" w:rsidRPr="00E84230">
        <w:rPr>
          <w:rFonts w:ascii="Times New Roman" w:hAnsi="Times New Roman" w:cs="Times New Roman"/>
          <w:i/>
          <w:sz w:val="24"/>
          <w:szCs w:val="24"/>
          <w:lang w:val="en-US"/>
        </w:rPr>
        <w:t>air changes per hour (ACHs).</w:t>
      </w:r>
    </w:p>
    <w:p w:rsidR="003A3841" w:rsidRPr="00E84230" w:rsidRDefault="003A3841" w:rsidP="00BE295D">
      <w:pPr>
        <w:jc w:val="both"/>
        <w:rPr>
          <w:rFonts w:ascii="Times New Roman" w:hAnsi="Times New Roman" w:cs="Times New Roman"/>
          <w:sz w:val="24"/>
          <w:szCs w:val="24"/>
          <w:lang w:val="en-US"/>
        </w:rPr>
      </w:pPr>
    </w:p>
    <w:p w:rsidR="004F6C55" w:rsidRPr="00037EE8" w:rsidRDefault="004F6C55" w:rsidP="00BE295D">
      <w:pPr>
        <w:jc w:val="both"/>
        <w:rPr>
          <w:rFonts w:ascii="Times New Roman" w:hAnsi="Times New Roman" w:cs="Times New Roman"/>
          <w:b/>
          <w:sz w:val="24"/>
          <w:szCs w:val="24"/>
        </w:rPr>
      </w:pPr>
      <w:r w:rsidRPr="00037EE8">
        <w:rPr>
          <w:rFonts w:ascii="Times New Roman" w:hAnsi="Times New Roman" w:cs="Times New Roman"/>
          <w:b/>
          <w:sz w:val="24"/>
          <w:szCs w:val="24"/>
        </w:rPr>
        <w:t xml:space="preserve">3. </w:t>
      </w:r>
      <w:r w:rsidRPr="00E84230">
        <w:rPr>
          <w:rFonts w:ascii="Times New Roman" w:hAnsi="Times New Roman" w:cs="Times New Roman"/>
          <w:b/>
          <w:sz w:val="24"/>
          <w:szCs w:val="24"/>
        </w:rPr>
        <w:t>Κριτήρια</w:t>
      </w:r>
      <w:r w:rsidRPr="00037EE8">
        <w:rPr>
          <w:rFonts w:ascii="Times New Roman" w:hAnsi="Times New Roman" w:cs="Times New Roman"/>
          <w:b/>
          <w:sz w:val="24"/>
          <w:szCs w:val="24"/>
        </w:rPr>
        <w:t xml:space="preserve"> </w:t>
      </w:r>
      <w:r w:rsidRPr="00E84230">
        <w:rPr>
          <w:rFonts w:ascii="Times New Roman" w:hAnsi="Times New Roman" w:cs="Times New Roman"/>
          <w:b/>
          <w:sz w:val="24"/>
          <w:szCs w:val="24"/>
        </w:rPr>
        <w:t>Επιλογής</w:t>
      </w:r>
      <w:r w:rsidRPr="00037EE8">
        <w:rPr>
          <w:rFonts w:ascii="Times New Roman" w:hAnsi="Times New Roman" w:cs="Times New Roman"/>
          <w:b/>
          <w:sz w:val="24"/>
          <w:szCs w:val="24"/>
        </w:rPr>
        <w:t xml:space="preserve"> </w:t>
      </w:r>
      <w:r w:rsidRPr="00E84230">
        <w:rPr>
          <w:rFonts w:ascii="Times New Roman" w:hAnsi="Times New Roman" w:cs="Times New Roman"/>
          <w:b/>
          <w:sz w:val="24"/>
          <w:szCs w:val="24"/>
        </w:rPr>
        <w:t>Υαλοπινάκων</w:t>
      </w:r>
    </w:p>
    <w:p w:rsidR="00334C78" w:rsidRPr="00E84230" w:rsidRDefault="00C070A4" w:rsidP="00334C78">
      <w:pPr>
        <w:jc w:val="both"/>
        <w:rPr>
          <w:rFonts w:ascii="Times New Roman" w:hAnsi="Times New Roman" w:cs="Times New Roman"/>
          <w:sz w:val="24"/>
          <w:szCs w:val="24"/>
        </w:rPr>
      </w:pPr>
      <w:r w:rsidRPr="00E84230">
        <w:rPr>
          <w:rFonts w:ascii="Times New Roman" w:hAnsi="Times New Roman" w:cs="Times New Roman"/>
          <w:sz w:val="24"/>
          <w:szCs w:val="24"/>
        </w:rPr>
        <w:t>Η επιλογή των υαλοπινάκων αποτελεί σημαντικότατο παράγοντα που επηρεάζει καθοριστικά την θερμική συμπεριφορά ενός κτηρίου. Ο σχεδιασμός και η επιλογή των παραθύρων και του τζαμιού οφείλ</w:t>
      </w:r>
      <w:r w:rsidR="001F6F1D">
        <w:rPr>
          <w:rFonts w:ascii="Times New Roman" w:hAnsi="Times New Roman" w:cs="Times New Roman"/>
          <w:sz w:val="24"/>
          <w:szCs w:val="24"/>
        </w:rPr>
        <w:t>ουν</w:t>
      </w:r>
      <w:r w:rsidRPr="00E84230">
        <w:rPr>
          <w:rFonts w:ascii="Times New Roman" w:hAnsi="Times New Roman" w:cs="Times New Roman"/>
          <w:sz w:val="24"/>
          <w:szCs w:val="24"/>
        </w:rPr>
        <w:t xml:space="preserve"> να ενσωματώνονται με τις γενικότερες ενεργειακές απαιτήσεις του κτηρίου για ψύξη, θέρμανση και φωτισμό.</w:t>
      </w:r>
      <w:r w:rsidR="00FF3FFB" w:rsidRPr="00E84230">
        <w:rPr>
          <w:rFonts w:ascii="Times New Roman" w:hAnsi="Times New Roman" w:cs="Times New Roman"/>
          <w:sz w:val="24"/>
          <w:szCs w:val="24"/>
        </w:rPr>
        <w:t xml:space="preserve"> Τα </w:t>
      </w:r>
      <w:r w:rsidR="001F6F1D">
        <w:rPr>
          <w:rFonts w:ascii="Times New Roman" w:hAnsi="Times New Roman" w:cs="Times New Roman"/>
          <w:sz w:val="24"/>
          <w:szCs w:val="24"/>
        </w:rPr>
        <w:t xml:space="preserve">σημαντικότερα </w:t>
      </w:r>
      <w:r w:rsidR="00FF3FFB" w:rsidRPr="00E84230">
        <w:rPr>
          <w:rFonts w:ascii="Times New Roman" w:hAnsi="Times New Roman" w:cs="Times New Roman"/>
          <w:sz w:val="24"/>
          <w:szCs w:val="24"/>
        </w:rPr>
        <w:t>κριτήρια επιλογής υαλοπινάκων μπορούν να συνοψισθούν ως ακολούθως:</w:t>
      </w:r>
    </w:p>
    <w:p w:rsidR="00334C78" w:rsidRPr="001F6F1D" w:rsidRDefault="00334C78" w:rsidP="00334C78">
      <w:pPr>
        <w:jc w:val="both"/>
        <w:rPr>
          <w:rFonts w:ascii="Times New Roman" w:hAnsi="Times New Roman" w:cs="Times New Roman"/>
          <w:sz w:val="24"/>
          <w:szCs w:val="24"/>
        </w:rPr>
      </w:pPr>
    </w:p>
    <w:p w:rsidR="00FF3FFB" w:rsidRPr="00E84230" w:rsidRDefault="00A3678F" w:rsidP="00334C78">
      <w:pPr>
        <w:pStyle w:val="a3"/>
        <w:numPr>
          <w:ilvl w:val="0"/>
          <w:numId w:val="11"/>
        </w:numPr>
        <w:jc w:val="both"/>
        <w:rPr>
          <w:rFonts w:ascii="Times New Roman" w:hAnsi="Times New Roman" w:cs="Times New Roman"/>
          <w:sz w:val="24"/>
          <w:szCs w:val="24"/>
        </w:rPr>
      </w:pPr>
      <w:r w:rsidRPr="00E84230">
        <w:rPr>
          <w:rFonts w:ascii="Times New Roman" w:hAnsi="Times New Roman" w:cs="Times New Roman"/>
          <w:b/>
          <w:sz w:val="24"/>
          <w:szCs w:val="24"/>
        </w:rPr>
        <w:t>Θερμική Συμπεριφορά</w:t>
      </w:r>
      <w:r w:rsidR="00917615" w:rsidRPr="00E84230">
        <w:rPr>
          <w:rFonts w:ascii="Times New Roman" w:hAnsi="Times New Roman" w:cs="Times New Roman"/>
          <w:b/>
          <w:sz w:val="24"/>
          <w:szCs w:val="24"/>
        </w:rPr>
        <w:t xml:space="preserve"> </w:t>
      </w:r>
      <w:r w:rsidRPr="00E84230">
        <w:rPr>
          <w:rFonts w:ascii="Times New Roman" w:hAnsi="Times New Roman" w:cs="Times New Roman"/>
          <w:b/>
          <w:sz w:val="24"/>
          <w:szCs w:val="24"/>
        </w:rPr>
        <w:t>-</w:t>
      </w:r>
      <w:r w:rsidR="00917615" w:rsidRPr="00E84230">
        <w:rPr>
          <w:rFonts w:ascii="Times New Roman" w:hAnsi="Times New Roman" w:cs="Times New Roman"/>
          <w:b/>
          <w:sz w:val="24"/>
          <w:szCs w:val="24"/>
        </w:rPr>
        <w:t xml:space="preserve"> </w:t>
      </w:r>
      <w:r w:rsidRPr="00E84230">
        <w:rPr>
          <w:rFonts w:ascii="Times New Roman" w:hAnsi="Times New Roman" w:cs="Times New Roman"/>
          <w:b/>
          <w:sz w:val="24"/>
          <w:szCs w:val="24"/>
        </w:rPr>
        <w:t>Θερμομόνωση</w:t>
      </w:r>
    </w:p>
    <w:p w:rsidR="005D53C6" w:rsidRPr="00E84230" w:rsidRDefault="003E3C48" w:rsidP="00BE295D">
      <w:pPr>
        <w:jc w:val="both"/>
        <w:rPr>
          <w:rFonts w:ascii="Times New Roman" w:hAnsi="Times New Roman" w:cs="Times New Roman"/>
          <w:sz w:val="24"/>
          <w:szCs w:val="24"/>
        </w:rPr>
      </w:pPr>
      <w:r w:rsidRPr="00E84230">
        <w:rPr>
          <w:rFonts w:ascii="Times New Roman" w:hAnsi="Times New Roman" w:cs="Times New Roman"/>
          <w:b/>
          <w:sz w:val="24"/>
          <w:szCs w:val="24"/>
        </w:rPr>
        <w:t>α. Διπλοί Υαλοπίνακες</w:t>
      </w:r>
      <w:r w:rsidRPr="00E84230">
        <w:rPr>
          <w:rFonts w:ascii="Times New Roman" w:hAnsi="Times New Roman" w:cs="Times New Roman"/>
          <w:sz w:val="24"/>
          <w:szCs w:val="24"/>
        </w:rPr>
        <w:t xml:space="preserve">: </w:t>
      </w:r>
      <w:r w:rsidR="00364238" w:rsidRPr="00E84230">
        <w:rPr>
          <w:rFonts w:ascii="Times New Roman" w:hAnsi="Times New Roman" w:cs="Times New Roman"/>
          <w:sz w:val="24"/>
          <w:szCs w:val="24"/>
          <w:lang w:val="en-US"/>
        </w:rPr>
        <w:t>O</w:t>
      </w:r>
      <w:r w:rsidR="00364238" w:rsidRPr="00E84230">
        <w:rPr>
          <w:rFonts w:ascii="Times New Roman" w:hAnsi="Times New Roman" w:cs="Times New Roman"/>
          <w:sz w:val="24"/>
          <w:szCs w:val="24"/>
        </w:rPr>
        <w:t xml:space="preserve"> σχεδιασμός και η εφαρμογή</w:t>
      </w:r>
      <w:r w:rsidR="005D53C6" w:rsidRPr="00E84230">
        <w:rPr>
          <w:rFonts w:ascii="Times New Roman" w:hAnsi="Times New Roman" w:cs="Times New Roman"/>
          <w:sz w:val="24"/>
          <w:szCs w:val="24"/>
        </w:rPr>
        <w:t xml:space="preserve"> των διπλών υαλοπινάκων αποτέλεσε σταθμό στην θερμομονωτική απόδοση τους. Με τον όρο "διπλά τζάμια" </w:t>
      </w:r>
      <w:r w:rsidR="00364238" w:rsidRPr="00E84230">
        <w:rPr>
          <w:rFonts w:ascii="Times New Roman" w:hAnsi="Times New Roman" w:cs="Times New Roman"/>
          <w:sz w:val="24"/>
          <w:szCs w:val="24"/>
        </w:rPr>
        <w:t>εννοούμε</w:t>
      </w:r>
      <w:r w:rsidR="005D53C6" w:rsidRPr="00E84230">
        <w:rPr>
          <w:rFonts w:ascii="Times New Roman" w:hAnsi="Times New Roman" w:cs="Times New Roman"/>
          <w:sz w:val="24"/>
          <w:szCs w:val="24"/>
        </w:rPr>
        <w:t xml:space="preserve"> δύο υαλοπίνακες κολλημένοι μεταξύ τους περιμετρικά, με διάκενο μεταξύ τους έτσι ώστε να σχηματίζουν έναν "</w:t>
      </w:r>
      <w:proofErr w:type="spellStart"/>
      <w:r w:rsidR="005D53C6" w:rsidRPr="00E84230">
        <w:rPr>
          <w:rFonts w:ascii="Times New Roman" w:hAnsi="Times New Roman" w:cs="Times New Roman"/>
          <w:sz w:val="24"/>
          <w:szCs w:val="24"/>
        </w:rPr>
        <w:t>υαλοθάλαμο</w:t>
      </w:r>
      <w:proofErr w:type="spellEnd"/>
      <w:r w:rsidR="005D53C6" w:rsidRPr="00E84230">
        <w:rPr>
          <w:rFonts w:ascii="Times New Roman" w:hAnsi="Times New Roman" w:cs="Times New Roman"/>
          <w:sz w:val="24"/>
          <w:szCs w:val="24"/>
        </w:rPr>
        <w:t>". Η χρήση των διπλών υαλοπινάκων αποτελεί εδώ και δεκαετίες τον κανόνα στην κατασκευή παραθύρων και κουφωμάτων που παρέχουν θερμομόνωση και ηχομόνωση. Στη συνέχεια οι διπλοί υαλοπίνακες βελτιώθηκαν σημαντικά έτσι ώστε να αυξηθεί η ενεργειακή τους απόδοση με τη χρήση</w:t>
      </w:r>
      <w:r w:rsidR="00896064" w:rsidRPr="00E84230">
        <w:rPr>
          <w:rFonts w:ascii="Times New Roman" w:hAnsi="Times New Roman" w:cs="Times New Roman"/>
          <w:sz w:val="24"/>
          <w:szCs w:val="24"/>
        </w:rPr>
        <w:t xml:space="preserve"> ευγενών αερίων κυρίων </w:t>
      </w:r>
      <w:proofErr w:type="spellStart"/>
      <w:r w:rsidR="00896064" w:rsidRPr="00E84230">
        <w:rPr>
          <w:rFonts w:ascii="Times New Roman" w:hAnsi="Times New Roman" w:cs="Times New Roman"/>
          <w:sz w:val="24"/>
          <w:szCs w:val="24"/>
          <w:lang w:val="en-US"/>
        </w:rPr>
        <w:t>Ar</w:t>
      </w:r>
      <w:proofErr w:type="spellEnd"/>
      <w:r w:rsidR="00896064" w:rsidRPr="00E84230">
        <w:rPr>
          <w:rFonts w:ascii="Times New Roman" w:hAnsi="Times New Roman" w:cs="Times New Roman"/>
          <w:sz w:val="24"/>
          <w:szCs w:val="24"/>
        </w:rPr>
        <w:t xml:space="preserve"> ή </w:t>
      </w:r>
      <w:r w:rsidR="00896064" w:rsidRPr="00E84230">
        <w:rPr>
          <w:rFonts w:ascii="Times New Roman" w:hAnsi="Times New Roman" w:cs="Times New Roman"/>
          <w:sz w:val="24"/>
          <w:szCs w:val="24"/>
          <w:lang w:val="en-US"/>
        </w:rPr>
        <w:t>Kr</w:t>
      </w:r>
      <w:r w:rsidR="00896064" w:rsidRPr="00E84230">
        <w:rPr>
          <w:rFonts w:ascii="Times New Roman" w:hAnsi="Times New Roman" w:cs="Times New Roman"/>
          <w:sz w:val="24"/>
          <w:szCs w:val="24"/>
        </w:rPr>
        <w:t xml:space="preserve"> για την πλήρωση του διάκενου ανάμεσα στα δύο τζάμια, καθώς και με την κατάλληλη επιλογή των διαστάσεων του ανωτέρω διάκενου για την επίτευξη των βέλτιστων αποτελεσμάτων όσον αφορά την θερμομόνωση. Η τριπλή υάλωση αποτελεί σύνθεση περισσοτέρων παραλλήλων υαλώσεων. Σε κουφώματα νέας γενιάς η τριπλή υάλωση θεωρείται πλέον </w:t>
      </w:r>
      <w:r w:rsidRPr="00E84230">
        <w:rPr>
          <w:rFonts w:ascii="Times New Roman" w:hAnsi="Times New Roman" w:cs="Times New Roman"/>
          <w:sz w:val="24"/>
          <w:szCs w:val="24"/>
        </w:rPr>
        <w:t xml:space="preserve">μια </w:t>
      </w:r>
      <w:r w:rsidR="00896064" w:rsidRPr="00E84230">
        <w:rPr>
          <w:rFonts w:ascii="Times New Roman" w:hAnsi="Times New Roman" w:cs="Times New Roman"/>
          <w:sz w:val="24"/>
          <w:szCs w:val="24"/>
        </w:rPr>
        <w:lastRenderedPageBreak/>
        <w:t xml:space="preserve">"συμβατική </w:t>
      </w:r>
      <w:r w:rsidRPr="00E84230">
        <w:rPr>
          <w:rFonts w:ascii="Times New Roman" w:hAnsi="Times New Roman" w:cs="Times New Roman"/>
          <w:sz w:val="24"/>
          <w:szCs w:val="24"/>
        </w:rPr>
        <w:t>υάλωση", αντικαθιστώντας την διπλή για λόγους καλύτερης θερμομόνωσης.</w:t>
      </w:r>
    </w:p>
    <w:p w:rsidR="00D778BB" w:rsidRPr="00E84230" w:rsidRDefault="002D1511" w:rsidP="00BE295D">
      <w:pPr>
        <w:jc w:val="both"/>
        <w:rPr>
          <w:rFonts w:ascii="Times New Roman" w:hAnsi="Times New Roman" w:cs="Times New Roman"/>
          <w:sz w:val="24"/>
          <w:szCs w:val="24"/>
        </w:rPr>
      </w:pPr>
      <w:r w:rsidRPr="00E84230">
        <w:rPr>
          <w:rFonts w:ascii="Times New Roman" w:hAnsi="Times New Roman" w:cs="Times New Roman"/>
          <w:b/>
          <w:sz w:val="24"/>
          <w:szCs w:val="24"/>
        </w:rPr>
        <w:t xml:space="preserve">β. Υαλοπίνακες Χαμηλής </w:t>
      </w:r>
      <w:proofErr w:type="spellStart"/>
      <w:r w:rsidRPr="00E84230">
        <w:rPr>
          <w:rFonts w:ascii="Times New Roman" w:hAnsi="Times New Roman" w:cs="Times New Roman"/>
          <w:b/>
          <w:sz w:val="24"/>
          <w:szCs w:val="24"/>
        </w:rPr>
        <w:t>Ε</w:t>
      </w:r>
      <w:r w:rsidR="003E3C48" w:rsidRPr="00E84230">
        <w:rPr>
          <w:rFonts w:ascii="Times New Roman" w:hAnsi="Times New Roman" w:cs="Times New Roman"/>
          <w:b/>
          <w:sz w:val="24"/>
          <w:szCs w:val="24"/>
        </w:rPr>
        <w:t>κπεμπτικότητας</w:t>
      </w:r>
      <w:proofErr w:type="spellEnd"/>
      <w:r w:rsidR="003E3C48" w:rsidRPr="00E84230">
        <w:rPr>
          <w:rFonts w:ascii="Times New Roman" w:hAnsi="Times New Roman" w:cs="Times New Roman"/>
          <w:b/>
          <w:sz w:val="24"/>
          <w:szCs w:val="24"/>
        </w:rPr>
        <w:t>:</w:t>
      </w:r>
      <w:r w:rsidR="00364238" w:rsidRPr="00E84230">
        <w:rPr>
          <w:rFonts w:ascii="Times New Roman" w:hAnsi="Times New Roman" w:cs="Times New Roman"/>
          <w:b/>
          <w:sz w:val="24"/>
          <w:szCs w:val="24"/>
        </w:rPr>
        <w:t xml:space="preserve"> </w:t>
      </w:r>
      <w:r w:rsidR="003E3C48" w:rsidRPr="00E84230">
        <w:rPr>
          <w:rFonts w:ascii="Times New Roman" w:hAnsi="Times New Roman" w:cs="Times New Roman"/>
          <w:sz w:val="24"/>
          <w:szCs w:val="24"/>
        </w:rPr>
        <w:t xml:space="preserve">οι χαμηλής </w:t>
      </w:r>
      <w:proofErr w:type="spellStart"/>
      <w:r w:rsidR="003E3C48" w:rsidRPr="00E84230">
        <w:rPr>
          <w:rFonts w:ascii="Times New Roman" w:hAnsi="Times New Roman" w:cs="Times New Roman"/>
          <w:sz w:val="24"/>
          <w:szCs w:val="24"/>
        </w:rPr>
        <w:t>εκπεμπτικότητας</w:t>
      </w:r>
      <w:proofErr w:type="spellEnd"/>
      <w:r w:rsidR="003E3C48" w:rsidRPr="00E84230">
        <w:rPr>
          <w:rFonts w:ascii="Times New Roman" w:hAnsi="Times New Roman" w:cs="Times New Roman"/>
          <w:sz w:val="24"/>
          <w:szCs w:val="24"/>
        </w:rPr>
        <w:t xml:space="preserve"> υαλοπίνακες ή </w:t>
      </w:r>
      <w:r w:rsidR="003E3C48" w:rsidRPr="00E84230">
        <w:rPr>
          <w:rFonts w:ascii="Times New Roman" w:hAnsi="Times New Roman" w:cs="Times New Roman"/>
          <w:sz w:val="24"/>
          <w:szCs w:val="24"/>
          <w:lang w:val="en-US"/>
        </w:rPr>
        <w:t>low</w:t>
      </w:r>
      <w:r w:rsidR="003E3C48" w:rsidRPr="00E84230">
        <w:rPr>
          <w:rFonts w:ascii="Times New Roman" w:hAnsi="Times New Roman" w:cs="Times New Roman"/>
          <w:sz w:val="24"/>
          <w:szCs w:val="24"/>
        </w:rPr>
        <w:t>-</w:t>
      </w:r>
      <w:r w:rsidR="003E3C48" w:rsidRPr="00E84230">
        <w:rPr>
          <w:rFonts w:ascii="Times New Roman" w:hAnsi="Times New Roman" w:cs="Times New Roman"/>
          <w:sz w:val="24"/>
          <w:szCs w:val="24"/>
          <w:lang w:val="en-US"/>
        </w:rPr>
        <w:t>e</w:t>
      </w:r>
      <w:r w:rsidR="003E3C48" w:rsidRPr="00E84230">
        <w:rPr>
          <w:rFonts w:ascii="Times New Roman" w:hAnsi="Times New Roman" w:cs="Times New Roman"/>
          <w:sz w:val="24"/>
          <w:szCs w:val="24"/>
        </w:rPr>
        <w:t xml:space="preserve"> ή ενεργειακοί υαλοπίνακες έχουν ιδιαίτερα αυξημένες δυνατότητες παρεμπόδισης (μπλοκαρίσματος) της μεταφοράς θερμότητας από την μια πλευρά τους προς την άλλη, χάριν σε λεπτότατες επιστρώσεις μεταλλικών στοιχείων, όπως οξειδίων του αργύρου, που βρίσκονται στην επιφάνεια των υαλοπινάκων. </w:t>
      </w:r>
      <w:r w:rsidR="00D778BB" w:rsidRPr="00E84230">
        <w:rPr>
          <w:rFonts w:ascii="Times New Roman" w:hAnsi="Times New Roman" w:cs="Times New Roman"/>
          <w:sz w:val="24"/>
          <w:szCs w:val="24"/>
        </w:rPr>
        <w:t xml:space="preserve">Οι υαλοπίνακες </w:t>
      </w:r>
      <w:proofErr w:type="spellStart"/>
      <w:r w:rsidR="00D778BB" w:rsidRPr="00E84230">
        <w:rPr>
          <w:rFonts w:ascii="Times New Roman" w:hAnsi="Times New Roman" w:cs="Times New Roman"/>
          <w:sz w:val="24"/>
          <w:szCs w:val="24"/>
        </w:rPr>
        <w:t>low</w:t>
      </w:r>
      <w:proofErr w:type="spellEnd"/>
      <w:r w:rsidR="00D778BB" w:rsidRPr="00E84230">
        <w:rPr>
          <w:rFonts w:ascii="Times New Roman" w:hAnsi="Times New Roman" w:cs="Times New Roman"/>
          <w:sz w:val="24"/>
          <w:szCs w:val="24"/>
        </w:rPr>
        <w:t xml:space="preserve">-e έχοντας την ειδική επίστρωση στη μια πλευρά της επιφάνειας τους λειτουργούν σαν καθρέπτες της θερμικής ακτινοβολίας, </w:t>
      </w:r>
      <w:r w:rsidR="001F6F1D">
        <w:rPr>
          <w:rFonts w:ascii="Times New Roman" w:hAnsi="Times New Roman" w:cs="Times New Roman"/>
          <w:sz w:val="24"/>
          <w:szCs w:val="24"/>
        </w:rPr>
        <w:t xml:space="preserve">έτσι </w:t>
      </w:r>
      <w:r w:rsidR="00D778BB" w:rsidRPr="00E84230">
        <w:rPr>
          <w:rFonts w:ascii="Times New Roman" w:hAnsi="Times New Roman" w:cs="Times New Roman"/>
          <w:sz w:val="24"/>
          <w:szCs w:val="24"/>
        </w:rPr>
        <w:t>το ποσοστό της εκπεμπόμενης υπέρυθρης ακτινοβολίας δεν ξεπερνά το 4%, ενώ το 96% ανακλάται</w:t>
      </w:r>
      <w:r w:rsidRPr="00E84230">
        <w:rPr>
          <w:rFonts w:ascii="Times New Roman" w:hAnsi="Times New Roman" w:cs="Times New Roman"/>
          <w:sz w:val="24"/>
          <w:szCs w:val="24"/>
        </w:rPr>
        <w:t>. Η χρήση των ενεργειακών υαλοπινάκων μπορεί να επιφέρει σημαντική μείωση στο κόστος ψύξης και θέρμανσης των κτηρίων</w:t>
      </w:r>
    </w:p>
    <w:p w:rsidR="002D1511" w:rsidRPr="00E84230" w:rsidRDefault="002D1511" w:rsidP="00BE295D">
      <w:pPr>
        <w:jc w:val="both"/>
        <w:rPr>
          <w:rFonts w:ascii="Times New Roman" w:hAnsi="Times New Roman" w:cs="Times New Roman"/>
          <w:sz w:val="24"/>
          <w:szCs w:val="24"/>
        </w:rPr>
      </w:pPr>
      <w:r w:rsidRPr="00E84230">
        <w:rPr>
          <w:rFonts w:ascii="Times New Roman" w:hAnsi="Times New Roman" w:cs="Times New Roman"/>
          <w:b/>
          <w:sz w:val="24"/>
          <w:szCs w:val="24"/>
        </w:rPr>
        <w:t>γ. Υαλοπίνακες Ελέγχου της Ηλιακής Ακτινοβολίας (</w:t>
      </w:r>
      <w:r w:rsidRPr="00E84230">
        <w:rPr>
          <w:rFonts w:ascii="Times New Roman" w:hAnsi="Times New Roman" w:cs="Times New Roman"/>
          <w:b/>
          <w:sz w:val="24"/>
          <w:szCs w:val="24"/>
          <w:lang w:val="en-US"/>
        </w:rPr>
        <w:t>solar</w:t>
      </w:r>
      <w:r w:rsidRPr="00E84230">
        <w:rPr>
          <w:rFonts w:ascii="Times New Roman" w:hAnsi="Times New Roman" w:cs="Times New Roman"/>
          <w:b/>
          <w:sz w:val="24"/>
          <w:szCs w:val="24"/>
        </w:rPr>
        <w:t xml:space="preserve"> </w:t>
      </w:r>
      <w:r w:rsidRPr="00E84230">
        <w:rPr>
          <w:rFonts w:ascii="Times New Roman" w:hAnsi="Times New Roman" w:cs="Times New Roman"/>
          <w:b/>
          <w:sz w:val="24"/>
          <w:szCs w:val="24"/>
          <w:lang w:val="en-US"/>
        </w:rPr>
        <w:t>control</w:t>
      </w:r>
      <w:r w:rsidRPr="00E84230">
        <w:rPr>
          <w:rFonts w:ascii="Times New Roman" w:hAnsi="Times New Roman" w:cs="Times New Roman"/>
          <w:b/>
          <w:sz w:val="24"/>
          <w:szCs w:val="24"/>
        </w:rPr>
        <w:t xml:space="preserve"> </w:t>
      </w:r>
      <w:r w:rsidRPr="00E84230">
        <w:rPr>
          <w:rFonts w:ascii="Times New Roman" w:hAnsi="Times New Roman" w:cs="Times New Roman"/>
          <w:b/>
          <w:sz w:val="24"/>
          <w:szCs w:val="24"/>
          <w:lang w:val="en-US"/>
        </w:rPr>
        <w:t>glazing</w:t>
      </w:r>
      <w:r w:rsidRPr="00E84230">
        <w:rPr>
          <w:rFonts w:ascii="Times New Roman" w:hAnsi="Times New Roman" w:cs="Times New Roman"/>
          <w:b/>
          <w:sz w:val="24"/>
          <w:szCs w:val="24"/>
        </w:rPr>
        <w:t>)</w:t>
      </w:r>
      <w:r w:rsidRPr="00E84230">
        <w:rPr>
          <w:rFonts w:ascii="Times New Roman" w:hAnsi="Times New Roman" w:cs="Times New Roman"/>
          <w:sz w:val="24"/>
          <w:szCs w:val="24"/>
        </w:rPr>
        <w:t xml:space="preserve"> : το είδος αυτό υαλοπινάκων επιτρέπουν στο τμήμα της ηλιακής ακτινοβολίας που αποτελεί το ορατό κομμάτι του ηλιακού φάσματος να περάσει μέσα στο κτήριο δια του παραθύρου, ενώ διαχέουν ή ανακλούν σε μεγάλο ποσοστό τη</w:t>
      </w:r>
      <w:r w:rsidR="001F6F1D">
        <w:rPr>
          <w:rFonts w:ascii="Times New Roman" w:hAnsi="Times New Roman" w:cs="Times New Roman"/>
          <w:sz w:val="24"/>
          <w:szCs w:val="24"/>
        </w:rPr>
        <w:t>ν</w:t>
      </w:r>
      <w:r w:rsidRPr="00E84230">
        <w:rPr>
          <w:rFonts w:ascii="Times New Roman" w:hAnsi="Times New Roman" w:cs="Times New Roman"/>
          <w:sz w:val="24"/>
          <w:szCs w:val="24"/>
        </w:rPr>
        <w:t xml:space="preserve"> ηλιακή θερμική ακτινοβολία (το εγγύς υπέρυθρο τμήμα του ηλιακού φάσματος</w:t>
      </w:r>
      <w:r w:rsidR="007B291B" w:rsidRPr="00E84230">
        <w:rPr>
          <w:rFonts w:ascii="Times New Roman" w:hAnsi="Times New Roman" w:cs="Times New Roman"/>
          <w:sz w:val="24"/>
          <w:szCs w:val="24"/>
        </w:rPr>
        <w:t xml:space="preserve">). Στην ουσία πρόκειται για διπλά τζάμια συνήθως χρωματιστά, αν και δεν είναι απαραίτητο, με λεπτότατες στρώσεις από ειδικά υλικά ενσωματωμένες στο γυαλί. Τα υλικά αυτά παρέχουν το διπλό πλεονέκτημα της αυξημένης διαπερατότητας στο ορατό τμήμα του ηλιακού φάσματος και της μεγάλης </w:t>
      </w:r>
      <w:proofErr w:type="spellStart"/>
      <w:r w:rsidR="007B291B" w:rsidRPr="00E84230">
        <w:rPr>
          <w:rFonts w:ascii="Times New Roman" w:hAnsi="Times New Roman" w:cs="Times New Roman"/>
          <w:sz w:val="24"/>
          <w:szCs w:val="24"/>
        </w:rPr>
        <w:t>ανακλαστικότητας</w:t>
      </w:r>
      <w:proofErr w:type="spellEnd"/>
      <w:r w:rsidR="007B291B" w:rsidRPr="00E84230">
        <w:rPr>
          <w:rFonts w:ascii="Times New Roman" w:hAnsi="Times New Roman" w:cs="Times New Roman"/>
          <w:sz w:val="24"/>
          <w:szCs w:val="24"/>
        </w:rPr>
        <w:t xml:space="preserve"> στο εγγύς υπέρυθρο τμήμα του ηλιακού φάσματος</w:t>
      </w:r>
      <w:r w:rsidR="00F434F7" w:rsidRPr="00E84230">
        <w:rPr>
          <w:rFonts w:ascii="Times New Roman" w:hAnsi="Times New Roman" w:cs="Times New Roman"/>
          <w:sz w:val="24"/>
          <w:szCs w:val="24"/>
        </w:rPr>
        <w:t xml:space="preserve"> [6]</w:t>
      </w:r>
      <w:r w:rsidR="00A3678F" w:rsidRPr="00E84230">
        <w:rPr>
          <w:rFonts w:ascii="Times New Roman" w:hAnsi="Times New Roman" w:cs="Times New Roman"/>
          <w:sz w:val="24"/>
          <w:szCs w:val="24"/>
        </w:rPr>
        <w:t>.</w:t>
      </w:r>
    </w:p>
    <w:p w:rsidR="00A3678F" w:rsidRPr="00E84230" w:rsidRDefault="00A3678F" w:rsidP="00BE295D">
      <w:pPr>
        <w:jc w:val="both"/>
        <w:rPr>
          <w:rFonts w:ascii="Times New Roman" w:hAnsi="Times New Roman" w:cs="Times New Roman"/>
          <w:sz w:val="24"/>
          <w:szCs w:val="24"/>
        </w:rPr>
      </w:pPr>
    </w:p>
    <w:p w:rsidR="00A3678F" w:rsidRPr="00E84230" w:rsidRDefault="00917615" w:rsidP="00334C78">
      <w:pPr>
        <w:pStyle w:val="a3"/>
        <w:numPr>
          <w:ilvl w:val="0"/>
          <w:numId w:val="11"/>
        </w:numPr>
        <w:jc w:val="both"/>
        <w:rPr>
          <w:rFonts w:ascii="Times New Roman" w:hAnsi="Times New Roman" w:cs="Times New Roman"/>
          <w:b/>
          <w:sz w:val="24"/>
          <w:szCs w:val="24"/>
        </w:rPr>
      </w:pPr>
      <w:r w:rsidRPr="00E84230">
        <w:rPr>
          <w:rFonts w:ascii="Times New Roman" w:hAnsi="Times New Roman" w:cs="Times New Roman"/>
          <w:b/>
          <w:sz w:val="24"/>
          <w:szCs w:val="24"/>
        </w:rPr>
        <w:t>Ακουστική-Ηχομόνωση</w:t>
      </w:r>
    </w:p>
    <w:p w:rsidR="003B7EA6" w:rsidRPr="00E84230" w:rsidRDefault="005F59FC" w:rsidP="00BE295D">
      <w:pPr>
        <w:jc w:val="both"/>
        <w:rPr>
          <w:rFonts w:ascii="Times New Roman" w:hAnsi="Times New Roman" w:cs="Times New Roman"/>
          <w:color w:val="333333"/>
          <w:sz w:val="24"/>
          <w:szCs w:val="24"/>
          <w:shd w:val="clear" w:color="auto" w:fill="FFFFFF"/>
        </w:rPr>
      </w:pPr>
      <w:r w:rsidRPr="00E84230">
        <w:rPr>
          <w:rFonts w:ascii="Times New Roman" w:hAnsi="Times New Roman" w:cs="Times New Roman"/>
          <w:color w:val="333333"/>
          <w:sz w:val="24"/>
          <w:szCs w:val="24"/>
          <w:shd w:val="clear" w:color="auto" w:fill="FFFFFF"/>
        </w:rPr>
        <w:t xml:space="preserve">Ένας υαλοπίνακας υψηλής απόδοσης οφείλει να ικανοποιεί υψηλά </w:t>
      </w:r>
      <w:r w:rsidRPr="00E84230">
        <w:rPr>
          <w:rFonts w:ascii="Times New Roman" w:hAnsi="Times New Roman" w:cs="Times New Roman"/>
          <w:color w:val="333333"/>
          <w:sz w:val="24"/>
          <w:szCs w:val="24"/>
          <w:shd w:val="clear" w:color="auto" w:fill="FFFFFF"/>
          <w:lang w:val="en-US"/>
        </w:rPr>
        <w:t>standards</w:t>
      </w:r>
      <w:r w:rsidRPr="00E84230">
        <w:rPr>
          <w:rFonts w:ascii="Times New Roman" w:hAnsi="Times New Roman" w:cs="Times New Roman"/>
          <w:color w:val="333333"/>
          <w:sz w:val="24"/>
          <w:szCs w:val="24"/>
          <w:shd w:val="clear" w:color="auto" w:fill="FFFFFF"/>
        </w:rPr>
        <w:t>. Και ένα σημαντικό μέρος της απόδοσης των υαλοπινάκων σχετίζεται με την ακουστική και την ηχομόνωση. Υπάρχουν δύο βασικοί συντελεστές που σχετίζονται με τον ήχο και την ακουστική και πρέπει να υπολογίζονται και να λαμβάνονται υπόψη στο σχεδιασμό ενός συστήματος υαλοπινάκων για ένα κτήριο</w:t>
      </w:r>
      <w:r w:rsidR="003B2C03" w:rsidRPr="00E84230">
        <w:rPr>
          <w:rFonts w:ascii="Times New Roman" w:hAnsi="Times New Roman" w:cs="Times New Roman"/>
          <w:color w:val="333333"/>
          <w:sz w:val="24"/>
          <w:szCs w:val="24"/>
          <w:shd w:val="clear" w:color="auto" w:fill="FFFFFF"/>
        </w:rPr>
        <w:t>. Αυτοί οι συντελεστές περιγράφονται ως ακολούθως:</w:t>
      </w:r>
    </w:p>
    <w:p w:rsidR="003B2C03" w:rsidRPr="00E84230" w:rsidRDefault="003B2C03" w:rsidP="00BE295D">
      <w:pPr>
        <w:jc w:val="both"/>
        <w:rPr>
          <w:rFonts w:ascii="Times New Roman" w:hAnsi="Times New Roman" w:cs="Times New Roman"/>
          <w:color w:val="333333"/>
          <w:sz w:val="24"/>
          <w:szCs w:val="24"/>
          <w:shd w:val="clear" w:color="auto" w:fill="FFFFFF"/>
        </w:rPr>
      </w:pPr>
      <w:r w:rsidRPr="00E84230">
        <w:rPr>
          <w:rFonts w:ascii="Times New Roman" w:hAnsi="Times New Roman" w:cs="Times New Roman"/>
          <w:b/>
          <w:color w:val="333333"/>
          <w:sz w:val="24"/>
          <w:szCs w:val="24"/>
          <w:shd w:val="clear" w:color="auto" w:fill="FFFFFF"/>
        </w:rPr>
        <w:t>α.</w:t>
      </w:r>
      <w:r w:rsidRPr="00E84230">
        <w:rPr>
          <w:rFonts w:ascii="Times New Roman" w:hAnsi="Times New Roman" w:cs="Times New Roman"/>
          <w:color w:val="333333"/>
          <w:sz w:val="24"/>
          <w:szCs w:val="24"/>
          <w:shd w:val="clear" w:color="auto" w:fill="FFFFFF"/>
        </w:rPr>
        <w:t xml:space="preserve"> </w:t>
      </w:r>
      <w:r w:rsidRPr="00E84230">
        <w:rPr>
          <w:rFonts w:ascii="Times New Roman" w:hAnsi="Times New Roman" w:cs="Times New Roman"/>
          <w:b/>
          <w:color w:val="333333"/>
          <w:sz w:val="24"/>
          <w:szCs w:val="24"/>
          <w:shd w:val="clear" w:color="auto" w:fill="FFFFFF"/>
          <w:lang w:val="en-US"/>
        </w:rPr>
        <w:t>Sound</w:t>
      </w:r>
      <w:r w:rsidRPr="00E84230">
        <w:rPr>
          <w:rFonts w:ascii="Times New Roman" w:hAnsi="Times New Roman" w:cs="Times New Roman"/>
          <w:b/>
          <w:color w:val="333333"/>
          <w:sz w:val="24"/>
          <w:szCs w:val="24"/>
          <w:shd w:val="clear" w:color="auto" w:fill="FFFFFF"/>
        </w:rPr>
        <w:t xml:space="preserve"> </w:t>
      </w:r>
      <w:r w:rsidRPr="00E84230">
        <w:rPr>
          <w:rFonts w:ascii="Times New Roman" w:hAnsi="Times New Roman" w:cs="Times New Roman"/>
          <w:b/>
          <w:color w:val="333333"/>
          <w:sz w:val="24"/>
          <w:szCs w:val="24"/>
          <w:shd w:val="clear" w:color="auto" w:fill="FFFFFF"/>
          <w:lang w:val="en-US"/>
        </w:rPr>
        <w:t>Transmission</w:t>
      </w:r>
      <w:r w:rsidRPr="00E84230">
        <w:rPr>
          <w:rFonts w:ascii="Times New Roman" w:hAnsi="Times New Roman" w:cs="Times New Roman"/>
          <w:b/>
          <w:color w:val="333333"/>
          <w:sz w:val="24"/>
          <w:szCs w:val="24"/>
          <w:shd w:val="clear" w:color="auto" w:fill="FFFFFF"/>
        </w:rPr>
        <w:t xml:space="preserve"> </w:t>
      </w:r>
      <w:r w:rsidRPr="00E84230">
        <w:rPr>
          <w:rFonts w:ascii="Times New Roman" w:hAnsi="Times New Roman" w:cs="Times New Roman"/>
          <w:b/>
          <w:color w:val="333333"/>
          <w:sz w:val="24"/>
          <w:szCs w:val="24"/>
          <w:shd w:val="clear" w:color="auto" w:fill="FFFFFF"/>
          <w:lang w:val="en-US"/>
        </w:rPr>
        <w:t>Class</w:t>
      </w:r>
      <w:r w:rsidRPr="00E84230">
        <w:rPr>
          <w:rFonts w:ascii="Times New Roman" w:hAnsi="Times New Roman" w:cs="Times New Roman"/>
          <w:b/>
          <w:color w:val="333333"/>
          <w:sz w:val="24"/>
          <w:szCs w:val="24"/>
          <w:shd w:val="clear" w:color="auto" w:fill="FFFFFF"/>
        </w:rPr>
        <w:t xml:space="preserve"> ή </w:t>
      </w:r>
      <w:r w:rsidRPr="00E84230">
        <w:rPr>
          <w:rFonts w:ascii="Times New Roman" w:hAnsi="Times New Roman" w:cs="Times New Roman"/>
          <w:b/>
          <w:color w:val="333333"/>
          <w:sz w:val="24"/>
          <w:szCs w:val="24"/>
          <w:shd w:val="clear" w:color="auto" w:fill="FFFFFF"/>
          <w:lang w:val="en-US"/>
        </w:rPr>
        <w:t>STC</w:t>
      </w:r>
      <w:r w:rsidR="00B96477" w:rsidRPr="00E84230">
        <w:rPr>
          <w:rFonts w:ascii="Times New Roman" w:hAnsi="Times New Roman" w:cs="Times New Roman"/>
          <w:b/>
          <w:color w:val="333333"/>
          <w:sz w:val="24"/>
          <w:szCs w:val="24"/>
          <w:shd w:val="clear" w:color="auto" w:fill="FFFFFF"/>
        </w:rPr>
        <w:t xml:space="preserve"> </w:t>
      </w:r>
      <w:r w:rsidR="00B96477" w:rsidRPr="00E84230">
        <w:rPr>
          <w:rFonts w:ascii="Times New Roman" w:hAnsi="Times New Roman" w:cs="Times New Roman"/>
          <w:b/>
          <w:color w:val="333333"/>
          <w:sz w:val="24"/>
          <w:szCs w:val="24"/>
          <w:shd w:val="clear" w:color="auto" w:fill="FFFFFF"/>
          <w:lang w:val="en-US"/>
        </w:rPr>
        <w:t>rating</w:t>
      </w:r>
      <w:r w:rsidRPr="00E84230">
        <w:rPr>
          <w:rFonts w:ascii="Times New Roman" w:hAnsi="Times New Roman" w:cs="Times New Roman"/>
          <w:color w:val="333333"/>
          <w:sz w:val="24"/>
          <w:szCs w:val="24"/>
          <w:shd w:val="clear" w:color="auto" w:fill="FFFFFF"/>
        </w:rPr>
        <w:t xml:space="preserve"> : αυτός ο συντελεστής αναφέρεται στα επίπεδα ήχου για το εσωτερικό του κτηρίου όπου οι κύριοι ήχοι είναι από ομιλίες ανθρώπων ή από συσκευές γραφείων</w:t>
      </w:r>
    </w:p>
    <w:p w:rsidR="003B2C03" w:rsidRPr="00E84230" w:rsidRDefault="003B2C03" w:rsidP="00BE295D">
      <w:pPr>
        <w:jc w:val="both"/>
        <w:rPr>
          <w:rFonts w:ascii="Times New Roman" w:hAnsi="Times New Roman" w:cs="Times New Roman"/>
          <w:color w:val="333333"/>
          <w:sz w:val="24"/>
          <w:szCs w:val="24"/>
          <w:shd w:val="clear" w:color="auto" w:fill="FFFFFF"/>
        </w:rPr>
      </w:pPr>
      <w:r w:rsidRPr="00E84230">
        <w:rPr>
          <w:rFonts w:ascii="Times New Roman" w:hAnsi="Times New Roman" w:cs="Times New Roman"/>
          <w:b/>
          <w:color w:val="333333"/>
          <w:sz w:val="24"/>
          <w:szCs w:val="24"/>
          <w:shd w:val="clear" w:color="auto" w:fill="FFFFFF"/>
        </w:rPr>
        <w:t xml:space="preserve">β. </w:t>
      </w:r>
      <w:r w:rsidRPr="00E84230">
        <w:rPr>
          <w:rFonts w:ascii="Times New Roman" w:hAnsi="Times New Roman" w:cs="Times New Roman"/>
          <w:b/>
          <w:color w:val="333333"/>
          <w:sz w:val="24"/>
          <w:szCs w:val="24"/>
          <w:shd w:val="clear" w:color="auto" w:fill="FFFFFF"/>
          <w:lang w:val="en-US"/>
        </w:rPr>
        <w:t>Outdoor</w:t>
      </w:r>
      <w:r w:rsidRPr="00E84230">
        <w:rPr>
          <w:rFonts w:ascii="Times New Roman" w:hAnsi="Times New Roman" w:cs="Times New Roman"/>
          <w:b/>
          <w:color w:val="333333"/>
          <w:sz w:val="24"/>
          <w:szCs w:val="24"/>
          <w:shd w:val="clear" w:color="auto" w:fill="FFFFFF"/>
        </w:rPr>
        <w:t>-</w:t>
      </w:r>
      <w:r w:rsidRPr="00E84230">
        <w:rPr>
          <w:rFonts w:ascii="Times New Roman" w:hAnsi="Times New Roman" w:cs="Times New Roman"/>
          <w:b/>
          <w:color w:val="333333"/>
          <w:sz w:val="24"/>
          <w:szCs w:val="24"/>
          <w:shd w:val="clear" w:color="auto" w:fill="FFFFFF"/>
          <w:lang w:val="en-US"/>
        </w:rPr>
        <w:t>Indoor</w:t>
      </w:r>
      <w:r w:rsidRPr="00E84230">
        <w:rPr>
          <w:rFonts w:ascii="Times New Roman" w:hAnsi="Times New Roman" w:cs="Times New Roman"/>
          <w:b/>
          <w:color w:val="333333"/>
          <w:sz w:val="24"/>
          <w:szCs w:val="24"/>
          <w:shd w:val="clear" w:color="auto" w:fill="FFFFFF"/>
        </w:rPr>
        <w:t xml:space="preserve"> </w:t>
      </w:r>
      <w:r w:rsidRPr="00E84230">
        <w:rPr>
          <w:rFonts w:ascii="Times New Roman" w:hAnsi="Times New Roman" w:cs="Times New Roman"/>
          <w:b/>
          <w:color w:val="333333"/>
          <w:sz w:val="24"/>
          <w:szCs w:val="24"/>
          <w:shd w:val="clear" w:color="auto" w:fill="FFFFFF"/>
          <w:lang w:val="en-US"/>
        </w:rPr>
        <w:t>Transmission</w:t>
      </w:r>
      <w:r w:rsidRPr="00E84230">
        <w:rPr>
          <w:rFonts w:ascii="Times New Roman" w:hAnsi="Times New Roman" w:cs="Times New Roman"/>
          <w:b/>
          <w:color w:val="333333"/>
          <w:sz w:val="24"/>
          <w:szCs w:val="24"/>
          <w:shd w:val="clear" w:color="auto" w:fill="FFFFFF"/>
        </w:rPr>
        <w:t xml:space="preserve"> </w:t>
      </w:r>
      <w:r w:rsidRPr="00E84230">
        <w:rPr>
          <w:rFonts w:ascii="Times New Roman" w:hAnsi="Times New Roman" w:cs="Times New Roman"/>
          <w:b/>
          <w:color w:val="333333"/>
          <w:sz w:val="24"/>
          <w:szCs w:val="24"/>
          <w:shd w:val="clear" w:color="auto" w:fill="FFFFFF"/>
          <w:lang w:val="en-US"/>
        </w:rPr>
        <w:t>Class</w:t>
      </w:r>
      <w:r w:rsidRPr="00E84230">
        <w:rPr>
          <w:rFonts w:ascii="Times New Roman" w:hAnsi="Times New Roman" w:cs="Times New Roman"/>
          <w:b/>
          <w:color w:val="333333"/>
          <w:sz w:val="24"/>
          <w:szCs w:val="24"/>
          <w:shd w:val="clear" w:color="auto" w:fill="FFFFFF"/>
        </w:rPr>
        <w:t xml:space="preserve"> ή </w:t>
      </w:r>
      <w:r w:rsidRPr="00E84230">
        <w:rPr>
          <w:rFonts w:ascii="Times New Roman" w:hAnsi="Times New Roman" w:cs="Times New Roman"/>
          <w:b/>
          <w:color w:val="333333"/>
          <w:sz w:val="24"/>
          <w:szCs w:val="24"/>
          <w:shd w:val="clear" w:color="auto" w:fill="FFFFFF"/>
          <w:lang w:val="en-US"/>
        </w:rPr>
        <w:t>OITC</w:t>
      </w:r>
      <w:r w:rsidRPr="00E84230">
        <w:rPr>
          <w:rFonts w:ascii="Times New Roman" w:hAnsi="Times New Roman" w:cs="Times New Roman"/>
          <w:color w:val="333333"/>
          <w:sz w:val="24"/>
          <w:szCs w:val="24"/>
          <w:shd w:val="clear" w:color="auto" w:fill="FFFFFF"/>
        </w:rPr>
        <w:t xml:space="preserve"> </w:t>
      </w:r>
      <w:r w:rsidR="00B96477" w:rsidRPr="001F6F1D">
        <w:rPr>
          <w:rFonts w:ascii="Times New Roman" w:hAnsi="Times New Roman" w:cs="Times New Roman"/>
          <w:b/>
          <w:color w:val="333333"/>
          <w:sz w:val="24"/>
          <w:szCs w:val="24"/>
          <w:shd w:val="clear" w:color="auto" w:fill="FFFFFF"/>
          <w:lang w:val="en-US"/>
        </w:rPr>
        <w:t>rating</w:t>
      </w:r>
      <w:r w:rsidRPr="00E84230">
        <w:rPr>
          <w:rFonts w:ascii="Times New Roman" w:hAnsi="Times New Roman" w:cs="Times New Roman"/>
          <w:color w:val="333333"/>
          <w:sz w:val="24"/>
          <w:szCs w:val="24"/>
          <w:shd w:val="clear" w:color="auto" w:fill="FFFFFF"/>
        </w:rPr>
        <w:t xml:space="preserve">: αυτός ο συντελεστής αναφέρεται στα επίπεδα ήχου για τους εξωτερικούς τοίχους </w:t>
      </w:r>
      <w:r w:rsidR="00CE3DE0" w:rsidRPr="00E84230">
        <w:rPr>
          <w:rFonts w:ascii="Times New Roman" w:hAnsi="Times New Roman" w:cs="Times New Roman"/>
          <w:color w:val="333333"/>
          <w:sz w:val="24"/>
          <w:szCs w:val="24"/>
          <w:shd w:val="clear" w:color="auto" w:fill="FFFFFF"/>
        </w:rPr>
        <w:t>όπου οι πηγές του ήχου είναι εξωγενείς, όπως π.χ. αυτοκίνητα. Αυτός ο συντελεστής είναι πολύ σημαντικός ιδιαίτερα για τους Αρχιτέκτονες αφού έχει σημαντική επίπτωση στην απόδοση και λειτουργία του κτηρίου</w:t>
      </w:r>
    </w:p>
    <w:p w:rsidR="003B2C03" w:rsidRPr="00E84230" w:rsidRDefault="00CE3DE0" w:rsidP="00BE295D">
      <w:pPr>
        <w:jc w:val="both"/>
        <w:rPr>
          <w:rFonts w:ascii="Times New Roman" w:hAnsi="Times New Roman" w:cs="Times New Roman"/>
          <w:color w:val="333333"/>
          <w:sz w:val="24"/>
          <w:szCs w:val="24"/>
          <w:shd w:val="clear" w:color="auto" w:fill="FFFFFF"/>
        </w:rPr>
      </w:pPr>
      <w:r w:rsidRPr="00E84230">
        <w:rPr>
          <w:rFonts w:ascii="Times New Roman" w:hAnsi="Times New Roman" w:cs="Times New Roman"/>
          <w:color w:val="333333"/>
          <w:sz w:val="24"/>
          <w:szCs w:val="24"/>
          <w:shd w:val="clear" w:color="auto" w:fill="FFFFFF"/>
        </w:rPr>
        <w:lastRenderedPageBreak/>
        <w:t xml:space="preserve">Υψηλές τιμές των ανωτέρω συντελεστών είναι επιθυμητές και επιδιώκονται για καλύτερα αποτελέσματα στις περισσότερες εφαρμογές. </w:t>
      </w:r>
      <w:r w:rsidR="00B96477" w:rsidRPr="00E84230">
        <w:rPr>
          <w:rFonts w:ascii="Times New Roman" w:hAnsi="Times New Roman" w:cs="Times New Roman"/>
          <w:color w:val="333333"/>
          <w:sz w:val="24"/>
          <w:szCs w:val="24"/>
          <w:shd w:val="clear" w:color="auto" w:fill="FFFFFF"/>
        </w:rPr>
        <w:t xml:space="preserve">Έτσι, ένας μονός υαλοπίνακας έχει </w:t>
      </w:r>
      <w:r w:rsidR="00B96477" w:rsidRPr="00E84230">
        <w:rPr>
          <w:rFonts w:ascii="Times New Roman" w:hAnsi="Times New Roman" w:cs="Times New Roman"/>
          <w:color w:val="333333"/>
          <w:sz w:val="24"/>
          <w:szCs w:val="24"/>
          <w:shd w:val="clear" w:color="auto" w:fill="FFFFFF"/>
          <w:lang w:val="en-US"/>
        </w:rPr>
        <w:t>STC</w:t>
      </w:r>
      <w:r w:rsidR="00B96477" w:rsidRPr="00E84230">
        <w:rPr>
          <w:rFonts w:ascii="Times New Roman" w:hAnsi="Times New Roman" w:cs="Times New Roman"/>
          <w:color w:val="333333"/>
          <w:sz w:val="24"/>
          <w:szCs w:val="24"/>
          <w:shd w:val="clear" w:color="auto" w:fill="FFFFFF"/>
        </w:rPr>
        <w:t xml:space="preserve"> </w:t>
      </w:r>
      <w:r w:rsidR="00B96477" w:rsidRPr="00E84230">
        <w:rPr>
          <w:rFonts w:ascii="Times New Roman" w:hAnsi="Times New Roman" w:cs="Times New Roman"/>
          <w:color w:val="333333"/>
          <w:sz w:val="24"/>
          <w:szCs w:val="24"/>
          <w:shd w:val="clear" w:color="auto" w:fill="FFFFFF"/>
          <w:lang w:val="en-US"/>
        </w:rPr>
        <w:t>rating</w:t>
      </w:r>
      <w:r w:rsidR="00B96477" w:rsidRPr="00E84230">
        <w:rPr>
          <w:rFonts w:ascii="Times New Roman" w:hAnsi="Times New Roman" w:cs="Times New Roman"/>
          <w:color w:val="333333"/>
          <w:sz w:val="24"/>
          <w:szCs w:val="24"/>
          <w:shd w:val="clear" w:color="auto" w:fill="FFFFFF"/>
        </w:rPr>
        <w:t xml:space="preserve"> 18-20 ενώ οι απλοί διπλοί υαλοπίνακες έχουν</w:t>
      </w:r>
      <w:r w:rsidR="00B96477" w:rsidRPr="00E84230">
        <w:rPr>
          <w:rFonts w:ascii="Times New Roman" w:hAnsi="Times New Roman" w:cs="Times New Roman"/>
          <w:b/>
          <w:color w:val="333333"/>
          <w:sz w:val="24"/>
          <w:szCs w:val="24"/>
          <w:shd w:val="clear" w:color="auto" w:fill="FFFFFF"/>
        </w:rPr>
        <w:t xml:space="preserve"> </w:t>
      </w:r>
      <w:r w:rsidR="00B96477" w:rsidRPr="00E84230">
        <w:rPr>
          <w:rFonts w:ascii="Times New Roman" w:hAnsi="Times New Roman" w:cs="Times New Roman"/>
          <w:color w:val="333333"/>
          <w:sz w:val="24"/>
          <w:szCs w:val="24"/>
          <w:shd w:val="clear" w:color="auto" w:fill="FFFFFF"/>
          <w:lang w:val="en-US"/>
        </w:rPr>
        <w:t>STC</w:t>
      </w:r>
      <w:r w:rsidR="00B96477" w:rsidRPr="00E84230">
        <w:rPr>
          <w:rFonts w:ascii="Times New Roman" w:hAnsi="Times New Roman" w:cs="Times New Roman"/>
          <w:color w:val="333333"/>
          <w:sz w:val="24"/>
          <w:szCs w:val="24"/>
          <w:shd w:val="clear" w:color="auto" w:fill="FFFFFF"/>
        </w:rPr>
        <w:t xml:space="preserve"> </w:t>
      </w:r>
      <w:r w:rsidR="00B96477" w:rsidRPr="00E84230">
        <w:rPr>
          <w:rFonts w:ascii="Times New Roman" w:hAnsi="Times New Roman" w:cs="Times New Roman"/>
          <w:color w:val="333333"/>
          <w:sz w:val="24"/>
          <w:szCs w:val="24"/>
          <w:shd w:val="clear" w:color="auto" w:fill="FFFFFF"/>
          <w:lang w:val="en-US"/>
        </w:rPr>
        <w:t>rating</w:t>
      </w:r>
      <w:r w:rsidR="00B96477" w:rsidRPr="00E84230">
        <w:rPr>
          <w:rFonts w:ascii="Times New Roman" w:hAnsi="Times New Roman" w:cs="Times New Roman"/>
          <w:color w:val="333333"/>
          <w:sz w:val="24"/>
          <w:szCs w:val="24"/>
          <w:shd w:val="clear" w:color="auto" w:fill="FFFFFF"/>
        </w:rPr>
        <w:t xml:space="preserve"> 25-27</w:t>
      </w:r>
    </w:p>
    <w:p w:rsidR="00CE3DE0" w:rsidRPr="00E84230" w:rsidRDefault="00CE3DE0" w:rsidP="00BE295D">
      <w:pPr>
        <w:jc w:val="both"/>
        <w:rPr>
          <w:rFonts w:ascii="Times New Roman" w:hAnsi="Times New Roman" w:cs="Times New Roman"/>
          <w:color w:val="333333"/>
          <w:sz w:val="24"/>
          <w:szCs w:val="24"/>
          <w:shd w:val="clear" w:color="auto" w:fill="FFFFFF"/>
        </w:rPr>
      </w:pPr>
    </w:p>
    <w:p w:rsidR="00917615" w:rsidRPr="00E84230" w:rsidRDefault="00917615" w:rsidP="00334C78">
      <w:pPr>
        <w:pStyle w:val="a3"/>
        <w:numPr>
          <w:ilvl w:val="0"/>
          <w:numId w:val="11"/>
        </w:numPr>
        <w:jc w:val="both"/>
        <w:rPr>
          <w:rFonts w:ascii="Times New Roman" w:hAnsi="Times New Roman" w:cs="Times New Roman"/>
          <w:b/>
          <w:sz w:val="24"/>
          <w:szCs w:val="24"/>
        </w:rPr>
      </w:pPr>
      <w:r w:rsidRPr="00E84230">
        <w:rPr>
          <w:rFonts w:ascii="Times New Roman" w:hAnsi="Times New Roman" w:cs="Times New Roman"/>
          <w:b/>
          <w:sz w:val="24"/>
          <w:szCs w:val="24"/>
        </w:rPr>
        <w:t>Ασφάλεια</w:t>
      </w:r>
    </w:p>
    <w:p w:rsidR="00FF68FB" w:rsidRPr="00E84230" w:rsidRDefault="00FF68FB" w:rsidP="00BE295D">
      <w:pPr>
        <w:jc w:val="both"/>
        <w:rPr>
          <w:rFonts w:ascii="Times New Roman" w:hAnsi="Times New Roman" w:cs="Times New Roman"/>
          <w:sz w:val="24"/>
          <w:szCs w:val="24"/>
        </w:rPr>
      </w:pPr>
      <w:r w:rsidRPr="00E84230">
        <w:rPr>
          <w:rFonts w:ascii="Times New Roman" w:hAnsi="Times New Roman" w:cs="Times New Roman"/>
          <w:sz w:val="24"/>
          <w:szCs w:val="24"/>
        </w:rPr>
        <w:t xml:space="preserve">Οι υαλοπίνακες μπορεί να υποστούν φθορές, καταπόνηση ή να καταστραφούν από κρούση, σεισμό, θερμικό σοκ, φωτιά, </w:t>
      </w:r>
      <w:proofErr w:type="spellStart"/>
      <w:r w:rsidRPr="00E84230">
        <w:rPr>
          <w:rFonts w:ascii="Times New Roman" w:hAnsi="Times New Roman" w:cs="Times New Roman"/>
          <w:sz w:val="24"/>
          <w:szCs w:val="24"/>
        </w:rPr>
        <w:t>κ.λ.π</w:t>
      </w:r>
      <w:proofErr w:type="spellEnd"/>
      <w:r w:rsidRPr="00E84230">
        <w:rPr>
          <w:rFonts w:ascii="Times New Roman" w:hAnsi="Times New Roman" w:cs="Times New Roman"/>
          <w:sz w:val="24"/>
          <w:szCs w:val="24"/>
        </w:rPr>
        <w:t>. Οι κύριοι υαλοπίνακες ασφαλε</w:t>
      </w:r>
      <w:r w:rsidR="009060FA" w:rsidRPr="00E84230">
        <w:rPr>
          <w:rFonts w:ascii="Times New Roman" w:hAnsi="Times New Roman" w:cs="Times New Roman"/>
          <w:sz w:val="24"/>
          <w:szCs w:val="24"/>
        </w:rPr>
        <w:t xml:space="preserve">ίας θεωρούνται τα </w:t>
      </w:r>
      <w:r w:rsidR="009060FA" w:rsidRPr="00E84230">
        <w:rPr>
          <w:rFonts w:ascii="Times New Roman" w:hAnsi="Times New Roman" w:cs="Times New Roman"/>
          <w:sz w:val="24"/>
          <w:szCs w:val="24"/>
          <w:lang w:val="en-US"/>
        </w:rPr>
        <w:t>laminated</w:t>
      </w:r>
      <w:r w:rsidR="009060FA" w:rsidRPr="00E84230">
        <w:rPr>
          <w:rFonts w:ascii="Times New Roman" w:hAnsi="Times New Roman" w:cs="Times New Roman"/>
          <w:sz w:val="24"/>
          <w:szCs w:val="24"/>
        </w:rPr>
        <w:t xml:space="preserve"> τζάμια, στα Ελληνικά αποδίδονται συνήθως σαν </w:t>
      </w:r>
      <w:r w:rsidR="009060FA" w:rsidRPr="00E84230">
        <w:rPr>
          <w:rFonts w:ascii="Times New Roman" w:hAnsi="Times New Roman" w:cs="Times New Roman"/>
          <w:sz w:val="24"/>
          <w:szCs w:val="24"/>
          <w:lang w:val="en-US"/>
        </w:rPr>
        <w:t>triplex</w:t>
      </w:r>
      <w:r w:rsidR="009060FA" w:rsidRPr="00E84230">
        <w:rPr>
          <w:rFonts w:ascii="Times New Roman" w:hAnsi="Times New Roman" w:cs="Times New Roman"/>
          <w:sz w:val="24"/>
          <w:szCs w:val="24"/>
        </w:rPr>
        <w:t>. Στους υαλοπίνακες αυτούς ανήκουν τα αλεξίσφαιρα και τα αντιδιαρρηκτικά τζάμια.</w:t>
      </w:r>
      <w:r w:rsidR="00A24EB1" w:rsidRPr="00E84230">
        <w:rPr>
          <w:rFonts w:ascii="Times New Roman" w:hAnsi="Times New Roman" w:cs="Times New Roman"/>
          <w:sz w:val="24"/>
          <w:szCs w:val="24"/>
        </w:rPr>
        <w:t xml:space="preserve"> Τα τζάμια ασφαλείας πρέπει να </w:t>
      </w:r>
      <w:proofErr w:type="spellStart"/>
      <w:r w:rsidR="00A24EB1" w:rsidRPr="00E84230">
        <w:rPr>
          <w:rFonts w:ascii="Times New Roman" w:hAnsi="Times New Roman" w:cs="Times New Roman"/>
          <w:sz w:val="24"/>
          <w:szCs w:val="24"/>
        </w:rPr>
        <w:t>ταυτοποιούνται</w:t>
      </w:r>
      <w:proofErr w:type="spellEnd"/>
      <w:r w:rsidR="00A24EB1" w:rsidRPr="00E84230">
        <w:rPr>
          <w:rFonts w:ascii="Times New Roman" w:hAnsi="Times New Roman" w:cs="Times New Roman"/>
          <w:sz w:val="24"/>
          <w:szCs w:val="24"/>
        </w:rPr>
        <w:t xml:space="preserve"> με μια ανεξίτηλη ετικέτα πάνω στο γυαλί που δείχνει την υιοθέτηση από τους κατασκευαστές του των κατάλληλων </w:t>
      </w:r>
      <w:r w:rsidR="00A24EB1" w:rsidRPr="00E84230">
        <w:rPr>
          <w:rFonts w:ascii="Times New Roman" w:hAnsi="Times New Roman" w:cs="Times New Roman"/>
          <w:sz w:val="24"/>
          <w:szCs w:val="24"/>
          <w:lang w:val="en-US"/>
        </w:rPr>
        <w:t>standards</w:t>
      </w:r>
      <w:r w:rsidR="00A24EB1" w:rsidRPr="00E84230">
        <w:rPr>
          <w:rFonts w:ascii="Times New Roman" w:hAnsi="Times New Roman" w:cs="Times New Roman"/>
          <w:sz w:val="24"/>
          <w:szCs w:val="24"/>
        </w:rPr>
        <w:t xml:space="preserve"> για τα τζάμια ασφαλείας.</w:t>
      </w:r>
    </w:p>
    <w:p w:rsidR="00917615" w:rsidRPr="00E84230" w:rsidRDefault="00917615" w:rsidP="00BE295D">
      <w:pPr>
        <w:jc w:val="both"/>
        <w:rPr>
          <w:rFonts w:ascii="Times New Roman" w:hAnsi="Times New Roman" w:cs="Times New Roman"/>
          <w:sz w:val="24"/>
          <w:szCs w:val="24"/>
        </w:rPr>
      </w:pPr>
    </w:p>
    <w:p w:rsidR="00917615" w:rsidRPr="00E84230" w:rsidRDefault="00917615" w:rsidP="00334C78">
      <w:pPr>
        <w:pStyle w:val="a3"/>
        <w:numPr>
          <w:ilvl w:val="0"/>
          <w:numId w:val="11"/>
        </w:numPr>
        <w:jc w:val="both"/>
        <w:rPr>
          <w:rFonts w:ascii="Times New Roman" w:hAnsi="Times New Roman" w:cs="Times New Roman"/>
          <w:b/>
          <w:sz w:val="24"/>
          <w:szCs w:val="24"/>
        </w:rPr>
      </w:pPr>
      <w:r w:rsidRPr="00E84230">
        <w:rPr>
          <w:rFonts w:ascii="Times New Roman" w:hAnsi="Times New Roman" w:cs="Times New Roman"/>
          <w:b/>
          <w:sz w:val="24"/>
          <w:szCs w:val="24"/>
        </w:rPr>
        <w:t xml:space="preserve">Προστασία από </w:t>
      </w:r>
      <w:r w:rsidR="001C3369" w:rsidRPr="00E84230">
        <w:rPr>
          <w:rFonts w:ascii="Times New Roman" w:hAnsi="Times New Roman" w:cs="Times New Roman"/>
          <w:b/>
          <w:sz w:val="24"/>
          <w:szCs w:val="24"/>
        </w:rPr>
        <w:t>τις Συμπυκνώσεις</w:t>
      </w:r>
    </w:p>
    <w:p w:rsidR="001C3369" w:rsidRPr="00E84230" w:rsidRDefault="001C3369" w:rsidP="00BE295D">
      <w:pPr>
        <w:jc w:val="both"/>
        <w:rPr>
          <w:rFonts w:ascii="Times New Roman" w:hAnsi="Times New Roman" w:cs="Times New Roman"/>
          <w:sz w:val="24"/>
          <w:szCs w:val="24"/>
        </w:rPr>
      </w:pPr>
      <w:r w:rsidRPr="00E84230">
        <w:rPr>
          <w:rFonts w:ascii="Times New Roman" w:hAnsi="Times New Roman" w:cs="Times New Roman"/>
          <w:sz w:val="24"/>
          <w:szCs w:val="24"/>
          <w:lang w:val="en-US"/>
        </w:rPr>
        <w:t>H</w:t>
      </w:r>
      <w:r w:rsidRPr="00E84230">
        <w:rPr>
          <w:rFonts w:ascii="Times New Roman" w:hAnsi="Times New Roman" w:cs="Times New Roman"/>
          <w:sz w:val="24"/>
          <w:szCs w:val="24"/>
        </w:rPr>
        <w:t xml:space="preserve"> συμπύκνωση συμβαίνει όταν η θερμοκρασία στην εσωτερική επιφάνεια του υαλοπίνακα πέφτει κάτω από το σημείο δρόσου του εσωτερικού αέρα. Οι στρατηγική για τον περιορισμό των συμπυκνώσεων στους υαλοπίνακες περιλαμβάνει τζάμια με χαμηλές </w:t>
      </w:r>
      <w:r w:rsidR="0090524B">
        <w:rPr>
          <w:rFonts w:ascii="Times New Roman" w:hAnsi="Times New Roman" w:cs="Times New Roman"/>
          <w:sz w:val="24"/>
          <w:szCs w:val="24"/>
        </w:rPr>
        <w:t xml:space="preserve">τιμές </w:t>
      </w:r>
      <w:r w:rsidRPr="00E84230">
        <w:rPr>
          <w:rFonts w:ascii="Times New Roman" w:hAnsi="Times New Roman" w:cs="Times New Roman"/>
          <w:sz w:val="24"/>
          <w:szCs w:val="24"/>
        </w:rPr>
        <w:t xml:space="preserve">της </w:t>
      </w:r>
      <w:r w:rsidRPr="00E84230">
        <w:rPr>
          <w:rFonts w:ascii="Times New Roman" w:hAnsi="Times New Roman" w:cs="Times New Roman"/>
          <w:sz w:val="24"/>
          <w:szCs w:val="24"/>
          <w:lang w:val="en-US"/>
        </w:rPr>
        <w:t>u</w:t>
      </w:r>
      <w:r w:rsidRPr="00E84230">
        <w:rPr>
          <w:rFonts w:ascii="Times New Roman" w:hAnsi="Times New Roman" w:cs="Times New Roman"/>
          <w:sz w:val="24"/>
          <w:szCs w:val="24"/>
        </w:rPr>
        <w:t>-</w:t>
      </w:r>
      <w:r w:rsidRPr="00E84230">
        <w:rPr>
          <w:rFonts w:ascii="Times New Roman" w:hAnsi="Times New Roman" w:cs="Times New Roman"/>
          <w:sz w:val="24"/>
          <w:szCs w:val="24"/>
          <w:lang w:val="en-US"/>
        </w:rPr>
        <w:t>value</w:t>
      </w:r>
      <w:r w:rsidRPr="00E84230">
        <w:rPr>
          <w:rFonts w:ascii="Times New Roman" w:hAnsi="Times New Roman" w:cs="Times New Roman"/>
          <w:sz w:val="24"/>
          <w:szCs w:val="24"/>
        </w:rPr>
        <w:t xml:space="preserve"> και επιπλέον θέρμανση του τζαμιού για να αυξηθεί η θερμοκρασία της επιφανείας του</w:t>
      </w:r>
    </w:p>
    <w:p w:rsidR="00334C78" w:rsidRPr="0090524B" w:rsidRDefault="00334C78" w:rsidP="00BE295D">
      <w:pPr>
        <w:jc w:val="both"/>
        <w:rPr>
          <w:rFonts w:ascii="Times New Roman" w:hAnsi="Times New Roman" w:cs="Times New Roman"/>
          <w:b/>
          <w:sz w:val="24"/>
          <w:szCs w:val="24"/>
        </w:rPr>
      </w:pPr>
    </w:p>
    <w:p w:rsidR="00917615" w:rsidRPr="00E84230" w:rsidRDefault="00B91D35" w:rsidP="00334C78">
      <w:pPr>
        <w:pStyle w:val="a3"/>
        <w:numPr>
          <w:ilvl w:val="0"/>
          <w:numId w:val="11"/>
        </w:numPr>
        <w:jc w:val="both"/>
        <w:rPr>
          <w:rFonts w:ascii="Times New Roman" w:hAnsi="Times New Roman" w:cs="Times New Roman"/>
          <w:b/>
          <w:sz w:val="24"/>
          <w:szCs w:val="24"/>
        </w:rPr>
      </w:pPr>
      <w:r w:rsidRPr="00E84230">
        <w:rPr>
          <w:rFonts w:ascii="Times New Roman" w:hAnsi="Times New Roman" w:cs="Times New Roman"/>
          <w:b/>
          <w:sz w:val="24"/>
          <w:szCs w:val="24"/>
        </w:rPr>
        <w:t xml:space="preserve">Υγιεινή και </w:t>
      </w:r>
      <w:r w:rsidR="00917615" w:rsidRPr="00E84230">
        <w:rPr>
          <w:rFonts w:ascii="Times New Roman" w:hAnsi="Times New Roman" w:cs="Times New Roman"/>
          <w:b/>
          <w:sz w:val="24"/>
          <w:szCs w:val="24"/>
        </w:rPr>
        <w:t>Ποιότητα Αέρα Εσωτερικού Περιβάλλοντος</w:t>
      </w:r>
    </w:p>
    <w:p w:rsidR="00B91D35" w:rsidRPr="00E84230" w:rsidRDefault="00B91D35" w:rsidP="00BE295D">
      <w:pPr>
        <w:jc w:val="both"/>
        <w:rPr>
          <w:rFonts w:ascii="Times New Roman" w:hAnsi="Times New Roman" w:cs="Times New Roman"/>
          <w:sz w:val="24"/>
          <w:szCs w:val="24"/>
        </w:rPr>
      </w:pPr>
      <w:r w:rsidRPr="00E84230">
        <w:rPr>
          <w:rFonts w:ascii="Times New Roman" w:hAnsi="Times New Roman" w:cs="Times New Roman"/>
          <w:sz w:val="24"/>
          <w:szCs w:val="24"/>
        </w:rPr>
        <w:t>Οι υαλοπίνακες μπορεί να δημιουργήσουν προβλήματα υγιεινής και ποιότητας αέρα μέσα στο κτήριο, (υγρασία και ανάπτυξη μούχλας), επιτρέποντας διαρροές νερού ή συμπυκνώσεις</w:t>
      </w:r>
    </w:p>
    <w:p w:rsidR="00917615" w:rsidRPr="00E84230" w:rsidRDefault="00917615" w:rsidP="00BE295D">
      <w:pPr>
        <w:jc w:val="both"/>
        <w:rPr>
          <w:rFonts w:ascii="Times New Roman" w:hAnsi="Times New Roman" w:cs="Times New Roman"/>
          <w:sz w:val="24"/>
          <w:szCs w:val="24"/>
        </w:rPr>
      </w:pPr>
    </w:p>
    <w:p w:rsidR="00917615" w:rsidRPr="00E84230" w:rsidRDefault="00917615" w:rsidP="00334C78">
      <w:pPr>
        <w:pStyle w:val="a3"/>
        <w:numPr>
          <w:ilvl w:val="0"/>
          <w:numId w:val="11"/>
        </w:numPr>
        <w:jc w:val="both"/>
        <w:rPr>
          <w:rFonts w:ascii="Times New Roman" w:hAnsi="Times New Roman" w:cs="Times New Roman"/>
          <w:b/>
          <w:sz w:val="24"/>
          <w:szCs w:val="24"/>
        </w:rPr>
      </w:pPr>
      <w:r w:rsidRPr="00E84230">
        <w:rPr>
          <w:rFonts w:ascii="Times New Roman" w:hAnsi="Times New Roman" w:cs="Times New Roman"/>
          <w:b/>
          <w:sz w:val="24"/>
          <w:szCs w:val="24"/>
        </w:rPr>
        <w:t>Ανθεκτικότητα και Διάρκεια Ζωής</w:t>
      </w:r>
    </w:p>
    <w:p w:rsidR="00917615" w:rsidRPr="00E84230" w:rsidRDefault="00F677E6" w:rsidP="00BE295D">
      <w:pPr>
        <w:jc w:val="both"/>
        <w:rPr>
          <w:rFonts w:ascii="Times New Roman" w:hAnsi="Times New Roman" w:cs="Times New Roman"/>
          <w:sz w:val="24"/>
          <w:szCs w:val="24"/>
        </w:rPr>
      </w:pPr>
      <w:r w:rsidRPr="00E84230">
        <w:rPr>
          <w:rFonts w:ascii="Times New Roman" w:hAnsi="Times New Roman" w:cs="Times New Roman"/>
          <w:sz w:val="24"/>
          <w:szCs w:val="24"/>
        </w:rPr>
        <w:t>Το γυαλί είναι ένα από τα πλέον ανθεκτικά δομικά υλικά, αντιστεκόμενο στις επιδράσεις των καιρικών συνθηκών για δεκαετίες. Ωστόσο είναι υλικό εύθραυστο και μπορεί να εμφανίσει φθορές που κυρίως οφείλονται στους ακόλουθους παράγοντες:</w:t>
      </w:r>
    </w:p>
    <w:p w:rsidR="00F677E6" w:rsidRPr="00E84230" w:rsidRDefault="00F677E6" w:rsidP="00BE295D">
      <w:pPr>
        <w:jc w:val="both"/>
        <w:rPr>
          <w:rFonts w:ascii="Times New Roman" w:hAnsi="Times New Roman" w:cs="Times New Roman"/>
          <w:sz w:val="24"/>
          <w:szCs w:val="24"/>
        </w:rPr>
      </w:pPr>
      <w:r w:rsidRPr="00E84230">
        <w:rPr>
          <w:rFonts w:ascii="Times New Roman" w:hAnsi="Times New Roman" w:cs="Times New Roman"/>
          <w:b/>
          <w:sz w:val="24"/>
          <w:szCs w:val="24"/>
        </w:rPr>
        <w:t>α.</w:t>
      </w:r>
      <w:r w:rsidRPr="00E84230">
        <w:rPr>
          <w:rFonts w:ascii="Times New Roman" w:hAnsi="Times New Roman" w:cs="Times New Roman"/>
          <w:sz w:val="24"/>
          <w:szCs w:val="24"/>
        </w:rPr>
        <w:t xml:space="preserve"> </w:t>
      </w:r>
      <w:r w:rsidRPr="00E84230">
        <w:rPr>
          <w:rFonts w:ascii="Times New Roman" w:hAnsi="Times New Roman" w:cs="Times New Roman"/>
          <w:b/>
          <w:sz w:val="24"/>
          <w:szCs w:val="24"/>
        </w:rPr>
        <w:t>θόλωση από προβλήματα συμπυκνώσεων</w:t>
      </w:r>
      <w:r w:rsidRPr="00E84230">
        <w:rPr>
          <w:rFonts w:ascii="Times New Roman" w:hAnsi="Times New Roman" w:cs="Times New Roman"/>
          <w:sz w:val="24"/>
          <w:szCs w:val="24"/>
        </w:rPr>
        <w:t>: εμφανίζεται όταν η υγρασία διεισδύει μέσα στο γυαλί</w:t>
      </w:r>
      <w:r w:rsidR="0090524B">
        <w:rPr>
          <w:rFonts w:ascii="Times New Roman" w:hAnsi="Times New Roman" w:cs="Times New Roman"/>
          <w:sz w:val="24"/>
          <w:szCs w:val="24"/>
        </w:rPr>
        <w:t>,</w:t>
      </w:r>
      <w:r w:rsidRPr="00E84230">
        <w:rPr>
          <w:rFonts w:ascii="Times New Roman" w:hAnsi="Times New Roman" w:cs="Times New Roman"/>
          <w:sz w:val="24"/>
          <w:szCs w:val="24"/>
        </w:rPr>
        <w:t xml:space="preserve"> στο μονωτικό χώρο ανάμεσα στους υαλοπίνακες και προκαλεί φαινόμενα συμπυκνώσεων. Αυτές οι διαρροές εμφανίζονται όταν το σφράγισμα των υαλοπινάκων  δεν είναι ερμητικό, αλλά παρουσιάζει διαρροές.</w:t>
      </w:r>
    </w:p>
    <w:p w:rsidR="00F677E6" w:rsidRPr="00E84230" w:rsidRDefault="00F677E6" w:rsidP="00BE295D">
      <w:pPr>
        <w:jc w:val="both"/>
        <w:rPr>
          <w:rFonts w:ascii="Times New Roman" w:hAnsi="Times New Roman" w:cs="Times New Roman"/>
          <w:sz w:val="24"/>
          <w:szCs w:val="24"/>
        </w:rPr>
      </w:pPr>
      <w:r w:rsidRPr="00E84230">
        <w:rPr>
          <w:rFonts w:ascii="Times New Roman" w:hAnsi="Times New Roman" w:cs="Times New Roman"/>
          <w:b/>
          <w:sz w:val="24"/>
          <w:szCs w:val="24"/>
        </w:rPr>
        <w:lastRenderedPageBreak/>
        <w:t>β. θραύση του γυαλιού</w:t>
      </w:r>
      <w:r w:rsidRPr="00E84230">
        <w:rPr>
          <w:rFonts w:ascii="Times New Roman" w:hAnsi="Times New Roman" w:cs="Times New Roman"/>
          <w:sz w:val="24"/>
          <w:szCs w:val="24"/>
        </w:rPr>
        <w:t xml:space="preserve"> : προκαλείται από κρούση ή αποδυνάμωση του γυαλιού λόγω ανάπτυξης ρωγμών</w:t>
      </w:r>
      <w:r w:rsidR="00FC5C38" w:rsidRPr="00E84230">
        <w:rPr>
          <w:rFonts w:ascii="Times New Roman" w:hAnsi="Times New Roman" w:cs="Times New Roman"/>
          <w:sz w:val="24"/>
          <w:szCs w:val="24"/>
        </w:rPr>
        <w:t xml:space="preserve"> ή γρατζουνιών στην επιφάνεια του. Αυτού του είδους οι ζημιές στην επιφάνεια των υαλοπινάκων μπορεί να προκύψουν από ακατάλληλο χειρισμό τους ή από τη επαφή του γυαλιού με το μεταλλικό πλαίσιο</w:t>
      </w:r>
    </w:p>
    <w:p w:rsidR="00FC5C38" w:rsidRPr="00E84230" w:rsidRDefault="00FC5C38" w:rsidP="00BE295D">
      <w:pPr>
        <w:jc w:val="both"/>
        <w:rPr>
          <w:rFonts w:ascii="Times New Roman" w:hAnsi="Times New Roman" w:cs="Times New Roman"/>
          <w:sz w:val="24"/>
          <w:szCs w:val="24"/>
        </w:rPr>
      </w:pPr>
    </w:p>
    <w:p w:rsidR="00FC5C38" w:rsidRPr="00E84230" w:rsidRDefault="00917615" w:rsidP="00FC5C38">
      <w:pPr>
        <w:pStyle w:val="a3"/>
        <w:numPr>
          <w:ilvl w:val="0"/>
          <w:numId w:val="11"/>
        </w:numPr>
        <w:jc w:val="both"/>
        <w:rPr>
          <w:rFonts w:ascii="Times New Roman" w:hAnsi="Times New Roman" w:cs="Times New Roman"/>
          <w:b/>
          <w:sz w:val="24"/>
          <w:szCs w:val="24"/>
        </w:rPr>
      </w:pPr>
      <w:r w:rsidRPr="00E84230">
        <w:rPr>
          <w:rFonts w:ascii="Times New Roman" w:hAnsi="Times New Roman" w:cs="Times New Roman"/>
          <w:b/>
          <w:sz w:val="24"/>
          <w:szCs w:val="24"/>
        </w:rPr>
        <w:t>Συντήρηση και Επιδιορθώσεις</w:t>
      </w:r>
    </w:p>
    <w:p w:rsidR="00FC5C38" w:rsidRPr="00E84230" w:rsidRDefault="00FC5C38" w:rsidP="00FC5C38">
      <w:pPr>
        <w:jc w:val="both"/>
        <w:rPr>
          <w:rFonts w:ascii="Times New Roman" w:hAnsi="Times New Roman" w:cs="Times New Roman"/>
          <w:sz w:val="24"/>
          <w:szCs w:val="24"/>
        </w:rPr>
      </w:pPr>
      <w:r w:rsidRPr="00E84230">
        <w:rPr>
          <w:rFonts w:ascii="Times New Roman" w:hAnsi="Times New Roman" w:cs="Times New Roman"/>
          <w:sz w:val="24"/>
          <w:szCs w:val="24"/>
        </w:rPr>
        <w:t xml:space="preserve">Το γυαλί δεν χρειάζεται συντήρηση εκτός φυσικά από καθαρισμό. Τα </w:t>
      </w:r>
      <w:proofErr w:type="spellStart"/>
      <w:r w:rsidRPr="00E84230">
        <w:rPr>
          <w:rFonts w:ascii="Times New Roman" w:hAnsi="Times New Roman" w:cs="Times New Roman"/>
          <w:sz w:val="24"/>
          <w:szCs w:val="24"/>
        </w:rPr>
        <w:t>προιόντα</w:t>
      </w:r>
      <w:proofErr w:type="spellEnd"/>
      <w:r w:rsidRPr="00E84230">
        <w:rPr>
          <w:rFonts w:ascii="Times New Roman" w:hAnsi="Times New Roman" w:cs="Times New Roman"/>
          <w:sz w:val="24"/>
          <w:szCs w:val="24"/>
        </w:rPr>
        <w:t xml:space="preserve"> καθαρισμού για το γυαλί πρέπει να είναι ήπια και μη λειαντικά. Τα σφραγίσματα των υαλοπινάκων πρέπει να αντικαθίστανται περιοδικά ώστε να διατηρείται η καλή απόδοση των υαλοπινάκων και να αποφεύγονται φαινόμενα θόλωσης και συμπυκνώσεων</w:t>
      </w:r>
    </w:p>
    <w:p w:rsidR="00FC5C38" w:rsidRPr="00E84230" w:rsidRDefault="00FC5C38" w:rsidP="00FC5C38">
      <w:pPr>
        <w:jc w:val="both"/>
        <w:rPr>
          <w:rFonts w:ascii="Times New Roman" w:hAnsi="Times New Roman" w:cs="Times New Roman"/>
          <w:sz w:val="24"/>
          <w:szCs w:val="24"/>
        </w:rPr>
      </w:pPr>
    </w:p>
    <w:p w:rsidR="00334C78" w:rsidRPr="00E84230" w:rsidRDefault="00334C78" w:rsidP="00BE295D">
      <w:pPr>
        <w:jc w:val="both"/>
        <w:rPr>
          <w:rFonts w:ascii="Times New Roman" w:hAnsi="Times New Roman" w:cs="Times New Roman"/>
          <w:b/>
          <w:color w:val="000000"/>
          <w:sz w:val="24"/>
          <w:szCs w:val="24"/>
        </w:rPr>
      </w:pPr>
      <w:r w:rsidRPr="00E84230">
        <w:rPr>
          <w:rFonts w:ascii="Times New Roman" w:hAnsi="Times New Roman" w:cs="Times New Roman"/>
          <w:b/>
          <w:color w:val="000000"/>
          <w:sz w:val="24"/>
          <w:szCs w:val="24"/>
        </w:rPr>
        <w:t xml:space="preserve">4. Πολιτική, </w:t>
      </w:r>
      <w:r w:rsidR="00FC5596" w:rsidRPr="00E84230">
        <w:rPr>
          <w:rFonts w:ascii="Times New Roman" w:hAnsi="Times New Roman" w:cs="Times New Roman"/>
          <w:b/>
          <w:color w:val="000000"/>
          <w:sz w:val="24"/>
          <w:szCs w:val="24"/>
        </w:rPr>
        <w:t xml:space="preserve">και </w:t>
      </w:r>
      <w:r w:rsidRPr="00E84230">
        <w:rPr>
          <w:rFonts w:ascii="Times New Roman" w:hAnsi="Times New Roman" w:cs="Times New Roman"/>
          <w:b/>
          <w:color w:val="000000"/>
          <w:sz w:val="24"/>
          <w:szCs w:val="24"/>
        </w:rPr>
        <w:t xml:space="preserve">Οδηγίες </w:t>
      </w:r>
      <w:r w:rsidR="00A2155C" w:rsidRPr="00E84230">
        <w:rPr>
          <w:rFonts w:ascii="Times New Roman" w:hAnsi="Times New Roman" w:cs="Times New Roman"/>
          <w:b/>
          <w:color w:val="000000"/>
          <w:sz w:val="24"/>
          <w:szCs w:val="24"/>
        </w:rPr>
        <w:t>για την Ε</w:t>
      </w:r>
      <w:r w:rsidR="00FC5596" w:rsidRPr="00E84230">
        <w:rPr>
          <w:rFonts w:ascii="Times New Roman" w:hAnsi="Times New Roman" w:cs="Times New Roman"/>
          <w:b/>
          <w:color w:val="000000"/>
          <w:sz w:val="24"/>
          <w:szCs w:val="24"/>
        </w:rPr>
        <w:t xml:space="preserve">ξοικονόμηση </w:t>
      </w:r>
      <w:r w:rsidR="00A2155C" w:rsidRPr="00E84230">
        <w:rPr>
          <w:rFonts w:ascii="Times New Roman" w:hAnsi="Times New Roman" w:cs="Times New Roman"/>
          <w:b/>
          <w:color w:val="000000"/>
          <w:sz w:val="24"/>
          <w:szCs w:val="24"/>
        </w:rPr>
        <w:t>Ε</w:t>
      </w:r>
      <w:r w:rsidR="00FC5596" w:rsidRPr="00E84230">
        <w:rPr>
          <w:rFonts w:ascii="Times New Roman" w:hAnsi="Times New Roman" w:cs="Times New Roman"/>
          <w:b/>
          <w:color w:val="000000"/>
          <w:sz w:val="24"/>
          <w:szCs w:val="24"/>
        </w:rPr>
        <w:t>νέργειας</w:t>
      </w:r>
      <w:r w:rsidRPr="00E84230">
        <w:rPr>
          <w:rFonts w:ascii="Times New Roman" w:hAnsi="Times New Roman" w:cs="Times New Roman"/>
          <w:b/>
          <w:color w:val="000000"/>
          <w:sz w:val="24"/>
          <w:szCs w:val="24"/>
        </w:rPr>
        <w:t xml:space="preserve"> </w:t>
      </w:r>
      <w:r w:rsidR="00A2155C" w:rsidRPr="00E84230">
        <w:rPr>
          <w:rFonts w:ascii="Times New Roman" w:hAnsi="Times New Roman" w:cs="Times New Roman"/>
          <w:b/>
          <w:color w:val="000000"/>
          <w:sz w:val="24"/>
          <w:szCs w:val="24"/>
        </w:rPr>
        <w:t xml:space="preserve">στους </w:t>
      </w:r>
      <w:r w:rsidRPr="00E84230">
        <w:rPr>
          <w:rFonts w:ascii="Times New Roman" w:hAnsi="Times New Roman" w:cs="Times New Roman"/>
          <w:b/>
          <w:color w:val="000000"/>
          <w:sz w:val="24"/>
          <w:szCs w:val="24"/>
        </w:rPr>
        <w:t>Υαλοπίνακες στην Ευρώπη</w:t>
      </w:r>
    </w:p>
    <w:p w:rsidR="00334C78" w:rsidRPr="00E84230" w:rsidRDefault="004D24A0" w:rsidP="00BE295D">
      <w:pPr>
        <w:jc w:val="both"/>
        <w:rPr>
          <w:rFonts w:ascii="Times New Roman" w:hAnsi="Times New Roman" w:cs="Times New Roman"/>
          <w:color w:val="000000"/>
          <w:sz w:val="24"/>
          <w:szCs w:val="24"/>
        </w:rPr>
      </w:pPr>
      <w:r w:rsidRPr="00E84230">
        <w:rPr>
          <w:rFonts w:ascii="Times New Roman" w:hAnsi="Times New Roman" w:cs="Times New Roman"/>
          <w:color w:val="000000"/>
          <w:sz w:val="24"/>
          <w:szCs w:val="24"/>
        </w:rPr>
        <w:t xml:space="preserve">Τον Ιούλιο του 2013 η </w:t>
      </w:r>
      <w:proofErr w:type="spellStart"/>
      <w:r w:rsidRPr="00E84230">
        <w:rPr>
          <w:rFonts w:ascii="Times New Roman" w:hAnsi="Times New Roman" w:cs="Times New Roman"/>
          <w:color w:val="000000"/>
          <w:sz w:val="24"/>
          <w:szCs w:val="24"/>
        </w:rPr>
        <w:t>Ευρωπαική</w:t>
      </w:r>
      <w:proofErr w:type="spellEnd"/>
      <w:r w:rsidRPr="00E84230">
        <w:rPr>
          <w:rFonts w:ascii="Times New Roman" w:hAnsi="Times New Roman" w:cs="Times New Roman"/>
          <w:color w:val="000000"/>
          <w:sz w:val="24"/>
          <w:szCs w:val="24"/>
        </w:rPr>
        <w:t xml:space="preserve"> Ένωση ξεκίνησε μια δημόσια διαβούλευση για την εξοικονόμηση ενέργειας και την βιωσιμότητα στα κτήρια.</w:t>
      </w:r>
    </w:p>
    <w:p w:rsidR="00334C78" w:rsidRPr="00E84230" w:rsidRDefault="004D24A0" w:rsidP="00BE295D">
      <w:pPr>
        <w:jc w:val="both"/>
        <w:rPr>
          <w:rFonts w:ascii="Times New Roman" w:hAnsi="Times New Roman" w:cs="Times New Roman"/>
          <w:color w:val="000000"/>
          <w:sz w:val="24"/>
          <w:szCs w:val="24"/>
        </w:rPr>
      </w:pPr>
      <w:r w:rsidRPr="00E84230">
        <w:rPr>
          <w:rFonts w:ascii="Times New Roman" w:hAnsi="Times New Roman" w:cs="Times New Roman"/>
          <w:color w:val="000000"/>
          <w:sz w:val="24"/>
          <w:szCs w:val="24"/>
        </w:rPr>
        <w:t>Τα κύρια στοιχεία για μια ολοκληρωμένη πολιτική όσον αφορά την εξοικονόμηση ενέργειας και την βιωσιμότητα στα κτήρια μπορούν να συνοψιστούν ως ακολούθως:</w:t>
      </w:r>
    </w:p>
    <w:p w:rsidR="004D24A0" w:rsidRPr="00E84230" w:rsidRDefault="00C5717F" w:rsidP="0095689F">
      <w:pPr>
        <w:pStyle w:val="a3"/>
        <w:numPr>
          <w:ilvl w:val="0"/>
          <w:numId w:val="11"/>
        </w:numPr>
        <w:jc w:val="both"/>
        <w:rPr>
          <w:rFonts w:ascii="Times New Roman" w:hAnsi="Times New Roman" w:cs="Times New Roman"/>
          <w:color w:val="000000"/>
          <w:sz w:val="24"/>
          <w:szCs w:val="24"/>
        </w:rPr>
      </w:pPr>
      <w:r w:rsidRPr="00E84230">
        <w:rPr>
          <w:rFonts w:ascii="Times New Roman" w:hAnsi="Times New Roman" w:cs="Times New Roman"/>
          <w:color w:val="000000"/>
          <w:sz w:val="24"/>
          <w:szCs w:val="24"/>
        </w:rPr>
        <w:t>Διερεύνηση, αποτύπωση</w:t>
      </w:r>
      <w:r w:rsidR="004D24A0" w:rsidRPr="00E84230">
        <w:rPr>
          <w:rFonts w:ascii="Times New Roman" w:hAnsi="Times New Roman" w:cs="Times New Roman"/>
          <w:color w:val="000000"/>
          <w:sz w:val="24"/>
          <w:szCs w:val="24"/>
        </w:rPr>
        <w:t xml:space="preserve"> και αντιμετώπιση όλων των </w:t>
      </w:r>
      <w:proofErr w:type="spellStart"/>
      <w:r w:rsidR="004D24A0" w:rsidRPr="00E84230">
        <w:rPr>
          <w:rFonts w:ascii="Times New Roman" w:hAnsi="Times New Roman" w:cs="Times New Roman"/>
          <w:color w:val="000000"/>
          <w:sz w:val="24"/>
          <w:szCs w:val="24"/>
        </w:rPr>
        <w:t>κοινωνικο</w:t>
      </w:r>
      <w:proofErr w:type="spellEnd"/>
      <w:r w:rsidR="004D24A0" w:rsidRPr="00E84230">
        <w:rPr>
          <w:rFonts w:ascii="Times New Roman" w:hAnsi="Times New Roman" w:cs="Times New Roman"/>
          <w:color w:val="000000"/>
          <w:sz w:val="24"/>
          <w:szCs w:val="24"/>
        </w:rPr>
        <w:t>-οικονομικών διαστάσεων της βιωσιμότητας στα κτήρια (υγεία, άνεση, ασφάλεια, ευημερία, κλπ)</w:t>
      </w:r>
      <w:r w:rsidRPr="00E84230">
        <w:rPr>
          <w:rFonts w:ascii="Times New Roman" w:hAnsi="Times New Roman" w:cs="Times New Roman"/>
          <w:color w:val="000000"/>
          <w:sz w:val="24"/>
          <w:szCs w:val="24"/>
        </w:rPr>
        <w:t xml:space="preserve">, σε κάθε πρωτοβουλία της </w:t>
      </w:r>
      <w:r w:rsidRPr="00E84230">
        <w:rPr>
          <w:rFonts w:ascii="Times New Roman" w:hAnsi="Times New Roman" w:cs="Times New Roman"/>
          <w:color w:val="000000"/>
          <w:sz w:val="24"/>
          <w:szCs w:val="24"/>
          <w:lang w:val="en-US"/>
        </w:rPr>
        <w:t>EU</w:t>
      </w:r>
      <w:r w:rsidRPr="00E84230">
        <w:rPr>
          <w:rFonts w:ascii="Times New Roman" w:hAnsi="Times New Roman" w:cs="Times New Roman"/>
          <w:color w:val="000000"/>
          <w:sz w:val="24"/>
          <w:szCs w:val="24"/>
        </w:rPr>
        <w:t xml:space="preserve"> σχετικά με το βιώσιμο κτήριο</w:t>
      </w:r>
    </w:p>
    <w:p w:rsidR="00C5717F" w:rsidRPr="00E84230" w:rsidRDefault="00C5717F" w:rsidP="0095689F">
      <w:pPr>
        <w:pStyle w:val="a3"/>
        <w:numPr>
          <w:ilvl w:val="0"/>
          <w:numId w:val="11"/>
        </w:numPr>
        <w:jc w:val="both"/>
        <w:rPr>
          <w:rFonts w:ascii="Times New Roman" w:hAnsi="Times New Roman" w:cs="Times New Roman"/>
          <w:color w:val="000000"/>
          <w:sz w:val="24"/>
          <w:szCs w:val="24"/>
        </w:rPr>
      </w:pPr>
      <w:r w:rsidRPr="00E84230">
        <w:rPr>
          <w:rFonts w:ascii="Times New Roman" w:hAnsi="Times New Roman" w:cs="Times New Roman"/>
          <w:color w:val="000000"/>
          <w:sz w:val="24"/>
          <w:szCs w:val="24"/>
        </w:rPr>
        <w:t>Επιλογή πολιτικών που αφορούν την βιωσιμότητα του κτηρίου καθοδηγούμενοι από τον πλήρη κύκλο ζωής του κτηρίου, συμπεριλαμβανομένης και της φάσης της χρήσης του</w:t>
      </w:r>
    </w:p>
    <w:p w:rsidR="00C5717F" w:rsidRPr="00E84230" w:rsidRDefault="00C5717F" w:rsidP="0095689F">
      <w:pPr>
        <w:pStyle w:val="a3"/>
        <w:numPr>
          <w:ilvl w:val="0"/>
          <w:numId w:val="11"/>
        </w:numPr>
        <w:jc w:val="both"/>
        <w:rPr>
          <w:rFonts w:ascii="Times New Roman" w:hAnsi="Times New Roman" w:cs="Times New Roman"/>
          <w:color w:val="000000"/>
          <w:sz w:val="24"/>
          <w:szCs w:val="24"/>
        </w:rPr>
      </w:pPr>
      <w:r w:rsidRPr="00E84230">
        <w:rPr>
          <w:rFonts w:ascii="Times New Roman" w:hAnsi="Times New Roman" w:cs="Times New Roman"/>
          <w:color w:val="000000"/>
          <w:sz w:val="24"/>
          <w:szCs w:val="24"/>
        </w:rPr>
        <w:t>Δημιουργία και ανάπτυξη μεθόδων ανακύκλωσης των υλικών του κτηρίου, στο τέλος της ζωής του, όπως το γυαλί</w:t>
      </w:r>
    </w:p>
    <w:p w:rsidR="004D24A0" w:rsidRPr="00E84230" w:rsidRDefault="00C5717F" w:rsidP="0095689F">
      <w:pPr>
        <w:pStyle w:val="a3"/>
        <w:numPr>
          <w:ilvl w:val="0"/>
          <w:numId w:val="11"/>
        </w:numPr>
        <w:jc w:val="both"/>
        <w:rPr>
          <w:rFonts w:ascii="Times New Roman" w:hAnsi="Times New Roman" w:cs="Times New Roman"/>
          <w:color w:val="000000"/>
          <w:sz w:val="24"/>
          <w:szCs w:val="24"/>
        </w:rPr>
      </w:pPr>
      <w:r w:rsidRPr="00E84230">
        <w:rPr>
          <w:rFonts w:ascii="Times New Roman" w:hAnsi="Times New Roman" w:cs="Times New Roman"/>
          <w:color w:val="000000"/>
          <w:sz w:val="24"/>
          <w:szCs w:val="24"/>
        </w:rPr>
        <w:t xml:space="preserve">Προσπάθειες για την εναρμόνιση ή τουλάχιστον την αναγνώριση διαφόρων μεθόδων αξιολόγησης της βιωσιμότητας, εργαλείων, και πιστοποιήσεων, όπως τα σχήματα πιστοποίησης </w:t>
      </w:r>
      <w:r w:rsidRPr="00E84230">
        <w:rPr>
          <w:rFonts w:ascii="Times New Roman" w:hAnsi="Times New Roman" w:cs="Times New Roman"/>
          <w:lang w:val="en-US"/>
        </w:rPr>
        <w:t>EPDs</w:t>
      </w:r>
    </w:p>
    <w:p w:rsidR="004D24A0" w:rsidRPr="00E84230" w:rsidRDefault="0095689F" w:rsidP="00BE295D">
      <w:pPr>
        <w:jc w:val="both"/>
        <w:rPr>
          <w:rFonts w:ascii="Times New Roman" w:hAnsi="Times New Roman" w:cs="Times New Roman"/>
          <w:color w:val="000000"/>
          <w:sz w:val="24"/>
          <w:szCs w:val="24"/>
        </w:rPr>
      </w:pPr>
      <w:r w:rsidRPr="00E84230">
        <w:rPr>
          <w:rFonts w:ascii="Times New Roman" w:hAnsi="Times New Roman" w:cs="Times New Roman"/>
          <w:color w:val="000000"/>
          <w:sz w:val="24"/>
          <w:szCs w:val="24"/>
        </w:rPr>
        <w:t>Η Συνεισφορά του γυαλιού στο βιώσιμο κτήριο μπορεί συνοπτικά να περιγραφεί ως ακολούθως:</w:t>
      </w:r>
    </w:p>
    <w:p w:rsidR="0095689F" w:rsidRPr="00E84230" w:rsidRDefault="0095689F" w:rsidP="00800B34">
      <w:pPr>
        <w:pStyle w:val="a3"/>
        <w:numPr>
          <w:ilvl w:val="0"/>
          <w:numId w:val="12"/>
        </w:numPr>
        <w:jc w:val="both"/>
        <w:rPr>
          <w:rFonts w:ascii="Times New Roman" w:hAnsi="Times New Roman" w:cs="Times New Roman"/>
          <w:color w:val="000000"/>
          <w:sz w:val="24"/>
          <w:szCs w:val="24"/>
        </w:rPr>
      </w:pPr>
      <w:r w:rsidRPr="00E84230">
        <w:rPr>
          <w:rFonts w:ascii="Times New Roman" w:hAnsi="Times New Roman" w:cs="Times New Roman"/>
          <w:color w:val="000000"/>
          <w:sz w:val="24"/>
          <w:szCs w:val="24"/>
        </w:rPr>
        <w:t>η είσο</w:t>
      </w:r>
      <w:r w:rsidR="00F3511E" w:rsidRPr="00E84230">
        <w:rPr>
          <w:rFonts w:ascii="Times New Roman" w:hAnsi="Times New Roman" w:cs="Times New Roman"/>
          <w:color w:val="000000"/>
          <w:sz w:val="24"/>
          <w:szCs w:val="24"/>
        </w:rPr>
        <w:t>δος του φυσικού φωτός μέσα στο κτήριο είναι ένα ζωτικό κα</w:t>
      </w:r>
      <w:r w:rsidR="004C3A5E" w:rsidRPr="00E84230">
        <w:rPr>
          <w:rFonts w:ascii="Times New Roman" w:hAnsi="Times New Roman" w:cs="Times New Roman"/>
          <w:color w:val="000000"/>
          <w:sz w:val="24"/>
          <w:szCs w:val="24"/>
        </w:rPr>
        <w:t xml:space="preserve">ι κυρίαρχο στοιχείο στον ενεργειακό σχεδιασμό κτηρίων. Παρέχοντας άφθονο φυσικό φωτισμό μέσα στο κτήριο και μια άνετη οπτική σύνδεση με τον έξω από το κτήριο κόσμο, οι υαλοπίνακες προσφέρουν στους ενοίκους του κτηρίου όλα τα πλεονεκτήματα που συνδέονται με το φυσικό φως όσον αφορά την υγεία </w:t>
      </w:r>
      <w:r w:rsidR="004C3A5E" w:rsidRPr="00E84230">
        <w:rPr>
          <w:rFonts w:ascii="Times New Roman" w:hAnsi="Times New Roman" w:cs="Times New Roman"/>
          <w:color w:val="000000"/>
          <w:sz w:val="24"/>
          <w:szCs w:val="24"/>
        </w:rPr>
        <w:lastRenderedPageBreak/>
        <w:t>και την άνεση ενώ ενδυναμώνουν την ποιότητα της οπτικής και της αισθητικής στους εσωτερικούς χώρους</w:t>
      </w:r>
    </w:p>
    <w:p w:rsidR="004D24A0" w:rsidRPr="00E84230" w:rsidRDefault="00E161EE" w:rsidP="00800B34">
      <w:pPr>
        <w:pStyle w:val="a3"/>
        <w:numPr>
          <w:ilvl w:val="0"/>
          <w:numId w:val="12"/>
        </w:numPr>
        <w:jc w:val="both"/>
        <w:rPr>
          <w:rFonts w:ascii="Times New Roman" w:hAnsi="Times New Roman" w:cs="Times New Roman"/>
          <w:color w:val="000000"/>
          <w:sz w:val="24"/>
          <w:szCs w:val="24"/>
        </w:rPr>
      </w:pPr>
      <w:r w:rsidRPr="00E84230">
        <w:rPr>
          <w:rFonts w:ascii="Times New Roman" w:hAnsi="Times New Roman" w:cs="Times New Roman"/>
          <w:color w:val="000000"/>
          <w:sz w:val="24"/>
          <w:szCs w:val="24"/>
        </w:rPr>
        <w:t xml:space="preserve">Οι σύγχρονες επιλογές ενεργειακών υαλοπινάκων συνεισφέρουν σημαντικά στην βελτίωση της ενεργειακής απόδοσης του κτηρίου </w:t>
      </w:r>
      <w:r w:rsidR="00B532F5" w:rsidRPr="00E84230">
        <w:rPr>
          <w:rFonts w:ascii="Times New Roman" w:hAnsi="Times New Roman" w:cs="Times New Roman"/>
          <w:color w:val="000000"/>
          <w:sz w:val="24"/>
          <w:szCs w:val="24"/>
        </w:rPr>
        <w:t xml:space="preserve">δημιουργώντας θετικό ενεργειακό ισοζύγιο και μειώνοντας τις ανάγκες του κτηρίου για φυσικό φωτισμό. Επιπλέον, οι περισσότερες θερμικές προσομοιώσεις κτηρίων, στα περισσότερα </w:t>
      </w:r>
      <w:proofErr w:type="spellStart"/>
      <w:r w:rsidR="00B532F5" w:rsidRPr="00E84230">
        <w:rPr>
          <w:rFonts w:ascii="Times New Roman" w:hAnsi="Times New Roman" w:cs="Times New Roman"/>
          <w:color w:val="000000"/>
          <w:sz w:val="24"/>
          <w:szCs w:val="24"/>
        </w:rPr>
        <w:t>ευρωπαικά</w:t>
      </w:r>
      <w:proofErr w:type="spellEnd"/>
      <w:r w:rsidR="00B532F5" w:rsidRPr="00E84230">
        <w:rPr>
          <w:rFonts w:ascii="Times New Roman" w:hAnsi="Times New Roman" w:cs="Times New Roman"/>
          <w:color w:val="000000"/>
          <w:sz w:val="24"/>
          <w:szCs w:val="24"/>
        </w:rPr>
        <w:t xml:space="preserve"> κλίματα</w:t>
      </w:r>
      <w:r w:rsidR="0009447C" w:rsidRPr="00E84230">
        <w:rPr>
          <w:rFonts w:ascii="Times New Roman" w:hAnsi="Times New Roman" w:cs="Times New Roman"/>
          <w:color w:val="000000"/>
          <w:sz w:val="24"/>
          <w:szCs w:val="24"/>
        </w:rPr>
        <w:t>, και για τους περισσότερους τύπους κτηρίων έδειξαν ότι ο μέσος λόγος των γυάλινων επιφανειών προς το εμβαδόν του δαπέδου πρέπει να αυξηθεί.</w:t>
      </w:r>
    </w:p>
    <w:p w:rsidR="0009447C" w:rsidRPr="00E84230" w:rsidRDefault="0009447C" w:rsidP="00800B34">
      <w:pPr>
        <w:pStyle w:val="a3"/>
        <w:numPr>
          <w:ilvl w:val="0"/>
          <w:numId w:val="12"/>
        </w:numPr>
        <w:jc w:val="both"/>
        <w:rPr>
          <w:rFonts w:ascii="Times New Roman" w:hAnsi="Times New Roman" w:cs="Times New Roman"/>
          <w:color w:val="000000"/>
          <w:sz w:val="24"/>
          <w:szCs w:val="24"/>
        </w:rPr>
      </w:pPr>
      <w:r w:rsidRPr="00E84230">
        <w:rPr>
          <w:rFonts w:ascii="Times New Roman" w:hAnsi="Times New Roman" w:cs="Times New Roman"/>
          <w:color w:val="000000"/>
          <w:sz w:val="24"/>
          <w:szCs w:val="24"/>
        </w:rPr>
        <w:t xml:space="preserve">Επίσης, τα γυάλινα </w:t>
      </w:r>
      <w:proofErr w:type="spellStart"/>
      <w:r w:rsidRPr="00E84230">
        <w:rPr>
          <w:rFonts w:ascii="Times New Roman" w:hAnsi="Times New Roman" w:cs="Times New Roman"/>
          <w:color w:val="000000"/>
          <w:sz w:val="24"/>
          <w:szCs w:val="24"/>
        </w:rPr>
        <w:t>προιόντα</w:t>
      </w:r>
      <w:proofErr w:type="spellEnd"/>
      <w:r w:rsidRPr="00E84230">
        <w:rPr>
          <w:rFonts w:ascii="Times New Roman" w:hAnsi="Times New Roman" w:cs="Times New Roman"/>
          <w:color w:val="000000"/>
          <w:sz w:val="24"/>
          <w:szCs w:val="24"/>
        </w:rPr>
        <w:t xml:space="preserve"> παρουσιάζουν ελάχιστες περιβαλλοντικές επιπτώσεις στις φάσεις του κύκλου ζωής του κτηρίου, που σημαίνει ότι το γυαλί είναι ένα καλό υλικό για βιώσιμα κτήρια. Το γυαλί παράγεται από μη </w:t>
      </w:r>
      <w:proofErr w:type="spellStart"/>
      <w:r w:rsidRPr="00E84230">
        <w:rPr>
          <w:rFonts w:ascii="Times New Roman" w:hAnsi="Times New Roman" w:cs="Times New Roman"/>
          <w:color w:val="000000"/>
          <w:sz w:val="24"/>
          <w:szCs w:val="24"/>
        </w:rPr>
        <w:t>ρυπογόνες</w:t>
      </w:r>
      <w:proofErr w:type="spellEnd"/>
      <w:r w:rsidRPr="00E84230">
        <w:rPr>
          <w:rFonts w:ascii="Times New Roman" w:hAnsi="Times New Roman" w:cs="Times New Roman"/>
          <w:color w:val="000000"/>
          <w:sz w:val="24"/>
          <w:szCs w:val="24"/>
        </w:rPr>
        <w:t xml:space="preserve"> πρώτες ύλες, </w:t>
      </w:r>
      <w:r w:rsidR="003C64A9" w:rsidRPr="00E84230">
        <w:rPr>
          <w:rFonts w:ascii="Times New Roman" w:hAnsi="Times New Roman" w:cs="Times New Roman"/>
          <w:color w:val="000000"/>
          <w:sz w:val="24"/>
          <w:szCs w:val="24"/>
        </w:rPr>
        <w:t>με μια διαδικασία παρασκευής που είναι υψηλής ενεργειακής απόδοσης και που παράγει πολύ λίγα απόβλητα. Και το πιο ελκυστικό, το γυαλί είναι πλήρως ανακυκλούμενο.</w:t>
      </w:r>
    </w:p>
    <w:p w:rsidR="004D24A0" w:rsidRPr="00E84230" w:rsidRDefault="004D24A0" w:rsidP="00BE295D">
      <w:pPr>
        <w:jc w:val="both"/>
        <w:rPr>
          <w:rFonts w:ascii="Times New Roman" w:hAnsi="Times New Roman" w:cs="Times New Roman"/>
          <w:color w:val="000000"/>
          <w:sz w:val="24"/>
          <w:szCs w:val="24"/>
        </w:rPr>
      </w:pPr>
    </w:p>
    <w:p w:rsidR="004D24A0" w:rsidRPr="00E84230" w:rsidRDefault="00800B34" w:rsidP="00BE295D">
      <w:pPr>
        <w:jc w:val="both"/>
        <w:rPr>
          <w:rFonts w:ascii="Times New Roman" w:hAnsi="Times New Roman" w:cs="Times New Roman"/>
          <w:b/>
          <w:color w:val="000000"/>
          <w:sz w:val="24"/>
          <w:szCs w:val="24"/>
        </w:rPr>
      </w:pPr>
      <w:r w:rsidRPr="00E84230">
        <w:rPr>
          <w:rFonts w:ascii="Times New Roman" w:hAnsi="Times New Roman" w:cs="Times New Roman"/>
          <w:b/>
          <w:color w:val="000000"/>
          <w:sz w:val="24"/>
          <w:szCs w:val="24"/>
        </w:rPr>
        <w:t xml:space="preserve">4.1 Ανάπτυξη ενός </w:t>
      </w:r>
      <w:r w:rsidR="00A55113" w:rsidRPr="00E84230">
        <w:rPr>
          <w:rFonts w:ascii="Times New Roman" w:hAnsi="Times New Roman" w:cs="Times New Roman"/>
          <w:b/>
          <w:color w:val="000000"/>
          <w:sz w:val="24"/>
          <w:szCs w:val="24"/>
          <w:lang w:val="en-US"/>
        </w:rPr>
        <w:t>E</w:t>
      </w:r>
      <w:r w:rsidRPr="00E84230">
        <w:rPr>
          <w:rFonts w:ascii="Times New Roman" w:hAnsi="Times New Roman" w:cs="Times New Roman"/>
          <w:b/>
          <w:color w:val="000000"/>
          <w:sz w:val="24"/>
          <w:szCs w:val="24"/>
          <w:lang w:val="en-US"/>
        </w:rPr>
        <w:t>nergy</w:t>
      </w:r>
      <w:r w:rsidRPr="00E84230">
        <w:rPr>
          <w:rFonts w:ascii="Times New Roman" w:hAnsi="Times New Roman" w:cs="Times New Roman"/>
          <w:b/>
          <w:color w:val="000000"/>
          <w:sz w:val="24"/>
          <w:szCs w:val="24"/>
        </w:rPr>
        <w:t xml:space="preserve"> </w:t>
      </w:r>
      <w:r w:rsidR="00A55113" w:rsidRPr="00E84230">
        <w:rPr>
          <w:rFonts w:ascii="Times New Roman" w:hAnsi="Times New Roman" w:cs="Times New Roman"/>
          <w:b/>
          <w:color w:val="000000"/>
          <w:sz w:val="24"/>
          <w:szCs w:val="24"/>
          <w:lang w:val="en-US"/>
        </w:rPr>
        <w:t>L</w:t>
      </w:r>
      <w:r w:rsidRPr="00E84230">
        <w:rPr>
          <w:rFonts w:ascii="Times New Roman" w:hAnsi="Times New Roman" w:cs="Times New Roman"/>
          <w:b/>
          <w:color w:val="000000"/>
          <w:sz w:val="24"/>
          <w:szCs w:val="24"/>
          <w:lang w:val="en-US"/>
        </w:rPr>
        <w:t>abeling</w:t>
      </w:r>
      <w:r w:rsidRPr="00E84230">
        <w:rPr>
          <w:rFonts w:ascii="Times New Roman" w:hAnsi="Times New Roman" w:cs="Times New Roman"/>
          <w:b/>
          <w:color w:val="000000"/>
          <w:sz w:val="24"/>
          <w:szCs w:val="24"/>
        </w:rPr>
        <w:t xml:space="preserve"> σχήματος στην </w:t>
      </w:r>
      <w:proofErr w:type="spellStart"/>
      <w:r w:rsidRPr="00E84230">
        <w:rPr>
          <w:rFonts w:ascii="Times New Roman" w:hAnsi="Times New Roman" w:cs="Times New Roman"/>
          <w:b/>
          <w:color w:val="000000"/>
          <w:sz w:val="24"/>
          <w:szCs w:val="24"/>
        </w:rPr>
        <w:t>Ευρωπαική</w:t>
      </w:r>
      <w:proofErr w:type="spellEnd"/>
      <w:r w:rsidRPr="00E84230">
        <w:rPr>
          <w:rFonts w:ascii="Times New Roman" w:hAnsi="Times New Roman" w:cs="Times New Roman"/>
          <w:b/>
          <w:color w:val="000000"/>
          <w:sz w:val="24"/>
          <w:szCs w:val="24"/>
        </w:rPr>
        <w:t xml:space="preserve"> Ένωση για παράθυρα</w:t>
      </w:r>
    </w:p>
    <w:p w:rsidR="004D24A0" w:rsidRPr="00E84230" w:rsidRDefault="00800B34" w:rsidP="00BE295D">
      <w:pPr>
        <w:jc w:val="both"/>
        <w:rPr>
          <w:rFonts w:ascii="Times New Roman" w:hAnsi="Times New Roman" w:cs="Times New Roman"/>
        </w:rPr>
      </w:pPr>
      <w:r w:rsidRPr="00E84230">
        <w:rPr>
          <w:rFonts w:ascii="Times New Roman" w:hAnsi="Times New Roman" w:cs="Times New Roman"/>
          <w:color w:val="000000"/>
          <w:sz w:val="24"/>
          <w:szCs w:val="24"/>
        </w:rPr>
        <w:t xml:space="preserve">Η ντιρεκτίβα </w:t>
      </w:r>
      <w:r w:rsidRPr="00E84230">
        <w:rPr>
          <w:rFonts w:ascii="Times New Roman" w:hAnsi="Times New Roman" w:cs="Times New Roman"/>
        </w:rPr>
        <w:t>2010/30/</w:t>
      </w:r>
      <w:r w:rsidRPr="00E84230">
        <w:rPr>
          <w:rFonts w:ascii="Times New Roman" w:hAnsi="Times New Roman" w:cs="Times New Roman"/>
          <w:lang w:val="en-US"/>
        </w:rPr>
        <w:t>EU</w:t>
      </w:r>
      <w:r w:rsidRPr="00E84230">
        <w:rPr>
          <w:rFonts w:ascii="Times New Roman" w:hAnsi="Times New Roman" w:cs="Times New Roman"/>
        </w:rPr>
        <w:t xml:space="preserve"> επεκτείνει </w:t>
      </w:r>
      <w:r w:rsidR="00722B32" w:rsidRPr="00E84230">
        <w:rPr>
          <w:rFonts w:ascii="Times New Roman" w:hAnsi="Times New Roman" w:cs="Times New Roman"/>
        </w:rPr>
        <w:t xml:space="preserve">το </w:t>
      </w:r>
      <w:r w:rsidR="00722B32" w:rsidRPr="00E84230">
        <w:rPr>
          <w:rFonts w:ascii="Times New Roman" w:hAnsi="Times New Roman" w:cs="Times New Roman"/>
          <w:lang w:val="en-US"/>
        </w:rPr>
        <w:t>energy</w:t>
      </w:r>
      <w:r w:rsidR="00722B32" w:rsidRPr="00E84230">
        <w:rPr>
          <w:rFonts w:ascii="Times New Roman" w:hAnsi="Times New Roman" w:cs="Times New Roman"/>
        </w:rPr>
        <w:t xml:space="preserve"> </w:t>
      </w:r>
      <w:r w:rsidR="00722B32" w:rsidRPr="00E84230">
        <w:rPr>
          <w:rFonts w:ascii="Times New Roman" w:hAnsi="Times New Roman" w:cs="Times New Roman"/>
          <w:lang w:val="en-US"/>
        </w:rPr>
        <w:t>labeling</w:t>
      </w:r>
      <w:r w:rsidR="00722B32" w:rsidRPr="00E84230">
        <w:rPr>
          <w:rFonts w:ascii="Times New Roman" w:hAnsi="Times New Roman" w:cs="Times New Roman"/>
        </w:rPr>
        <w:t xml:space="preserve"> και σε </w:t>
      </w:r>
      <w:proofErr w:type="spellStart"/>
      <w:r w:rsidR="00722B32" w:rsidRPr="00E84230">
        <w:rPr>
          <w:rFonts w:ascii="Times New Roman" w:hAnsi="Times New Roman" w:cs="Times New Roman"/>
        </w:rPr>
        <w:t>προιόντα</w:t>
      </w:r>
      <w:proofErr w:type="spellEnd"/>
      <w:r w:rsidR="00722B32" w:rsidRPr="00E84230">
        <w:rPr>
          <w:rFonts w:ascii="Times New Roman" w:hAnsi="Times New Roman" w:cs="Times New Roman"/>
        </w:rPr>
        <w:t xml:space="preserve"> που σχετίζονται με την ενέργεια, π.χ. παράθυρα τα οποία δεν καταναλώνουν απευθείας την ενέργεια, όμως έμμεσα επηρεάζουν σημαντικά την ενεργειακή κατανάλωση του κτηρίου. Το </w:t>
      </w:r>
      <w:r w:rsidR="00722B32" w:rsidRPr="00E84230">
        <w:rPr>
          <w:rFonts w:ascii="Times New Roman" w:hAnsi="Times New Roman" w:cs="Times New Roman"/>
          <w:lang w:val="en-US"/>
        </w:rPr>
        <w:t>Eco</w:t>
      </w:r>
      <w:r w:rsidR="00722B32" w:rsidRPr="00E84230">
        <w:rPr>
          <w:rFonts w:ascii="Times New Roman" w:hAnsi="Times New Roman" w:cs="Times New Roman"/>
        </w:rPr>
        <w:t>-</w:t>
      </w:r>
      <w:r w:rsidR="00722B32" w:rsidRPr="00E84230">
        <w:rPr>
          <w:rFonts w:ascii="Times New Roman" w:hAnsi="Times New Roman" w:cs="Times New Roman"/>
          <w:lang w:val="en-US"/>
        </w:rPr>
        <w:t>design</w:t>
      </w:r>
      <w:r w:rsidR="00722B32" w:rsidRPr="00E84230">
        <w:rPr>
          <w:rFonts w:ascii="Times New Roman" w:hAnsi="Times New Roman" w:cs="Times New Roman"/>
        </w:rPr>
        <w:t xml:space="preserve"> και το </w:t>
      </w:r>
      <w:r w:rsidR="00722B32" w:rsidRPr="00E84230">
        <w:rPr>
          <w:rFonts w:ascii="Times New Roman" w:hAnsi="Times New Roman" w:cs="Times New Roman"/>
          <w:lang w:val="en-US"/>
        </w:rPr>
        <w:t>Energy</w:t>
      </w:r>
      <w:r w:rsidR="00722B32" w:rsidRPr="00E84230">
        <w:rPr>
          <w:rFonts w:ascii="Times New Roman" w:hAnsi="Times New Roman" w:cs="Times New Roman"/>
        </w:rPr>
        <w:t xml:space="preserve"> </w:t>
      </w:r>
      <w:r w:rsidR="00722B32" w:rsidRPr="00E84230">
        <w:rPr>
          <w:rFonts w:ascii="Times New Roman" w:hAnsi="Times New Roman" w:cs="Times New Roman"/>
          <w:lang w:val="en-US"/>
        </w:rPr>
        <w:t>Labeling</w:t>
      </w:r>
      <w:r w:rsidR="00722B32" w:rsidRPr="00E84230">
        <w:rPr>
          <w:rFonts w:ascii="Times New Roman" w:hAnsi="Times New Roman" w:cs="Times New Roman"/>
        </w:rPr>
        <w:t xml:space="preserve"> 2012-2014 αναγνωρίζει ότι τα παράθυρα έχουν σημαντικότατο ρόλο στη εξοικονόμηση ενέργειας και στη</w:t>
      </w:r>
      <w:r w:rsidR="0090524B">
        <w:rPr>
          <w:rFonts w:ascii="Times New Roman" w:hAnsi="Times New Roman" w:cs="Times New Roman"/>
        </w:rPr>
        <w:t>ν</w:t>
      </w:r>
      <w:r w:rsidR="00722B32" w:rsidRPr="00E84230">
        <w:rPr>
          <w:rFonts w:ascii="Times New Roman" w:hAnsi="Times New Roman" w:cs="Times New Roman"/>
        </w:rPr>
        <w:t xml:space="preserve"> ενεργειακή απόδοση του κτηρίου και τελικά επισημαίνουν ότι πρέπει να δημιουργηθούν νέα </w:t>
      </w:r>
      <w:r w:rsidR="00722B32" w:rsidRPr="00E84230">
        <w:rPr>
          <w:rFonts w:ascii="Times New Roman" w:hAnsi="Times New Roman" w:cs="Times New Roman"/>
          <w:lang w:val="en-US"/>
        </w:rPr>
        <w:t>Energy</w:t>
      </w:r>
      <w:r w:rsidR="00722B32" w:rsidRPr="00E84230">
        <w:rPr>
          <w:rFonts w:ascii="Times New Roman" w:hAnsi="Times New Roman" w:cs="Times New Roman"/>
        </w:rPr>
        <w:t xml:space="preserve"> </w:t>
      </w:r>
      <w:r w:rsidR="00722B32" w:rsidRPr="00E84230">
        <w:rPr>
          <w:rFonts w:ascii="Times New Roman" w:hAnsi="Times New Roman" w:cs="Times New Roman"/>
          <w:lang w:val="en-US"/>
        </w:rPr>
        <w:t>Labeling</w:t>
      </w:r>
      <w:r w:rsidR="00722B32" w:rsidRPr="00E84230">
        <w:rPr>
          <w:rFonts w:ascii="Times New Roman" w:hAnsi="Times New Roman" w:cs="Times New Roman"/>
        </w:rPr>
        <w:t xml:space="preserve"> σχήματα που να αφορούν τους υαλοπίνακες.</w:t>
      </w:r>
    </w:p>
    <w:p w:rsidR="00722B32" w:rsidRPr="00E84230" w:rsidRDefault="00722B32" w:rsidP="00BE295D">
      <w:pPr>
        <w:jc w:val="both"/>
        <w:rPr>
          <w:rFonts w:ascii="Times New Roman" w:hAnsi="Times New Roman" w:cs="Times New Roman"/>
        </w:rPr>
      </w:pPr>
      <w:r w:rsidRPr="00E84230">
        <w:rPr>
          <w:rFonts w:ascii="Times New Roman" w:hAnsi="Times New Roman" w:cs="Times New Roman"/>
        </w:rPr>
        <w:t xml:space="preserve">Οι υψηλής ενεργειακής απόδοσης τεχνολογίες υαλοπινάκων μπορούν να έχουν μια σημαντικότατη συνεισφορά στην εξοικονόμηση ενέργειας και στην μείωση των εκπομπών </w:t>
      </w:r>
      <w:r w:rsidRPr="00E84230">
        <w:rPr>
          <w:rFonts w:ascii="Times New Roman" w:hAnsi="Times New Roman" w:cs="Times New Roman"/>
          <w:lang w:val="en-US"/>
        </w:rPr>
        <w:t>CO</w:t>
      </w:r>
      <w:r w:rsidRPr="00E84230">
        <w:rPr>
          <w:rFonts w:ascii="Times New Roman" w:hAnsi="Times New Roman" w:cs="Times New Roman"/>
        </w:rPr>
        <w:t>2 με δεδομένο ότι τα τζάμια των κτηρίων θα αντικατασταθούν με υαλοπίνακες υψηλής ενεργειακής απόδοσης. Ο σαφής καθορισμός της θερμικής συμπεριφοράς ενός υαλοπίνακα είναι ένα θέμα αρκετά πολύπλοκο, καθώς επηρεάζεται από σημαντικό αριθμό παραμέτρων που πρέπει να ληφθούν υπόψη για το κάθε παράθυρο. Συνεπώς ο Ευρωπαίος καταναλωτής</w:t>
      </w:r>
      <w:r w:rsidR="00D1438F" w:rsidRPr="00E84230">
        <w:rPr>
          <w:rFonts w:ascii="Times New Roman" w:hAnsi="Times New Roman" w:cs="Times New Roman"/>
        </w:rPr>
        <w:t xml:space="preserve"> πρέπει να έχει ένα σαφές, κατανοητό και ξεκάθαρο εργαλείο με βάση το οποίο να μπορεί να επιλέξει το κατάλληλο τζάμι. Για το σκοπό αυτό το </w:t>
      </w:r>
      <w:r w:rsidR="00D1438F" w:rsidRPr="00E84230">
        <w:rPr>
          <w:rFonts w:ascii="Times New Roman" w:hAnsi="Times New Roman" w:cs="Times New Roman"/>
          <w:lang w:val="en-US"/>
        </w:rPr>
        <w:t>Eco</w:t>
      </w:r>
      <w:r w:rsidR="00D1438F" w:rsidRPr="00E84230">
        <w:rPr>
          <w:rFonts w:ascii="Times New Roman" w:hAnsi="Times New Roman" w:cs="Times New Roman"/>
        </w:rPr>
        <w:t>-</w:t>
      </w:r>
      <w:r w:rsidR="00D1438F" w:rsidRPr="00E84230">
        <w:rPr>
          <w:rFonts w:ascii="Times New Roman" w:hAnsi="Times New Roman" w:cs="Times New Roman"/>
          <w:lang w:val="en-US"/>
        </w:rPr>
        <w:t>Design</w:t>
      </w:r>
      <w:r w:rsidR="00D1438F" w:rsidRPr="00E84230">
        <w:rPr>
          <w:rFonts w:ascii="Times New Roman" w:hAnsi="Times New Roman" w:cs="Times New Roman"/>
        </w:rPr>
        <w:t xml:space="preserve"> </w:t>
      </w:r>
      <w:r w:rsidR="00D1438F" w:rsidRPr="00E84230">
        <w:rPr>
          <w:rFonts w:ascii="Times New Roman" w:hAnsi="Times New Roman" w:cs="Times New Roman"/>
          <w:lang w:val="en-US"/>
        </w:rPr>
        <w:t>and</w:t>
      </w:r>
      <w:r w:rsidR="00D1438F" w:rsidRPr="00E84230">
        <w:rPr>
          <w:rFonts w:ascii="Times New Roman" w:hAnsi="Times New Roman" w:cs="Times New Roman"/>
        </w:rPr>
        <w:t xml:space="preserve"> </w:t>
      </w:r>
      <w:r w:rsidR="00D1438F" w:rsidRPr="00E84230">
        <w:rPr>
          <w:rFonts w:ascii="Times New Roman" w:hAnsi="Times New Roman" w:cs="Times New Roman"/>
          <w:lang w:val="en-US"/>
        </w:rPr>
        <w:t>Energy</w:t>
      </w:r>
      <w:r w:rsidR="00D1438F" w:rsidRPr="00E84230">
        <w:rPr>
          <w:rFonts w:ascii="Times New Roman" w:hAnsi="Times New Roman" w:cs="Times New Roman"/>
        </w:rPr>
        <w:t xml:space="preserve"> </w:t>
      </w:r>
      <w:r w:rsidR="00D1438F" w:rsidRPr="00E84230">
        <w:rPr>
          <w:rFonts w:ascii="Times New Roman" w:hAnsi="Times New Roman" w:cs="Times New Roman"/>
          <w:lang w:val="en-US"/>
        </w:rPr>
        <w:t>Labeling</w:t>
      </w:r>
      <w:r w:rsidR="00D1438F" w:rsidRPr="00E84230">
        <w:rPr>
          <w:rFonts w:ascii="Times New Roman" w:hAnsi="Times New Roman" w:cs="Times New Roman"/>
        </w:rPr>
        <w:t xml:space="preserve"> για υαλοπίνακες μπορεί να θεωρηθεί ιδιαίτερα χρήσιμο.</w:t>
      </w:r>
    </w:p>
    <w:p w:rsidR="00D1438F" w:rsidRPr="00E84230" w:rsidRDefault="00D1438F" w:rsidP="00BE295D">
      <w:pPr>
        <w:jc w:val="both"/>
        <w:rPr>
          <w:rFonts w:ascii="Times New Roman" w:hAnsi="Times New Roman" w:cs="Times New Roman"/>
        </w:rPr>
      </w:pPr>
      <w:r w:rsidRPr="00E84230">
        <w:rPr>
          <w:rFonts w:ascii="Times New Roman" w:hAnsi="Times New Roman" w:cs="Times New Roman"/>
        </w:rPr>
        <w:t xml:space="preserve">Οι κύριες παράμετροι του σχήματος </w:t>
      </w:r>
      <w:r w:rsidRPr="00E84230">
        <w:rPr>
          <w:rFonts w:ascii="Times New Roman" w:hAnsi="Times New Roman" w:cs="Times New Roman"/>
          <w:lang w:val="en-US"/>
        </w:rPr>
        <w:t>Energy</w:t>
      </w:r>
      <w:r w:rsidRPr="00E84230">
        <w:rPr>
          <w:rFonts w:ascii="Times New Roman" w:hAnsi="Times New Roman" w:cs="Times New Roman"/>
        </w:rPr>
        <w:t xml:space="preserve"> </w:t>
      </w:r>
      <w:r w:rsidRPr="00E84230">
        <w:rPr>
          <w:rFonts w:ascii="Times New Roman" w:hAnsi="Times New Roman" w:cs="Times New Roman"/>
          <w:lang w:val="en-US"/>
        </w:rPr>
        <w:t>Labeling</w:t>
      </w:r>
      <w:r w:rsidRPr="00E84230">
        <w:rPr>
          <w:rFonts w:ascii="Times New Roman" w:hAnsi="Times New Roman" w:cs="Times New Roman"/>
        </w:rPr>
        <w:t xml:space="preserve"> για υαλοπίνακες στην ΕΕ μπορούν να συνοψιστούν ως ακολούθως:</w:t>
      </w:r>
    </w:p>
    <w:p w:rsidR="00D1438F" w:rsidRPr="00E84230" w:rsidRDefault="0090524B" w:rsidP="00D1438F">
      <w:pPr>
        <w:pStyle w:val="a3"/>
        <w:numPr>
          <w:ilvl w:val="0"/>
          <w:numId w:val="12"/>
        </w:numPr>
        <w:jc w:val="both"/>
        <w:rPr>
          <w:rFonts w:ascii="Times New Roman" w:hAnsi="Times New Roman" w:cs="Times New Roman"/>
        </w:rPr>
      </w:pPr>
      <w:r>
        <w:rPr>
          <w:rFonts w:ascii="Times New Roman" w:hAnsi="Times New Roman" w:cs="Times New Roman"/>
        </w:rPr>
        <w:t xml:space="preserve">Ο </w:t>
      </w:r>
      <w:r w:rsidR="00D1438F" w:rsidRPr="00E84230">
        <w:rPr>
          <w:rFonts w:ascii="Times New Roman" w:hAnsi="Times New Roman" w:cs="Times New Roman"/>
        </w:rPr>
        <w:t xml:space="preserve">υπολογισμός της ενεργειακής συμπεριφοράς ενός υαλοπίνακα πρέπει να λαμβάνει υπόψη το ενεργειακό ισοζύγιο ανάμεσα στα θερμικά κέρδη (που εκφράζονται με το </w:t>
      </w:r>
      <w:r w:rsidR="00D1438F" w:rsidRPr="00E84230">
        <w:rPr>
          <w:rFonts w:ascii="Times New Roman" w:hAnsi="Times New Roman" w:cs="Times New Roman"/>
          <w:lang w:val="en-US"/>
        </w:rPr>
        <w:t>g</w:t>
      </w:r>
      <w:r w:rsidR="00D1438F" w:rsidRPr="00E84230">
        <w:rPr>
          <w:rFonts w:ascii="Times New Roman" w:hAnsi="Times New Roman" w:cs="Times New Roman"/>
        </w:rPr>
        <w:t>-</w:t>
      </w:r>
      <w:r w:rsidR="00D1438F" w:rsidRPr="00E84230">
        <w:rPr>
          <w:rFonts w:ascii="Times New Roman" w:hAnsi="Times New Roman" w:cs="Times New Roman"/>
          <w:lang w:val="en-US"/>
        </w:rPr>
        <w:t>value</w:t>
      </w:r>
      <w:r w:rsidR="00D1438F" w:rsidRPr="00E84230">
        <w:rPr>
          <w:rFonts w:ascii="Times New Roman" w:hAnsi="Times New Roman" w:cs="Times New Roman"/>
        </w:rPr>
        <w:t xml:space="preserve">) και στις θερμικές απώλειες (που εκφράζονται με το </w:t>
      </w:r>
      <w:r w:rsidR="00D1438F" w:rsidRPr="00E84230">
        <w:rPr>
          <w:rFonts w:ascii="Times New Roman" w:hAnsi="Times New Roman" w:cs="Times New Roman"/>
          <w:lang w:val="en-US"/>
        </w:rPr>
        <w:t>u</w:t>
      </w:r>
      <w:r w:rsidR="00D1438F" w:rsidRPr="00E84230">
        <w:rPr>
          <w:rFonts w:ascii="Times New Roman" w:hAnsi="Times New Roman" w:cs="Times New Roman"/>
        </w:rPr>
        <w:t>-</w:t>
      </w:r>
      <w:r w:rsidR="00D1438F" w:rsidRPr="00E84230">
        <w:rPr>
          <w:rFonts w:ascii="Times New Roman" w:hAnsi="Times New Roman" w:cs="Times New Roman"/>
          <w:lang w:val="en-US"/>
        </w:rPr>
        <w:t>value</w:t>
      </w:r>
      <w:r w:rsidR="00D1438F" w:rsidRPr="00E84230">
        <w:rPr>
          <w:rFonts w:ascii="Times New Roman" w:hAnsi="Times New Roman" w:cs="Times New Roman"/>
        </w:rPr>
        <w:t xml:space="preserve">), καθώς επίσης και το εάν </w:t>
      </w:r>
      <w:r>
        <w:rPr>
          <w:rFonts w:ascii="Times New Roman" w:hAnsi="Times New Roman" w:cs="Times New Roman"/>
        </w:rPr>
        <w:t xml:space="preserve">το </w:t>
      </w:r>
      <w:r w:rsidR="00D1438F" w:rsidRPr="00E84230">
        <w:rPr>
          <w:rFonts w:ascii="Times New Roman" w:hAnsi="Times New Roman" w:cs="Times New Roman"/>
        </w:rPr>
        <w:t>κτήριο έχει ενεργειακές ανάγκες μόνο για θέρμανση ή επίσης και για ψύξη</w:t>
      </w:r>
    </w:p>
    <w:p w:rsidR="00D1438F" w:rsidRPr="00E84230" w:rsidRDefault="00D1438F" w:rsidP="00D1438F">
      <w:pPr>
        <w:pStyle w:val="a3"/>
        <w:numPr>
          <w:ilvl w:val="0"/>
          <w:numId w:val="12"/>
        </w:numPr>
        <w:jc w:val="both"/>
        <w:rPr>
          <w:rFonts w:ascii="Times New Roman" w:hAnsi="Times New Roman" w:cs="Times New Roman"/>
        </w:rPr>
      </w:pPr>
      <w:r w:rsidRPr="00E84230">
        <w:rPr>
          <w:rFonts w:ascii="Times New Roman" w:hAnsi="Times New Roman" w:cs="Times New Roman"/>
        </w:rPr>
        <w:lastRenderedPageBreak/>
        <w:t>Η Ευρώπη πρέπει να διαιρεθεί σε διάφορες κλιματικές ζώνες ανάλογα με τις επικρατούσες κλιματικές συνθήκες</w:t>
      </w:r>
    </w:p>
    <w:p w:rsidR="00D1438F" w:rsidRPr="00E84230" w:rsidRDefault="00D1438F" w:rsidP="00D1438F">
      <w:pPr>
        <w:pStyle w:val="a3"/>
        <w:numPr>
          <w:ilvl w:val="0"/>
          <w:numId w:val="12"/>
        </w:numPr>
        <w:jc w:val="both"/>
        <w:rPr>
          <w:rFonts w:ascii="Times New Roman" w:hAnsi="Times New Roman" w:cs="Times New Roman"/>
        </w:rPr>
      </w:pPr>
      <w:r w:rsidRPr="00E84230">
        <w:rPr>
          <w:rFonts w:ascii="Times New Roman" w:hAnsi="Times New Roman" w:cs="Times New Roman"/>
        </w:rPr>
        <w:t>Ο σκοπός του σχήματος πρέπει να περιοριστεί στην αντικατάσταση των υαλοπινάκων όσον αφορά την αγορά κατοικιών</w:t>
      </w:r>
    </w:p>
    <w:p w:rsidR="00D1438F" w:rsidRPr="00E84230" w:rsidRDefault="00D1438F" w:rsidP="00D1438F">
      <w:pPr>
        <w:pStyle w:val="a3"/>
        <w:numPr>
          <w:ilvl w:val="0"/>
          <w:numId w:val="12"/>
        </w:numPr>
        <w:jc w:val="both"/>
        <w:rPr>
          <w:rFonts w:ascii="Times New Roman" w:hAnsi="Times New Roman" w:cs="Times New Roman"/>
        </w:rPr>
      </w:pPr>
      <w:r w:rsidRPr="00E84230">
        <w:rPr>
          <w:rFonts w:ascii="Times New Roman" w:hAnsi="Times New Roman" w:cs="Times New Roman"/>
        </w:rPr>
        <w:t>Επιπλέον παράμετροι όπως η θερμική άνεση το καλοκαίρι και η διαπερατότητα του φωτός πρέπει να λαμβάνονται υπόψη</w:t>
      </w:r>
    </w:p>
    <w:p w:rsidR="00D1438F" w:rsidRPr="00E84230" w:rsidRDefault="00253CE1" w:rsidP="00BE295D">
      <w:pPr>
        <w:jc w:val="both"/>
        <w:rPr>
          <w:rFonts w:ascii="Times New Roman" w:hAnsi="Times New Roman" w:cs="Times New Roman"/>
        </w:rPr>
      </w:pPr>
      <w:r w:rsidRPr="00E84230">
        <w:rPr>
          <w:rFonts w:ascii="Times New Roman" w:hAnsi="Times New Roman" w:cs="Times New Roman"/>
        </w:rPr>
        <w:t xml:space="preserve">Η αγορά υαλοπινάκων έχει σημαντικότατο δυναμικό εξοικονόμησης ενέργειας στον κτηριακό τομέα </w:t>
      </w:r>
      <w:r w:rsidR="00A55113" w:rsidRPr="00E84230">
        <w:rPr>
          <w:rFonts w:ascii="Times New Roman" w:hAnsi="Times New Roman" w:cs="Times New Roman"/>
        </w:rPr>
        <w:t xml:space="preserve">λόγω της διαθεσιμότητας ενός ευρύτατου φάσματος </w:t>
      </w:r>
      <w:proofErr w:type="spellStart"/>
      <w:r w:rsidR="00A55113" w:rsidRPr="00E84230">
        <w:rPr>
          <w:rFonts w:ascii="Times New Roman" w:hAnsi="Times New Roman" w:cs="Times New Roman"/>
        </w:rPr>
        <w:t>προιόντων</w:t>
      </w:r>
      <w:proofErr w:type="spellEnd"/>
      <w:r w:rsidR="00A55113" w:rsidRPr="00E84230">
        <w:rPr>
          <w:rFonts w:ascii="Times New Roman" w:hAnsi="Times New Roman" w:cs="Times New Roman"/>
        </w:rPr>
        <w:t xml:space="preserve"> ενεργειακών υαλοπινάκων και παραθύρων και επίσης λόγω της χαμηλής μέχρι τώρα διείσδυσης αυτών των </w:t>
      </w:r>
      <w:proofErr w:type="spellStart"/>
      <w:r w:rsidR="00A55113" w:rsidRPr="00E84230">
        <w:rPr>
          <w:rFonts w:ascii="Times New Roman" w:hAnsi="Times New Roman" w:cs="Times New Roman"/>
        </w:rPr>
        <w:t>προιόντων</w:t>
      </w:r>
      <w:proofErr w:type="spellEnd"/>
      <w:r w:rsidR="00A55113" w:rsidRPr="00E84230">
        <w:rPr>
          <w:rFonts w:ascii="Times New Roman" w:hAnsi="Times New Roman" w:cs="Times New Roman"/>
        </w:rPr>
        <w:t xml:space="preserve"> στην </w:t>
      </w:r>
      <w:proofErr w:type="spellStart"/>
      <w:r w:rsidR="00A55113" w:rsidRPr="00E84230">
        <w:rPr>
          <w:rFonts w:ascii="Times New Roman" w:hAnsi="Times New Roman" w:cs="Times New Roman"/>
        </w:rPr>
        <w:t>Ευρωπαική</w:t>
      </w:r>
      <w:proofErr w:type="spellEnd"/>
      <w:r w:rsidR="00A55113" w:rsidRPr="00E84230">
        <w:rPr>
          <w:rFonts w:ascii="Times New Roman" w:hAnsi="Times New Roman" w:cs="Times New Roman"/>
        </w:rPr>
        <w:t xml:space="preserve"> αγορά.  Έρευνες στον τομέα της ενεργειακής συμπεριφοράς των κτηρίων έδειξαν ότι περίπου το 86% των </w:t>
      </w:r>
      <w:proofErr w:type="spellStart"/>
      <w:r w:rsidR="00A55113" w:rsidRPr="00E84230">
        <w:rPr>
          <w:rFonts w:ascii="Times New Roman" w:hAnsi="Times New Roman" w:cs="Times New Roman"/>
        </w:rPr>
        <w:t>Ευρωπαικών</w:t>
      </w:r>
      <w:proofErr w:type="spellEnd"/>
      <w:r w:rsidR="00A55113" w:rsidRPr="00E84230">
        <w:rPr>
          <w:rFonts w:ascii="Times New Roman" w:hAnsi="Times New Roman" w:cs="Times New Roman"/>
        </w:rPr>
        <w:t xml:space="preserve"> παραθύρων έχουν ανεπαρκή και ενεργειακά αναξιόπιστα τζάμια από τα οποία το 44% είναι ακόμα μονοί υαλοπίνακες. Από τις ανωτέρω αξιόπιστες ανεξάρτητες έρευνες έχουν διαπιστωθεί τα ακόλουθα σημαντικά</w:t>
      </w:r>
      <w:r w:rsidR="0090524B">
        <w:rPr>
          <w:rFonts w:ascii="Times New Roman" w:hAnsi="Times New Roman" w:cs="Times New Roman"/>
        </w:rPr>
        <w:t xml:space="preserve"> [6]</w:t>
      </w:r>
      <w:r w:rsidR="00A55113" w:rsidRPr="00E84230">
        <w:rPr>
          <w:rFonts w:ascii="Times New Roman" w:hAnsi="Times New Roman" w:cs="Times New Roman"/>
        </w:rPr>
        <w:t>:</w:t>
      </w:r>
    </w:p>
    <w:p w:rsidR="00A55113" w:rsidRPr="00E84230" w:rsidRDefault="00A55113" w:rsidP="00BE295D">
      <w:pPr>
        <w:jc w:val="both"/>
        <w:rPr>
          <w:rFonts w:ascii="Times New Roman" w:hAnsi="Times New Roman" w:cs="Times New Roman"/>
        </w:rPr>
      </w:pPr>
      <w:r w:rsidRPr="00E84230">
        <w:rPr>
          <w:rFonts w:ascii="Times New Roman" w:hAnsi="Times New Roman" w:cs="Times New Roman"/>
        </w:rPr>
        <w:t xml:space="preserve">1. Πάνω από 100 εκατομμύρια τόνοι εκπομπών </w:t>
      </w:r>
      <w:r w:rsidRPr="00E84230">
        <w:rPr>
          <w:rFonts w:ascii="Times New Roman" w:hAnsi="Times New Roman" w:cs="Times New Roman"/>
          <w:lang w:val="en-US"/>
        </w:rPr>
        <w:t>CO</w:t>
      </w:r>
      <w:r w:rsidRPr="00E84230">
        <w:rPr>
          <w:rFonts w:ascii="Times New Roman" w:hAnsi="Times New Roman" w:cs="Times New Roman"/>
        </w:rPr>
        <w:t>2 μπορούν να περιοριστούν αν τα ανεπαρκή τζάμια στην ΕΕ αντικατασταθούν με ενεργειακά τζάμια</w:t>
      </w:r>
    </w:p>
    <w:p w:rsidR="00A55113" w:rsidRPr="00E84230" w:rsidRDefault="00A55113" w:rsidP="00BE295D">
      <w:pPr>
        <w:jc w:val="both"/>
        <w:rPr>
          <w:rFonts w:ascii="Times New Roman" w:hAnsi="Times New Roman" w:cs="Times New Roman"/>
        </w:rPr>
      </w:pPr>
      <w:r w:rsidRPr="00E84230">
        <w:rPr>
          <w:rFonts w:ascii="Times New Roman" w:hAnsi="Times New Roman" w:cs="Times New Roman"/>
        </w:rPr>
        <w:t xml:space="preserve">2. Το εκτιμούμενο ενεργειακό δυναμικό από τα παράθυρα στα </w:t>
      </w:r>
      <w:proofErr w:type="spellStart"/>
      <w:r w:rsidRPr="00E84230">
        <w:rPr>
          <w:rFonts w:ascii="Times New Roman" w:hAnsi="Times New Roman" w:cs="Times New Roman"/>
        </w:rPr>
        <w:t>Ευρωπαικά</w:t>
      </w:r>
      <w:proofErr w:type="spellEnd"/>
      <w:r w:rsidRPr="00E84230">
        <w:rPr>
          <w:rFonts w:ascii="Times New Roman" w:hAnsi="Times New Roman" w:cs="Times New Roman"/>
        </w:rPr>
        <w:t xml:space="preserve"> κτήρια φτάνει τα 785</w:t>
      </w:r>
      <w:r w:rsidRPr="00E84230">
        <w:rPr>
          <w:rFonts w:ascii="Times New Roman" w:hAnsi="Times New Roman" w:cs="Times New Roman"/>
          <w:lang w:val="en-US"/>
        </w:rPr>
        <w:t>PJ</w:t>
      </w:r>
      <w:r w:rsidRPr="00E84230">
        <w:rPr>
          <w:rFonts w:ascii="Times New Roman" w:hAnsi="Times New Roman" w:cs="Times New Roman"/>
        </w:rPr>
        <w:t>/έτος μέχρι το 2030</w:t>
      </w:r>
    </w:p>
    <w:p w:rsidR="00253CE1" w:rsidRPr="00E84230" w:rsidRDefault="00253CE1" w:rsidP="00BE295D">
      <w:pPr>
        <w:jc w:val="both"/>
        <w:rPr>
          <w:rFonts w:ascii="Times New Roman" w:hAnsi="Times New Roman" w:cs="Times New Roman"/>
        </w:rPr>
      </w:pPr>
    </w:p>
    <w:p w:rsidR="00253CE1" w:rsidRPr="00E84230" w:rsidRDefault="00A55113" w:rsidP="00BE295D">
      <w:pPr>
        <w:jc w:val="both"/>
        <w:rPr>
          <w:rFonts w:ascii="Times New Roman" w:hAnsi="Times New Roman" w:cs="Times New Roman"/>
          <w:b/>
        </w:rPr>
      </w:pPr>
      <w:r w:rsidRPr="00E84230">
        <w:rPr>
          <w:rFonts w:ascii="Times New Roman" w:hAnsi="Times New Roman" w:cs="Times New Roman"/>
          <w:b/>
        </w:rPr>
        <w:t xml:space="preserve">4.2 </w:t>
      </w:r>
      <w:r w:rsidR="009066BE" w:rsidRPr="00E84230">
        <w:rPr>
          <w:rFonts w:ascii="Times New Roman" w:hAnsi="Times New Roman" w:cs="Times New Roman"/>
          <w:b/>
        </w:rPr>
        <w:t xml:space="preserve">Ενεργειακή Ταξινόμηση των </w:t>
      </w:r>
      <w:r w:rsidR="004557C6" w:rsidRPr="00E84230">
        <w:rPr>
          <w:rFonts w:ascii="Times New Roman" w:hAnsi="Times New Roman" w:cs="Times New Roman"/>
          <w:b/>
        </w:rPr>
        <w:t>Παραθύρων</w:t>
      </w:r>
      <w:r w:rsidR="00673862" w:rsidRPr="00E84230">
        <w:rPr>
          <w:rFonts w:ascii="Times New Roman" w:hAnsi="Times New Roman" w:cs="Times New Roman"/>
          <w:b/>
        </w:rPr>
        <w:t xml:space="preserve"> (</w:t>
      </w:r>
      <w:r w:rsidR="00673862" w:rsidRPr="00E84230">
        <w:rPr>
          <w:rFonts w:ascii="Times New Roman" w:hAnsi="Times New Roman" w:cs="Times New Roman"/>
          <w:b/>
          <w:lang w:val="en-US"/>
        </w:rPr>
        <w:t>Window</w:t>
      </w:r>
      <w:r w:rsidR="00673862" w:rsidRPr="00E84230">
        <w:rPr>
          <w:rFonts w:ascii="Times New Roman" w:hAnsi="Times New Roman" w:cs="Times New Roman"/>
          <w:b/>
        </w:rPr>
        <w:t xml:space="preserve"> </w:t>
      </w:r>
      <w:r w:rsidR="00673862" w:rsidRPr="00E84230">
        <w:rPr>
          <w:rFonts w:ascii="Times New Roman" w:hAnsi="Times New Roman" w:cs="Times New Roman"/>
          <w:b/>
          <w:lang w:val="en-US"/>
        </w:rPr>
        <w:t>Energy</w:t>
      </w:r>
      <w:r w:rsidR="00673862" w:rsidRPr="00E84230">
        <w:rPr>
          <w:rFonts w:ascii="Times New Roman" w:hAnsi="Times New Roman" w:cs="Times New Roman"/>
          <w:b/>
        </w:rPr>
        <w:t xml:space="preserve"> </w:t>
      </w:r>
      <w:r w:rsidR="00673862" w:rsidRPr="00E84230">
        <w:rPr>
          <w:rFonts w:ascii="Times New Roman" w:hAnsi="Times New Roman" w:cs="Times New Roman"/>
          <w:b/>
          <w:lang w:val="en-US"/>
        </w:rPr>
        <w:t>Rating</w:t>
      </w:r>
      <w:r w:rsidR="00673862" w:rsidRPr="00E84230">
        <w:rPr>
          <w:rFonts w:ascii="Times New Roman" w:hAnsi="Times New Roman" w:cs="Times New Roman"/>
          <w:b/>
        </w:rPr>
        <w:t xml:space="preserve">, </w:t>
      </w:r>
      <w:r w:rsidR="00673862" w:rsidRPr="00E84230">
        <w:rPr>
          <w:rFonts w:ascii="Times New Roman" w:hAnsi="Times New Roman" w:cs="Times New Roman"/>
          <w:b/>
          <w:lang w:val="en-US"/>
        </w:rPr>
        <w:t>WER</w:t>
      </w:r>
      <w:r w:rsidR="00673862" w:rsidRPr="00E84230">
        <w:rPr>
          <w:rFonts w:ascii="Times New Roman" w:hAnsi="Times New Roman" w:cs="Times New Roman"/>
          <w:b/>
        </w:rPr>
        <w:t>)</w:t>
      </w:r>
    </w:p>
    <w:p w:rsidR="00253CE1" w:rsidRPr="00E84230" w:rsidRDefault="00430FB5" w:rsidP="00BE295D">
      <w:pPr>
        <w:jc w:val="both"/>
        <w:rPr>
          <w:rFonts w:ascii="Times New Roman" w:hAnsi="Times New Roman" w:cs="Times New Roman"/>
        </w:rPr>
      </w:pPr>
      <w:r w:rsidRPr="00E84230">
        <w:rPr>
          <w:rFonts w:ascii="Times New Roman" w:hAnsi="Times New Roman" w:cs="Times New Roman"/>
        </w:rPr>
        <w:t xml:space="preserve">Η ενεργειακή ταξινόμηση των </w:t>
      </w:r>
      <w:r w:rsidR="004557C6" w:rsidRPr="00E84230">
        <w:rPr>
          <w:rFonts w:ascii="Times New Roman" w:hAnsi="Times New Roman" w:cs="Times New Roman"/>
        </w:rPr>
        <w:t>παραθύρων</w:t>
      </w:r>
      <w:r w:rsidRPr="00E84230">
        <w:rPr>
          <w:rFonts w:ascii="Times New Roman" w:hAnsi="Times New Roman" w:cs="Times New Roman"/>
        </w:rPr>
        <w:t>, (</w:t>
      </w:r>
      <w:r w:rsidRPr="00E84230">
        <w:rPr>
          <w:rFonts w:ascii="Times New Roman" w:hAnsi="Times New Roman" w:cs="Times New Roman"/>
          <w:lang w:val="en-US"/>
        </w:rPr>
        <w:t>WER</w:t>
      </w:r>
      <w:r w:rsidRPr="00E84230">
        <w:rPr>
          <w:rFonts w:ascii="Times New Roman" w:hAnsi="Times New Roman" w:cs="Times New Roman"/>
        </w:rPr>
        <w:t xml:space="preserve">), δείχνει την ενεργειακή απόδοση του κάθε </w:t>
      </w:r>
      <w:r w:rsidR="004557C6" w:rsidRPr="00E84230">
        <w:rPr>
          <w:rFonts w:ascii="Times New Roman" w:hAnsi="Times New Roman" w:cs="Times New Roman"/>
        </w:rPr>
        <w:t>παραθύρου</w:t>
      </w:r>
      <w:r w:rsidRPr="00E84230">
        <w:rPr>
          <w:rFonts w:ascii="Times New Roman" w:hAnsi="Times New Roman" w:cs="Times New Roman"/>
        </w:rPr>
        <w:t xml:space="preserve">. Το σύστημα ταξινόμησης βασίζεται στην κλίμακα από </w:t>
      </w:r>
      <w:r w:rsidRPr="00E84230">
        <w:rPr>
          <w:rFonts w:ascii="Times New Roman" w:hAnsi="Times New Roman" w:cs="Times New Roman"/>
          <w:lang w:val="en-US"/>
        </w:rPr>
        <w:t>G</w:t>
      </w:r>
      <w:r w:rsidRPr="00E84230">
        <w:rPr>
          <w:rFonts w:ascii="Times New Roman" w:hAnsi="Times New Roman" w:cs="Times New Roman"/>
        </w:rPr>
        <w:t xml:space="preserve"> μέχρι Α</w:t>
      </w:r>
      <w:r w:rsidRPr="00E84230">
        <w:rPr>
          <w:rFonts w:ascii="Times New Roman" w:hAnsi="Times New Roman" w:cs="Times New Roman"/>
          <w:vertAlign w:val="superscript"/>
        </w:rPr>
        <w:t>+</w:t>
      </w:r>
      <w:r w:rsidRPr="00E84230">
        <w:rPr>
          <w:rFonts w:ascii="Times New Roman" w:hAnsi="Times New Roman" w:cs="Times New Roman"/>
        </w:rPr>
        <w:t>, που είναι το σχήμα με την μεγαλύτερη ενεργειακή απόδοση. Το ανωτέρω σύστημα ταξινόμηση</w:t>
      </w:r>
      <w:r w:rsidR="0090524B">
        <w:rPr>
          <w:rFonts w:ascii="Times New Roman" w:hAnsi="Times New Roman" w:cs="Times New Roman"/>
        </w:rPr>
        <w:t>ς</w:t>
      </w:r>
      <w:r w:rsidRPr="00E84230">
        <w:rPr>
          <w:rFonts w:ascii="Times New Roman" w:hAnsi="Times New Roman" w:cs="Times New Roman"/>
        </w:rPr>
        <w:t xml:space="preserve"> είναι παρόμοιο με εκείνο που χρησιμοποιείται στην ενεργειακή ταξινόμηση των ηλεκτρικών συσκευών.</w:t>
      </w:r>
      <w:r w:rsidR="00900A0F" w:rsidRPr="00E84230">
        <w:rPr>
          <w:rFonts w:ascii="Times New Roman" w:hAnsi="Times New Roman" w:cs="Times New Roman"/>
        </w:rPr>
        <w:t xml:space="preserve"> </w:t>
      </w:r>
    </w:p>
    <w:p w:rsidR="00900A0F" w:rsidRPr="00037EE8" w:rsidRDefault="00900A0F" w:rsidP="00BE295D">
      <w:pPr>
        <w:jc w:val="both"/>
        <w:rPr>
          <w:rFonts w:ascii="Times New Roman" w:hAnsi="Times New Roman" w:cs="Times New Roman"/>
        </w:rPr>
      </w:pPr>
      <w:r w:rsidRPr="00E84230">
        <w:rPr>
          <w:rFonts w:ascii="Times New Roman" w:hAnsi="Times New Roman" w:cs="Times New Roman"/>
        </w:rPr>
        <w:t>Λαμβάνοντας υπόψη το γεγονός ότι περίπου το 25% της θερμότητας χάνεται-διαφεύγει από το κτήριο μέσω των ανοιγμάτων του, η επιλογή των ενεργειακών παραθύρων και υαλοπινάκων θεωρείται σημαντική τόσο για την εξοικονόμηση ενέργειας όσο και για την εξοικονόμηση χρημάτων από την μείωση των λογαριασμών θέρμανσης και ηλεκτροδότησης. Για το σκοπό αυτό όλο και περισσότεροι άνθρωποι στην Ευρώπη επιλέγουν την ενεργειακή κλάση Α και Α</w:t>
      </w:r>
      <w:r w:rsidRPr="0090524B">
        <w:rPr>
          <w:rFonts w:ascii="Times New Roman" w:hAnsi="Times New Roman" w:cs="Times New Roman"/>
          <w:vertAlign w:val="superscript"/>
        </w:rPr>
        <w:t>+</w:t>
      </w:r>
      <w:r w:rsidRPr="00E84230">
        <w:rPr>
          <w:rFonts w:ascii="Times New Roman" w:hAnsi="Times New Roman" w:cs="Times New Roman"/>
        </w:rPr>
        <w:t xml:space="preserve"> για τους υαλοπίνακες σαν ένα μέτρο εξοικονόμησης ενέργειας.</w:t>
      </w:r>
    </w:p>
    <w:p w:rsidR="004D2C30" w:rsidRPr="00037EE8" w:rsidRDefault="004D2C30" w:rsidP="00BE295D">
      <w:pPr>
        <w:jc w:val="both"/>
        <w:rPr>
          <w:rFonts w:ascii="Times New Roman" w:hAnsi="Times New Roman" w:cs="Times New Roman"/>
        </w:rPr>
      </w:pPr>
    </w:p>
    <w:p w:rsidR="00A55113" w:rsidRPr="00E84230" w:rsidRDefault="004D2C30" w:rsidP="00BE295D">
      <w:pPr>
        <w:jc w:val="both"/>
        <w:rPr>
          <w:rFonts w:ascii="Times New Roman" w:hAnsi="Times New Roman" w:cs="Times New Roman"/>
        </w:rPr>
      </w:pPr>
      <w:r w:rsidRPr="00E84230">
        <w:rPr>
          <w:rFonts w:ascii="Times New Roman" w:hAnsi="Times New Roman" w:cs="Times New Roman"/>
          <w:b/>
        </w:rPr>
        <w:t xml:space="preserve">Τι ακριβώς είναι η ενεργειακή ταξινόμηση των </w:t>
      </w:r>
      <w:r w:rsidR="004557C6" w:rsidRPr="00E84230">
        <w:rPr>
          <w:rFonts w:ascii="Times New Roman" w:hAnsi="Times New Roman" w:cs="Times New Roman"/>
          <w:b/>
        </w:rPr>
        <w:t>παραθύρων</w:t>
      </w:r>
      <w:r w:rsidRPr="00E84230">
        <w:rPr>
          <w:rFonts w:ascii="Times New Roman" w:hAnsi="Times New Roman" w:cs="Times New Roman"/>
          <w:b/>
        </w:rPr>
        <w:t xml:space="preserve"> σε ενεργειακές κλάσεις (</w:t>
      </w:r>
      <w:r w:rsidRPr="00E84230">
        <w:rPr>
          <w:rFonts w:ascii="Times New Roman" w:hAnsi="Times New Roman" w:cs="Times New Roman"/>
          <w:b/>
          <w:lang w:val="en-US"/>
        </w:rPr>
        <w:t>WER</w:t>
      </w:r>
      <w:r w:rsidRPr="00E84230">
        <w:rPr>
          <w:rFonts w:ascii="Times New Roman" w:hAnsi="Times New Roman" w:cs="Times New Roman"/>
          <w:b/>
        </w:rPr>
        <w:t>)</w:t>
      </w:r>
      <w:r w:rsidRPr="00E84230">
        <w:rPr>
          <w:rFonts w:ascii="Times New Roman" w:hAnsi="Times New Roman" w:cs="Times New Roman"/>
        </w:rPr>
        <w:t xml:space="preserve">:  </w:t>
      </w:r>
      <w:r w:rsidR="00DF3654" w:rsidRPr="00E84230">
        <w:rPr>
          <w:rFonts w:ascii="Times New Roman" w:hAnsi="Times New Roman" w:cs="Times New Roman"/>
        </w:rPr>
        <w:t xml:space="preserve">είναι ένας αλγόριθμος ο  οποίος λαμβάνει υπόψη του την ολική διαπερατότητα του υαλοπίνακα στην ηλιακή ακτινοβολία, τα ποσά της ηλιακής ενέργειας που εισέρχονται μέσα στο κτήριο δια μέσου του υαλοπίνακα  (συνήθως προσδιορίζονται μέσω του συντελεστή </w:t>
      </w:r>
      <w:r w:rsidR="00DF3654" w:rsidRPr="00E84230">
        <w:rPr>
          <w:rFonts w:ascii="Times New Roman" w:hAnsi="Times New Roman" w:cs="Times New Roman"/>
          <w:lang w:val="en-US"/>
        </w:rPr>
        <w:t>g</w:t>
      </w:r>
      <w:r w:rsidR="00DF3654" w:rsidRPr="00E84230">
        <w:rPr>
          <w:rFonts w:ascii="Times New Roman" w:hAnsi="Times New Roman" w:cs="Times New Roman"/>
        </w:rPr>
        <w:t>-</w:t>
      </w:r>
      <w:r w:rsidR="00DF3654" w:rsidRPr="00E84230">
        <w:rPr>
          <w:rFonts w:ascii="Times New Roman" w:hAnsi="Times New Roman" w:cs="Times New Roman"/>
          <w:lang w:val="en-US"/>
        </w:rPr>
        <w:t>value</w:t>
      </w:r>
      <w:r w:rsidR="00DF3654" w:rsidRPr="00E84230">
        <w:rPr>
          <w:rFonts w:ascii="Times New Roman" w:hAnsi="Times New Roman" w:cs="Times New Roman"/>
        </w:rPr>
        <w:t xml:space="preserve"> του υαλοπίνακα), τον συντελεστή </w:t>
      </w:r>
      <w:proofErr w:type="spellStart"/>
      <w:r w:rsidR="00DF3654" w:rsidRPr="00E84230">
        <w:rPr>
          <w:rFonts w:ascii="Times New Roman" w:hAnsi="Times New Roman" w:cs="Times New Roman"/>
        </w:rPr>
        <w:t>θερμοπερατότητας</w:t>
      </w:r>
      <w:proofErr w:type="spellEnd"/>
      <w:r w:rsidR="00DF3654" w:rsidRPr="00E84230">
        <w:rPr>
          <w:rFonts w:ascii="Times New Roman" w:hAnsi="Times New Roman" w:cs="Times New Roman"/>
        </w:rPr>
        <w:t xml:space="preserve"> (</w:t>
      </w:r>
      <w:r w:rsidR="00DF3654" w:rsidRPr="00E84230">
        <w:rPr>
          <w:rFonts w:ascii="Times New Roman" w:hAnsi="Times New Roman" w:cs="Times New Roman"/>
          <w:lang w:val="en-US"/>
        </w:rPr>
        <w:t>u</w:t>
      </w:r>
      <w:r w:rsidR="00DF3654" w:rsidRPr="00E84230">
        <w:rPr>
          <w:rFonts w:ascii="Times New Roman" w:hAnsi="Times New Roman" w:cs="Times New Roman"/>
        </w:rPr>
        <w:t>-</w:t>
      </w:r>
      <w:r w:rsidR="00DF3654" w:rsidRPr="00E84230">
        <w:rPr>
          <w:rFonts w:ascii="Times New Roman" w:hAnsi="Times New Roman" w:cs="Times New Roman"/>
          <w:lang w:val="en-US"/>
        </w:rPr>
        <w:t>value</w:t>
      </w:r>
      <w:r w:rsidR="00DF3654" w:rsidRPr="00E84230">
        <w:rPr>
          <w:rFonts w:ascii="Times New Roman" w:hAnsi="Times New Roman" w:cs="Times New Roman"/>
        </w:rPr>
        <w:t xml:space="preserve">) ολόκληρου του παραθύρου (τζάμι και πλαίσιο), την </w:t>
      </w:r>
      <w:proofErr w:type="spellStart"/>
      <w:r w:rsidR="00DF3654" w:rsidRPr="00E84230">
        <w:rPr>
          <w:rFonts w:ascii="Times New Roman" w:hAnsi="Times New Roman" w:cs="Times New Roman"/>
        </w:rPr>
        <w:t>εκπεμπτικότητα</w:t>
      </w:r>
      <w:proofErr w:type="spellEnd"/>
      <w:r w:rsidR="00DF3654" w:rsidRPr="00E84230">
        <w:rPr>
          <w:rFonts w:ascii="Times New Roman" w:hAnsi="Times New Roman" w:cs="Times New Roman"/>
        </w:rPr>
        <w:t xml:space="preserve"> του υαλοπίνακα στην υπέρυθρη ακτινοβολία, δηλ. το πόσο ο υαλοπίνακας μπορεί να κρατήσει τη θερμότητα μέσα στο κτήριο, και φυσικά τον ρυθμό διείσδυσης (</w:t>
      </w:r>
      <w:r w:rsidR="00DF3654" w:rsidRPr="00E84230">
        <w:rPr>
          <w:rFonts w:ascii="Times New Roman" w:hAnsi="Times New Roman" w:cs="Times New Roman"/>
          <w:lang w:val="en-US"/>
        </w:rPr>
        <w:t>infiltration</w:t>
      </w:r>
      <w:r w:rsidR="00DF3654" w:rsidRPr="00E84230">
        <w:rPr>
          <w:rFonts w:ascii="Times New Roman" w:hAnsi="Times New Roman" w:cs="Times New Roman"/>
        </w:rPr>
        <w:t xml:space="preserve"> </w:t>
      </w:r>
      <w:r w:rsidR="00DF3654" w:rsidRPr="00E84230">
        <w:rPr>
          <w:rFonts w:ascii="Times New Roman" w:hAnsi="Times New Roman" w:cs="Times New Roman"/>
          <w:lang w:val="en-US"/>
        </w:rPr>
        <w:t>rate</w:t>
      </w:r>
      <w:r w:rsidR="00DF3654" w:rsidRPr="00E84230">
        <w:rPr>
          <w:rFonts w:ascii="Times New Roman" w:hAnsi="Times New Roman" w:cs="Times New Roman"/>
        </w:rPr>
        <w:t xml:space="preserve">), μέσω των σφραγισμάτων του παραθύρου. Για να δημιουργηθούν τα κατάλληλα </w:t>
      </w:r>
      <w:r w:rsidR="00DF3654" w:rsidRPr="00E84230">
        <w:rPr>
          <w:rFonts w:ascii="Times New Roman" w:hAnsi="Times New Roman" w:cs="Times New Roman"/>
          <w:lang w:val="en-US"/>
        </w:rPr>
        <w:t>standards</w:t>
      </w:r>
      <w:r w:rsidR="00DF3654" w:rsidRPr="00E84230">
        <w:rPr>
          <w:rFonts w:ascii="Times New Roman" w:hAnsi="Times New Roman" w:cs="Times New Roman"/>
        </w:rPr>
        <w:t xml:space="preserve"> για την ενεργειακή ταξινόμηση των υαλοπινάκων καθορίστηκε </w:t>
      </w:r>
      <w:r w:rsidR="00BA27C8" w:rsidRPr="00E84230">
        <w:rPr>
          <w:rFonts w:ascii="Times New Roman" w:hAnsi="Times New Roman" w:cs="Times New Roman"/>
        </w:rPr>
        <w:t xml:space="preserve">ένα σχεδιαστικό μοντέλο-πρότυπο υαλοπίνακα. Το </w:t>
      </w:r>
      <w:r w:rsidR="00BA27C8" w:rsidRPr="00E84230">
        <w:rPr>
          <w:rFonts w:ascii="Times New Roman" w:hAnsi="Times New Roman" w:cs="Times New Roman"/>
        </w:rPr>
        <w:lastRenderedPageBreak/>
        <w:t>αποτέλεσμα της σύγκρισης με αυτό το μοντέλο τοποθετείται σε μια κλίμακα ταξινόμησης ανάμεσα στη βαθμίδα Α</w:t>
      </w:r>
      <w:r w:rsidR="00BA27C8" w:rsidRPr="0090524B">
        <w:rPr>
          <w:rFonts w:ascii="Times New Roman" w:hAnsi="Times New Roman" w:cs="Times New Roman"/>
          <w:vertAlign w:val="superscript"/>
        </w:rPr>
        <w:t>+</w:t>
      </w:r>
      <w:r w:rsidR="00BA27C8" w:rsidRPr="00E84230">
        <w:rPr>
          <w:rFonts w:ascii="Times New Roman" w:hAnsi="Times New Roman" w:cs="Times New Roman"/>
        </w:rPr>
        <w:t xml:space="preserve"> που εκπροσωπεί την ανώτερη βαθμίδα ενεργειακής απόδοσης και την βαθμίδα </w:t>
      </w:r>
      <w:r w:rsidR="00BA27C8" w:rsidRPr="00E84230">
        <w:rPr>
          <w:rFonts w:ascii="Times New Roman" w:hAnsi="Times New Roman" w:cs="Times New Roman"/>
          <w:lang w:val="en-US"/>
        </w:rPr>
        <w:t>G</w:t>
      </w:r>
      <w:r w:rsidR="00BA27C8" w:rsidRPr="00E84230">
        <w:rPr>
          <w:rFonts w:ascii="Times New Roman" w:hAnsi="Times New Roman" w:cs="Times New Roman"/>
        </w:rPr>
        <w:t xml:space="preserve"> που εκπροσωπεί την κατώτερη βαθμίδα ενεργειακής απόδοσης. Αυτό το σύστημα ταξινόμησης είναι αρκετά ικανοποιητικό και εύχρηστο καθώς παρουσιάζει μεγάλη συμβατότητα με άλλα συστήματα ενεργειακής ταξινόμησης που αφορούν το κτηριακό περιβάλλον.</w:t>
      </w:r>
    </w:p>
    <w:p w:rsidR="00253CE1" w:rsidRPr="00E84230" w:rsidRDefault="004557C6" w:rsidP="00BE295D">
      <w:pPr>
        <w:jc w:val="both"/>
        <w:rPr>
          <w:rFonts w:ascii="Times New Roman" w:hAnsi="Times New Roman" w:cs="Times New Roman"/>
        </w:rPr>
      </w:pPr>
      <w:r w:rsidRPr="00E84230">
        <w:rPr>
          <w:rFonts w:ascii="Times New Roman" w:hAnsi="Times New Roman" w:cs="Times New Roman"/>
        </w:rPr>
        <w:t>Αξίζει να τονισθεί ότι η ενεργειακή ταξινόμηση των παραθύρων και η τοποθέτηση τους σε μια ενεργειακή κλάση αφορά ολόκληρο το παράθυρο (τζάμι και πλαίσιο)</w:t>
      </w:r>
    </w:p>
    <w:p w:rsidR="00253CE1" w:rsidRPr="00E84230" w:rsidRDefault="00253CE1" w:rsidP="00BE295D">
      <w:pPr>
        <w:jc w:val="both"/>
        <w:rPr>
          <w:rFonts w:ascii="Times New Roman" w:hAnsi="Times New Roman" w:cs="Times New Roman"/>
        </w:rPr>
      </w:pPr>
    </w:p>
    <w:p w:rsidR="004557C6" w:rsidRPr="00E84230" w:rsidRDefault="00376850" w:rsidP="00BE295D">
      <w:pPr>
        <w:jc w:val="both"/>
        <w:rPr>
          <w:rFonts w:ascii="Times New Roman" w:hAnsi="Times New Roman" w:cs="Times New Roman"/>
          <w:b/>
          <w:sz w:val="24"/>
          <w:szCs w:val="24"/>
        </w:rPr>
      </w:pPr>
      <w:r w:rsidRPr="00E84230">
        <w:rPr>
          <w:rFonts w:ascii="Times New Roman" w:hAnsi="Times New Roman" w:cs="Times New Roman"/>
          <w:b/>
          <w:sz w:val="24"/>
          <w:szCs w:val="24"/>
        </w:rPr>
        <w:t>4.3 Πλεονεκτήματα από τη Ενεργειακή Ταξινόμηση των Παραθύρων</w:t>
      </w:r>
    </w:p>
    <w:p w:rsidR="00376850" w:rsidRPr="00E84230" w:rsidRDefault="00B2125F" w:rsidP="00BE295D">
      <w:pPr>
        <w:jc w:val="both"/>
        <w:rPr>
          <w:rFonts w:ascii="Times New Roman" w:hAnsi="Times New Roman" w:cs="Times New Roman"/>
          <w:sz w:val="24"/>
          <w:szCs w:val="24"/>
        </w:rPr>
      </w:pPr>
      <w:r w:rsidRPr="00E84230">
        <w:rPr>
          <w:rFonts w:ascii="Times New Roman" w:hAnsi="Times New Roman" w:cs="Times New Roman"/>
          <w:sz w:val="24"/>
          <w:szCs w:val="24"/>
        </w:rPr>
        <w:t>Η εγκατάσταση σε κτήρια κατοικίας παραθύρων με πιστοποιημένη ενεργειακή απόδοση μέσω του συστήματος ενεργειακής ταξινόμησης παρουσιάζει σημαντικά πλεονεκτήματα τα οποία συνοψίζονται ως ακολούθως:</w:t>
      </w:r>
    </w:p>
    <w:p w:rsidR="00B2125F" w:rsidRPr="00E84230" w:rsidRDefault="00B2125F" w:rsidP="00B2125F">
      <w:pPr>
        <w:pStyle w:val="a3"/>
        <w:numPr>
          <w:ilvl w:val="0"/>
          <w:numId w:val="15"/>
        </w:numPr>
        <w:jc w:val="both"/>
        <w:rPr>
          <w:rFonts w:ascii="Times New Roman" w:hAnsi="Times New Roman" w:cs="Times New Roman"/>
          <w:sz w:val="24"/>
          <w:szCs w:val="24"/>
        </w:rPr>
      </w:pPr>
      <w:r w:rsidRPr="00E84230">
        <w:rPr>
          <w:rFonts w:ascii="Times New Roman" w:hAnsi="Times New Roman" w:cs="Times New Roman"/>
          <w:sz w:val="24"/>
          <w:szCs w:val="24"/>
        </w:rPr>
        <w:t>Βελτίωση της ενεργειακής απόδοσης του κτηρίου, με σημαντική εξοικονόμηση ενέργειας και συνεπώς μικρότεροι λογαριασμοί για θέρμανση, ψύξη και ηλεκτροδότηση του κτηρίου</w:t>
      </w:r>
    </w:p>
    <w:p w:rsidR="00B2125F" w:rsidRPr="00E84230" w:rsidRDefault="00B2125F" w:rsidP="00B2125F">
      <w:pPr>
        <w:pStyle w:val="a3"/>
        <w:numPr>
          <w:ilvl w:val="0"/>
          <w:numId w:val="15"/>
        </w:numPr>
        <w:jc w:val="both"/>
        <w:rPr>
          <w:rFonts w:ascii="Times New Roman" w:hAnsi="Times New Roman" w:cs="Times New Roman"/>
          <w:sz w:val="24"/>
          <w:szCs w:val="24"/>
        </w:rPr>
      </w:pPr>
      <w:r w:rsidRPr="00E84230">
        <w:rPr>
          <w:rFonts w:ascii="Times New Roman" w:hAnsi="Times New Roman" w:cs="Times New Roman"/>
          <w:sz w:val="24"/>
          <w:szCs w:val="24"/>
        </w:rPr>
        <w:t>Κατάλληλη εξασφάλιση μέσω της πιστοποιημένης έγκρισης του παραθύρου</w:t>
      </w:r>
    </w:p>
    <w:p w:rsidR="00B2125F" w:rsidRPr="00E84230" w:rsidRDefault="00B2125F" w:rsidP="00B2125F">
      <w:pPr>
        <w:pStyle w:val="a3"/>
        <w:numPr>
          <w:ilvl w:val="0"/>
          <w:numId w:val="15"/>
        </w:numPr>
        <w:jc w:val="both"/>
        <w:rPr>
          <w:rFonts w:ascii="Times New Roman" w:hAnsi="Times New Roman" w:cs="Times New Roman"/>
          <w:sz w:val="24"/>
          <w:szCs w:val="24"/>
        </w:rPr>
      </w:pPr>
      <w:r w:rsidRPr="00E84230">
        <w:rPr>
          <w:rFonts w:ascii="Times New Roman" w:hAnsi="Times New Roman" w:cs="Times New Roman"/>
          <w:sz w:val="24"/>
          <w:szCs w:val="24"/>
        </w:rPr>
        <w:t xml:space="preserve">Τα ενεργειακά ταξινομημένα παράθυρα έχουν κατασκευαστεί σύμφωνα με τα ποιοτικά </w:t>
      </w:r>
      <w:r w:rsidRPr="00E84230">
        <w:rPr>
          <w:rFonts w:ascii="Times New Roman" w:hAnsi="Times New Roman" w:cs="Times New Roman"/>
          <w:sz w:val="24"/>
          <w:szCs w:val="24"/>
          <w:lang w:val="en-US"/>
        </w:rPr>
        <w:t>standards</w:t>
      </w:r>
      <w:r w:rsidRPr="00E84230">
        <w:rPr>
          <w:rFonts w:ascii="Times New Roman" w:hAnsi="Times New Roman" w:cs="Times New Roman"/>
          <w:sz w:val="24"/>
          <w:szCs w:val="24"/>
        </w:rPr>
        <w:t xml:space="preserve"> της ΕΕ για κτήρια κατοικιών και ικανοποιούν τις κοινοτικές οδηγίες και απαιτήσεις</w:t>
      </w:r>
    </w:p>
    <w:p w:rsidR="00B2125F" w:rsidRPr="00E84230" w:rsidRDefault="00B2125F" w:rsidP="00B2125F">
      <w:pPr>
        <w:pStyle w:val="a3"/>
        <w:numPr>
          <w:ilvl w:val="0"/>
          <w:numId w:val="15"/>
        </w:numPr>
        <w:jc w:val="both"/>
        <w:rPr>
          <w:rFonts w:ascii="Times New Roman" w:hAnsi="Times New Roman" w:cs="Times New Roman"/>
          <w:sz w:val="24"/>
          <w:szCs w:val="24"/>
        </w:rPr>
      </w:pPr>
      <w:r w:rsidRPr="00E84230">
        <w:rPr>
          <w:rFonts w:ascii="Times New Roman" w:hAnsi="Times New Roman" w:cs="Times New Roman"/>
          <w:sz w:val="24"/>
          <w:szCs w:val="24"/>
        </w:rPr>
        <w:t xml:space="preserve">Η νομοθεσία της ΕΕ από τον Οκτώβριο του 2010 απαιτεί τα παράθυρα στα κτήρια κατοικίας να ανήκουν τουλάχιστον στην ενεργειακή κλάση </w:t>
      </w:r>
      <w:r w:rsidRPr="00E84230">
        <w:rPr>
          <w:rFonts w:ascii="Times New Roman" w:hAnsi="Times New Roman" w:cs="Times New Roman"/>
          <w:sz w:val="24"/>
          <w:szCs w:val="24"/>
          <w:lang w:val="en-US"/>
        </w:rPr>
        <w:t>C</w:t>
      </w:r>
    </w:p>
    <w:p w:rsidR="00376850" w:rsidRPr="00E84230" w:rsidRDefault="00695FAB" w:rsidP="00BE295D">
      <w:pPr>
        <w:jc w:val="both"/>
        <w:rPr>
          <w:rFonts w:ascii="Times New Roman" w:hAnsi="Times New Roman" w:cs="Times New Roman"/>
          <w:b/>
          <w:sz w:val="24"/>
          <w:szCs w:val="24"/>
        </w:rPr>
      </w:pPr>
      <w:r w:rsidRPr="00E84230">
        <w:rPr>
          <w:rFonts w:ascii="Times New Roman" w:hAnsi="Times New Roman" w:cs="Times New Roman"/>
          <w:b/>
          <w:sz w:val="24"/>
          <w:szCs w:val="24"/>
        </w:rPr>
        <w:t xml:space="preserve">4.4 </w:t>
      </w:r>
      <w:r w:rsidR="005A0BA3">
        <w:rPr>
          <w:rFonts w:ascii="Times New Roman" w:hAnsi="Times New Roman" w:cs="Times New Roman"/>
          <w:b/>
          <w:sz w:val="24"/>
          <w:szCs w:val="24"/>
        </w:rPr>
        <w:t>Προς την ενεργειακή κλάση Α</w:t>
      </w:r>
    </w:p>
    <w:p w:rsidR="00695FAB" w:rsidRPr="005A0BA3" w:rsidRDefault="005A0BA3" w:rsidP="00BE295D">
      <w:pPr>
        <w:jc w:val="both"/>
        <w:rPr>
          <w:rFonts w:ascii="Times New Roman" w:hAnsi="Times New Roman" w:cs="Times New Roman"/>
          <w:sz w:val="24"/>
          <w:szCs w:val="24"/>
        </w:rPr>
      </w:pPr>
      <w:r>
        <w:rPr>
          <w:rFonts w:ascii="Times New Roman" w:hAnsi="Times New Roman" w:cs="Times New Roman"/>
          <w:sz w:val="24"/>
          <w:szCs w:val="24"/>
        </w:rPr>
        <w:t>Ο τύπος των υαλοπινάκων είναι πολύ σημαντικός, και κυρίαρχα τα ενεργειακά τζάμια (</w:t>
      </w:r>
      <w:r>
        <w:rPr>
          <w:rFonts w:ascii="Times New Roman" w:hAnsi="Times New Roman" w:cs="Times New Roman"/>
          <w:sz w:val="24"/>
          <w:szCs w:val="24"/>
          <w:lang w:val="en-US"/>
        </w:rPr>
        <w:t>low</w:t>
      </w:r>
      <w:r w:rsidRPr="005A0BA3">
        <w:rPr>
          <w:rFonts w:ascii="Times New Roman" w:hAnsi="Times New Roman" w:cs="Times New Roman"/>
          <w:sz w:val="24"/>
          <w:szCs w:val="24"/>
        </w:rPr>
        <w:t>-</w:t>
      </w:r>
      <w:r>
        <w:rPr>
          <w:rFonts w:ascii="Times New Roman" w:hAnsi="Times New Roman" w:cs="Times New Roman"/>
          <w:sz w:val="24"/>
          <w:szCs w:val="24"/>
          <w:lang w:val="en-US"/>
        </w:rPr>
        <w:t>e</w:t>
      </w:r>
      <w:r w:rsidRPr="005A0BA3">
        <w:rPr>
          <w:rFonts w:ascii="Times New Roman" w:hAnsi="Times New Roman" w:cs="Times New Roman"/>
          <w:sz w:val="24"/>
          <w:szCs w:val="24"/>
        </w:rPr>
        <w:t xml:space="preserve">), </w:t>
      </w:r>
      <w:r>
        <w:rPr>
          <w:rFonts w:ascii="Times New Roman" w:hAnsi="Times New Roman" w:cs="Times New Roman"/>
          <w:sz w:val="24"/>
          <w:szCs w:val="24"/>
        </w:rPr>
        <w:t>για την επίτευξη της κλάσης Α. Ωστόσο υπάρχουν και άλλοι σημαντικοί παράγοντες που επηρεάζουν την ενεργειακή ταξινόμηση των παραθύρων. Για την επίτευξη της ενεργειακής κλάσης Α ή μια</w:t>
      </w:r>
      <w:r w:rsidR="00A706CE">
        <w:rPr>
          <w:rFonts w:ascii="Times New Roman" w:hAnsi="Times New Roman" w:cs="Times New Roman"/>
          <w:sz w:val="24"/>
          <w:szCs w:val="24"/>
        </w:rPr>
        <w:t>ς</w:t>
      </w:r>
      <w:r>
        <w:rPr>
          <w:rFonts w:ascii="Times New Roman" w:hAnsi="Times New Roman" w:cs="Times New Roman"/>
          <w:sz w:val="24"/>
          <w:szCs w:val="24"/>
        </w:rPr>
        <w:t xml:space="preserve"> ενεργειακής κλάσης πολύ κοντά στο Α πρέπει να θεωρούνται τα ακόλουθα:</w:t>
      </w:r>
    </w:p>
    <w:p w:rsidR="00376850" w:rsidRPr="00A706CE" w:rsidRDefault="005A0BA3" w:rsidP="00A706CE">
      <w:pPr>
        <w:pStyle w:val="a3"/>
        <w:numPr>
          <w:ilvl w:val="0"/>
          <w:numId w:val="16"/>
        </w:numPr>
        <w:jc w:val="both"/>
        <w:rPr>
          <w:rFonts w:ascii="Times New Roman" w:hAnsi="Times New Roman" w:cs="Times New Roman"/>
          <w:sz w:val="24"/>
          <w:szCs w:val="24"/>
        </w:rPr>
      </w:pPr>
      <w:r w:rsidRPr="00A706CE">
        <w:rPr>
          <w:rFonts w:ascii="Times New Roman" w:hAnsi="Times New Roman" w:cs="Times New Roman"/>
          <w:sz w:val="24"/>
          <w:szCs w:val="24"/>
        </w:rPr>
        <w:t xml:space="preserve">Βελτίωση του συντελεστή </w:t>
      </w:r>
      <w:r w:rsidRPr="00A706CE">
        <w:rPr>
          <w:rFonts w:ascii="Times New Roman" w:hAnsi="Times New Roman" w:cs="Times New Roman"/>
          <w:sz w:val="24"/>
          <w:szCs w:val="24"/>
          <w:lang w:val="en-US"/>
        </w:rPr>
        <w:t>g</w:t>
      </w:r>
      <w:r w:rsidRPr="00A706CE">
        <w:rPr>
          <w:rFonts w:ascii="Times New Roman" w:hAnsi="Times New Roman" w:cs="Times New Roman"/>
          <w:sz w:val="24"/>
          <w:szCs w:val="24"/>
        </w:rPr>
        <w:t>-</w:t>
      </w:r>
      <w:r w:rsidRPr="00A706CE">
        <w:rPr>
          <w:rFonts w:ascii="Times New Roman" w:hAnsi="Times New Roman" w:cs="Times New Roman"/>
          <w:sz w:val="24"/>
          <w:szCs w:val="24"/>
          <w:lang w:val="en-US"/>
        </w:rPr>
        <w:t>value</w:t>
      </w:r>
      <w:r w:rsidRPr="00A706CE">
        <w:rPr>
          <w:rFonts w:ascii="Times New Roman" w:hAnsi="Times New Roman" w:cs="Times New Roman"/>
          <w:sz w:val="24"/>
          <w:szCs w:val="24"/>
        </w:rPr>
        <w:t xml:space="preserve"> του παραθύρου χωρίς να αυξάνε</w:t>
      </w:r>
      <w:r w:rsidR="00410C65" w:rsidRPr="00A706CE">
        <w:rPr>
          <w:rFonts w:ascii="Times New Roman" w:hAnsi="Times New Roman" w:cs="Times New Roman"/>
          <w:sz w:val="24"/>
          <w:szCs w:val="24"/>
        </w:rPr>
        <w:t>ται</w:t>
      </w:r>
      <w:r w:rsidRPr="00A706CE">
        <w:rPr>
          <w:rFonts w:ascii="Times New Roman" w:hAnsi="Times New Roman" w:cs="Times New Roman"/>
          <w:sz w:val="24"/>
          <w:szCs w:val="24"/>
        </w:rPr>
        <w:t xml:space="preserve"> ο συντελεστής </w:t>
      </w:r>
      <w:r w:rsidRPr="00A706CE">
        <w:rPr>
          <w:rFonts w:ascii="Times New Roman" w:hAnsi="Times New Roman" w:cs="Times New Roman"/>
          <w:sz w:val="24"/>
          <w:szCs w:val="24"/>
          <w:lang w:val="en-US"/>
        </w:rPr>
        <w:t>u</w:t>
      </w:r>
      <w:r w:rsidRPr="00A706CE">
        <w:rPr>
          <w:rFonts w:ascii="Times New Roman" w:hAnsi="Times New Roman" w:cs="Times New Roman"/>
          <w:sz w:val="24"/>
          <w:szCs w:val="24"/>
        </w:rPr>
        <w:t>-</w:t>
      </w:r>
      <w:r w:rsidRPr="00A706CE">
        <w:rPr>
          <w:rFonts w:ascii="Times New Roman" w:hAnsi="Times New Roman" w:cs="Times New Roman"/>
          <w:sz w:val="24"/>
          <w:szCs w:val="24"/>
          <w:lang w:val="en-US"/>
        </w:rPr>
        <w:t>value</w:t>
      </w:r>
    </w:p>
    <w:p w:rsidR="00410C65" w:rsidRPr="00A706CE" w:rsidRDefault="005A0BA3" w:rsidP="00A706CE">
      <w:pPr>
        <w:pStyle w:val="a3"/>
        <w:numPr>
          <w:ilvl w:val="0"/>
          <w:numId w:val="18"/>
        </w:numPr>
        <w:jc w:val="both"/>
        <w:rPr>
          <w:rFonts w:ascii="Times New Roman" w:hAnsi="Times New Roman" w:cs="Times New Roman"/>
          <w:sz w:val="24"/>
          <w:szCs w:val="24"/>
        </w:rPr>
      </w:pPr>
      <w:r w:rsidRPr="00A706CE">
        <w:rPr>
          <w:rFonts w:ascii="Times New Roman" w:hAnsi="Times New Roman" w:cs="Times New Roman"/>
          <w:sz w:val="24"/>
          <w:szCs w:val="24"/>
        </w:rPr>
        <w:t xml:space="preserve">Βελτίωση του συντελεστή </w:t>
      </w:r>
      <w:r w:rsidRPr="00A706CE">
        <w:rPr>
          <w:rFonts w:ascii="Times New Roman" w:hAnsi="Times New Roman" w:cs="Times New Roman"/>
          <w:sz w:val="24"/>
          <w:szCs w:val="24"/>
          <w:lang w:val="en-US"/>
        </w:rPr>
        <w:t>u</w:t>
      </w:r>
      <w:r w:rsidRPr="00A706CE">
        <w:rPr>
          <w:rFonts w:ascii="Times New Roman" w:hAnsi="Times New Roman" w:cs="Times New Roman"/>
          <w:sz w:val="24"/>
          <w:szCs w:val="24"/>
        </w:rPr>
        <w:t>-</w:t>
      </w:r>
      <w:r w:rsidRPr="00A706CE">
        <w:rPr>
          <w:rFonts w:ascii="Times New Roman" w:hAnsi="Times New Roman" w:cs="Times New Roman"/>
          <w:sz w:val="24"/>
          <w:szCs w:val="24"/>
          <w:lang w:val="en-US"/>
        </w:rPr>
        <w:t>value</w:t>
      </w:r>
      <w:r w:rsidRPr="00A706CE">
        <w:rPr>
          <w:rFonts w:ascii="Times New Roman" w:hAnsi="Times New Roman" w:cs="Times New Roman"/>
          <w:sz w:val="24"/>
          <w:szCs w:val="24"/>
        </w:rPr>
        <w:t xml:space="preserve"> χωρίς να μειώνεται </w:t>
      </w:r>
      <w:r w:rsidR="00410C65" w:rsidRPr="00A706CE">
        <w:rPr>
          <w:rFonts w:ascii="Times New Roman" w:hAnsi="Times New Roman" w:cs="Times New Roman"/>
          <w:sz w:val="24"/>
          <w:szCs w:val="24"/>
        </w:rPr>
        <w:t xml:space="preserve">ο συντελεστής </w:t>
      </w:r>
      <w:r w:rsidR="00410C65" w:rsidRPr="00A706CE">
        <w:rPr>
          <w:rFonts w:ascii="Times New Roman" w:hAnsi="Times New Roman" w:cs="Times New Roman"/>
          <w:sz w:val="24"/>
          <w:szCs w:val="24"/>
          <w:lang w:val="en-US"/>
        </w:rPr>
        <w:t>g</w:t>
      </w:r>
      <w:r w:rsidR="00410C65" w:rsidRPr="00A706CE">
        <w:rPr>
          <w:rFonts w:ascii="Times New Roman" w:hAnsi="Times New Roman" w:cs="Times New Roman"/>
          <w:sz w:val="24"/>
          <w:szCs w:val="24"/>
        </w:rPr>
        <w:t>-</w:t>
      </w:r>
      <w:r w:rsidR="00410C65" w:rsidRPr="00A706CE">
        <w:rPr>
          <w:rFonts w:ascii="Times New Roman" w:hAnsi="Times New Roman" w:cs="Times New Roman"/>
          <w:sz w:val="24"/>
          <w:szCs w:val="24"/>
          <w:lang w:val="en-US"/>
        </w:rPr>
        <w:t>value</w:t>
      </w:r>
    </w:p>
    <w:p w:rsidR="00410C65" w:rsidRPr="00410C65" w:rsidRDefault="00410C65" w:rsidP="00410C65">
      <w:pPr>
        <w:jc w:val="both"/>
        <w:rPr>
          <w:rFonts w:ascii="Times New Roman" w:hAnsi="Times New Roman" w:cs="Times New Roman"/>
          <w:sz w:val="24"/>
          <w:szCs w:val="24"/>
        </w:rPr>
      </w:pPr>
      <w:r>
        <w:rPr>
          <w:rFonts w:ascii="Times New Roman" w:hAnsi="Times New Roman" w:cs="Times New Roman"/>
          <w:sz w:val="24"/>
          <w:szCs w:val="24"/>
        </w:rPr>
        <w:t xml:space="preserve">Η ενεργειακή ταξινόμηση των παραθύρων και η κλάση Α δεν είναι μια νέα </w:t>
      </w:r>
      <w:proofErr w:type="spellStart"/>
      <w:r>
        <w:rPr>
          <w:rFonts w:ascii="Times New Roman" w:hAnsi="Times New Roman" w:cs="Times New Roman"/>
          <w:sz w:val="24"/>
          <w:szCs w:val="24"/>
        </w:rPr>
        <w:t>Ευρωπαική</w:t>
      </w:r>
      <w:proofErr w:type="spellEnd"/>
      <w:r>
        <w:rPr>
          <w:rFonts w:ascii="Times New Roman" w:hAnsi="Times New Roman" w:cs="Times New Roman"/>
          <w:sz w:val="24"/>
          <w:szCs w:val="24"/>
        </w:rPr>
        <w:t xml:space="preserve"> ιδέα. Προγράμματα και συστήματα ενεργειακής ταξινόμησης και απόδοσης παραθύρων και υαλοπινάκων υπάρχουν ήδη στις ΗΠΑ, στον Καναδά, Αυστραλία, Ν. Ζηλανδία καθώς και σε άλλες χώρες. Ο λόγος </w:t>
      </w:r>
      <w:proofErr w:type="spellStart"/>
      <w:r>
        <w:rPr>
          <w:rFonts w:ascii="Times New Roman" w:hAnsi="Times New Roman" w:cs="Times New Roman"/>
          <w:sz w:val="24"/>
          <w:szCs w:val="24"/>
        </w:rPr>
        <w:t>γιαυτό</w:t>
      </w:r>
      <w:proofErr w:type="spellEnd"/>
      <w:r>
        <w:rPr>
          <w:rFonts w:ascii="Times New Roman" w:hAnsi="Times New Roman" w:cs="Times New Roman"/>
          <w:sz w:val="24"/>
          <w:szCs w:val="24"/>
        </w:rPr>
        <w:t xml:space="preserve"> είναι σαφής και ξεκάθαρος: </w:t>
      </w:r>
      <w:r w:rsidRPr="00410C65">
        <w:rPr>
          <w:rFonts w:ascii="Times New Roman" w:hAnsi="Times New Roman" w:cs="Times New Roman"/>
          <w:b/>
          <w:sz w:val="24"/>
          <w:szCs w:val="24"/>
        </w:rPr>
        <w:t xml:space="preserve">Το κτήριο σε όλο τον κόσμο είναι ένα από τα πλέον </w:t>
      </w:r>
      <w:proofErr w:type="spellStart"/>
      <w:r w:rsidRPr="00410C65">
        <w:rPr>
          <w:rFonts w:ascii="Times New Roman" w:hAnsi="Times New Roman" w:cs="Times New Roman"/>
          <w:b/>
          <w:sz w:val="24"/>
          <w:szCs w:val="24"/>
        </w:rPr>
        <w:t>ενεργοβόρα</w:t>
      </w:r>
      <w:proofErr w:type="spellEnd"/>
      <w:r w:rsidRPr="00410C65">
        <w:rPr>
          <w:rFonts w:ascii="Times New Roman" w:hAnsi="Times New Roman" w:cs="Times New Roman"/>
          <w:b/>
          <w:sz w:val="24"/>
          <w:szCs w:val="24"/>
        </w:rPr>
        <w:t xml:space="preserve"> συστήματα και ένα μεγάλο μέρος των θερμικών απωλειών συμβαίνει μέσω των ανοιγμάτων</w:t>
      </w:r>
      <w:r>
        <w:rPr>
          <w:rFonts w:ascii="Times New Roman" w:hAnsi="Times New Roman" w:cs="Times New Roman"/>
          <w:sz w:val="24"/>
          <w:szCs w:val="24"/>
        </w:rPr>
        <w:t xml:space="preserve">. Έτσι η βελτίωση της ενεργειακής απόδοσης των ανοιγμάτων (παράθυρα </w:t>
      </w:r>
      <w:r>
        <w:rPr>
          <w:rFonts w:ascii="Times New Roman" w:hAnsi="Times New Roman" w:cs="Times New Roman"/>
          <w:sz w:val="24"/>
          <w:szCs w:val="24"/>
        </w:rPr>
        <w:lastRenderedPageBreak/>
        <w:t>και πόρτες) βελτιώνει σημαντικά την ενεργειακή απόδοση του κτηρίου. Η χρήση του συστήματος της ενεργειακής ταξινόμησης των παραθύρων και η προσπάθεια επίτευξης της κλάσης Α στα παράθυρα μπορεί να βελτιώσει σημαντικά την ενεργειακή απόδοση αυτού του πολύπλοκου συστήματος-οργανισμού που ονομάζεται κτήριο.</w:t>
      </w:r>
    </w:p>
    <w:p w:rsidR="00410C65" w:rsidRPr="005A0BA3" w:rsidRDefault="00410C65" w:rsidP="00410C65">
      <w:pPr>
        <w:jc w:val="both"/>
        <w:rPr>
          <w:rFonts w:ascii="Times New Roman" w:hAnsi="Times New Roman" w:cs="Times New Roman"/>
          <w:sz w:val="24"/>
          <w:szCs w:val="24"/>
        </w:rPr>
      </w:pPr>
    </w:p>
    <w:p w:rsidR="005A0BA3" w:rsidRPr="00410C65" w:rsidRDefault="00231EB1" w:rsidP="00BE295D">
      <w:pPr>
        <w:jc w:val="both"/>
        <w:rPr>
          <w:rFonts w:ascii="Times New Roman" w:hAnsi="Times New Roman" w:cs="Times New Roman"/>
          <w:b/>
          <w:sz w:val="24"/>
          <w:szCs w:val="24"/>
        </w:rPr>
      </w:pPr>
      <w:r>
        <w:rPr>
          <w:rFonts w:ascii="Times New Roman" w:hAnsi="Times New Roman" w:cs="Times New Roman"/>
          <w:b/>
          <w:sz w:val="24"/>
          <w:szCs w:val="24"/>
        </w:rPr>
        <w:t>5. Η Κατάσταση στην Ελλάδα</w:t>
      </w:r>
    </w:p>
    <w:p w:rsidR="005A0BA3" w:rsidRDefault="00970426" w:rsidP="00BE295D">
      <w:pPr>
        <w:jc w:val="both"/>
        <w:rPr>
          <w:rFonts w:ascii="Times New Roman" w:hAnsi="Times New Roman" w:cs="Times New Roman"/>
          <w:sz w:val="24"/>
          <w:szCs w:val="24"/>
        </w:rPr>
      </w:pPr>
      <w:r>
        <w:rPr>
          <w:rFonts w:ascii="Times New Roman" w:hAnsi="Times New Roman" w:cs="Times New Roman"/>
          <w:sz w:val="24"/>
          <w:szCs w:val="24"/>
        </w:rPr>
        <w:t xml:space="preserve">Σύμφωνα με τον Κανονισμό Ενεργειακής Απόδοσης Κτηρίων (ΚΕΝΑΚ), οποίος διαμορφώνει το πλαίσιο αρχών και καθορίζει τους όρους και τις </w:t>
      </w:r>
      <w:proofErr w:type="spellStart"/>
      <w:r>
        <w:rPr>
          <w:rFonts w:ascii="Times New Roman" w:hAnsi="Times New Roman" w:cs="Times New Roman"/>
          <w:sz w:val="24"/>
          <w:szCs w:val="24"/>
        </w:rPr>
        <w:t>προυποθέσεις</w:t>
      </w:r>
      <w:proofErr w:type="spellEnd"/>
      <w:r>
        <w:rPr>
          <w:rFonts w:ascii="Times New Roman" w:hAnsi="Times New Roman" w:cs="Times New Roman"/>
          <w:sz w:val="24"/>
          <w:szCs w:val="24"/>
        </w:rPr>
        <w:t xml:space="preserve"> βελτίωσης της ενεργειακής απόδοσης των κτηρίων, η ενεργειακή απόδοση των κτηρίων προσδιορίζεται με βάση την μεθοδολογία υπολογισμού της κατανάλωσης πρωτογενούς ενέργειας</w:t>
      </w:r>
      <w:r w:rsidR="00AF0980">
        <w:rPr>
          <w:rFonts w:ascii="Times New Roman" w:hAnsi="Times New Roman" w:cs="Times New Roman"/>
          <w:sz w:val="24"/>
          <w:szCs w:val="24"/>
        </w:rPr>
        <w:t xml:space="preserve"> [7]</w:t>
      </w:r>
      <w:r>
        <w:rPr>
          <w:rFonts w:ascii="Times New Roman" w:hAnsi="Times New Roman" w:cs="Times New Roman"/>
          <w:sz w:val="24"/>
          <w:szCs w:val="24"/>
        </w:rPr>
        <w:t xml:space="preserve">. Η μεθοδολογία αυτή περιλαμβάνει σαν δεδομένα εισόδου ένα μεγάλο αριθμό στοιχείων που αφορούν το κτήριο (δομικά χαρακτηριστικά του κτηρίου, γεωμετρικά </w:t>
      </w:r>
      <w:r w:rsidR="00A706CE">
        <w:rPr>
          <w:rFonts w:ascii="Times New Roman" w:hAnsi="Times New Roman" w:cs="Times New Roman"/>
          <w:sz w:val="24"/>
          <w:szCs w:val="24"/>
        </w:rPr>
        <w:t>χαρακτηριστικά, εσωτερικά φορτία</w:t>
      </w:r>
      <w:r>
        <w:rPr>
          <w:rFonts w:ascii="Times New Roman" w:hAnsi="Times New Roman" w:cs="Times New Roman"/>
          <w:sz w:val="24"/>
          <w:szCs w:val="24"/>
        </w:rPr>
        <w:t xml:space="preserve">, φωτισμός, ηλεκτρολογικός εξοπλισμός, μηχανολογικός εξοπλισμός, </w:t>
      </w:r>
      <w:r>
        <w:rPr>
          <w:rFonts w:ascii="Times New Roman" w:hAnsi="Times New Roman" w:cs="Times New Roman"/>
          <w:sz w:val="24"/>
          <w:szCs w:val="24"/>
          <w:lang w:val="en-US"/>
        </w:rPr>
        <w:t>HVAC</w:t>
      </w:r>
      <w:r w:rsidRPr="00970426">
        <w:rPr>
          <w:rFonts w:ascii="Times New Roman" w:hAnsi="Times New Roman" w:cs="Times New Roman"/>
          <w:sz w:val="24"/>
          <w:szCs w:val="24"/>
        </w:rPr>
        <w:t xml:space="preserve">, </w:t>
      </w:r>
      <w:r>
        <w:rPr>
          <w:rFonts w:ascii="Times New Roman" w:hAnsi="Times New Roman" w:cs="Times New Roman"/>
          <w:sz w:val="24"/>
          <w:szCs w:val="24"/>
        </w:rPr>
        <w:t xml:space="preserve">αριθμός χρηστών, κλπ), καθώς και στοιχεία του επικρατούντος κλίματος. </w:t>
      </w:r>
      <w:r w:rsidR="0051331A">
        <w:rPr>
          <w:rFonts w:ascii="Times New Roman" w:hAnsi="Times New Roman" w:cs="Times New Roman"/>
          <w:sz w:val="24"/>
          <w:szCs w:val="24"/>
        </w:rPr>
        <w:t xml:space="preserve">Το ζητούμενο </w:t>
      </w:r>
      <w:r w:rsidR="0051331A">
        <w:rPr>
          <w:rFonts w:ascii="Times New Roman" w:hAnsi="Times New Roman" w:cs="Times New Roman"/>
          <w:sz w:val="24"/>
          <w:szCs w:val="24"/>
          <w:lang w:val="en-US"/>
        </w:rPr>
        <w:t>output</w:t>
      </w:r>
      <w:r w:rsidR="0051331A" w:rsidRPr="0051331A">
        <w:rPr>
          <w:rFonts w:ascii="Times New Roman" w:hAnsi="Times New Roman" w:cs="Times New Roman"/>
          <w:sz w:val="24"/>
          <w:szCs w:val="24"/>
        </w:rPr>
        <w:t xml:space="preserve"> </w:t>
      </w:r>
      <w:r w:rsidR="0051331A">
        <w:rPr>
          <w:rFonts w:ascii="Times New Roman" w:hAnsi="Times New Roman" w:cs="Times New Roman"/>
          <w:sz w:val="24"/>
          <w:szCs w:val="24"/>
        </w:rPr>
        <w:t>είναι η ενεργειακή κατανάλωση του κτηρίου για μια δεδομένη χρονική περίοδο</w:t>
      </w:r>
      <w:r w:rsidR="00A706CE">
        <w:rPr>
          <w:rFonts w:ascii="Times New Roman" w:hAnsi="Times New Roman" w:cs="Times New Roman"/>
          <w:sz w:val="24"/>
          <w:szCs w:val="24"/>
        </w:rPr>
        <w:t xml:space="preserve"> καθώς και η εσωτερική θερμοκρασία του κτηρίου ανά θερμική ζώνη</w:t>
      </w:r>
      <w:r w:rsidR="0051331A">
        <w:rPr>
          <w:rFonts w:ascii="Times New Roman" w:hAnsi="Times New Roman" w:cs="Times New Roman"/>
          <w:sz w:val="24"/>
          <w:szCs w:val="24"/>
        </w:rPr>
        <w:t xml:space="preserve">. </w:t>
      </w:r>
      <w:r>
        <w:rPr>
          <w:rFonts w:ascii="Times New Roman" w:hAnsi="Times New Roman" w:cs="Times New Roman"/>
          <w:sz w:val="24"/>
          <w:szCs w:val="24"/>
        </w:rPr>
        <w:t xml:space="preserve">Για την </w:t>
      </w:r>
      <w:r w:rsidR="0051331A">
        <w:rPr>
          <w:rFonts w:ascii="Times New Roman" w:hAnsi="Times New Roman" w:cs="Times New Roman"/>
          <w:sz w:val="24"/>
          <w:szCs w:val="24"/>
        </w:rPr>
        <w:t xml:space="preserve">εφαρμογή αυτού του κανονισμού η Ελληνική επικράτεια χωρίστηκε στις ακόλουθες 4 κλιματικές ζώνες με βάση τις </w:t>
      </w:r>
      <w:proofErr w:type="spellStart"/>
      <w:r w:rsidR="0051331A">
        <w:rPr>
          <w:rFonts w:ascii="Times New Roman" w:hAnsi="Times New Roman" w:cs="Times New Roman"/>
          <w:sz w:val="24"/>
          <w:szCs w:val="24"/>
        </w:rPr>
        <w:t>βαθμοημέρες</w:t>
      </w:r>
      <w:proofErr w:type="spellEnd"/>
      <w:r w:rsidR="0051331A">
        <w:rPr>
          <w:rFonts w:ascii="Times New Roman" w:hAnsi="Times New Roman" w:cs="Times New Roman"/>
          <w:sz w:val="24"/>
          <w:szCs w:val="24"/>
        </w:rPr>
        <w:t xml:space="preserve"> θέρμανσης:</w:t>
      </w:r>
    </w:p>
    <w:p w:rsidR="0051331A" w:rsidRDefault="0051331A" w:rsidP="00BE295D">
      <w:pPr>
        <w:jc w:val="both"/>
        <w:rPr>
          <w:rFonts w:ascii="Times New Roman" w:hAnsi="Times New Roman" w:cs="Times New Roman"/>
          <w:sz w:val="24"/>
          <w:szCs w:val="24"/>
        </w:rPr>
      </w:pPr>
      <w:r w:rsidRPr="00E4214A">
        <w:rPr>
          <w:rFonts w:ascii="Times New Roman" w:hAnsi="Times New Roman" w:cs="Times New Roman"/>
          <w:b/>
          <w:sz w:val="24"/>
          <w:szCs w:val="24"/>
        </w:rPr>
        <w:t>Ζώνη Α</w:t>
      </w:r>
      <w:r>
        <w:rPr>
          <w:rFonts w:ascii="Times New Roman" w:hAnsi="Times New Roman" w:cs="Times New Roman"/>
          <w:sz w:val="24"/>
          <w:szCs w:val="24"/>
        </w:rPr>
        <w:t xml:space="preserve">: Κρήτη, Δωδεκάνησα, Σάμος, </w:t>
      </w:r>
      <w:r w:rsidR="00277DAA">
        <w:rPr>
          <w:rFonts w:ascii="Times New Roman" w:hAnsi="Times New Roman" w:cs="Times New Roman"/>
          <w:sz w:val="24"/>
          <w:szCs w:val="24"/>
        </w:rPr>
        <w:t xml:space="preserve">Ν. </w:t>
      </w:r>
      <w:r>
        <w:rPr>
          <w:rFonts w:ascii="Times New Roman" w:hAnsi="Times New Roman" w:cs="Times New Roman"/>
          <w:sz w:val="24"/>
          <w:szCs w:val="24"/>
        </w:rPr>
        <w:t>Μεσσηνία</w:t>
      </w:r>
      <w:r w:rsidR="00277DAA">
        <w:rPr>
          <w:rFonts w:ascii="Times New Roman" w:hAnsi="Times New Roman" w:cs="Times New Roman"/>
          <w:sz w:val="24"/>
          <w:szCs w:val="24"/>
        </w:rPr>
        <w:t>ς</w:t>
      </w:r>
      <w:r>
        <w:rPr>
          <w:rFonts w:ascii="Times New Roman" w:hAnsi="Times New Roman" w:cs="Times New Roman"/>
          <w:sz w:val="24"/>
          <w:szCs w:val="24"/>
        </w:rPr>
        <w:t xml:space="preserve">, </w:t>
      </w:r>
      <w:r w:rsidR="00277DAA">
        <w:rPr>
          <w:rFonts w:ascii="Times New Roman" w:hAnsi="Times New Roman" w:cs="Times New Roman"/>
          <w:sz w:val="24"/>
          <w:szCs w:val="24"/>
        </w:rPr>
        <w:t xml:space="preserve">Ν. </w:t>
      </w:r>
      <w:r>
        <w:rPr>
          <w:rFonts w:ascii="Times New Roman" w:hAnsi="Times New Roman" w:cs="Times New Roman"/>
          <w:sz w:val="24"/>
          <w:szCs w:val="24"/>
        </w:rPr>
        <w:t>Λακωνία</w:t>
      </w:r>
      <w:r w:rsidR="00277DAA">
        <w:rPr>
          <w:rFonts w:ascii="Times New Roman" w:hAnsi="Times New Roman" w:cs="Times New Roman"/>
          <w:sz w:val="24"/>
          <w:szCs w:val="24"/>
        </w:rPr>
        <w:t>ς</w:t>
      </w:r>
      <w:r>
        <w:rPr>
          <w:rFonts w:ascii="Times New Roman" w:hAnsi="Times New Roman" w:cs="Times New Roman"/>
          <w:sz w:val="24"/>
          <w:szCs w:val="24"/>
        </w:rPr>
        <w:t xml:space="preserve">, </w:t>
      </w:r>
      <w:r w:rsidR="00277DAA">
        <w:rPr>
          <w:rFonts w:ascii="Times New Roman" w:hAnsi="Times New Roman" w:cs="Times New Roman"/>
          <w:sz w:val="24"/>
          <w:szCs w:val="24"/>
        </w:rPr>
        <w:t xml:space="preserve">Ν. </w:t>
      </w:r>
      <w:r>
        <w:rPr>
          <w:rFonts w:ascii="Times New Roman" w:hAnsi="Times New Roman" w:cs="Times New Roman"/>
          <w:sz w:val="24"/>
          <w:szCs w:val="24"/>
        </w:rPr>
        <w:t>Αργολίδα</w:t>
      </w:r>
      <w:r w:rsidR="00277DAA">
        <w:rPr>
          <w:rFonts w:ascii="Times New Roman" w:hAnsi="Times New Roman" w:cs="Times New Roman"/>
          <w:sz w:val="24"/>
          <w:szCs w:val="24"/>
        </w:rPr>
        <w:t>ς</w:t>
      </w:r>
      <w:r>
        <w:rPr>
          <w:rFonts w:ascii="Times New Roman" w:hAnsi="Times New Roman" w:cs="Times New Roman"/>
          <w:sz w:val="24"/>
          <w:szCs w:val="24"/>
        </w:rPr>
        <w:t>, Ζάκυνθος, Κεφαλονιά, Ιθάκη, Κύθηρα και νησιά Σαρωνικού, Αρκαδία (πεδινή)</w:t>
      </w:r>
    </w:p>
    <w:p w:rsidR="0051331A" w:rsidRDefault="0051331A" w:rsidP="00BE295D">
      <w:pPr>
        <w:jc w:val="both"/>
        <w:rPr>
          <w:rFonts w:ascii="Times New Roman" w:hAnsi="Times New Roman" w:cs="Times New Roman"/>
          <w:sz w:val="24"/>
          <w:szCs w:val="24"/>
        </w:rPr>
      </w:pPr>
      <w:r w:rsidRPr="00E4214A">
        <w:rPr>
          <w:rFonts w:ascii="Times New Roman" w:hAnsi="Times New Roman" w:cs="Times New Roman"/>
          <w:b/>
          <w:sz w:val="24"/>
          <w:szCs w:val="24"/>
        </w:rPr>
        <w:t>Ζώνη Β</w:t>
      </w:r>
      <w:r>
        <w:rPr>
          <w:rFonts w:ascii="Times New Roman" w:hAnsi="Times New Roman" w:cs="Times New Roman"/>
          <w:sz w:val="24"/>
          <w:szCs w:val="24"/>
        </w:rPr>
        <w:t xml:space="preserve"> : </w:t>
      </w:r>
      <w:r w:rsidR="00277DAA">
        <w:rPr>
          <w:rFonts w:ascii="Times New Roman" w:hAnsi="Times New Roman" w:cs="Times New Roman"/>
          <w:sz w:val="24"/>
          <w:szCs w:val="24"/>
        </w:rPr>
        <w:t xml:space="preserve">Ν. </w:t>
      </w:r>
      <w:r>
        <w:rPr>
          <w:rFonts w:ascii="Times New Roman" w:hAnsi="Times New Roman" w:cs="Times New Roman"/>
          <w:sz w:val="24"/>
          <w:szCs w:val="24"/>
        </w:rPr>
        <w:t>Αττική</w:t>
      </w:r>
      <w:r w:rsidR="00277DAA">
        <w:rPr>
          <w:rFonts w:ascii="Times New Roman" w:hAnsi="Times New Roman" w:cs="Times New Roman"/>
          <w:sz w:val="24"/>
          <w:szCs w:val="24"/>
        </w:rPr>
        <w:t>ς</w:t>
      </w:r>
      <w:r>
        <w:rPr>
          <w:rFonts w:ascii="Times New Roman" w:hAnsi="Times New Roman" w:cs="Times New Roman"/>
          <w:sz w:val="24"/>
          <w:szCs w:val="24"/>
        </w:rPr>
        <w:t xml:space="preserve">, </w:t>
      </w:r>
      <w:r w:rsidR="00277DAA">
        <w:rPr>
          <w:rFonts w:ascii="Times New Roman" w:hAnsi="Times New Roman" w:cs="Times New Roman"/>
          <w:sz w:val="24"/>
          <w:szCs w:val="24"/>
        </w:rPr>
        <w:t xml:space="preserve">Ν. </w:t>
      </w:r>
      <w:r>
        <w:rPr>
          <w:rFonts w:ascii="Times New Roman" w:hAnsi="Times New Roman" w:cs="Times New Roman"/>
          <w:sz w:val="24"/>
          <w:szCs w:val="24"/>
        </w:rPr>
        <w:t>Κορινθία</w:t>
      </w:r>
      <w:r w:rsidR="00277DAA">
        <w:rPr>
          <w:rFonts w:ascii="Times New Roman" w:hAnsi="Times New Roman" w:cs="Times New Roman"/>
          <w:sz w:val="24"/>
          <w:szCs w:val="24"/>
        </w:rPr>
        <w:t>ς</w:t>
      </w:r>
      <w:r>
        <w:rPr>
          <w:rFonts w:ascii="Times New Roman" w:hAnsi="Times New Roman" w:cs="Times New Roman"/>
          <w:sz w:val="24"/>
          <w:szCs w:val="24"/>
        </w:rPr>
        <w:t xml:space="preserve">, </w:t>
      </w:r>
      <w:r w:rsidR="00277DAA">
        <w:rPr>
          <w:rFonts w:ascii="Times New Roman" w:hAnsi="Times New Roman" w:cs="Times New Roman"/>
          <w:sz w:val="24"/>
          <w:szCs w:val="24"/>
        </w:rPr>
        <w:t xml:space="preserve">Ν. </w:t>
      </w:r>
      <w:r>
        <w:rPr>
          <w:rFonts w:ascii="Times New Roman" w:hAnsi="Times New Roman" w:cs="Times New Roman"/>
          <w:sz w:val="24"/>
          <w:szCs w:val="24"/>
        </w:rPr>
        <w:t>Ηλεία</w:t>
      </w:r>
      <w:r w:rsidR="00277DAA">
        <w:rPr>
          <w:rFonts w:ascii="Times New Roman" w:hAnsi="Times New Roman" w:cs="Times New Roman"/>
          <w:sz w:val="24"/>
          <w:szCs w:val="24"/>
        </w:rPr>
        <w:t>ς</w:t>
      </w:r>
      <w:r>
        <w:rPr>
          <w:rFonts w:ascii="Times New Roman" w:hAnsi="Times New Roman" w:cs="Times New Roman"/>
          <w:sz w:val="24"/>
          <w:szCs w:val="24"/>
        </w:rPr>
        <w:t xml:space="preserve">, </w:t>
      </w:r>
      <w:r w:rsidR="00277DAA">
        <w:rPr>
          <w:rFonts w:ascii="Times New Roman" w:hAnsi="Times New Roman" w:cs="Times New Roman"/>
          <w:sz w:val="24"/>
          <w:szCs w:val="24"/>
        </w:rPr>
        <w:t xml:space="preserve">Ν. </w:t>
      </w:r>
      <w:proofErr w:type="spellStart"/>
      <w:r>
        <w:rPr>
          <w:rFonts w:ascii="Times New Roman" w:hAnsi="Times New Roman" w:cs="Times New Roman"/>
          <w:sz w:val="24"/>
          <w:szCs w:val="24"/>
        </w:rPr>
        <w:t>Αχαία</w:t>
      </w:r>
      <w:r w:rsidR="00277DAA">
        <w:rPr>
          <w:rFonts w:ascii="Times New Roman" w:hAnsi="Times New Roman" w:cs="Times New Roman"/>
          <w:sz w:val="24"/>
          <w:szCs w:val="24"/>
        </w:rPr>
        <w:t>ς</w:t>
      </w:r>
      <w:proofErr w:type="spellEnd"/>
      <w:r>
        <w:rPr>
          <w:rFonts w:ascii="Times New Roman" w:hAnsi="Times New Roman" w:cs="Times New Roman"/>
          <w:sz w:val="24"/>
          <w:szCs w:val="24"/>
        </w:rPr>
        <w:t xml:space="preserve">, </w:t>
      </w:r>
      <w:r w:rsidR="00277DAA">
        <w:rPr>
          <w:rFonts w:ascii="Times New Roman" w:hAnsi="Times New Roman" w:cs="Times New Roman"/>
          <w:sz w:val="24"/>
          <w:szCs w:val="24"/>
        </w:rPr>
        <w:t xml:space="preserve">Ν. </w:t>
      </w:r>
      <w:r>
        <w:rPr>
          <w:rFonts w:ascii="Times New Roman" w:hAnsi="Times New Roman" w:cs="Times New Roman"/>
          <w:sz w:val="24"/>
          <w:szCs w:val="24"/>
        </w:rPr>
        <w:t>Αιτωλοακαρνανία</w:t>
      </w:r>
      <w:r w:rsidR="00277DAA">
        <w:rPr>
          <w:rFonts w:ascii="Times New Roman" w:hAnsi="Times New Roman" w:cs="Times New Roman"/>
          <w:sz w:val="24"/>
          <w:szCs w:val="24"/>
        </w:rPr>
        <w:t>ς</w:t>
      </w:r>
      <w:r>
        <w:rPr>
          <w:rFonts w:ascii="Times New Roman" w:hAnsi="Times New Roman" w:cs="Times New Roman"/>
          <w:sz w:val="24"/>
          <w:szCs w:val="24"/>
        </w:rPr>
        <w:t xml:space="preserve">, </w:t>
      </w:r>
      <w:r w:rsidR="00277DAA">
        <w:rPr>
          <w:rFonts w:ascii="Times New Roman" w:hAnsi="Times New Roman" w:cs="Times New Roman"/>
          <w:sz w:val="24"/>
          <w:szCs w:val="24"/>
        </w:rPr>
        <w:t xml:space="preserve">Ν. </w:t>
      </w:r>
      <w:r>
        <w:rPr>
          <w:rFonts w:ascii="Times New Roman" w:hAnsi="Times New Roman" w:cs="Times New Roman"/>
          <w:sz w:val="24"/>
          <w:szCs w:val="24"/>
        </w:rPr>
        <w:t>Φθιώτιδα</w:t>
      </w:r>
      <w:r w:rsidR="00277DAA">
        <w:rPr>
          <w:rFonts w:ascii="Times New Roman" w:hAnsi="Times New Roman" w:cs="Times New Roman"/>
          <w:sz w:val="24"/>
          <w:szCs w:val="24"/>
        </w:rPr>
        <w:t>ς</w:t>
      </w:r>
      <w:r>
        <w:rPr>
          <w:rFonts w:ascii="Times New Roman" w:hAnsi="Times New Roman" w:cs="Times New Roman"/>
          <w:sz w:val="24"/>
          <w:szCs w:val="24"/>
        </w:rPr>
        <w:t xml:space="preserve">, </w:t>
      </w:r>
      <w:r w:rsidR="00277DAA">
        <w:rPr>
          <w:rFonts w:ascii="Times New Roman" w:hAnsi="Times New Roman" w:cs="Times New Roman"/>
          <w:sz w:val="24"/>
          <w:szCs w:val="24"/>
        </w:rPr>
        <w:t xml:space="preserve">Ν. </w:t>
      </w:r>
      <w:r>
        <w:rPr>
          <w:rFonts w:ascii="Times New Roman" w:hAnsi="Times New Roman" w:cs="Times New Roman"/>
          <w:sz w:val="24"/>
          <w:szCs w:val="24"/>
        </w:rPr>
        <w:t>Φωκίδα</w:t>
      </w:r>
      <w:r w:rsidR="00277DAA">
        <w:rPr>
          <w:rFonts w:ascii="Times New Roman" w:hAnsi="Times New Roman" w:cs="Times New Roman"/>
          <w:sz w:val="24"/>
          <w:szCs w:val="24"/>
        </w:rPr>
        <w:t>ς</w:t>
      </w:r>
      <w:r>
        <w:rPr>
          <w:rFonts w:ascii="Times New Roman" w:hAnsi="Times New Roman" w:cs="Times New Roman"/>
          <w:sz w:val="24"/>
          <w:szCs w:val="24"/>
        </w:rPr>
        <w:t xml:space="preserve">, </w:t>
      </w:r>
      <w:r w:rsidR="00277DAA">
        <w:rPr>
          <w:rFonts w:ascii="Times New Roman" w:hAnsi="Times New Roman" w:cs="Times New Roman"/>
          <w:sz w:val="24"/>
          <w:szCs w:val="24"/>
        </w:rPr>
        <w:t xml:space="preserve">Ν. </w:t>
      </w:r>
      <w:r>
        <w:rPr>
          <w:rFonts w:ascii="Times New Roman" w:hAnsi="Times New Roman" w:cs="Times New Roman"/>
          <w:sz w:val="24"/>
          <w:szCs w:val="24"/>
        </w:rPr>
        <w:t>Βοιωτία</w:t>
      </w:r>
      <w:r w:rsidR="00277DAA">
        <w:rPr>
          <w:rFonts w:ascii="Times New Roman" w:hAnsi="Times New Roman" w:cs="Times New Roman"/>
          <w:sz w:val="24"/>
          <w:szCs w:val="24"/>
        </w:rPr>
        <w:t>ς</w:t>
      </w:r>
      <w:r>
        <w:rPr>
          <w:rFonts w:ascii="Times New Roman" w:hAnsi="Times New Roman" w:cs="Times New Roman"/>
          <w:sz w:val="24"/>
          <w:szCs w:val="24"/>
        </w:rPr>
        <w:t xml:space="preserve">, </w:t>
      </w:r>
      <w:r w:rsidR="00277DAA">
        <w:rPr>
          <w:rFonts w:ascii="Times New Roman" w:hAnsi="Times New Roman" w:cs="Times New Roman"/>
          <w:sz w:val="24"/>
          <w:szCs w:val="24"/>
        </w:rPr>
        <w:t xml:space="preserve">Ν. </w:t>
      </w:r>
      <w:r>
        <w:rPr>
          <w:rFonts w:ascii="Times New Roman" w:hAnsi="Times New Roman" w:cs="Times New Roman"/>
          <w:sz w:val="24"/>
          <w:szCs w:val="24"/>
        </w:rPr>
        <w:t>Εύβοια</w:t>
      </w:r>
      <w:r w:rsidR="00277DAA">
        <w:rPr>
          <w:rFonts w:ascii="Times New Roman" w:hAnsi="Times New Roman" w:cs="Times New Roman"/>
          <w:sz w:val="24"/>
          <w:szCs w:val="24"/>
        </w:rPr>
        <w:t>ς</w:t>
      </w:r>
      <w:r>
        <w:rPr>
          <w:rFonts w:ascii="Times New Roman" w:hAnsi="Times New Roman" w:cs="Times New Roman"/>
          <w:sz w:val="24"/>
          <w:szCs w:val="24"/>
        </w:rPr>
        <w:t xml:space="preserve">, </w:t>
      </w:r>
      <w:r w:rsidR="00277DAA">
        <w:rPr>
          <w:rFonts w:ascii="Times New Roman" w:hAnsi="Times New Roman" w:cs="Times New Roman"/>
          <w:sz w:val="24"/>
          <w:szCs w:val="24"/>
        </w:rPr>
        <w:t xml:space="preserve">Ν. </w:t>
      </w:r>
      <w:r>
        <w:rPr>
          <w:rFonts w:ascii="Times New Roman" w:hAnsi="Times New Roman" w:cs="Times New Roman"/>
          <w:sz w:val="24"/>
          <w:szCs w:val="24"/>
        </w:rPr>
        <w:t>Μαγνησία</w:t>
      </w:r>
      <w:r w:rsidR="00277DAA">
        <w:rPr>
          <w:rFonts w:ascii="Times New Roman" w:hAnsi="Times New Roman" w:cs="Times New Roman"/>
          <w:sz w:val="24"/>
          <w:szCs w:val="24"/>
        </w:rPr>
        <w:t>ς</w:t>
      </w:r>
      <w:r>
        <w:rPr>
          <w:rFonts w:ascii="Times New Roman" w:hAnsi="Times New Roman" w:cs="Times New Roman"/>
          <w:sz w:val="24"/>
          <w:szCs w:val="24"/>
        </w:rPr>
        <w:t>, Λέσβος, Χίος, Κέρκυρα, Λευκάδα</w:t>
      </w:r>
      <w:r w:rsidR="00277DAA">
        <w:rPr>
          <w:rFonts w:ascii="Times New Roman" w:hAnsi="Times New Roman" w:cs="Times New Roman"/>
          <w:sz w:val="24"/>
          <w:szCs w:val="24"/>
        </w:rPr>
        <w:t>, Ν. Θεσπρωτίας, Ν. Πρέβεζας, Ν. Άρτας</w:t>
      </w:r>
    </w:p>
    <w:p w:rsidR="0051331A" w:rsidRDefault="00277DAA" w:rsidP="00BE295D">
      <w:pPr>
        <w:jc w:val="both"/>
        <w:rPr>
          <w:rFonts w:ascii="Times New Roman" w:hAnsi="Times New Roman" w:cs="Times New Roman"/>
          <w:sz w:val="24"/>
          <w:szCs w:val="24"/>
        </w:rPr>
      </w:pPr>
      <w:r w:rsidRPr="00E4214A">
        <w:rPr>
          <w:rFonts w:ascii="Times New Roman" w:hAnsi="Times New Roman" w:cs="Times New Roman"/>
          <w:b/>
          <w:sz w:val="24"/>
          <w:szCs w:val="24"/>
        </w:rPr>
        <w:t>Ζώνη Γ</w:t>
      </w:r>
      <w:r>
        <w:rPr>
          <w:rFonts w:ascii="Times New Roman" w:hAnsi="Times New Roman" w:cs="Times New Roman"/>
          <w:sz w:val="24"/>
          <w:szCs w:val="24"/>
        </w:rPr>
        <w:t xml:space="preserve"> : Αρκαδία (ορεινή), Ν. Ευρυτανίας, Ν. Ιωαννίνων, Ν. Λάρισας, Ν. Καρδίτσας, Ν. Τρικάλων, Ν. Πιερίας, Ν.</w:t>
      </w:r>
      <w:r w:rsidR="00E4214A">
        <w:rPr>
          <w:rFonts w:ascii="Times New Roman" w:hAnsi="Times New Roman" w:cs="Times New Roman"/>
          <w:sz w:val="24"/>
          <w:szCs w:val="24"/>
        </w:rPr>
        <w:t xml:space="preserve"> Ημαθίας, Ν. </w:t>
      </w:r>
      <w:proofErr w:type="spellStart"/>
      <w:r w:rsidR="00E4214A">
        <w:rPr>
          <w:rFonts w:ascii="Times New Roman" w:hAnsi="Times New Roman" w:cs="Times New Roman"/>
          <w:sz w:val="24"/>
          <w:szCs w:val="24"/>
        </w:rPr>
        <w:t>Πέλλης</w:t>
      </w:r>
      <w:proofErr w:type="spellEnd"/>
      <w:r w:rsidR="00E4214A">
        <w:rPr>
          <w:rFonts w:ascii="Times New Roman" w:hAnsi="Times New Roman" w:cs="Times New Roman"/>
          <w:sz w:val="24"/>
          <w:szCs w:val="24"/>
        </w:rPr>
        <w:t>, Ν. Θεσσαλονίκης, Ν. Κιλκίς, Ν. Χαλκιδικής,</w:t>
      </w:r>
      <w:r w:rsidR="00E4214A" w:rsidRPr="00E4214A">
        <w:rPr>
          <w:rFonts w:ascii="Times New Roman" w:hAnsi="Times New Roman" w:cs="Times New Roman"/>
          <w:sz w:val="24"/>
          <w:szCs w:val="24"/>
        </w:rPr>
        <w:t xml:space="preserve"> </w:t>
      </w:r>
      <w:r w:rsidR="00E4214A">
        <w:rPr>
          <w:rFonts w:ascii="Times New Roman" w:hAnsi="Times New Roman" w:cs="Times New Roman"/>
          <w:sz w:val="24"/>
          <w:szCs w:val="24"/>
        </w:rPr>
        <w:t xml:space="preserve">Ν. Σερρών (εκτός ΒΑ Τμήματος), </w:t>
      </w:r>
      <w:proofErr w:type="spellStart"/>
      <w:r w:rsidR="00E4214A">
        <w:rPr>
          <w:rFonts w:ascii="Times New Roman" w:hAnsi="Times New Roman" w:cs="Times New Roman"/>
          <w:sz w:val="24"/>
          <w:szCs w:val="24"/>
        </w:rPr>
        <w:t>Ν.Καβάλας</w:t>
      </w:r>
      <w:proofErr w:type="spellEnd"/>
      <w:r w:rsidR="00E4214A">
        <w:rPr>
          <w:rFonts w:ascii="Times New Roman" w:hAnsi="Times New Roman" w:cs="Times New Roman"/>
          <w:sz w:val="24"/>
          <w:szCs w:val="24"/>
        </w:rPr>
        <w:t xml:space="preserve">, Ν. Ξάνθης, </w:t>
      </w:r>
      <w:proofErr w:type="spellStart"/>
      <w:r w:rsidR="00E4214A">
        <w:rPr>
          <w:rFonts w:ascii="Times New Roman" w:hAnsi="Times New Roman" w:cs="Times New Roman"/>
          <w:sz w:val="24"/>
          <w:szCs w:val="24"/>
        </w:rPr>
        <w:t>Ν.Ροδόπης</w:t>
      </w:r>
      <w:proofErr w:type="spellEnd"/>
      <w:r w:rsidR="00E4214A">
        <w:rPr>
          <w:rFonts w:ascii="Times New Roman" w:hAnsi="Times New Roman" w:cs="Times New Roman"/>
          <w:sz w:val="24"/>
          <w:szCs w:val="24"/>
        </w:rPr>
        <w:t>, Ν. Έβρου</w:t>
      </w:r>
    </w:p>
    <w:p w:rsidR="0051331A" w:rsidRDefault="00E4214A" w:rsidP="00BE295D">
      <w:pPr>
        <w:jc w:val="both"/>
        <w:rPr>
          <w:rFonts w:ascii="Times New Roman" w:hAnsi="Times New Roman" w:cs="Times New Roman"/>
          <w:sz w:val="24"/>
          <w:szCs w:val="24"/>
        </w:rPr>
      </w:pPr>
      <w:r w:rsidRPr="00E4214A">
        <w:rPr>
          <w:rFonts w:ascii="Times New Roman" w:hAnsi="Times New Roman" w:cs="Times New Roman"/>
          <w:b/>
          <w:sz w:val="24"/>
          <w:szCs w:val="24"/>
        </w:rPr>
        <w:t xml:space="preserve">Ζώνη </w:t>
      </w:r>
      <w:r>
        <w:rPr>
          <w:rFonts w:ascii="Times New Roman" w:hAnsi="Times New Roman" w:cs="Times New Roman"/>
          <w:b/>
          <w:sz w:val="24"/>
          <w:szCs w:val="24"/>
        </w:rPr>
        <w:t>Δ</w:t>
      </w:r>
      <w:r>
        <w:rPr>
          <w:rFonts w:ascii="Times New Roman" w:hAnsi="Times New Roman" w:cs="Times New Roman"/>
          <w:sz w:val="24"/>
          <w:szCs w:val="24"/>
        </w:rPr>
        <w:t xml:space="preserve"> : Ν. </w:t>
      </w:r>
      <w:proofErr w:type="spellStart"/>
      <w:r>
        <w:rPr>
          <w:rFonts w:ascii="Times New Roman" w:hAnsi="Times New Roman" w:cs="Times New Roman"/>
          <w:sz w:val="24"/>
          <w:szCs w:val="24"/>
        </w:rPr>
        <w:t>Φρεβενών</w:t>
      </w:r>
      <w:proofErr w:type="spellEnd"/>
      <w:r>
        <w:rPr>
          <w:rFonts w:ascii="Times New Roman" w:hAnsi="Times New Roman" w:cs="Times New Roman"/>
          <w:sz w:val="24"/>
          <w:szCs w:val="24"/>
        </w:rPr>
        <w:t>, Ν. Κοζάνης, Ν. Φλώρινας, Ν. Σερρών (ΒΑ Τμήμα), Ν. Δράμας</w:t>
      </w:r>
    </w:p>
    <w:p w:rsidR="00945BB0" w:rsidRDefault="00945BB0" w:rsidP="00BE295D">
      <w:pPr>
        <w:jc w:val="both"/>
        <w:rPr>
          <w:rFonts w:ascii="Times New Roman" w:hAnsi="Times New Roman" w:cs="Times New Roman"/>
          <w:sz w:val="24"/>
          <w:szCs w:val="24"/>
        </w:rPr>
      </w:pPr>
    </w:p>
    <w:p w:rsidR="00945BB0" w:rsidRDefault="00945BB0" w:rsidP="00BE295D">
      <w:pPr>
        <w:jc w:val="both"/>
        <w:rPr>
          <w:rFonts w:ascii="Times New Roman" w:hAnsi="Times New Roman" w:cs="Times New Roman"/>
          <w:sz w:val="24"/>
          <w:szCs w:val="24"/>
        </w:rPr>
      </w:pPr>
      <w:r>
        <w:rPr>
          <w:rFonts w:ascii="Times New Roman" w:hAnsi="Times New Roman" w:cs="Times New Roman"/>
          <w:sz w:val="24"/>
          <w:szCs w:val="24"/>
        </w:rPr>
        <w:t xml:space="preserve">Στον Πίνακα 4 αποτυπώνεται ο μέγιστος επιτρεπόμενος συντελεστής </w:t>
      </w:r>
      <w:proofErr w:type="spellStart"/>
      <w:r>
        <w:rPr>
          <w:rFonts w:ascii="Times New Roman" w:hAnsi="Times New Roman" w:cs="Times New Roman"/>
          <w:sz w:val="24"/>
          <w:szCs w:val="24"/>
        </w:rPr>
        <w:t>θερμοπερατότητας</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u</w:t>
      </w:r>
      <w:r w:rsidRPr="00945BB0">
        <w:rPr>
          <w:rFonts w:ascii="Times New Roman" w:hAnsi="Times New Roman" w:cs="Times New Roman"/>
          <w:sz w:val="24"/>
          <w:szCs w:val="24"/>
        </w:rPr>
        <w:t>-</w:t>
      </w:r>
      <w:r>
        <w:rPr>
          <w:rFonts w:ascii="Times New Roman" w:hAnsi="Times New Roman" w:cs="Times New Roman"/>
          <w:sz w:val="24"/>
          <w:szCs w:val="24"/>
          <w:lang w:val="en-US"/>
        </w:rPr>
        <w:t>value</w:t>
      </w:r>
      <w:r w:rsidRPr="00945BB0">
        <w:rPr>
          <w:rFonts w:ascii="Times New Roman" w:hAnsi="Times New Roman" w:cs="Times New Roman"/>
          <w:sz w:val="24"/>
          <w:szCs w:val="24"/>
        </w:rPr>
        <w:t xml:space="preserve">) </w:t>
      </w:r>
      <w:r w:rsidR="007926C2">
        <w:rPr>
          <w:rFonts w:ascii="Times New Roman" w:hAnsi="Times New Roman" w:cs="Times New Roman"/>
          <w:sz w:val="24"/>
          <w:szCs w:val="24"/>
        </w:rPr>
        <w:t xml:space="preserve">των ανοιγμάτων </w:t>
      </w:r>
      <w:r w:rsidR="005830C8">
        <w:rPr>
          <w:rFonts w:ascii="Times New Roman" w:hAnsi="Times New Roman" w:cs="Times New Roman"/>
          <w:sz w:val="24"/>
          <w:szCs w:val="24"/>
        </w:rPr>
        <w:t xml:space="preserve">και των γυάλινων προσόψεων των κτηρίων (μη </w:t>
      </w:r>
      <w:proofErr w:type="spellStart"/>
      <w:r w:rsidR="005830C8">
        <w:rPr>
          <w:rFonts w:ascii="Times New Roman" w:hAnsi="Times New Roman" w:cs="Times New Roman"/>
          <w:sz w:val="24"/>
          <w:szCs w:val="24"/>
        </w:rPr>
        <w:t>ανοιγόμενες</w:t>
      </w:r>
      <w:proofErr w:type="spellEnd"/>
      <w:r w:rsidR="005830C8">
        <w:rPr>
          <w:rFonts w:ascii="Times New Roman" w:hAnsi="Times New Roman" w:cs="Times New Roman"/>
          <w:sz w:val="24"/>
          <w:szCs w:val="24"/>
        </w:rPr>
        <w:t xml:space="preserve"> και μερικώς </w:t>
      </w:r>
      <w:proofErr w:type="spellStart"/>
      <w:r w:rsidR="005830C8">
        <w:rPr>
          <w:rFonts w:ascii="Times New Roman" w:hAnsi="Times New Roman" w:cs="Times New Roman"/>
          <w:sz w:val="24"/>
          <w:szCs w:val="24"/>
        </w:rPr>
        <w:t>ανοιγόμενες</w:t>
      </w:r>
      <w:proofErr w:type="spellEnd"/>
      <w:r w:rsidR="005830C8">
        <w:rPr>
          <w:rFonts w:ascii="Times New Roman" w:hAnsi="Times New Roman" w:cs="Times New Roman"/>
          <w:sz w:val="24"/>
          <w:szCs w:val="24"/>
        </w:rPr>
        <w:t xml:space="preserve">), </w:t>
      </w:r>
      <w:r>
        <w:rPr>
          <w:rFonts w:ascii="Times New Roman" w:hAnsi="Times New Roman" w:cs="Times New Roman"/>
          <w:sz w:val="24"/>
          <w:szCs w:val="24"/>
        </w:rPr>
        <w:t>ανά κλιματική ζώνη σύμφωνα με τον Κανονισμό ΚΕΝΑΚ, που είναι Νόμος του Κράτους από το 2010.</w:t>
      </w:r>
    </w:p>
    <w:p w:rsidR="00945BB0" w:rsidRDefault="00945BB0" w:rsidP="00BE295D">
      <w:pPr>
        <w:jc w:val="both"/>
        <w:rPr>
          <w:rFonts w:ascii="Times New Roman" w:hAnsi="Times New Roman" w:cs="Times New Roman"/>
          <w:sz w:val="24"/>
          <w:szCs w:val="24"/>
        </w:rPr>
      </w:pPr>
    </w:p>
    <w:tbl>
      <w:tblPr>
        <w:tblStyle w:val="a5"/>
        <w:tblW w:w="0" w:type="auto"/>
        <w:tblLook w:val="04A0"/>
      </w:tblPr>
      <w:tblGrid>
        <w:gridCol w:w="2130"/>
        <w:gridCol w:w="2130"/>
        <w:gridCol w:w="2131"/>
        <w:gridCol w:w="2131"/>
      </w:tblGrid>
      <w:tr w:rsidR="00945BB0" w:rsidRPr="00945BB0" w:rsidTr="00945BB0">
        <w:tc>
          <w:tcPr>
            <w:tcW w:w="8522" w:type="dxa"/>
            <w:gridSpan w:val="4"/>
          </w:tcPr>
          <w:p w:rsidR="00945BB0" w:rsidRPr="00945BB0" w:rsidRDefault="00945BB0" w:rsidP="00945BB0">
            <w:pPr>
              <w:jc w:val="center"/>
              <w:rPr>
                <w:rFonts w:ascii="Times New Roman" w:hAnsi="Times New Roman" w:cs="Times New Roman"/>
                <w:b/>
                <w:sz w:val="24"/>
                <w:szCs w:val="24"/>
              </w:rPr>
            </w:pPr>
            <w:r w:rsidRPr="00945BB0">
              <w:rPr>
                <w:rFonts w:ascii="Times New Roman" w:hAnsi="Times New Roman" w:cs="Times New Roman"/>
                <w:b/>
                <w:sz w:val="24"/>
                <w:szCs w:val="24"/>
              </w:rPr>
              <w:lastRenderedPageBreak/>
              <w:t>Ανοίγματα (Παράθυρα, πόρτες μπαλκονιών, κ.α.)</w:t>
            </w:r>
          </w:p>
        </w:tc>
      </w:tr>
      <w:tr w:rsidR="00945BB0" w:rsidRPr="00945BB0" w:rsidTr="00945BB0">
        <w:tc>
          <w:tcPr>
            <w:tcW w:w="8522" w:type="dxa"/>
            <w:gridSpan w:val="4"/>
          </w:tcPr>
          <w:p w:rsidR="00945BB0" w:rsidRPr="00945BB0" w:rsidRDefault="00945BB0" w:rsidP="00945BB0">
            <w:pPr>
              <w:jc w:val="center"/>
              <w:rPr>
                <w:rFonts w:ascii="Times New Roman" w:hAnsi="Times New Roman" w:cs="Times New Roman"/>
                <w:b/>
                <w:sz w:val="24"/>
                <w:szCs w:val="24"/>
                <w:lang w:val="en-US"/>
              </w:rPr>
            </w:pPr>
            <w:r w:rsidRPr="00945BB0">
              <w:rPr>
                <w:rFonts w:ascii="Times New Roman" w:hAnsi="Times New Roman" w:cs="Times New Roman"/>
                <w:b/>
                <w:sz w:val="24"/>
                <w:szCs w:val="24"/>
                <w:lang w:val="en-US"/>
              </w:rPr>
              <w:t>U-value (W/m</w:t>
            </w:r>
            <w:r w:rsidRPr="00945BB0">
              <w:rPr>
                <w:rFonts w:ascii="Times New Roman" w:hAnsi="Times New Roman" w:cs="Times New Roman"/>
                <w:b/>
                <w:sz w:val="24"/>
                <w:szCs w:val="24"/>
                <w:vertAlign w:val="superscript"/>
                <w:lang w:val="en-US"/>
              </w:rPr>
              <w:t>2</w:t>
            </w:r>
            <w:r w:rsidRPr="00945BB0">
              <w:rPr>
                <w:rFonts w:ascii="Times New Roman" w:hAnsi="Times New Roman" w:cs="Times New Roman"/>
                <w:b/>
                <w:sz w:val="24"/>
                <w:szCs w:val="24"/>
                <w:lang w:val="en-US"/>
              </w:rPr>
              <w:t>K)</w:t>
            </w:r>
          </w:p>
        </w:tc>
      </w:tr>
      <w:tr w:rsidR="00945BB0" w:rsidRPr="007926C2" w:rsidTr="00945BB0">
        <w:tc>
          <w:tcPr>
            <w:tcW w:w="2130" w:type="dxa"/>
          </w:tcPr>
          <w:p w:rsidR="00945BB0" w:rsidRPr="007926C2" w:rsidRDefault="00945BB0" w:rsidP="007926C2">
            <w:pPr>
              <w:jc w:val="center"/>
              <w:rPr>
                <w:rFonts w:ascii="Times New Roman" w:hAnsi="Times New Roman" w:cs="Times New Roman"/>
                <w:b/>
                <w:sz w:val="24"/>
                <w:szCs w:val="24"/>
              </w:rPr>
            </w:pPr>
            <w:r w:rsidRPr="007926C2">
              <w:rPr>
                <w:rFonts w:ascii="Times New Roman" w:hAnsi="Times New Roman" w:cs="Times New Roman"/>
                <w:b/>
                <w:sz w:val="24"/>
                <w:szCs w:val="24"/>
              </w:rPr>
              <w:t>Ζώνη Α</w:t>
            </w:r>
          </w:p>
        </w:tc>
        <w:tc>
          <w:tcPr>
            <w:tcW w:w="2130" w:type="dxa"/>
          </w:tcPr>
          <w:p w:rsidR="00945BB0" w:rsidRPr="007926C2" w:rsidRDefault="00945BB0" w:rsidP="007926C2">
            <w:pPr>
              <w:jc w:val="center"/>
              <w:rPr>
                <w:rFonts w:ascii="Times New Roman" w:hAnsi="Times New Roman" w:cs="Times New Roman"/>
                <w:b/>
                <w:sz w:val="24"/>
                <w:szCs w:val="24"/>
              </w:rPr>
            </w:pPr>
            <w:r w:rsidRPr="007926C2">
              <w:rPr>
                <w:rFonts w:ascii="Times New Roman" w:hAnsi="Times New Roman" w:cs="Times New Roman"/>
                <w:b/>
                <w:sz w:val="24"/>
                <w:szCs w:val="24"/>
              </w:rPr>
              <w:t>Ζώνη Β</w:t>
            </w:r>
          </w:p>
        </w:tc>
        <w:tc>
          <w:tcPr>
            <w:tcW w:w="2131" w:type="dxa"/>
          </w:tcPr>
          <w:p w:rsidR="00945BB0" w:rsidRPr="007926C2" w:rsidRDefault="00945BB0" w:rsidP="007926C2">
            <w:pPr>
              <w:jc w:val="center"/>
              <w:rPr>
                <w:rFonts w:ascii="Times New Roman" w:hAnsi="Times New Roman" w:cs="Times New Roman"/>
                <w:b/>
                <w:sz w:val="24"/>
                <w:szCs w:val="24"/>
              </w:rPr>
            </w:pPr>
            <w:r w:rsidRPr="007926C2">
              <w:rPr>
                <w:rFonts w:ascii="Times New Roman" w:hAnsi="Times New Roman" w:cs="Times New Roman"/>
                <w:b/>
                <w:sz w:val="24"/>
                <w:szCs w:val="24"/>
              </w:rPr>
              <w:t>Ζώνη</w:t>
            </w:r>
            <w:r w:rsidR="007926C2" w:rsidRPr="007926C2">
              <w:rPr>
                <w:rFonts w:ascii="Times New Roman" w:hAnsi="Times New Roman" w:cs="Times New Roman"/>
                <w:b/>
                <w:sz w:val="24"/>
                <w:szCs w:val="24"/>
              </w:rPr>
              <w:t xml:space="preserve">  </w:t>
            </w:r>
            <w:r w:rsidRPr="007926C2">
              <w:rPr>
                <w:rFonts w:ascii="Times New Roman" w:hAnsi="Times New Roman" w:cs="Times New Roman"/>
                <w:b/>
                <w:sz w:val="24"/>
                <w:szCs w:val="24"/>
              </w:rPr>
              <w:t>Γ</w:t>
            </w:r>
          </w:p>
        </w:tc>
        <w:tc>
          <w:tcPr>
            <w:tcW w:w="2131" w:type="dxa"/>
          </w:tcPr>
          <w:p w:rsidR="00945BB0" w:rsidRPr="007926C2" w:rsidRDefault="007926C2" w:rsidP="007926C2">
            <w:pPr>
              <w:jc w:val="center"/>
              <w:rPr>
                <w:rFonts w:ascii="Times New Roman" w:hAnsi="Times New Roman" w:cs="Times New Roman"/>
                <w:b/>
                <w:sz w:val="24"/>
                <w:szCs w:val="24"/>
              </w:rPr>
            </w:pPr>
            <w:r w:rsidRPr="007926C2">
              <w:rPr>
                <w:rFonts w:ascii="Times New Roman" w:hAnsi="Times New Roman" w:cs="Times New Roman"/>
                <w:b/>
                <w:sz w:val="24"/>
                <w:szCs w:val="24"/>
              </w:rPr>
              <w:t>Ζώνη Δ</w:t>
            </w:r>
          </w:p>
        </w:tc>
      </w:tr>
      <w:tr w:rsidR="00945BB0" w:rsidRPr="007926C2" w:rsidTr="00945BB0">
        <w:tc>
          <w:tcPr>
            <w:tcW w:w="2130" w:type="dxa"/>
          </w:tcPr>
          <w:p w:rsidR="00945BB0" w:rsidRPr="007926C2" w:rsidRDefault="007926C2" w:rsidP="007926C2">
            <w:pPr>
              <w:jc w:val="center"/>
              <w:rPr>
                <w:rFonts w:ascii="Times New Roman" w:hAnsi="Times New Roman" w:cs="Times New Roman"/>
                <w:b/>
                <w:sz w:val="24"/>
                <w:szCs w:val="24"/>
              </w:rPr>
            </w:pPr>
            <w:r w:rsidRPr="007926C2">
              <w:rPr>
                <w:rFonts w:ascii="Times New Roman" w:hAnsi="Times New Roman" w:cs="Times New Roman"/>
                <w:b/>
                <w:sz w:val="24"/>
                <w:szCs w:val="24"/>
              </w:rPr>
              <w:t>3.20</w:t>
            </w:r>
          </w:p>
        </w:tc>
        <w:tc>
          <w:tcPr>
            <w:tcW w:w="2130" w:type="dxa"/>
          </w:tcPr>
          <w:p w:rsidR="00945BB0" w:rsidRPr="007926C2" w:rsidRDefault="007926C2" w:rsidP="007926C2">
            <w:pPr>
              <w:jc w:val="center"/>
              <w:rPr>
                <w:rFonts w:ascii="Times New Roman" w:hAnsi="Times New Roman" w:cs="Times New Roman"/>
                <w:b/>
                <w:sz w:val="24"/>
                <w:szCs w:val="24"/>
              </w:rPr>
            </w:pPr>
            <w:r w:rsidRPr="007926C2">
              <w:rPr>
                <w:rFonts w:ascii="Times New Roman" w:hAnsi="Times New Roman" w:cs="Times New Roman"/>
                <w:b/>
                <w:sz w:val="24"/>
                <w:szCs w:val="24"/>
              </w:rPr>
              <w:t>3.00</w:t>
            </w:r>
          </w:p>
        </w:tc>
        <w:tc>
          <w:tcPr>
            <w:tcW w:w="2131" w:type="dxa"/>
          </w:tcPr>
          <w:p w:rsidR="00945BB0" w:rsidRPr="007926C2" w:rsidRDefault="007926C2" w:rsidP="007926C2">
            <w:pPr>
              <w:jc w:val="center"/>
              <w:rPr>
                <w:rFonts w:ascii="Times New Roman" w:hAnsi="Times New Roman" w:cs="Times New Roman"/>
                <w:b/>
                <w:sz w:val="24"/>
                <w:szCs w:val="24"/>
              </w:rPr>
            </w:pPr>
            <w:r w:rsidRPr="007926C2">
              <w:rPr>
                <w:rFonts w:ascii="Times New Roman" w:hAnsi="Times New Roman" w:cs="Times New Roman"/>
                <w:b/>
                <w:sz w:val="24"/>
                <w:szCs w:val="24"/>
              </w:rPr>
              <w:t>2.80</w:t>
            </w:r>
          </w:p>
        </w:tc>
        <w:tc>
          <w:tcPr>
            <w:tcW w:w="2131" w:type="dxa"/>
          </w:tcPr>
          <w:p w:rsidR="00945BB0" w:rsidRPr="007926C2" w:rsidRDefault="007926C2" w:rsidP="007926C2">
            <w:pPr>
              <w:jc w:val="center"/>
              <w:rPr>
                <w:rFonts w:ascii="Times New Roman" w:hAnsi="Times New Roman" w:cs="Times New Roman"/>
                <w:b/>
                <w:sz w:val="24"/>
                <w:szCs w:val="24"/>
              </w:rPr>
            </w:pPr>
            <w:r w:rsidRPr="007926C2">
              <w:rPr>
                <w:rFonts w:ascii="Times New Roman" w:hAnsi="Times New Roman" w:cs="Times New Roman"/>
                <w:b/>
                <w:sz w:val="24"/>
                <w:szCs w:val="24"/>
              </w:rPr>
              <w:t>2.60</w:t>
            </w:r>
          </w:p>
        </w:tc>
      </w:tr>
      <w:tr w:rsidR="005830C8" w:rsidRPr="00945BB0" w:rsidTr="00210F7D">
        <w:tc>
          <w:tcPr>
            <w:tcW w:w="8522" w:type="dxa"/>
            <w:gridSpan w:val="4"/>
          </w:tcPr>
          <w:p w:rsidR="005830C8" w:rsidRPr="00945BB0" w:rsidRDefault="005830C8" w:rsidP="00210F7D">
            <w:pPr>
              <w:jc w:val="center"/>
              <w:rPr>
                <w:rFonts w:ascii="Times New Roman" w:hAnsi="Times New Roman" w:cs="Times New Roman"/>
                <w:b/>
                <w:sz w:val="24"/>
                <w:szCs w:val="24"/>
              </w:rPr>
            </w:pPr>
            <w:r>
              <w:rPr>
                <w:rFonts w:ascii="Times New Roman" w:hAnsi="Times New Roman" w:cs="Times New Roman"/>
                <w:b/>
                <w:sz w:val="24"/>
                <w:szCs w:val="24"/>
              </w:rPr>
              <w:t xml:space="preserve">Γυάλινες προσόψεις κτηρίων μη </w:t>
            </w:r>
            <w:proofErr w:type="spellStart"/>
            <w:r>
              <w:rPr>
                <w:rFonts w:ascii="Times New Roman" w:hAnsi="Times New Roman" w:cs="Times New Roman"/>
                <w:b/>
                <w:sz w:val="24"/>
                <w:szCs w:val="24"/>
              </w:rPr>
              <w:t>ανοιγόμενες</w:t>
            </w:r>
            <w:proofErr w:type="spellEnd"/>
            <w:r>
              <w:rPr>
                <w:rFonts w:ascii="Times New Roman" w:hAnsi="Times New Roman" w:cs="Times New Roman"/>
                <w:b/>
                <w:sz w:val="24"/>
                <w:szCs w:val="24"/>
              </w:rPr>
              <w:t xml:space="preserve"> και μερικώς </w:t>
            </w:r>
            <w:proofErr w:type="spellStart"/>
            <w:r>
              <w:rPr>
                <w:rFonts w:ascii="Times New Roman" w:hAnsi="Times New Roman" w:cs="Times New Roman"/>
                <w:b/>
                <w:sz w:val="24"/>
                <w:szCs w:val="24"/>
              </w:rPr>
              <w:t>ανοιγόμενες</w:t>
            </w:r>
            <w:proofErr w:type="spellEnd"/>
          </w:p>
        </w:tc>
      </w:tr>
      <w:tr w:rsidR="005830C8" w:rsidRPr="00945BB0" w:rsidTr="00210F7D">
        <w:tc>
          <w:tcPr>
            <w:tcW w:w="8522" w:type="dxa"/>
            <w:gridSpan w:val="4"/>
          </w:tcPr>
          <w:p w:rsidR="005830C8" w:rsidRPr="00945BB0" w:rsidRDefault="005830C8" w:rsidP="00210F7D">
            <w:pPr>
              <w:jc w:val="center"/>
              <w:rPr>
                <w:rFonts w:ascii="Times New Roman" w:hAnsi="Times New Roman" w:cs="Times New Roman"/>
                <w:b/>
                <w:sz w:val="24"/>
                <w:szCs w:val="24"/>
                <w:lang w:val="en-US"/>
              </w:rPr>
            </w:pPr>
            <w:r w:rsidRPr="00945BB0">
              <w:rPr>
                <w:rFonts w:ascii="Times New Roman" w:hAnsi="Times New Roman" w:cs="Times New Roman"/>
                <w:b/>
                <w:sz w:val="24"/>
                <w:szCs w:val="24"/>
                <w:lang w:val="en-US"/>
              </w:rPr>
              <w:t>U-value (W/m</w:t>
            </w:r>
            <w:r w:rsidRPr="00945BB0">
              <w:rPr>
                <w:rFonts w:ascii="Times New Roman" w:hAnsi="Times New Roman" w:cs="Times New Roman"/>
                <w:b/>
                <w:sz w:val="24"/>
                <w:szCs w:val="24"/>
                <w:vertAlign w:val="superscript"/>
                <w:lang w:val="en-US"/>
              </w:rPr>
              <w:t>2</w:t>
            </w:r>
            <w:r w:rsidRPr="00945BB0">
              <w:rPr>
                <w:rFonts w:ascii="Times New Roman" w:hAnsi="Times New Roman" w:cs="Times New Roman"/>
                <w:b/>
                <w:sz w:val="24"/>
                <w:szCs w:val="24"/>
                <w:lang w:val="en-US"/>
              </w:rPr>
              <w:t>K)</w:t>
            </w:r>
          </w:p>
        </w:tc>
      </w:tr>
      <w:tr w:rsidR="005830C8" w:rsidRPr="007926C2" w:rsidTr="00210F7D">
        <w:tc>
          <w:tcPr>
            <w:tcW w:w="2130" w:type="dxa"/>
          </w:tcPr>
          <w:p w:rsidR="005830C8" w:rsidRPr="007926C2" w:rsidRDefault="005830C8" w:rsidP="00210F7D">
            <w:pPr>
              <w:jc w:val="center"/>
              <w:rPr>
                <w:rFonts w:ascii="Times New Roman" w:hAnsi="Times New Roman" w:cs="Times New Roman"/>
                <w:b/>
                <w:sz w:val="24"/>
                <w:szCs w:val="24"/>
              </w:rPr>
            </w:pPr>
            <w:r w:rsidRPr="007926C2">
              <w:rPr>
                <w:rFonts w:ascii="Times New Roman" w:hAnsi="Times New Roman" w:cs="Times New Roman"/>
                <w:b/>
                <w:sz w:val="24"/>
                <w:szCs w:val="24"/>
              </w:rPr>
              <w:t>Ζώνη Α</w:t>
            </w:r>
          </w:p>
        </w:tc>
        <w:tc>
          <w:tcPr>
            <w:tcW w:w="2130" w:type="dxa"/>
          </w:tcPr>
          <w:p w:rsidR="005830C8" w:rsidRPr="007926C2" w:rsidRDefault="005830C8" w:rsidP="00210F7D">
            <w:pPr>
              <w:jc w:val="center"/>
              <w:rPr>
                <w:rFonts w:ascii="Times New Roman" w:hAnsi="Times New Roman" w:cs="Times New Roman"/>
                <w:b/>
                <w:sz w:val="24"/>
                <w:szCs w:val="24"/>
              </w:rPr>
            </w:pPr>
            <w:r w:rsidRPr="007926C2">
              <w:rPr>
                <w:rFonts w:ascii="Times New Roman" w:hAnsi="Times New Roman" w:cs="Times New Roman"/>
                <w:b/>
                <w:sz w:val="24"/>
                <w:szCs w:val="24"/>
              </w:rPr>
              <w:t>Ζώνη Β</w:t>
            </w:r>
          </w:p>
        </w:tc>
        <w:tc>
          <w:tcPr>
            <w:tcW w:w="2131" w:type="dxa"/>
          </w:tcPr>
          <w:p w:rsidR="005830C8" w:rsidRPr="007926C2" w:rsidRDefault="005830C8" w:rsidP="00210F7D">
            <w:pPr>
              <w:jc w:val="center"/>
              <w:rPr>
                <w:rFonts w:ascii="Times New Roman" w:hAnsi="Times New Roman" w:cs="Times New Roman"/>
                <w:b/>
                <w:sz w:val="24"/>
                <w:szCs w:val="24"/>
              </w:rPr>
            </w:pPr>
            <w:r w:rsidRPr="007926C2">
              <w:rPr>
                <w:rFonts w:ascii="Times New Roman" w:hAnsi="Times New Roman" w:cs="Times New Roman"/>
                <w:b/>
                <w:sz w:val="24"/>
                <w:szCs w:val="24"/>
              </w:rPr>
              <w:t>Ζώνη  Γ</w:t>
            </w:r>
          </w:p>
        </w:tc>
        <w:tc>
          <w:tcPr>
            <w:tcW w:w="2131" w:type="dxa"/>
          </w:tcPr>
          <w:p w:rsidR="005830C8" w:rsidRPr="007926C2" w:rsidRDefault="005830C8" w:rsidP="00210F7D">
            <w:pPr>
              <w:jc w:val="center"/>
              <w:rPr>
                <w:rFonts w:ascii="Times New Roman" w:hAnsi="Times New Roman" w:cs="Times New Roman"/>
                <w:b/>
                <w:sz w:val="24"/>
                <w:szCs w:val="24"/>
              </w:rPr>
            </w:pPr>
            <w:r w:rsidRPr="007926C2">
              <w:rPr>
                <w:rFonts w:ascii="Times New Roman" w:hAnsi="Times New Roman" w:cs="Times New Roman"/>
                <w:b/>
                <w:sz w:val="24"/>
                <w:szCs w:val="24"/>
              </w:rPr>
              <w:t>Ζώνη Δ</w:t>
            </w:r>
          </w:p>
        </w:tc>
      </w:tr>
      <w:tr w:rsidR="005830C8" w:rsidRPr="007926C2" w:rsidTr="00210F7D">
        <w:tc>
          <w:tcPr>
            <w:tcW w:w="2130" w:type="dxa"/>
          </w:tcPr>
          <w:p w:rsidR="005830C8" w:rsidRPr="007926C2" w:rsidRDefault="005830C8" w:rsidP="00210F7D">
            <w:pPr>
              <w:jc w:val="center"/>
              <w:rPr>
                <w:rFonts w:ascii="Times New Roman" w:hAnsi="Times New Roman" w:cs="Times New Roman"/>
                <w:b/>
                <w:sz w:val="24"/>
                <w:szCs w:val="24"/>
              </w:rPr>
            </w:pPr>
            <w:r>
              <w:rPr>
                <w:rFonts w:ascii="Times New Roman" w:hAnsi="Times New Roman" w:cs="Times New Roman"/>
                <w:b/>
                <w:sz w:val="24"/>
                <w:szCs w:val="24"/>
              </w:rPr>
              <w:t>2</w:t>
            </w:r>
            <w:r w:rsidRPr="007926C2">
              <w:rPr>
                <w:rFonts w:ascii="Times New Roman" w:hAnsi="Times New Roman" w:cs="Times New Roman"/>
                <w:b/>
                <w:sz w:val="24"/>
                <w:szCs w:val="24"/>
              </w:rPr>
              <w:t>.20</w:t>
            </w:r>
          </w:p>
        </w:tc>
        <w:tc>
          <w:tcPr>
            <w:tcW w:w="2130" w:type="dxa"/>
          </w:tcPr>
          <w:p w:rsidR="005830C8" w:rsidRPr="007926C2" w:rsidRDefault="005830C8" w:rsidP="005830C8">
            <w:pPr>
              <w:jc w:val="center"/>
              <w:rPr>
                <w:rFonts w:ascii="Times New Roman" w:hAnsi="Times New Roman" w:cs="Times New Roman"/>
                <w:b/>
                <w:sz w:val="24"/>
                <w:szCs w:val="24"/>
              </w:rPr>
            </w:pPr>
            <w:r>
              <w:rPr>
                <w:rFonts w:ascii="Times New Roman" w:hAnsi="Times New Roman" w:cs="Times New Roman"/>
                <w:b/>
                <w:sz w:val="24"/>
                <w:szCs w:val="24"/>
              </w:rPr>
              <w:t>2</w:t>
            </w:r>
            <w:r w:rsidRPr="007926C2">
              <w:rPr>
                <w:rFonts w:ascii="Times New Roman" w:hAnsi="Times New Roman" w:cs="Times New Roman"/>
                <w:b/>
                <w:sz w:val="24"/>
                <w:szCs w:val="24"/>
              </w:rPr>
              <w:t>.00</w:t>
            </w:r>
          </w:p>
        </w:tc>
        <w:tc>
          <w:tcPr>
            <w:tcW w:w="2131" w:type="dxa"/>
          </w:tcPr>
          <w:p w:rsidR="005830C8" w:rsidRPr="007926C2" w:rsidRDefault="005830C8" w:rsidP="00210F7D">
            <w:pPr>
              <w:jc w:val="center"/>
              <w:rPr>
                <w:rFonts w:ascii="Times New Roman" w:hAnsi="Times New Roman" w:cs="Times New Roman"/>
                <w:b/>
                <w:sz w:val="24"/>
                <w:szCs w:val="24"/>
              </w:rPr>
            </w:pPr>
            <w:r>
              <w:rPr>
                <w:rFonts w:ascii="Times New Roman" w:hAnsi="Times New Roman" w:cs="Times New Roman"/>
                <w:b/>
                <w:sz w:val="24"/>
                <w:szCs w:val="24"/>
              </w:rPr>
              <w:t>1</w:t>
            </w:r>
            <w:r w:rsidRPr="007926C2">
              <w:rPr>
                <w:rFonts w:ascii="Times New Roman" w:hAnsi="Times New Roman" w:cs="Times New Roman"/>
                <w:b/>
                <w:sz w:val="24"/>
                <w:szCs w:val="24"/>
              </w:rPr>
              <w:t>.80</w:t>
            </w:r>
          </w:p>
        </w:tc>
        <w:tc>
          <w:tcPr>
            <w:tcW w:w="2131" w:type="dxa"/>
          </w:tcPr>
          <w:p w:rsidR="005830C8" w:rsidRPr="007926C2" w:rsidRDefault="005830C8" w:rsidP="00210F7D">
            <w:pPr>
              <w:jc w:val="center"/>
              <w:rPr>
                <w:rFonts w:ascii="Times New Roman" w:hAnsi="Times New Roman" w:cs="Times New Roman"/>
                <w:b/>
                <w:sz w:val="24"/>
                <w:szCs w:val="24"/>
              </w:rPr>
            </w:pPr>
            <w:r>
              <w:rPr>
                <w:rFonts w:ascii="Times New Roman" w:hAnsi="Times New Roman" w:cs="Times New Roman"/>
                <w:b/>
                <w:sz w:val="24"/>
                <w:szCs w:val="24"/>
              </w:rPr>
              <w:t>1.8</w:t>
            </w:r>
            <w:r w:rsidRPr="007926C2">
              <w:rPr>
                <w:rFonts w:ascii="Times New Roman" w:hAnsi="Times New Roman" w:cs="Times New Roman"/>
                <w:b/>
                <w:sz w:val="24"/>
                <w:szCs w:val="24"/>
              </w:rPr>
              <w:t>0</w:t>
            </w:r>
          </w:p>
        </w:tc>
      </w:tr>
    </w:tbl>
    <w:p w:rsidR="00945BB0" w:rsidRPr="00945BB0" w:rsidRDefault="00945BB0" w:rsidP="00BE295D">
      <w:pPr>
        <w:jc w:val="both"/>
        <w:rPr>
          <w:rFonts w:ascii="Times New Roman" w:hAnsi="Times New Roman" w:cs="Times New Roman"/>
          <w:sz w:val="24"/>
          <w:szCs w:val="24"/>
        </w:rPr>
      </w:pPr>
    </w:p>
    <w:p w:rsidR="00945BB0" w:rsidRDefault="007926C2" w:rsidP="00BE295D">
      <w:pPr>
        <w:jc w:val="both"/>
        <w:rPr>
          <w:rFonts w:ascii="Times New Roman" w:hAnsi="Times New Roman" w:cs="Times New Roman"/>
          <w:sz w:val="24"/>
          <w:szCs w:val="24"/>
        </w:rPr>
      </w:pPr>
      <w:r>
        <w:rPr>
          <w:rFonts w:ascii="Times New Roman" w:hAnsi="Times New Roman" w:cs="Times New Roman"/>
          <w:sz w:val="24"/>
          <w:szCs w:val="24"/>
        </w:rPr>
        <w:t xml:space="preserve">Πίνακας 4: ο μέγιστος επιτρεπόμενος συντελεστής </w:t>
      </w:r>
      <w:proofErr w:type="spellStart"/>
      <w:r>
        <w:rPr>
          <w:rFonts w:ascii="Times New Roman" w:hAnsi="Times New Roman" w:cs="Times New Roman"/>
          <w:sz w:val="24"/>
          <w:szCs w:val="24"/>
        </w:rPr>
        <w:t>θερμοπερατότητας</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u</w:t>
      </w:r>
      <w:r w:rsidRPr="00945BB0">
        <w:rPr>
          <w:rFonts w:ascii="Times New Roman" w:hAnsi="Times New Roman" w:cs="Times New Roman"/>
          <w:sz w:val="24"/>
          <w:szCs w:val="24"/>
        </w:rPr>
        <w:t>-</w:t>
      </w:r>
      <w:r>
        <w:rPr>
          <w:rFonts w:ascii="Times New Roman" w:hAnsi="Times New Roman" w:cs="Times New Roman"/>
          <w:sz w:val="24"/>
          <w:szCs w:val="24"/>
          <w:lang w:val="en-US"/>
        </w:rPr>
        <w:t>value</w:t>
      </w:r>
      <w:r w:rsidRPr="00945BB0">
        <w:rPr>
          <w:rFonts w:ascii="Times New Roman" w:hAnsi="Times New Roman" w:cs="Times New Roman"/>
          <w:sz w:val="24"/>
          <w:szCs w:val="24"/>
        </w:rPr>
        <w:t xml:space="preserve">) </w:t>
      </w:r>
      <w:r>
        <w:rPr>
          <w:rFonts w:ascii="Times New Roman" w:hAnsi="Times New Roman" w:cs="Times New Roman"/>
          <w:sz w:val="24"/>
          <w:szCs w:val="24"/>
        </w:rPr>
        <w:t>των ανοιγμάτων</w:t>
      </w:r>
      <w:r w:rsidR="00AB3F1E">
        <w:rPr>
          <w:rFonts w:ascii="Times New Roman" w:hAnsi="Times New Roman" w:cs="Times New Roman"/>
          <w:sz w:val="24"/>
          <w:szCs w:val="24"/>
        </w:rPr>
        <w:t xml:space="preserve"> και των γυάλινων προσόψεων των κτηρίων (μη </w:t>
      </w:r>
      <w:proofErr w:type="spellStart"/>
      <w:r w:rsidR="00AB3F1E">
        <w:rPr>
          <w:rFonts w:ascii="Times New Roman" w:hAnsi="Times New Roman" w:cs="Times New Roman"/>
          <w:sz w:val="24"/>
          <w:szCs w:val="24"/>
        </w:rPr>
        <w:t>ανοιγόμενες</w:t>
      </w:r>
      <w:proofErr w:type="spellEnd"/>
      <w:r w:rsidR="00AB3F1E">
        <w:rPr>
          <w:rFonts w:ascii="Times New Roman" w:hAnsi="Times New Roman" w:cs="Times New Roman"/>
          <w:sz w:val="24"/>
          <w:szCs w:val="24"/>
        </w:rPr>
        <w:t xml:space="preserve"> και μερικώς </w:t>
      </w:r>
      <w:proofErr w:type="spellStart"/>
      <w:r w:rsidR="00AB3F1E">
        <w:rPr>
          <w:rFonts w:ascii="Times New Roman" w:hAnsi="Times New Roman" w:cs="Times New Roman"/>
          <w:sz w:val="24"/>
          <w:szCs w:val="24"/>
        </w:rPr>
        <w:t>ανοιγόμενες</w:t>
      </w:r>
      <w:proofErr w:type="spellEnd"/>
      <w:r w:rsidR="00AB3F1E">
        <w:rPr>
          <w:rFonts w:ascii="Times New Roman" w:hAnsi="Times New Roman" w:cs="Times New Roman"/>
          <w:sz w:val="24"/>
          <w:szCs w:val="24"/>
        </w:rPr>
        <w:t xml:space="preserve">), </w:t>
      </w:r>
      <w:r>
        <w:rPr>
          <w:rFonts w:ascii="Times New Roman" w:hAnsi="Times New Roman" w:cs="Times New Roman"/>
          <w:sz w:val="24"/>
          <w:szCs w:val="24"/>
        </w:rPr>
        <w:t xml:space="preserve"> ανά κλιματική ζώνη</w:t>
      </w:r>
      <w:r w:rsidR="00AB3F1E">
        <w:rPr>
          <w:rFonts w:ascii="Times New Roman" w:hAnsi="Times New Roman" w:cs="Times New Roman"/>
          <w:sz w:val="24"/>
          <w:szCs w:val="24"/>
        </w:rPr>
        <w:t>.</w:t>
      </w:r>
    </w:p>
    <w:p w:rsidR="009946F6" w:rsidRPr="009946F6" w:rsidRDefault="009946F6" w:rsidP="00BE295D">
      <w:pPr>
        <w:jc w:val="both"/>
        <w:rPr>
          <w:rFonts w:ascii="Times New Roman" w:hAnsi="Times New Roman" w:cs="Times New Roman"/>
          <w:sz w:val="24"/>
          <w:szCs w:val="24"/>
        </w:rPr>
      </w:pPr>
      <w:r>
        <w:rPr>
          <w:rFonts w:ascii="Times New Roman" w:hAnsi="Times New Roman" w:cs="Times New Roman"/>
          <w:sz w:val="24"/>
          <w:szCs w:val="24"/>
        </w:rPr>
        <w:t xml:space="preserve">Επιπλέον σύμφωνα με τον κανονισμό ΚΕΝΑΚ η ελάχιστη τιμή του συντελεστή </w:t>
      </w:r>
      <w:r>
        <w:rPr>
          <w:rFonts w:ascii="Times New Roman" w:hAnsi="Times New Roman" w:cs="Times New Roman"/>
          <w:sz w:val="24"/>
          <w:szCs w:val="24"/>
          <w:lang w:val="en-US"/>
        </w:rPr>
        <w:t>g</w:t>
      </w:r>
      <w:r w:rsidRPr="009946F6">
        <w:rPr>
          <w:rFonts w:ascii="Times New Roman" w:hAnsi="Times New Roman" w:cs="Times New Roman"/>
          <w:sz w:val="24"/>
          <w:szCs w:val="24"/>
        </w:rPr>
        <w:t>-</w:t>
      </w:r>
      <w:r>
        <w:rPr>
          <w:rFonts w:ascii="Times New Roman" w:hAnsi="Times New Roman" w:cs="Times New Roman"/>
          <w:sz w:val="24"/>
          <w:szCs w:val="24"/>
          <w:lang w:val="en-US"/>
        </w:rPr>
        <w:t>value</w:t>
      </w:r>
      <w:r w:rsidRPr="009946F6">
        <w:rPr>
          <w:rFonts w:ascii="Times New Roman" w:hAnsi="Times New Roman" w:cs="Times New Roman"/>
          <w:sz w:val="24"/>
          <w:szCs w:val="24"/>
        </w:rPr>
        <w:t xml:space="preserve"> </w:t>
      </w:r>
      <w:r>
        <w:rPr>
          <w:rFonts w:ascii="Times New Roman" w:hAnsi="Times New Roman" w:cs="Times New Roman"/>
          <w:sz w:val="24"/>
          <w:szCs w:val="24"/>
        </w:rPr>
        <w:t>για τους υαλοπίνακες καθορίζεται στο 0.76</w:t>
      </w:r>
    </w:p>
    <w:p w:rsidR="00945BB0" w:rsidRDefault="00945BB0" w:rsidP="00BE295D">
      <w:pPr>
        <w:jc w:val="both"/>
        <w:rPr>
          <w:rFonts w:ascii="Times New Roman" w:hAnsi="Times New Roman" w:cs="Times New Roman"/>
          <w:sz w:val="24"/>
          <w:szCs w:val="24"/>
        </w:rPr>
      </w:pPr>
    </w:p>
    <w:p w:rsidR="00EB0411" w:rsidRPr="00037EE8" w:rsidRDefault="00CB125A" w:rsidP="0051331A">
      <w:pPr>
        <w:jc w:val="both"/>
        <w:rPr>
          <w:rFonts w:ascii="Times New Roman" w:hAnsi="Times New Roman" w:cs="Times New Roman"/>
          <w:b/>
          <w:sz w:val="24"/>
          <w:szCs w:val="24"/>
          <w:lang w:val="en-US"/>
        </w:rPr>
      </w:pPr>
      <w:r w:rsidRPr="00E84230">
        <w:rPr>
          <w:rFonts w:ascii="Times New Roman" w:hAnsi="Times New Roman" w:cs="Times New Roman"/>
          <w:b/>
          <w:sz w:val="24"/>
          <w:szCs w:val="24"/>
        </w:rPr>
        <w:t>Βιβλιογραφία</w:t>
      </w:r>
    </w:p>
    <w:p w:rsidR="00CB125A" w:rsidRPr="00E84230" w:rsidRDefault="00CB125A" w:rsidP="00BE295D">
      <w:pPr>
        <w:jc w:val="both"/>
        <w:rPr>
          <w:rFonts w:ascii="Times New Roman" w:hAnsi="Times New Roman" w:cs="Times New Roman"/>
          <w:sz w:val="24"/>
          <w:szCs w:val="24"/>
          <w:lang w:val="en-US"/>
        </w:rPr>
      </w:pPr>
      <w:r w:rsidRPr="00037EE8">
        <w:rPr>
          <w:rFonts w:ascii="Times New Roman" w:hAnsi="Times New Roman" w:cs="Times New Roman"/>
          <w:sz w:val="24"/>
          <w:szCs w:val="24"/>
          <w:lang w:val="en-US"/>
        </w:rPr>
        <w:t xml:space="preserve">[1] </w:t>
      </w:r>
      <w:r w:rsidRPr="00E84230">
        <w:rPr>
          <w:rFonts w:ascii="Times New Roman" w:hAnsi="Times New Roman" w:cs="Times New Roman"/>
          <w:sz w:val="24"/>
          <w:szCs w:val="24"/>
          <w:lang w:val="en-US"/>
        </w:rPr>
        <w:t>G</w:t>
      </w:r>
      <w:r w:rsidRPr="00037EE8">
        <w:rPr>
          <w:rFonts w:ascii="Times New Roman" w:hAnsi="Times New Roman" w:cs="Times New Roman"/>
          <w:sz w:val="24"/>
          <w:szCs w:val="24"/>
          <w:lang w:val="en-US"/>
        </w:rPr>
        <w:t xml:space="preserve">. </w:t>
      </w:r>
      <w:r w:rsidRPr="00E84230">
        <w:rPr>
          <w:rFonts w:ascii="Times New Roman" w:hAnsi="Times New Roman" w:cs="Times New Roman"/>
          <w:sz w:val="24"/>
          <w:szCs w:val="24"/>
          <w:lang w:val="en-US"/>
        </w:rPr>
        <w:t>D. Ander, Windows and Gazing, Whole Building Design Guide, National Institute of Buildings Science, 2015</w:t>
      </w:r>
    </w:p>
    <w:p w:rsidR="00CB125A" w:rsidRPr="00E84230" w:rsidRDefault="005F3A14" w:rsidP="005F3A14">
      <w:pPr>
        <w:jc w:val="both"/>
        <w:rPr>
          <w:rFonts w:ascii="Times New Roman" w:hAnsi="Times New Roman" w:cs="Times New Roman"/>
          <w:sz w:val="24"/>
          <w:szCs w:val="24"/>
          <w:lang w:val="en-US"/>
        </w:rPr>
      </w:pPr>
      <w:r w:rsidRPr="00E84230">
        <w:rPr>
          <w:rFonts w:ascii="Times New Roman" w:hAnsi="Times New Roman" w:cs="Times New Roman"/>
          <w:sz w:val="24"/>
          <w:szCs w:val="24"/>
          <w:lang w:val="en-US"/>
        </w:rPr>
        <w:t xml:space="preserve">[2] </w:t>
      </w:r>
      <w:proofErr w:type="spellStart"/>
      <w:r w:rsidRPr="00E84230">
        <w:rPr>
          <w:rFonts w:ascii="Times New Roman" w:hAnsi="Times New Roman" w:cs="Times New Roman"/>
          <w:sz w:val="24"/>
          <w:szCs w:val="24"/>
          <w:lang w:val="en-US"/>
        </w:rPr>
        <w:t>Balaras</w:t>
      </w:r>
      <w:proofErr w:type="spellEnd"/>
      <w:r w:rsidRPr="00E84230">
        <w:rPr>
          <w:rFonts w:ascii="Times New Roman" w:hAnsi="Times New Roman" w:cs="Times New Roman"/>
          <w:sz w:val="24"/>
          <w:szCs w:val="24"/>
          <w:lang w:val="en-US"/>
        </w:rPr>
        <w:t>, C., G</w:t>
      </w:r>
      <w:r w:rsidR="0029108B" w:rsidRPr="00E84230">
        <w:rPr>
          <w:rFonts w:ascii="Times New Roman" w:hAnsi="Times New Roman" w:cs="Times New Roman"/>
          <w:sz w:val="24"/>
          <w:szCs w:val="24"/>
          <w:lang w:val="en-US"/>
        </w:rPr>
        <w:t xml:space="preserve"> air exchange rate </w:t>
      </w:r>
      <w:proofErr w:type="spellStart"/>
      <w:r w:rsidRPr="00E84230">
        <w:rPr>
          <w:rFonts w:ascii="Times New Roman" w:hAnsi="Times New Roman" w:cs="Times New Roman"/>
          <w:sz w:val="24"/>
          <w:szCs w:val="24"/>
          <w:lang w:val="en-US"/>
        </w:rPr>
        <w:t>aglia</w:t>
      </w:r>
      <w:proofErr w:type="spellEnd"/>
      <w:r w:rsidRPr="00E84230">
        <w:rPr>
          <w:rFonts w:ascii="Times New Roman" w:hAnsi="Times New Roman" w:cs="Times New Roman"/>
          <w:sz w:val="24"/>
          <w:szCs w:val="24"/>
          <w:lang w:val="en-US"/>
        </w:rPr>
        <w:t xml:space="preserve">, A., </w:t>
      </w:r>
      <w:proofErr w:type="spellStart"/>
      <w:r w:rsidRPr="00E84230">
        <w:rPr>
          <w:rFonts w:ascii="Times New Roman" w:hAnsi="Times New Roman" w:cs="Times New Roman"/>
          <w:sz w:val="24"/>
          <w:szCs w:val="24"/>
          <w:lang w:val="en-US"/>
        </w:rPr>
        <w:t>Georgopoulou</w:t>
      </w:r>
      <w:proofErr w:type="spellEnd"/>
      <w:r w:rsidRPr="00E84230">
        <w:rPr>
          <w:rFonts w:ascii="Times New Roman" w:hAnsi="Times New Roman" w:cs="Times New Roman"/>
          <w:sz w:val="24"/>
          <w:szCs w:val="24"/>
          <w:lang w:val="en-US"/>
        </w:rPr>
        <w:t xml:space="preserve">, E., </w:t>
      </w:r>
      <w:proofErr w:type="spellStart"/>
      <w:r w:rsidRPr="00E84230">
        <w:rPr>
          <w:rFonts w:ascii="Times New Roman" w:hAnsi="Times New Roman" w:cs="Times New Roman"/>
          <w:sz w:val="24"/>
          <w:szCs w:val="24"/>
          <w:lang w:val="en-US"/>
        </w:rPr>
        <w:t>Mirasgedis</w:t>
      </w:r>
      <w:proofErr w:type="spellEnd"/>
      <w:r w:rsidRPr="00E84230">
        <w:rPr>
          <w:rFonts w:ascii="Times New Roman" w:hAnsi="Times New Roman" w:cs="Times New Roman"/>
          <w:sz w:val="24"/>
          <w:szCs w:val="24"/>
          <w:lang w:val="en-US"/>
        </w:rPr>
        <w:t xml:space="preserve">, S., </w:t>
      </w:r>
      <w:proofErr w:type="spellStart"/>
      <w:r w:rsidRPr="00E84230">
        <w:rPr>
          <w:rFonts w:ascii="Times New Roman" w:hAnsi="Times New Roman" w:cs="Times New Roman"/>
          <w:sz w:val="24"/>
          <w:szCs w:val="24"/>
          <w:lang w:val="en-US"/>
        </w:rPr>
        <w:t>Sarafidis</w:t>
      </w:r>
      <w:proofErr w:type="spellEnd"/>
      <w:r w:rsidRPr="00E84230">
        <w:rPr>
          <w:rFonts w:ascii="Times New Roman" w:hAnsi="Times New Roman" w:cs="Times New Roman"/>
          <w:sz w:val="24"/>
          <w:szCs w:val="24"/>
          <w:lang w:val="en-US"/>
        </w:rPr>
        <w:t>, Y. &amp; Lalas, P., “European residential buildings and empirical assessment of the Hellenic building stock, energy consumption, emissions and potential energy savings”, Building and Environment, Volume 42, Issue 3, March 2007, 1298-1314</w:t>
      </w:r>
    </w:p>
    <w:p w:rsidR="005F3A14" w:rsidRPr="00E84230" w:rsidRDefault="005F3A14" w:rsidP="005F3A14">
      <w:pPr>
        <w:jc w:val="both"/>
        <w:rPr>
          <w:rFonts w:ascii="Times New Roman" w:hAnsi="Times New Roman" w:cs="Times New Roman"/>
          <w:sz w:val="24"/>
          <w:szCs w:val="24"/>
        </w:rPr>
      </w:pPr>
      <w:r w:rsidRPr="00E84230">
        <w:rPr>
          <w:rFonts w:ascii="Times New Roman" w:hAnsi="Times New Roman" w:cs="Times New Roman"/>
          <w:sz w:val="24"/>
          <w:szCs w:val="24"/>
        </w:rPr>
        <w:t xml:space="preserve">[3] </w:t>
      </w:r>
      <w:proofErr w:type="spellStart"/>
      <w:r w:rsidRPr="00E84230">
        <w:rPr>
          <w:rFonts w:ascii="Times New Roman" w:hAnsi="Times New Roman" w:cs="Times New Roman"/>
          <w:sz w:val="24"/>
          <w:szCs w:val="24"/>
        </w:rPr>
        <w:t>Σανταμούρης</w:t>
      </w:r>
      <w:proofErr w:type="spellEnd"/>
      <w:r w:rsidRPr="00E84230">
        <w:rPr>
          <w:rFonts w:ascii="Times New Roman" w:hAnsi="Times New Roman" w:cs="Times New Roman"/>
          <w:sz w:val="24"/>
          <w:szCs w:val="24"/>
        </w:rPr>
        <w:t>, Μ., «Κατανάλωση ενέργειας και εξοικονόμηση ενέργειας στον οικιακό τομέα», Πρακτικά ημερίδας που διοργάνωσε η Ακαδημία Αθηνών και το ΕΜΠ με θέμα Εξοικονόμηση Ενέργειας, Αθήνα 2006.</w:t>
      </w:r>
    </w:p>
    <w:p w:rsidR="00007D03" w:rsidRPr="00E84230" w:rsidRDefault="00007D03" w:rsidP="005F3A14">
      <w:pPr>
        <w:jc w:val="both"/>
        <w:rPr>
          <w:rFonts w:ascii="Times New Roman" w:hAnsi="Times New Roman" w:cs="Times New Roman"/>
          <w:sz w:val="24"/>
          <w:szCs w:val="24"/>
          <w:lang w:val="en-US"/>
        </w:rPr>
      </w:pPr>
      <w:r w:rsidRPr="00E84230">
        <w:rPr>
          <w:rFonts w:ascii="Times New Roman" w:hAnsi="Times New Roman" w:cs="Times New Roman"/>
          <w:sz w:val="24"/>
          <w:szCs w:val="24"/>
          <w:lang w:val="en-US"/>
        </w:rPr>
        <w:t xml:space="preserve">[4] J. </w:t>
      </w:r>
      <w:proofErr w:type="spellStart"/>
      <w:r w:rsidRPr="00E84230">
        <w:rPr>
          <w:rFonts w:ascii="Times New Roman" w:hAnsi="Times New Roman" w:cs="Times New Roman"/>
          <w:sz w:val="24"/>
          <w:szCs w:val="24"/>
          <w:lang w:val="en-US"/>
        </w:rPr>
        <w:t>Goulding</w:t>
      </w:r>
      <w:proofErr w:type="spellEnd"/>
      <w:r w:rsidRPr="00E84230">
        <w:rPr>
          <w:rFonts w:ascii="Times New Roman" w:hAnsi="Times New Roman" w:cs="Times New Roman"/>
          <w:sz w:val="24"/>
          <w:szCs w:val="24"/>
          <w:lang w:val="en-US"/>
        </w:rPr>
        <w:t xml:space="preserve">, J. Owen Lewis and T. </w:t>
      </w:r>
      <w:proofErr w:type="spellStart"/>
      <w:r w:rsidRPr="00E84230">
        <w:rPr>
          <w:rFonts w:ascii="Times New Roman" w:hAnsi="Times New Roman" w:cs="Times New Roman"/>
          <w:sz w:val="24"/>
          <w:szCs w:val="24"/>
          <w:lang w:val="en-US"/>
        </w:rPr>
        <w:t>Steemers</w:t>
      </w:r>
      <w:proofErr w:type="spellEnd"/>
      <w:r w:rsidRPr="00E84230">
        <w:rPr>
          <w:rFonts w:ascii="Times New Roman" w:hAnsi="Times New Roman" w:cs="Times New Roman"/>
          <w:sz w:val="24"/>
          <w:szCs w:val="24"/>
          <w:lang w:val="en-US"/>
        </w:rPr>
        <w:t xml:space="preserve">, Energy in Architecture, </w:t>
      </w:r>
      <w:r w:rsidR="00C2634A" w:rsidRPr="00E84230">
        <w:rPr>
          <w:rFonts w:ascii="Times New Roman" w:hAnsi="Times New Roman" w:cs="Times New Roman"/>
          <w:sz w:val="24"/>
          <w:szCs w:val="24"/>
          <w:lang w:val="en-US"/>
        </w:rPr>
        <w:t>Energy Research Group, School of Architecture, UCD</w:t>
      </w:r>
      <w:r w:rsidRPr="00E84230">
        <w:rPr>
          <w:rFonts w:ascii="Times New Roman" w:hAnsi="Times New Roman" w:cs="Times New Roman"/>
          <w:sz w:val="24"/>
          <w:szCs w:val="24"/>
          <w:lang w:val="en-US"/>
        </w:rPr>
        <w:t>, Dublin, 1995</w:t>
      </w:r>
      <w:r w:rsidR="000444F6" w:rsidRPr="00E84230">
        <w:rPr>
          <w:rFonts w:ascii="Times New Roman" w:hAnsi="Times New Roman" w:cs="Times New Roman"/>
          <w:sz w:val="24"/>
          <w:szCs w:val="24"/>
          <w:lang w:val="en-US"/>
        </w:rPr>
        <w:t>.</w:t>
      </w:r>
    </w:p>
    <w:p w:rsidR="000444F6" w:rsidRPr="00E84230" w:rsidRDefault="000444F6" w:rsidP="005F3A14">
      <w:pPr>
        <w:jc w:val="both"/>
        <w:rPr>
          <w:rFonts w:ascii="Times New Roman" w:hAnsi="Times New Roman" w:cs="Times New Roman"/>
          <w:sz w:val="24"/>
          <w:szCs w:val="24"/>
        </w:rPr>
      </w:pPr>
      <w:r w:rsidRPr="00E84230">
        <w:rPr>
          <w:rFonts w:ascii="Times New Roman" w:hAnsi="Times New Roman" w:cs="Times New Roman"/>
          <w:sz w:val="24"/>
          <w:szCs w:val="24"/>
        </w:rPr>
        <w:t xml:space="preserve">[5] Π. Κοσμόπουλος, Κτίρια, Ενέργεια και Περιβάλλον, </w:t>
      </w:r>
      <w:r w:rsidRPr="00E84230">
        <w:rPr>
          <w:rFonts w:ascii="Times New Roman" w:hAnsi="Times New Roman" w:cs="Times New Roman"/>
          <w:sz w:val="24"/>
          <w:szCs w:val="24"/>
          <w:lang w:val="en-US"/>
        </w:rPr>
        <w:t>University</w:t>
      </w:r>
      <w:r w:rsidRPr="00E84230">
        <w:rPr>
          <w:rFonts w:ascii="Times New Roman" w:hAnsi="Times New Roman" w:cs="Times New Roman"/>
          <w:sz w:val="24"/>
          <w:szCs w:val="24"/>
        </w:rPr>
        <w:t xml:space="preserve"> </w:t>
      </w:r>
      <w:r w:rsidRPr="00E84230">
        <w:rPr>
          <w:rFonts w:ascii="Times New Roman" w:hAnsi="Times New Roman" w:cs="Times New Roman"/>
          <w:sz w:val="24"/>
          <w:szCs w:val="24"/>
          <w:lang w:val="en-US"/>
        </w:rPr>
        <w:t>Studio</w:t>
      </w:r>
      <w:r w:rsidRPr="00E84230">
        <w:rPr>
          <w:rFonts w:ascii="Times New Roman" w:hAnsi="Times New Roman" w:cs="Times New Roman"/>
          <w:sz w:val="24"/>
          <w:szCs w:val="24"/>
        </w:rPr>
        <w:t xml:space="preserve"> </w:t>
      </w:r>
      <w:r w:rsidRPr="00E84230">
        <w:rPr>
          <w:rFonts w:ascii="Times New Roman" w:hAnsi="Times New Roman" w:cs="Times New Roman"/>
          <w:sz w:val="24"/>
          <w:szCs w:val="24"/>
          <w:lang w:val="en-US"/>
        </w:rPr>
        <w:t>Press</w:t>
      </w:r>
      <w:r w:rsidRPr="00E84230">
        <w:rPr>
          <w:rFonts w:ascii="Times New Roman" w:hAnsi="Times New Roman" w:cs="Times New Roman"/>
          <w:sz w:val="24"/>
          <w:szCs w:val="24"/>
        </w:rPr>
        <w:t>, Θεσσαλονίκη 2008</w:t>
      </w:r>
    </w:p>
    <w:p w:rsidR="00F434F7" w:rsidRPr="00037EE8" w:rsidRDefault="00F434F7" w:rsidP="005F3A14">
      <w:pPr>
        <w:jc w:val="both"/>
        <w:rPr>
          <w:rFonts w:ascii="Times New Roman" w:hAnsi="Times New Roman" w:cs="Times New Roman"/>
          <w:sz w:val="24"/>
          <w:szCs w:val="24"/>
          <w:lang w:val="en-US"/>
        </w:rPr>
      </w:pPr>
      <w:r w:rsidRPr="00E84230">
        <w:rPr>
          <w:rFonts w:ascii="Times New Roman" w:hAnsi="Times New Roman" w:cs="Times New Roman"/>
          <w:sz w:val="24"/>
          <w:szCs w:val="24"/>
          <w:lang w:val="en-US"/>
        </w:rPr>
        <w:t>[6] Glass for Europe, Building, Automotive, Solar Energy Glass, Issue 2015</w:t>
      </w:r>
    </w:p>
    <w:p w:rsidR="00AF0980" w:rsidRPr="00AF0980" w:rsidRDefault="00AF0980" w:rsidP="005F3A14">
      <w:pPr>
        <w:jc w:val="both"/>
        <w:rPr>
          <w:rFonts w:ascii="Times New Roman" w:hAnsi="Times New Roman" w:cs="Times New Roman"/>
          <w:sz w:val="24"/>
          <w:szCs w:val="24"/>
        </w:rPr>
      </w:pPr>
      <w:r>
        <w:rPr>
          <w:rFonts w:ascii="Times New Roman" w:hAnsi="Times New Roman" w:cs="Times New Roman"/>
          <w:sz w:val="24"/>
          <w:szCs w:val="24"/>
        </w:rPr>
        <w:t>[7] ΚΕΝΑΚ -Νόμος 3661 για την ενεργειακή απόδοση των κτηρίων</w:t>
      </w:r>
    </w:p>
    <w:sectPr w:rsidR="00AF0980" w:rsidRPr="00AF0980" w:rsidSect="00FA3BC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035F4"/>
    <w:multiLevelType w:val="hybridMultilevel"/>
    <w:tmpl w:val="76F61A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24805D2"/>
    <w:multiLevelType w:val="hybridMultilevel"/>
    <w:tmpl w:val="E88E45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6DA514A"/>
    <w:multiLevelType w:val="multilevel"/>
    <w:tmpl w:val="6F22E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472DE8"/>
    <w:multiLevelType w:val="multilevel"/>
    <w:tmpl w:val="B70E0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5E2CED"/>
    <w:multiLevelType w:val="multilevel"/>
    <w:tmpl w:val="677EA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F1156A"/>
    <w:multiLevelType w:val="hybridMultilevel"/>
    <w:tmpl w:val="6B7293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7B422DC"/>
    <w:multiLevelType w:val="multilevel"/>
    <w:tmpl w:val="F190E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423D1F"/>
    <w:multiLevelType w:val="hybridMultilevel"/>
    <w:tmpl w:val="A9D854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A43535C"/>
    <w:multiLevelType w:val="hybridMultilevel"/>
    <w:tmpl w:val="46EC3B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B2C4DDD"/>
    <w:multiLevelType w:val="multilevel"/>
    <w:tmpl w:val="97308A3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721037"/>
    <w:multiLevelType w:val="hybridMultilevel"/>
    <w:tmpl w:val="9BEC1E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7043486"/>
    <w:multiLevelType w:val="hybridMultilevel"/>
    <w:tmpl w:val="4B4652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B357E1A"/>
    <w:multiLevelType w:val="hybridMultilevel"/>
    <w:tmpl w:val="E3805D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62342336"/>
    <w:multiLevelType w:val="hybridMultilevel"/>
    <w:tmpl w:val="22962C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6A8F33A4"/>
    <w:multiLevelType w:val="hybridMultilevel"/>
    <w:tmpl w:val="A7BE9D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7549481D"/>
    <w:multiLevelType w:val="hybridMultilevel"/>
    <w:tmpl w:val="034E20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79C37A80"/>
    <w:multiLevelType w:val="hybridMultilevel"/>
    <w:tmpl w:val="6466F7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7DFD3603"/>
    <w:multiLevelType w:val="hybridMultilevel"/>
    <w:tmpl w:val="7E2824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15"/>
  </w:num>
  <w:num w:numId="5">
    <w:abstractNumId w:val="14"/>
  </w:num>
  <w:num w:numId="6">
    <w:abstractNumId w:val="0"/>
  </w:num>
  <w:num w:numId="7">
    <w:abstractNumId w:val="1"/>
  </w:num>
  <w:num w:numId="8">
    <w:abstractNumId w:val="6"/>
  </w:num>
  <w:num w:numId="9">
    <w:abstractNumId w:val="4"/>
  </w:num>
  <w:num w:numId="10">
    <w:abstractNumId w:val="13"/>
  </w:num>
  <w:num w:numId="11">
    <w:abstractNumId w:val="8"/>
  </w:num>
  <w:num w:numId="12">
    <w:abstractNumId w:val="17"/>
  </w:num>
  <w:num w:numId="13">
    <w:abstractNumId w:val="11"/>
  </w:num>
  <w:num w:numId="14">
    <w:abstractNumId w:val="9"/>
  </w:num>
  <w:num w:numId="15">
    <w:abstractNumId w:val="16"/>
  </w:num>
  <w:num w:numId="16">
    <w:abstractNumId w:val="12"/>
  </w:num>
  <w:num w:numId="17">
    <w:abstractNumId w:val="10"/>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9357D"/>
    <w:rsid w:val="00007D03"/>
    <w:rsid w:val="0002021B"/>
    <w:rsid w:val="00034AC1"/>
    <w:rsid w:val="00037EE8"/>
    <w:rsid w:val="000444F6"/>
    <w:rsid w:val="00055009"/>
    <w:rsid w:val="000849F1"/>
    <w:rsid w:val="0009357D"/>
    <w:rsid w:val="0009447C"/>
    <w:rsid w:val="000A52BA"/>
    <w:rsid w:val="000F2743"/>
    <w:rsid w:val="001453C1"/>
    <w:rsid w:val="0015456A"/>
    <w:rsid w:val="0016546A"/>
    <w:rsid w:val="0018643F"/>
    <w:rsid w:val="001C3369"/>
    <w:rsid w:val="001F6F1D"/>
    <w:rsid w:val="00224285"/>
    <w:rsid w:val="00231EB1"/>
    <w:rsid w:val="00253CE1"/>
    <w:rsid w:val="00265358"/>
    <w:rsid w:val="00277DAA"/>
    <w:rsid w:val="0028396C"/>
    <w:rsid w:val="0029108B"/>
    <w:rsid w:val="002A01FE"/>
    <w:rsid w:val="002B5495"/>
    <w:rsid w:val="002B5B41"/>
    <w:rsid w:val="002D1511"/>
    <w:rsid w:val="002F6C46"/>
    <w:rsid w:val="00334C78"/>
    <w:rsid w:val="00354128"/>
    <w:rsid w:val="00355EF7"/>
    <w:rsid w:val="00364238"/>
    <w:rsid w:val="00376850"/>
    <w:rsid w:val="00392E9E"/>
    <w:rsid w:val="003A3841"/>
    <w:rsid w:val="003B2C03"/>
    <w:rsid w:val="003B7EA6"/>
    <w:rsid w:val="003C139F"/>
    <w:rsid w:val="003C64A9"/>
    <w:rsid w:val="003D026F"/>
    <w:rsid w:val="003D4DBF"/>
    <w:rsid w:val="003E3C48"/>
    <w:rsid w:val="003F577B"/>
    <w:rsid w:val="003F6F14"/>
    <w:rsid w:val="00410C65"/>
    <w:rsid w:val="00430FB5"/>
    <w:rsid w:val="004557C6"/>
    <w:rsid w:val="00460F90"/>
    <w:rsid w:val="00465218"/>
    <w:rsid w:val="004659B0"/>
    <w:rsid w:val="00492516"/>
    <w:rsid w:val="004C3A5E"/>
    <w:rsid w:val="004D24A0"/>
    <w:rsid w:val="004D2C30"/>
    <w:rsid w:val="004D325E"/>
    <w:rsid w:val="004F6C55"/>
    <w:rsid w:val="0051331A"/>
    <w:rsid w:val="00517F01"/>
    <w:rsid w:val="00576678"/>
    <w:rsid w:val="005830C8"/>
    <w:rsid w:val="005860F7"/>
    <w:rsid w:val="005A0BA3"/>
    <w:rsid w:val="005B40D2"/>
    <w:rsid w:val="005D53C6"/>
    <w:rsid w:val="005D746E"/>
    <w:rsid w:val="005F3A14"/>
    <w:rsid w:val="005F59FC"/>
    <w:rsid w:val="00611619"/>
    <w:rsid w:val="006428DF"/>
    <w:rsid w:val="006475C5"/>
    <w:rsid w:val="00673862"/>
    <w:rsid w:val="00695FAB"/>
    <w:rsid w:val="00702EF4"/>
    <w:rsid w:val="007137FF"/>
    <w:rsid w:val="0072144E"/>
    <w:rsid w:val="00722B32"/>
    <w:rsid w:val="007235AA"/>
    <w:rsid w:val="00730CF9"/>
    <w:rsid w:val="00737706"/>
    <w:rsid w:val="00762532"/>
    <w:rsid w:val="00765C14"/>
    <w:rsid w:val="00772F04"/>
    <w:rsid w:val="00772F34"/>
    <w:rsid w:val="00790D96"/>
    <w:rsid w:val="007926C2"/>
    <w:rsid w:val="00795F33"/>
    <w:rsid w:val="00797C14"/>
    <w:rsid w:val="007A6283"/>
    <w:rsid w:val="007B291B"/>
    <w:rsid w:val="00800B34"/>
    <w:rsid w:val="00895848"/>
    <w:rsid w:val="00896064"/>
    <w:rsid w:val="008A4EC6"/>
    <w:rsid w:val="008B7B38"/>
    <w:rsid w:val="008D2395"/>
    <w:rsid w:val="00900A0F"/>
    <w:rsid w:val="0090524B"/>
    <w:rsid w:val="00905D09"/>
    <w:rsid w:val="009060FA"/>
    <w:rsid w:val="009066BE"/>
    <w:rsid w:val="0091264A"/>
    <w:rsid w:val="00917615"/>
    <w:rsid w:val="0093013B"/>
    <w:rsid w:val="00945BB0"/>
    <w:rsid w:val="00951B14"/>
    <w:rsid w:val="0095689F"/>
    <w:rsid w:val="00970426"/>
    <w:rsid w:val="009723B5"/>
    <w:rsid w:val="009946F6"/>
    <w:rsid w:val="009F3B91"/>
    <w:rsid w:val="00A2155C"/>
    <w:rsid w:val="00A24EB1"/>
    <w:rsid w:val="00A3484B"/>
    <w:rsid w:val="00A3678F"/>
    <w:rsid w:val="00A55113"/>
    <w:rsid w:val="00A672B8"/>
    <w:rsid w:val="00A67CF2"/>
    <w:rsid w:val="00A706CE"/>
    <w:rsid w:val="00A868B7"/>
    <w:rsid w:val="00AB3F1E"/>
    <w:rsid w:val="00AB4E25"/>
    <w:rsid w:val="00AF0980"/>
    <w:rsid w:val="00B117B5"/>
    <w:rsid w:val="00B12D48"/>
    <w:rsid w:val="00B2125F"/>
    <w:rsid w:val="00B23F83"/>
    <w:rsid w:val="00B532F5"/>
    <w:rsid w:val="00B87938"/>
    <w:rsid w:val="00B91D35"/>
    <w:rsid w:val="00B96477"/>
    <w:rsid w:val="00BA27C8"/>
    <w:rsid w:val="00BA4F3C"/>
    <w:rsid w:val="00BE295D"/>
    <w:rsid w:val="00C070A4"/>
    <w:rsid w:val="00C12BF6"/>
    <w:rsid w:val="00C2634A"/>
    <w:rsid w:val="00C5717F"/>
    <w:rsid w:val="00C67129"/>
    <w:rsid w:val="00C868AA"/>
    <w:rsid w:val="00CB0C80"/>
    <w:rsid w:val="00CB125A"/>
    <w:rsid w:val="00CE3DE0"/>
    <w:rsid w:val="00D07760"/>
    <w:rsid w:val="00D1438F"/>
    <w:rsid w:val="00D40D95"/>
    <w:rsid w:val="00D778BB"/>
    <w:rsid w:val="00D838B7"/>
    <w:rsid w:val="00D86047"/>
    <w:rsid w:val="00DB176B"/>
    <w:rsid w:val="00DE70CE"/>
    <w:rsid w:val="00DF3654"/>
    <w:rsid w:val="00E161EE"/>
    <w:rsid w:val="00E301DA"/>
    <w:rsid w:val="00E4214A"/>
    <w:rsid w:val="00E44F01"/>
    <w:rsid w:val="00E80887"/>
    <w:rsid w:val="00E84230"/>
    <w:rsid w:val="00EA626F"/>
    <w:rsid w:val="00EB0411"/>
    <w:rsid w:val="00ED7610"/>
    <w:rsid w:val="00F3511E"/>
    <w:rsid w:val="00F375B9"/>
    <w:rsid w:val="00F434F7"/>
    <w:rsid w:val="00F633BF"/>
    <w:rsid w:val="00F677E6"/>
    <w:rsid w:val="00F8349E"/>
    <w:rsid w:val="00F912DD"/>
    <w:rsid w:val="00FA3BC2"/>
    <w:rsid w:val="00FC5596"/>
    <w:rsid w:val="00FC5C38"/>
    <w:rsid w:val="00FC6925"/>
    <w:rsid w:val="00FD3BD0"/>
    <w:rsid w:val="00FD6C58"/>
    <w:rsid w:val="00FE7E55"/>
    <w:rsid w:val="00FF23FF"/>
    <w:rsid w:val="00FF3FFB"/>
    <w:rsid w:val="00FF68F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BC2"/>
  </w:style>
  <w:style w:type="paragraph" w:styleId="2">
    <w:name w:val="heading 2"/>
    <w:basedOn w:val="a"/>
    <w:next w:val="a"/>
    <w:link w:val="2Char"/>
    <w:uiPriority w:val="9"/>
    <w:semiHidden/>
    <w:unhideWhenUsed/>
    <w:qFormat/>
    <w:rsid w:val="00C070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C070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Char"/>
    <w:uiPriority w:val="9"/>
    <w:qFormat/>
    <w:rsid w:val="00B87938"/>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7667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576678"/>
  </w:style>
  <w:style w:type="character" w:styleId="-">
    <w:name w:val="Hyperlink"/>
    <w:basedOn w:val="a0"/>
    <w:uiPriority w:val="99"/>
    <w:semiHidden/>
    <w:unhideWhenUsed/>
    <w:rsid w:val="00576678"/>
    <w:rPr>
      <w:color w:val="0000FF"/>
      <w:u w:val="single"/>
    </w:rPr>
  </w:style>
  <w:style w:type="paragraph" w:styleId="a3">
    <w:name w:val="List Paragraph"/>
    <w:basedOn w:val="a"/>
    <w:uiPriority w:val="34"/>
    <w:qFormat/>
    <w:rsid w:val="00EB0411"/>
    <w:pPr>
      <w:ind w:left="720"/>
      <w:contextualSpacing/>
    </w:pPr>
  </w:style>
  <w:style w:type="character" w:customStyle="1" w:styleId="4Char">
    <w:name w:val="Επικεφαλίδα 4 Char"/>
    <w:basedOn w:val="a0"/>
    <w:link w:val="4"/>
    <w:uiPriority w:val="9"/>
    <w:rsid w:val="00B87938"/>
    <w:rPr>
      <w:rFonts w:ascii="Times New Roman" w:eastAsia="Times New Roman" w:hAnsi="Times New Roman" w:cs="Times New Roman"/>
      <w:b/>
      <w:bCs/>
      <w:sz w:val="24"/>
      <w:szCs w:val="24"/>
      <w:lang w:eastAsia="el-GR"/>
    </w:rPr>
  </w:style>
  <w:style w:type="paragraph" w:customStyle="1" w:styleId="Default">
    <w:name w:val="Default"/>
    <w:rsid w:val="00790D96"/>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Emphasis"/>
    <w:basedOn w:val="a0"/>
    <w:uiPriority w:val="20"/>
    <w:qFormat/>
    <w:rsid w:val="00F633BF"/>
    <w:rPr>
      <w:i/>
      <w:iCs/>
    </w:rPr>
  </w:style>
  <w:style w:type="table" w:styleId="a5">
    <w:name w:val="Table Grid"/>
    <w:basedOn w:val="a1"/>
    <w:uiPriority w:val="59"/>
    <w:rsid w:val="003F6F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Strong"/>
    <w:basedOn w:val="a0"/>
    <w:uiPriority w:val="22"/>
    <w:qFormat/>
    <w:rsid w:val="00B23F83"/>
    <w:rPr>
      <w:b/>
      <w:bCs/>
    </w:rPr>
  </w:style>
  <w:style w:type="character" w:customStyle="1" w:styleId="2Char">
    <w:name w:val="Επικεφαλίδα 2 Char"/>
    <w:basedOn w:val="a0"/>
    <w:link w:val="2"/>
    <w:uiPriority w:val="9"/>
    <w:semiHidden/>
    <w:rsid w:val="00C070A4"/>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semiHidden/>
    <w:rsid w:val="00C070A4"/>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82807178">
      <w:bodyDiv w:val="1"/>
      <w:marLeft w:val="0"/>
      <w:marRight w:val="0"/>
      <w:marTop w:val="0"/>
      <w:marBottom w:val="0"/>
      <w:divBdr>
        <w:top w:val="none" w:sz="0" w:space="0" w:color="auto"/>
        <w:left w:val="none" w:sz="0" w:space="0" w:color="auto"/>
        <w:bottom w:val="none" w:sz="0" w:space="0" w:color="auto"/>
        <w:right w:val="none" w:sz="0" w:space="0" w:color="auto"/>
      </w:divBdr>
    </w:div>
    <w:div w:id="367029568">
      <w:bodyDiv w:val="1"/>
      <w:marLeft w:val="0"/>
      <w:marRight w:val="0"/>
      <w:marTop w:val="0"/>
      <w:marBottom w:val="0"/>
      <w:divBdr>
        <w:top w:val="none" w:sz="0" w:space="0" w:color="auto"/>
        <w:left w:val="none" w:sz="0" w:space="0" w:color="auto"/>
        <w:bottom w:val="none" w:sz="0" w:space="0" w:color="auto"/>
        <w:right w:val="none" w:sz="0" w:space="0" w:color="auto"/>
      </w:divBdr>
    </w:div>
    <w:div w:id="858664065">
      <w:bodyDiv w:val="1"/>
      <w:marLeft w:val="0"/>
      <w:marRight w:val="0"/>
      <w:marTop w:val="0"/>
      <w:marBottom w:val="0"/>
      <w:divBdr>
        <w:top w:val="none" w:sz="0" w:space="0" w:color="auto"/>
        <w:left w:val="none" w:sz="0" w:space="0" w:color="auto"/>
        <w:bottom w:val="none" w:sz="0" w:space="0" w:color="auto"/>
        <w:right w:val="none" w:sz="0" w:space="0" w:color="auto"/>
      </w:divBdr>
    </w:div>
    <w:div w:id="991252203">
      <w:bodyDiv w:val="1"/>
      <w:marLeft w:val="0"/>
      <w:marRight w:val="0"/>
      <w:marTop w:val="0"/>
      <w:marBottom w:val="0"/>
      <w:divBdr>
        <w:top w:val="none" w:sz="0" w:space="0" w:color="auto"/>
        <w:left w:val="none" w:sz="0" w:space="0" w:color="auto"/>
        <w:bottom w:val="none" w:sz="0" w:space="0" w:color="auto"/>
        <w:right w:val="none" w:sz="0" w:space="0" w:color="auto"/>
      </w:divBdr>
    </w:div>
    <w:div w:id="1023941424">
      <w:bodyDiv w:val="1"/>
      <w:marLeft w:val="0"/>
      <w:marRight w:val="0"/>
      <w:marTop w:val="0"/>
      <w:marBottom w:val="0"/>
      <w:divBdr>
        <w:top w:val="none" w:sz="0" w:space="0" w:color="auto"/>
        <w:left w:val="none" w:sz="0" w:space="0" w:color="auto"/>
        <w:bottom w:val="none" w:sz="0" w:space="0" w:color="auto"/>
        <w:right w:val="none" w:sz="0" w:space="0" w:color="auto"/>
      </w:divBdr>
    </w:div>
    <w:div w:id="1132867232">
      <w:bodyDiv w:val="1"/>
      <w:marLeft w:val="0"/>
      <w:marRight w:val="0"/>
      <w:marTop w:val="0"/>
      <w:marBottom w:val="0"/>
      <w:divBdr>
        <w:top w:val="none" w:sz="0" w:space="0" w:color="auto"/>
        <w:left w:val="none" w:sz="0" w:space="0" w:color="auto"/>
        <w:bottom w:val="none" w:sz="0" w:space="0" w:color="auto"/>
        <w:right w:val="none" w:sz="0" w:space="0" w:color="auto"/>
      </w:divBdr>
    </w:div>
    <w:div w:id="1333802962">
      <w:bodyDiv w:val="1"/>
      <w:marLeft w:val="0"/>
      <w:marRight w:val="0"/>
      <w:marTop w:val="0"/>
      <w:marBottom w:val="0"/>
      <w:divBdr>
        <w:top w:val="none" w:sz="0" w:space="0" w:color="auto"/>
        <w:left w:val="none" w:sz="0" w:space="0" w:color="auto"/>
        <w:bottom w:val="none" w:sz="0" w:space="0" w:color="auto"/>
        <w:right w:val="none" w:sz="0" w:space="0" w:color="auto"/>
      </w:divBdr>
    </w:div>
    <w:div w:id="1340044892">
      <w:bodyDiv w:val="1"/>
      <w:marLeft w:val="0"/>
      <w:marRight w:val="0"/>
      <w:marTop w:val="0"/>
      <w:marBottom w:val="0"/>
      <w:divBdr>
        <w:top w:val="none" w:sz="0" w:space="0" w:color="auto"/>
        <w:left w:val="none" w:sz="0" w:space="0" w:color="auto"/>
        <w:bottom w:val="none" w:sz="0" w:space="0" w:color="auto"/>
        <w:right w:val="none" w:sz="0" w:space="0" w:color="auto"/>
      </w:divBdr>
    </w:div>
    <w:div w:id="1489125755">
      <w:bodyDiv w:val="1"/>
      <w:marLeft w:val="0"/>
      <w:marRight w:val="0"/>
      <w:marTop w:val="0"/>
      <w:marBottom w:val="0"/>
      <w:divBdr>
        <w:top w:val="none" w:sz="0" w:space="0" w:color="auto"/>
        <w:left w:val="none" w:sz="0" w:space="0" w:color="auto"/>
        <w:bottom w:val="none" w:sz="0" w:space="0" w:color="auto"/>
        <w:right w:val="none" w:sz="0" w:space="0" w:color="auto"/>
      </w:divBdr>
    </w:div>
    <w:div w:id="1756826865">
      <w:bodyDiv w:val="1"/>
      <w:marLeft w:val="0"/>
      <w:marRight w:val="0"/>
      <w:marTop w:val="0"/>
      <w:marBottom w:val="0"/>
      <w:divBdr>
        <w:top w:val="none" w:sz="0" w:space="0" w:color="auto"/>
        <w:left w:val="none" w:sz="0" w:space="0" w:color="auto"/>
        <w:bottom w:val="none" w:sz="0" w:space="0" w:color="auto"/>
        <w:right w:val="none" w:sz="0" w:space="0" w:color="auto"/>
      </w:divBdr>
    </w:div>
    <w:div w:id="1762414281">
      <w:bodyDiv w:val="1"/>
      <w:marLeft w:val="0"/>
      <w:marRight w:val="0"/>
      <w:marTop w:val="0"/>
      <w:marBottom w:val="0"/>
      <w:divBdr>
        <w:top w:val="none" w:sz="0" w:space="0" w:color="auto"/>
        <w:left w:val="none" w:sz="0" w:space="0" w:color="auto"/>
        <w:bottom w:val="none" w:sz="0" w:space="0" w:color="auto"/>
        <w:right w:val="none" w:sz="0" w:space="0" w:color="auto"/>
      </w:divBdr>
    </w:div>
    <w:div w:id="1774939580">
      <w:bodyDiv w:val="1"/>
      <w:marLeft w:val="0"/>
      <w:marRight w:val="0"/>
      <w:marTop w:val="0"/>
      <w:marBottom w:val="0"/>
      <w:divBdr>
        <w:top w:val="none" w:sz="0" w:space="0" w:color="auto"/>
        <w:left w:val="none" w:sz="0" w:space="0" w:color="auto"/>
        <w:bottom w:val="none" w:sz="0" w:space="0" w:color="auto"/>
        <w:right w:val="none" w:sz="0" w:space="0" w:color="auto"/>
      </w:divBdr>
    </w:div>
    <w:div w:id="1832914273">
      <w:bodyDiv w:val="1"/>
      <w:marLeft w:val="0"/>
      <w:marRight w:val="0"/>
      <w:marTop w:val="0"/>
      <w:marBottom w:val="0"/>
      <w:divBdr>
        <w:top w:val="none" w:sz="0" w:space="0" w:color="auto"/>
        <w:left w:val="none" w:sz="0" w:space="0" w:color="auto"/>
        <w:bottom w:val="none" w:sz="0" w:space="0" w:color="auto"/>
        <w:right w:val="none" w:sz="0" w:space="0" w:color="auto"/>
      </w:divBdr>
    </w:div>
    <w:div w:id="1959296722">
      <w:bodyDiv w:val="1"/>
      <w:marLeft w:val="0"/>
      <w:marRight w:val="0"/>
      <w:marTop w:val="0"/>
      <w:marBottom w:val="0"/>
      <w:divBdr>
        <w:top w:val="none" w:sz="0" w:space="0" w:color="auto"/>
        <w:left w:val="none" w:sz="0" w:space="0" w:color="auto"/>
        <w:bottom w:val="none" w:sz="0" w:space="0" w:color="auto"/>
        <w:right w:val="none" w:sz="0" w:space="0" w:color="auto"/>
      </w:divBdr>
    </w:div>
    <w:div w:id="213949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5719</Words>
  <Characters>30888</Characters>
  <Application>Microsoft Office Word</Application>
  <DocSecurity>0</DocSecurity>
  <Lines>257</Lines>
  <Paragraphs>73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36534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2015-06-19T04:58:00Z</dcterms:created>
  <dcterms:modified xsi:type="dcterms:W3CDTF">2015-06-19T04:58:00Z</dcterms:modified>
</cp:coreProperties>
</file>