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769" w:rsidRDefault="00E30769" w:rsidP="00E30769">
      <w:r>
        <w:t>clear</w:t>
      </w:r>
    </w:p>
    <w:p w:rsidR="00E30769" w:rsidRDefault="00E30769" w:rsidP="00E30769">
      <w:r>
        <w:t>clear all</w:t>
      </w:r>
    </w:p>
    <w:p w:rsidR="00E30769" w:rsidRDefault="00E30769" w:rsidP="00E30769">
      <w:r>
        <w:t>set more off, perm</w:t>
      </w:r>
    </w:p>
    <w:p w:rsidR="00E30769" w:rsidRDefault="00E30769" w:rsidP="00E30769">
      <w:r>
        <w:t>cd "E:\MSc\2018-2019\Labs\24-11-2018"</w:t>
      </w:r>
    </w:p>
    <w:p w:rsidR="00E30769" w:rsidRDefault="00E30769" w:rsidP="00E30769">
      <w:r>
        <w:t xml:space="preserve">log using lab2.txt, text replace </w:t>
      </w:r>
    </w:p>
    <w:p w:rsidR="00E30769" w:rsidRDefault="00E30769" w:rsidP="00E30769"/>
    <w:p w:rsidR="00E30769" w:rsidRDefault="00E30769" w:rsidP="00E30769">
      <w:r>
        <w:t>***SECTION A: Artificial Data</w:t>
      </w:r>
    </w:p>
    <w:p w:rsidR="00E30769" w:rsidRDefault="00E30769" w:rsidP="00E30769">
      <w:r>
        <w:t>***Sample size and weak IVs</w:t>
      </w:r>
    </w:p>
    <w:p w:rsidR="00E30769" w:rsidRDefault="00E30769" w:rsidP="00E30769"/>
    <w:p w:rsidR="00E30769" w:rsidRDefault="00E30769" w:rsidP="00E30769">
      <w:r>
        <w:t>**Sample size (observations: 50, 500, 1000, 2000, 5000)</w:t>
      </w:r>
    </w:p>
    <w:p w:rsidR="00E30769" w:rsidRDefault="00E30769" w:rsidP="00E30769">
      <w:r>
        <w:t>local N = 5000</w:t>
      </w:r>
    </w:p>
    <w:p w:rsidR="00E30769" w:rsidRDefault="00E30769" w:rsidP="00E30769">
      <w:r>
        <w:t xml:space="preserve">local </w:t>
      </w:r>
      <w:proofErr w:type="spellStart"/>
      <w:r>
        <w:t>seedn</w:t>
      </w:r>
      <w:proofErr w:type="spellEnd"/>
      <w:r>
        <w:t xml:space="preserve"> = 457387+`N'</w:t>
      </w:r>
    </w:p>
    <w:p w:rsidR="00E30769" w:rsidRDefault="00E30769" w:rsidP="00E30769">
      <w:r>
        <w:t>set seed `</w:t>
      </w:r>
      <w:proofErr w:type="spellStart"/>
      <w:r>
        <w:t>seedn</w:t>
      </w:r>
      <w:proofErr w:type="spellEnd"/>
      <w:r>
        <w:t>'</w:t>
      </w:r>
    </w:p>
    <w:p w:rsidR="00E30769" w:rsidRDefault="00E30769" w:rsidP="00E30769">
      <w:r>
        <w:t xml:space="preserve">set </w:t>
      </w:r>
      <w:proofErr w:type="spellStart"/>
      <w:r>
        <w:t>obs</w:t>
      </w:r>
      <w:proofErr w:type="spellEnd"/>
      <w:r>
        <w:t xml:space="preserve"> `N'</w:t>
      </w:r>
    </w:p>
    <w:p w:rsidR="00E30769" w:rsidRDefault="00E30769" w:rsidP="00E30769"/>
    <w:p w:rsidR="00E30769" w:rsidRDefault="00E30769" w:rsidP="00E30769">
      <w:r>
        <w:t>**Define instrument</w:t>
      </w:r>
    </w:p>
    <w:p w:rsidR="00E30769" w:rsidRDefault="00E30769" w:rsidP="00E30769">
      <w:r>
        <w:t xml:space="preserve">gen z = </w:t>
      </w:r>
      <w:proofErr w:type="spellStart"/>
      <w:r>
        <w:t>invnorm</w:t>
      </w:r>
      <w:proofErr w:type="spellEnd"/>
      <w:r>
        <w:t>(</w:t>
      </w:r>
      <w:proofErr w:type="gramStart"/>
      <w:r>
        <w:t>uniform(</w:t>
      </w:r>
      <w:proofErr w:type="gramEnd"/>
      <w:r>
        <w:t>))</w:t>
      </w:r>
    </w:p>
    <w:p w:rsidR="00E30769" w:rsidRDefault="00E30769" w:rsidP="00E30769"/>
    <w:p w:rsidR="00E30769" w:rsidRDefault="00E30769" w:rsidP="00E30769">
      <w:proofErr w:type="spellStart"/>
      <w:r>
        <w:t>kdensity</w:t>
      </w:r>
      <w:proofErr w:type="spellEnd"/>
      <w:r>
        <w:t xml:space="preserve"> z</w:t>
      </w:r>
    </w:p>
    <w:p w:rsidR="00E30769" w:rsidRDefault="00E30769" w:rsidP="00E30769">
      <w:proofErr w:type="spellStart"/>
      <w:r>
        <w:t>kdensity</w:t>
      </w:r>
      <w:proofErr w:type="spellEnd"/>
      <w:r>
        <w:t xml:space="preserve"> z, normal</w:t>
      </w:r>
    </w:p>
    <w:p w:rsidR="00E30769" w:rsidRDefault="00E30769" w:rsidP="00E30769"/>
    <w:p w:rsidR="00E30769" w:rsidRDefault="00E30769" w:rsidP="00E30769">
      <w:r>
        <w:t>scalar std_e1 = 1</w:t>
      </w:r>
    </w:p>
    <w:p w:rsidR="00E30769" w:rsidRDefault="00E30769" w:rsidP="00E30769">
      <w:r>
        <w:t>scalar std_v2 = 1</w:t>
      </w:r>
    </w:p>
    <w:p w:rsidR="00E30769" w:rsidRDefault="00E30769" w:rsidP="00E30769"/>
    <w:p w:rsidR="00E30769" w:rsidRDefault="00E30769" w:rsidP="00E30769">
      <w:r>
        <w:t>gen e1 = std_e1*</w:t>
      </w:r>
      <w:proofErr w:type="spellStart"/>
      <w:r>
        <w:t>invnorm</w:t>
      </w:r>
      <w:proofErr w:type="spellEnd"/>
      <w:r>
        <w:t>(</w:t>
      </w:r>
      <w:proofErr w:type="gramStart"/>
      <w:r>
        <w:t>uniform(</w:t>
      </w:r>
      <w:proofErr w:type="gramEnd"/>
      <w:r>
        <w:t>))</w:t>
      </w:r>
    </w:p>
    <w:p w:rsidR="00E30769" w:rsidRDefault="00E30769" w:rsidP="00E30769">
      <w:r>
        <w:t>gen e2 = std_v2*</w:t>
      </w:r>
      <w:proofErr w:type="spellStart"/>
      <w:r>
        <w:t>invnorm</w:t>
      </w:r>
      <w:proofErr w:type="spellEnd"/>
      <w:r>
        <w:t>(</w:t>
      </w:r>
      <w:proofErr w:type="gramStart"/>
      <w:r>
        <w:t>uniform(</w:t>
      </w:r>
      <w:proofErr w:type="gramEnd"/>
      <w:r>
        <w:t>))</w:t>
      </w:r>
    </w:p>
    <w:p w:rsidR="00E30769" w:rsidRDefault="00E30769" w:rsidP="00E30769"/>
    <w:p w:rsidR="00E30769" w:rsidRDefault="00E30769" w:rsidP="00E30769">
      <w:proofErr w:type="spellStart"/>
      <w:r>
        <w:t>kdensity</w:t>
      </w:r>
      <w:proofErr w:type="spellEnd"/>
      <w:r>
        <w:t xml:space="preserve"> e1</w:t>
      </w:r>
    </w:p>
    <w:p w:rsidR="00E30769" w:rsidRDefault="00E30769" w:rsidP="00E30769">
      <w:proofErr w:type="spellStart"/>
      <w:r>
        <w:t>kdensity</w:t>
      </w:r>
      <w:proofErr w:type="spellEnd"/>
      <w:r>
        <w:t xml:space="preserve"> e2</w:t>
      </w:r>
    </w:p>
    <w:p w:rsidR="00E30769" w:rsidRDefault="00E30769" w:rsidP="00E30769"/>
    <w:p w:rsidR="00E30769" w:rsidRDefault="00E30769" w:rsidP="00E30769">
      <w:r>
        <w:t>gen u1 = e1 + e2</w:t>
      </w:r>
    </w:p>
    <w:p w:rsidR="00E30769" w:rsidRDefault="00E30769" w:rsidP="00E30769"/>
    <w:p w:rsidR="00E30769" w:rsidRDefault="00E30769" w:rsidP="00E30769">
      <w:proofErr w:type="spellStart"/>
      <w:r>
        <w:t>kdensity</w:t>
      </w:r>
      <w:proofErr w:type="spellEnd"/>
      <w:r>
        <w:t xml:space="preserve"> u1</w:t>
      </w:r>
    </w:p>
    <w:p w:rsidR="00E30769" w:rsidRDefault="00E30769" w:rsidP="00E30769"/>
    <w:p w:rsidR="00E30769" w:rsidRDefault="00E30769" w:rsidP="00E30769">
      <w:r>
        <w:t>gen x = 1*z + e2</w:t>
      </w:r>
    </w:p>
    <w:p w:rsidR="00E30769" w:rsidRDefault="00E30769" w:rsidP="00E30769">
      <w:proofErr w:type="spellStart"/>
      <w:r>
        <w:t>kdensity</w:t>
      </w:r>
      <w:proofErr w:type="spellEnd"/>
      <w:r>
        <w:t xml:space="preserve"> x</w:t>
      </w:r>
    </w:p>
    <w:p w:rsidR="00E30769" w:rsidRDefault="00E30769" w:rsidP="00E30769"/>
    <w:p w:rsidR="00E30769" w:rsidRDefault="00E30769" w:rsidP="00E30769">
      <w:r>
        <w:t xml:space="preserve">gen y = 0.5*x + u1 /*beta: 0, 0.5; error: e1, u1*/ </w:t>
      </w:r>
    </w:p>
    <w:p w:rsidR="00E30769" w:rsidRDefault="00E30769" w:rsidP="00E30769">
      <w:proofErr w:type="spellStart"/>
      <w:r>
        <w:t>kdensity</w:t>
      </w:r>
      <w:proofErr w:type="spellEnd"/>
      <w:r>
        <w:t xml:space="preserve"> y</w:t>
      </w:r>
    </w:p>
    <w:p w:rsidR="00E30769" w:rsidRDefault="00E30769" w:rsidP="00E30769"/>
    <w:p w:rsidR="00E30769" w:rsidRDefault="00E30769" w:rsidP="00E30769">
      <w:r>
        <w:t>reg x z</w:t>
      </w:r>
    </w:p>
    <w:p w:rsidR="00E30769" w:rsidRDefault="00E30769" w:rsidP="00E30769">
      <w:proofErr w:type="spellStart"/>
      <w:r>
        <w:t>est</w:t>
      </w:r>
      <w:proofErr w:type="spellEnd"/>
      <w:r>
        <w:t xml:space="preserve"> store m1FirstS</w:t>
      </w:r>
    </w:p>
    <w:p w:rsidR="00E30769" w:rsidRDefault="00E30769" w:rsidP="00E30769"/>
    <w:p w:rsidR="00E30769" w:rsidRDefault="00E30769" w:rsidP="00E30769">
      <w:r>
        <w:t>reg y x</w:t>
      </w:r>
    </w:p>
    <w:p w:rsidR="00E30769" w:rsidRDefault="00E30769" w:rsidP="00E30769">
      <w:proofErr w:type="spellStart"/>
      <w:r>
        <w:t>est</w:t>
      </w:r>
      <w:proofErr w:type="spellEnd"/>
      <w:r>
        <w:t xml:space="preserve"> store m1RedForm</w:t>
      </w:r>
    </w:p>
    <w:p w:rsidR="00E30769" w:rsidRDefault="00E30769" w:rsidP="00E30769"/>
    <w:p w:rsidR="00E30769" w:rsidRDefault="00E30769" w:rsidP="00E30769">
      <w:r>
        <w:t>ivreg2 y (x = z), first</w:t>
      </w:r>
    </w:p>
    <w:p w:rsidR="00E30769" w:rsidRDefault="00E30769" w:rsidP="00E30769">
      <w:proofErr w:type="spellStart"/>
      <w:r>
        <w:t>est</w:t>
      </w:r>
      <w:proofErr w:type="spellEnd"/>
      <w:r>
        <w:t xml:space="preserve"> store m1IV2SLS</w:t>
      </w:r>
    </w:p>
    <w:p w:rsidR="00E30769" w:rsidRDefault="00E30769" w:rsidP="00E30769"/>
    <w:p w:rsidR="00E30769" w:rsidRDefault="00E30769" w:rsidP="00E30769">
      <w:r>
        <w:t xml:space="preserve">estimates table m1FirstS m1RedForm m1IV2SLS, </w:t>
      </w:r>
      <w:proofErr w:type="gramStart"/>
      <w:r>
        <w:t>keep(</w:t>
      </w:r>
      <w:proofErr w:type="gramEnd"/>
      <w:r>
        <w:t>x z) b(%9.3g) se t</w:t>
      </w:r>
    </w:p>
    <w:p w:rsidR="00E30769" w:rsidRDefault="00E30769" w:rsidP="00E30769"/>
    <w:p w:rsidR="00E30769" w:rsidRDefault="00E30769" w:rsidP="00E30769">
      <w:r>
        <w:t>***SECTION B: REAL DATA (Card)</w:t>
      </w:r>
    </w:p>
    <w:p w:rsidR="00E30769" w:rsidRDefault="00E30769" w:rsidP="00E30769">
      <w:r>
        <w:t>/*</w:t>
      </w:r>
    </w:p>
    <w:p w:rsidR="00E30769" w:rsidRDefault="00E30769" w:rsidP="00E30769">
      <w:r>
        <w:t xml:space="preserve">Card (1995), “Using geographic variation in college proximity to estimate the return </w:t>
      </w:r>
    </w:p>
    <w:p w:rsidR="00E30769" w:rsidRDefault="00E30769" w:rsidP="00E30769">
      <w:r>
        <w:t xml:space="preserve">to schooling”, published in L. </w:t>
      </w:r>
      <w:proofErr w:type="spellStart"/>
      <w:r>
        <w:t>Christophides</w:t>
      </w:r>
      <w:proofErr w:type="spellEnd"/>
      <w:r>
        <w:t xml:space="preserve">, E. Grant and R. </w:t>
      </w:r>
      <w:proofErr w:type="spellStart"/>
      <w:r>
        <w:t>Swidinsky</w:t>
      </w:r>
      <w:proofErr w:type="spellEnd"/>
      <w:r>
        <w:t xml:space="preserve"> (eds.), </w:t>
      </w:r>
    </w:p>
    <w:p w:rsidR="00E30769" w:rsidRDefault="00E30769" w:rsidP="00E30769">
      <w:r>
        <w:t xml:space="preserve">Aspects of </w:t>
      </w:r>
      <w:proofErr w:type="spellStart"/>
      <w:r>
        <w:t>Labour</w:t>
      </w:r>
      <w:proofErr w:type="spellEnd"/>
      <w:r>
        <w:t xml:space="preserve"> Market </w:t>
      </w:r>
      <w:proofErr w:type="spellStart"/>
      <w:r>
        <w:t>Behaviour</w:t>
      </w:r>
      <w:proofErr w:type="spellEnd"/>
      <w:r>
        <w:t xml:space="preserve">: Essays in </w:t>
      </w:r>
      <w:proofErr w:type="spellStart"/>
      <w:r>
        <w:t>Honour</w:t>
      </w:r>
      <w:proofErr w:type="spellEnd"/>
      <w:r>
        <w:t xml:space="preserve"> of John </w:t>
      </w:r>
      <w:proofErr w:type="spellStart"/>
      <w:r>
        <w:t>Vanderkamp</w:t>
      </w:r>
      <w:proofErr w:type="spellEnd"/>
    </w:p>
    <w:p w:rsidR="00E30769" w:rsidRDefault="00E30769" w:rsidP="00E30769">
      <w:r>
        <w:t>*/</w:t>
      </w:r>
    </w:p>
    <w:p w:rsidR="00E30769" w:rsidRDefault="00E30769" w:rsidP="00E30769">
      <w:r>
        <w:t>clear</w:t>
      </w:r>
    </w:p>
    <w:p w:rsidR="00E30769" w:rsidRDefault="00E30769" w:rsidP="00E30769">
      <w:r>
        <w:lastRenderedPageBreak/>
        <w:t>clear all</w:t>
      </w:r>
    </w:p>
    <w:p w:rsidR="00E30769" w:rsidRDefault="00E30769" w:rsidP="00E30769">
      <w:r>
        <w:t>set more off, perm</w:t>
      </w:r>
    </w:p>
    <w:p w:rsidR="00E30769" w:rsidRDefault="00E30769" w:rsidP="00E30769">
      <w:r>
        <w:t>use "http://fmwww.bc.edu/</w:t>
      </w:r>
      <w:proofErr w:type="spellStart"/>
      <w:r>
        <w:t>ec</w:t>
      </w:r>
      <w:proofErr w:type="spellEnd"/>
      <w:r>
        <w:t>-p/data/</w:t>
      </w:r>
      <w:proofErr w:type="spellStart"/>
      <w:r>
        <w:t>wooldridge</w:t>
      </w:r>
      <w:proofErr w:type="spellEnd"/>
      <w:r>
        <w:t>/</w:t>
      </w:r>
      <w:proofErr w:type="spellStart"/>
      <w:r>
        <w:t>card.dta</w:t>
      </w:r>
      <w:proofErr w:type="spellEnd"/>
      <w:r>
        <w:t>", clear</w:t>
      </w:r>
    </w:p>
    <w:p w:rsidR="00E30769" w:rsidRDefault="00E30769" w:rsidP="00E30769">
      <w:r>
        <w:t>****************************************************************</w:t>
      </w:r>
    </w:p>
    <w:p w:rsidR="00E30769" w:rsidRDefault="00E30769" w:rsidP="00E30769">
      <w:r>
        <w:t>***One instrument (Table 1 to Table 4)</w:t>
      </w:r>
    </w:p>
    <w:p w:rsidR="00E30769" w:rsidRDefault="00E30769" w:rsidP="00E30769">
      <w:r>
        <w:t>****************************************************************</w:t>
      </w:r>
    </w:p>
    <w:p w:rsidR="00E30769" w:rsidRDefault="00E30769" w:rsidP="00E30769">
      <w:r>
        <w:t>**Table 1 STATS</w:t>
      </w:r>
    </w:p>
    <w:p w:rsidR="00E30769" w:rsidRDefault="00E30769" w:rsidP="00E30769">
      <w:proofErr w:type="spellStart"/>
      <w:r>
        <w:t>tabstat</w:t>
      </w:r>
      <w:proofErr w:type="spellEnd"/>
      <w:r>
        <w:t xml:space="preserve"> </w:t>
      </w:r>
      <w:proofErr w:type="spellStart"/>
      <w:r>
        <w:t>lwage</w:t>
      </w:r>
      <w:proofErr w:type="spellEnd"/>
      <w:r>
        <w:t xml:space="preserve"> educ nearc2 nearc4, </w:t>
      </w:r>
      <w:proofErr w:type="gramStart"/>
      <w:r>
        <w:t>s(</w:t>
      </w:r>
      <w:proofErr w:type="gramEnd"/>
      <w:r>
        <w:t>mean N min max p50)</w:t>
      </w:r>
    </w:p>
    <w:p w:rsidR="00E30769" w:rsidRDefault="00E30769" w:rsidP="00E30769"/>
    <w:p w:rsidR="00E30769" w:rsidRDefault="00E30769" w:rsidP="00E30769">
      <w:r>
        <w:t>**Table 2 OLS</w:t>
      </w:r>
    </w:p>
    <w:p w:rsidR="00E30769" w:rsidRDefault="00E30769" w:rsidP="00E30769">
      <w:r>
        <w:t xml:space="preserve">reg </w:t>
      </w:r>
      <w:proofErr w:type="spellStart"/>
      <w:r>
        <w:t>lwage</w:t>
      </w:r>
      <w:proofErr w:type="spellEnd"/>
      <w:r>
        <w:t xml:space="preserve"> educ</w:t>
      </w:r>
    </w:p>
    <w:p w:rsidR="00E30769" w:rsidRDefault="00E30769" w:rsidP="00E30769"/>
    <w:p w:rsidR="00E30769" w:rsidRDefault="00E30769" w:rsidP="00E30769">
      <w:r>
        <w:t>**Table 3 IV-2SLS</w:t>
      </w:r>
    </w:p>
    <w:p w:rsidR="00E30769" w:rsidRDefault="00E30769" w:rsidP="00E30769">
      <w:r>
        <w:t xml:space="preserve">ivreg2 </w:t>
      </w:r>
      <w:proofErr w:type="spellStart"/>
      <w:r>
        <w:t>lwage</w:t>
      </w:r>
      <w:proofErr w:type="spellEnd"/>
      <w:r>
        <w:t xml:space="preserve"> (educ = nearc4), first // SEE COMMENT AT THE END OF THE DO FILE</w:t>
      </w:r>
    </w:p>
    <w:p w:rsidR="00E30769" w:rsidRDefault="00E30769" w:rsidP="00E30769"/>
    <w:p w:rsidR="00E30769" w:rsidRDefault="00E30769" w:rsidP="00E30769"/>
    <w:p w:rsidR="00E30769" w:rsidRDefault="00E30769" w:rsidP="00E30769">
      <w:r>
        <w:t>**Table 4 Wald Estimate</w:t>
      </w:r>
    </w:p>
    <w:p w:rsidR="00E30769" w:rsidRDefault="00E30769" w:rsidP="00E30769">
      <w:proofErr w:type="spellStart"/>
      <w:r>
        <w:t>tabstat</w:t>
      </w:r>
      <w:proofErr w:type="spellEnd"/>
      <w:r>
        <w:t xml:space="preserve"> </w:t>
      </w:r>
      <w:proofErr w:type="spellStart"/>
      <w:r>
        <w:t>lwage</w:t>
      </w:r>
      <w:proofErr w:type="spellEnd"/>
      <w:r>
        <w:t xml:space="preserve"> educ, s(mean) by(nearc4)</w:t>
      </w:r>
    </w:p>
    <w:p w:rsidR="00E30769" w:rsidRDefault="00E30769" w:rsidP="00E30769"/>
    <w:p w:rsidR="00E30769" w:rsidRDefault="00E30769" w:rsidP="00E30769">
      <w:r>
        <w:t>display (6.311401- 6.155494)</w:t>
      </w:r>
      <w:proofErr w:type="gramStart"/>
      <w:r>
        <w:t>/(</w:t>
      </w:r>
      <w:proofErr w:type="gramEnd"/>
      <w:r>
        <w:t>13.52703-12.69801)</w:t>
      </w:r>
    </w:p>
    <w:p w:rsidR="00E30769" w:rsidRDefault="00E30769" w:rsidP="00E30769">
      <w:r>
        <w:t>****************************************************************</w:t>
      </w:r>
    </w:p>
    <w:p w:rsidR="00E30769" w:rsidRDefault="00E30769" w:rsidP="00E30769">
      <w:r>
        <w:t xml:space="preserve">***Two instruments (Table 1 to Table 3, </w:t>
      </w:r>
      <w:proofErr w:type="gramStart"/>
      <w:r>
        <w:t>Exactly the same</w:t>
      </w:r>
      <w:proofErr w:type="gramEnd"/>
      <w:r>
        <w:t xml:space="preserve"> as Table 4)</w:t>
      </w:r>
    </w:p>
    <w:p w:rsidR="00E30769" w:rsidRDefault="00E30769" w:rsidP="00E30769">
      <w:r>
        <w:t>****************************************************************</w:t>
      </w:r>
    </w:p>
    <w:p w:rsidR="00E30769" w:rsidRDefault="00E30769" w:rsidP="00E30769">
      <w:r>
        <w:t>**Table 1 OLS</w:t>
      </w:r>
    </w:p>
    <w:p w:rsidR="00E30769" w:rsidRDefault="00E30769" w:rsidP="00E30769">
      <w:r>
        <w:t xml:space="preserve">reg </w:t>
      </w:r>
      <w:proofErr w:type="spellStart"/>
      <w:r>
        <w:t>lwage</w:t>
      </w:r>
      <w:proofErr w:type="spellEnd"/>
      <w:r>
        <w:t xml:space="preserve"> educ </w:t>
      </w:r>
      <w:proofErr w:type="spellStart"/>
      <w:r>
        <w:t>exper</w:t>
      </w:r>
      <w:proofErr w:type="spellEnd"/>
      <w:r>
        <w:t xml:space="preserve"> </w:t>
      </w:r>
      <w:proofErr w:type="spellStart"/>
      <w:r>
        <w:t>expersq</w:t>
      </w:r>
      <w:proofErr w:type="spellEnd"/>
      <w:r>
        <w:t xml:space="preserve"> black south </w:t>
      </w:r>
      <w:proofErr w:type="spellStart"/>
      <w:r>
        <w:t>smsa</w:t>
      </w:r>
      <w:proofErr w:type="spellEnd"/>
      <w:r>
        <w:t xml:space="preserve"> ///</w:t>
      </w:r>
    </w:p>
    <w:p w:rsidR="00E30769" w:rsidRDefault="00E30769" w:rsidP="00E30769">
      <w:r>
        <w:t>reg661 reg662 reg663 reg664 reg665 reg666 reg667 reg668 smsa66</w:t>
      </w:r>
    </w:p>
    <w:p w:rsidR="00E30769" w:rsidRDefault="00E30769" w:rsidP="00E30769"/>
    <w:p w:rsidR="00E30769" w:rsidRDefault="00E30769" w:rsidP="00E30769">
      <w:r>
        <w:t>**Table 2 Reduced form education for education</w:t>
      </w:r>
    </w:p>
    <w:p w:rsidR="00E30769" w:rsidRDefault="00E30769" w:rsidP="00E30769">
      <w:r>
        <w:t xml:space="preserve">reg educ nearc2 nearc4 </w:t>
      </w:r>
      <w:proofErr w:type="spellStart"/>
      <w:r>
        <w:t>motheduc</w:t>
      </w:r>
      <w:proofErr w:type="spellEnd"/>
      <w:r>
        <w:t xml:space="preserve"> </w:t>
      </w:r>
      <w:proofErr w:type="spellStart"/>
      <w:r>
        <w:t>fatheduc</w:t>
      </w:r>
      <w:proofErr w:type="spellEnd"/>
      <w:r>
        <w:t xml:space="preserve"> ///</w:t>
      </w:r>
    </w:p>
    <w:p w:rsidR="00E30769" w:rsidRDefault="00E30769" w:rsidP="00E30769">
      <w:proofErr w:type="spellStart"/>
      <w:r>
        <w:lastRenderedPageBreak/>
        <w:t>exper</w:t>
      </w:r>
      <w:proofErr w:type="spellEnd"/>
      <w:r>
        <w:t xml:space="preserve"> </w:t>
      </w:r>
      <w:proofErr w:type="spellStart"/>
      <w:r>
        <w:t>expersq</w:t>
      </w:r>
      <w:proofErr w:type="spellEnd"/>
      <w:r>
        <w:t xml:space="preserve"> black south </w:t>
      </w:r>
      <w:proofErr w:type="spellStart"/>
      <w:r>
        <w:t>smsa</w:t>
      </w:r>
      <w:proofErr w:type="spellEnd"/>
      <w:r>
        <w:t xml:space="preserve"> ///</w:t>
      </w:r>
    </w:p>
    <w:p w:rsidR="00E30769" w:rsidRDefault="00E30769" w:rsidP="00E30769">
      <w:r>
        <w:t>reg661 reg662 reg663 reg664 reg665 reg666 reg667 reg668 smsa66</w:t>
      </w:r>
    </w:p>
    <w:p w:rsidR="00E30769" w:rsidRDefault="00E30769" w:rsidP="00E30769"/>
    <w:p w:rsidR="00E30769" w:rsidRDefault="00E30769" w:rsidP="00E30769">
      <w:r>
        <w:t>**F-test</w:t>
      </w:r>
    </w:p>
    <w:p w:rsidR="00E30769" w:rsidRDefault="00E30769" w:rsidP="00E30769">
      <w:r>
        <w:t xml:space="preserve">test nearc2 nearc4 </w:t>
      </w:r>
      <w:proofErr w:type="spellStart"/>
      <w:r>
        <w:t>motheduc</w:t>
      </w:r>
      <w:proofErr w:type="spellEnd"/>
      <w:r>
        <w:t xml:space="preserve"> </w:t>
      </w:r>
      <w:proofErr w:type="spellStart"/>
      <w:r>
        <w:t>fatheduc</w:t>
      </w:r>
      <w:proofErr w:type="spellEnd"/>
    </w:p>
    <w:p w:rsidR="00E30769" w:rsidRDefault="00E30769" w:rsidP="00E30769"/>
    <w:p w:rsidR="00E30769" w:rsidRDefault="00E30769" w:rsidP="00E30769">
      <w:r>
        <w:t>**Get residuals</w:t>
      </w:r>
    </w:p>
    <w:p w:rsidR="00E30769" w:rsidRDefault="00E30769" w:rsidP="00E30769">
      <w:r>
        <w:t>predict residuals, res</w:t>
      </w:r>
    </w:p>
    <w:p w:rsidR="00E30769" w:rsidRDefault="00E30769" w:rsidP="00E30769"/>
    <w:p w:rsidR="00E30769" w:rsidRDefault="00E30769" w:rsidP="00E30769">
      <w:r>
        <w:t>**Table 3 Regression based Hausman test for endogeneity</w:t>
      </w:r>
    </w:p>
    <w:p w:rsidR="00E30769" w:rsidRDefault="00E30769" w:rsidP="00E30769">
      <w:r>
        <w:t xml:space="preserve">reg </w:t>
      </w:r>
      <w:proofErr w:type="spellStart"/>
      <w:r>
        <w:t>lwage</w:t>
      </w:r>
      <w:proofErr w:type="spellEnd"/>
      <w:r>
        <w:t xml:space="preserve"> educ </w:t>
      </w:r>
      <w:proofErr w:type="spellStart"/>
      <w:r>
        <w:t>exper</w:t>
      </w:r>
      <w:proofErr w:type="spellEnd"/>
      <w:r>
        <w:t xml:space="preserve"> </w:t>
      </w:r>
      <w:proofErr w:type="spellStart"/>
      <w:r>
        <w:t>expersq</w:t>
      </w:r>
      <w:proofErr w:type="spellEnd"/>
      <w:r>
        <w:t xml:space="preserve"> black south </w:t>
      </w:r>
      <w:proofErr w:type="spellStart"/>
      <w:r>
        <w:t>smsa</w:t>
      </w:r>
      <w:proofErr w:type="spellEnd"/>
      <w:r>
        <w:t xml:space="preserve"> ///</w:t>
      </w:r>
    </w:p>
    <w:p w:rsidR="00E30769" w:rsidRDefault="00E30769" w:rsidP="00E30769">
      <w:r>
        <w:t>reg661 reg662 reg663 reg664 reg665 reg666 reg667 reg668 smsa66 residuals</w:t>
      </w:r>
    </w:p>
    <w:p w:rsidR="00E30769" w:rsidRDefault="00E30769" w:rsidP="00E30769">
      <w:r>
        <w:t>****************************************************************</w:t>
      </w:r>
    </w:p>
    <w:p w:rsidR="00E30769" w:rsidRDefault="00E30769" w:rsidP="00E30769">
      <w:r>
        <w:t>***Table 4 2SLS estimates</w:t>
      </w:r>
    </w:p>
    <w:p w:rsidR="00E30769" w:rsidRDefault="00E30769" w:rsidP="00E30769">
      <w:r>
        <w:t xml:space="preserve">ivreg2 </w:t>
      </w:r>
      <w:proofErr w:type="spellStart"/>
      <w:r>
        <w:t>lwage</w:t>
      </w:r>
      <w:proofErr w:type="spellEnd"/>
      <w:r>
        <w:t xml:space="preserve"> (educ = nearc2 nearc4 </w:t>
      </w:r>
      <w:proofErr w:type="spellStart"/>
      <w:r>
        <w:t>motheduc</w:t>
      </w:r>
      <w:proofErr w:type="spellEnd"/>
      <w:r>
        <w:t xml:space="preserve"> </w:t>
      </w:r>
      <w:proofErr w:type="spellStart"/>
      <w:r>
        <w:t>fatheduc</w:t>
      </w:r>
      <w:proofErr w:type="spellEnd"/>
      <w:r>
        <w:t xml:space="preserve">) </w:t>
      </w:r>
      <w:proofErr w:type="spellStart"/>
      <w:r>
        <w:t>exper</w:t>
      </w:r>
      <w:proofErr w:type="spellEnd"/>
      <w:r>
        <w:t xml:space="preserve"> </w:t>
      </w:r>
      <w:proofErr w:type="spellStart"/>
      <w:r>
        <w:t>expersq</w:t>
      </w:r>
      <w:proofErr w:type="spellEnd"/>
      <w:r>
        <w:t xml:space="preserve"> black ///</w:t>
      </w:r>
    </w:p>
    <w:p w:rsidR="00E30769" w:rsidRDefault="00E30769" w:rsidP="00E30769">
      <w:r>
        <w:t xml:space="preserve">south </w:t>
      </w:r>
      <w:proofErr w:type="spellStart"/>
      <w:r>
        <w:t>smsa</w:t>
      </w:r>
      <w:proofErr w:type="spellEnd"/>
      <w:r>
        <w:t xml:space="preserve"> reg661 reg662 reg663 reg664 reg665 reg666 reg667 reg668 smsa66 </w:t>
      </w:r>
    </w:p>
    <w:p w:rsidR="00E30769" w:rsidRDefault="00E30769" w:rsidP="00E30769"/>
    <w:p w:rsidR="00E30769" w:rsidRDefault="00E30769" w:rsidP="00E30769">
      <w:proofErr w:type="spellStart"/>
      <w:r>
        <w:t>ivendog</w:t>
      </w:r>
      <w:proofErr w:type="spellEnd"/>
      <w:r>
        <w:t xml:space="preserve"> //Provides an endogeneity test exactly like the -</w:t>
      </w:r>
      <w:proofErr w:type="spellStart"/>
      <w:r>
        <w:t>endog</w:t>
      </w:r>
      <w:proofErr w:type="spellEnd"/>
      <w:r>
        <w:t>- option</w:t>
      </w:r>
    </w:p>
    <w:p w:rsidR="00E30769" w:rsidRDefault="00E30769" w:rsidP="00E30769">
      <w:r>
        <w:t>****************************************************************</w:t>
      </w:r>
    </w:p>
    <w:p w:rsidR="00E30769" w:rsidRDefault="00E30769" w:rsidP="00E30769">
      <w:r>
        <w:t>**Table 5: 2SLS estimates excluding parents' education</w:t>
      </w:r>
    </w:p>
    <w:p w:rsidR="00E30769" w:rsidRDefault="00E30769" w:rsidP="00E30769">
      <w:r>
        <w:t xml:space="preserve">ivreg2 </w:t>
      </w:r>
      <w:proofErr w:type="spellStart"/>
      <w:r>
        <w:t>lwage</w:t>
      </w:r>
      <w:proofErr w:type="spellEnd"/>
      <w:r>
        <w:t xml:space="preserve"> (educ = nearc2 nearc4) </w:t>
      </w:r>
      <w:proofErr w:type="spellStart"/>
      <w:r>
        <w:t>exper</w:t>
      </w:r>
      <w:proofErr w:type="spellEnd"/>
      <w:r>
        <w:t xml:space="preserve"> </w:t>
      </w:r>
      <w:proofErr w:type="spellStart"/>
      <w:r>
        <w:t>expersq</w:t>
      </w:r>
      <w:proofErr w:type="spellEnd"/>
      <w:r>
        <w:t xml:space="preserve"> black south </w:t>
      </w:r>
      <w:proofErr w:type="spellStart"/>
      <w:r>
        <w:t>smsa</w:t>
      </w:r>
      <w:proofErr w:type="spellEnd"/>
      <w:r>
        <w:t xml:space="preserve"> reg661 ///</w:t>
      </w:r>
    </w:p>
    <w:p w:rsidR="00E30769" w:rsidRDefault="00E30769" w:rsidP="00E30769">
      <w:r>
        <w:t>reg662 reg663 reg664 reg665 reg666 reg667 reg668 smsa66</w:t>
      </w:r>
    </w:p>
    <w:p w:rsidR="00E30769" w:rsidRDefault="00E30769" w:rsidP="00E30769"/>
    <w:p w:rsidR="00E30769" w:rsidRDefault="00E30769" w:rsidP="00E30769">
      <w:proofErr w:type="spellStart"/>
      <w:r>
        <w:t>ivendog</w:t>
      </w:r>
      <w:proofErr w:type="spellEnd"/>
    </w:p>
    <w:p w:rsidR="00E30769" w:rsidRDefault="00E30769" w:rsidP="00E30769"/>
    <w:p w:rsidR="00E30769" w:rsidRDefault="00E30769" w:rsidP="00E30769"/>
    <w:p w:rsidR="00E30769" w:rsidRDefault="00E30769" w:rsidP="00E30769">
      <w:r>
        <w:t>//The 'first' option of ivreg2 presents several useful</w:t>
      </w:r>
    </w:p>
    <w:p w:rsidR="00E30769" w:rsidRDefault="00E30769" w:rsidP="00E30769">
      <w:r>
        <w:t>//diagnostics that assess the first-stage regressions. If there is a single</w:t>
      </w:r>
    </w:p>
    <w:p w:rsidR="00E30769" w:rsidRDefault="00E30769" w:rsidP="00E30769">
      <w:r>
        <w:t>//endogenous regressor, these issues are simplified, as the instruments</w:t>
      </w:r>
    </w:p>
    <w:p w:rsidR="00E30769" w:rsidRDefault="00E30769" w:rsidP="00E30769">
      <w:r>
        <w:lastRenderedPageBreak/>
        <w:t>//either explain a reasonable fraction of that regressor’s variability or not.</w:t>
      </w:r>
    </w:p>
    <w:p w:rsidR="00E30769" w:rsidRDefault="00E30769" w:rsidP="00E30769">
      <w:r>
        <w:t>//With multiple endogenous regressors, diagnostics are more</w:t>
      </w:r>
    </w:p>
    <w:p w:rsidR="00E30769" w:rsidRDefault="00E30769" w:rsidP="00E30769">
      <w:r>
        <w:t>//complicated, as each instrument is being called upon to play a role in</w:t>
      </w:r>
    </w:p>
    <w:p w:rsidR="00E30769" w:rsidRDefault="00E30769" w:rsidP="00E30769">
      <w:r>
        <w:t>//each first-stage regression. With sufficiently weak instruments, the</w:t>
      </w:r>
    </w:p>
    <w:p w:rsidR="00E30769" w:rsidRDefault="00E30769" w:rsidP="00E30769">
      <w:r>
        <w:t>//asymptotic identification status of the equation is called into question.</w:t>
      </w:r>
    </w:p>
    <w:p w:rsidR="00E30769" w:rsidRDefault="00E30769" w:rsidP="00E30769">
      <w:r>
        <w:t>//The '</w:t>
      </w:r>
      <w:proofErr w:type="spellStart"/>
      <w:r>
        <w:t>Sargan</w:t>
      </w:r>
      <w:proofErr w:type="spellEnd"/>
      <w:r>
        <w:t xml:space="preserve"> statistic' is an overidentification test of all instruments.</w:t>
      </w:r>
    </w:p>
    <w:p w:rsidR="00E30769" w:rsidRDefault="00E30769" w:rsidP="00E30769">
      <w:r>
        <w:t>//Or a simple overidentification test</w:t>
      </w:r>
    </w:p>
    <w:p w:rsidR="00E30769" w:rsidRDefault="00E30769" w:rsidP="00E30769">
      <w:r>
        <w:t>//It can also be calculated after ivreg2 estimation with the</w:t>
      </w:r>
    </w:p>
    <w:p w:rsidR="00E30769" w:rsidRDefault="00E30769" w:rsidP="00E30769">
      <w:r>
        <w:t>//</w:t>
      </w:r>
      <w:proofErr w:type="spellStart"/>
      <w:r>
        <w:t>overid</w:t>
      </w:r>
      <w:proofErr w:type="spellEnd"/>
      <w:r>
        <w:t xml:space="preserve"> command, which is part of the ivreg2 suite</w:t>
      </w:r>
    </w:p>
    <w:p w:rsidR="00E30769" w:rsidRDefault="00E30769" w:rsidP="00E30769">
      <w:r>
        <w:t>****************EXAMPLE****************</w:t>
      </w:r>
    </w:p>
    <w:p w:rsidR="00E30769" w:rsidRDefault="00E30769" w:rsidP="00E30769">
      <w:r>
        <w:t xml:space="preserve">ivreg2 </w:t>
      </w:r>
      <w:proofErr w:type="spellStart"/>
      <w:r>
        <w:t>lwage</w:t>
      </w:r>
      <w:proofErr w:type="spellEnd"/>
      <w:r>
        <w:t xml:space="preserve"> (educ = nearc2 nearc4) </w:t>
      </w:r>
      <w:proofErr w:type="spellStart"/>
      <w:r>
        <w:t>exper</w:t>
      </w:r>
      <w:proofErr w:type="spellEnd"/>
      <w:r>
        <w:t xml:space="preserve"> </w:t>
      </w:r>
      <w:proofErr w:type="spellStart"/>
      <w:r>
        <w:t>expersq</w:t>
      </w:r>
      <w:proofErr w:type="spellEnd"/>
      <w:r>
        <w:t xml:space="preserve"> black south </w:t>
      </w:r>
      <w:proofErr w:type="spellStart"/>
      <w:r>
        <w:t>smsa</w:t>
      </w:r>
      <w:proofErr w:type="spellEnd"/>
      <w:r>
        <w:t xml:space="preserve"> reg661 ///</w:t>
      </w:r>
    </w:p>
    <w:p w:rsidR="00E30769" w:rsidRDefault="00E30769" w:rsidP="00E30769">
      <w:r>
        <w:t>reg662 reg663 reg664 reg665 reg666 reg667 reg668 smsa66</w:t>
      </w:r>
    </w:p>
    <w:p w:rsidR="00E30769" w:rsidRDefault="00E30769" w:rsidP="00E30769"/>
    <w:p w:rsidR="00E30769" w:rsidRDefault="00E30769" w:rsidP="00E30769">
      <w:proofErr w:type="spellStart"/>
      <w:r>
        <w:t>ssc</w:t>
      </w:r>
      <w:proofErr w:type="spellEnd"/>
      <w:r>
        <w:t xml:space="preserve"> install </w:t>
      </w:r>
      <w:proofErr w:type="spellStart"/>
      <w:r>
        <w:t>overid</w:t>
      </w:r>
      <w:proofErr w:type="spellEnd"/>
      <w:r>
        <w:t xml:space="preserve"> //it is a user-written command, therefore it should be installed</w:t>
      </w:r>
    </w:p>
    <w:p w:rsidR="00E30769" w:rsidRDefault="00E30769" w:rsidP="00E30769">
      <w:proofErr w:type="spellStart"/>
      <w:r>
        <w:t>overid</w:t>
      </w:r>
      <w:proofErr w:type="spellEnd"/>
    </w:p>
    <w:p w:rsidR="00E30769" w:rsidRDefault="00E30769" w:rsidP="00E30769"/>
    <w:p w:rsidR="00505EAB" w:rsidRDefault="00E30769" w:rsidP="00E30769">
      <w:r>
        <w:t>log close</w:t>
      </w:r>
      <w:bookmarkStart w:id="0" w:name="_GoBack"/>
      <w:bookmarkEnd w:id="0"/>
    </w:p>
    <w:sectPr w:rsidR="00505E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69"/>
    <w:rsid w:val="00505EAB"/>
    <w:rsid w:val="00E3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E9641-666F-46E0-8887-E039DEC4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2018-11-28T11:51:00Z</dcterms:created>
  <dcterms:modified xsi:type="dcterms:W3CDTF">2018-11-28T11:51:00Z</dcterms:modified>
</cp:coreProperties>
</file>