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769A8" w:rsidRPr="009769A8" w14:paraId="2D24F57C" w14:textId="77777777" w:rsidTr="009769A8">
        <w:trPr>
          <w:trHeight w:val="1621"/>
        </w:trPr>
        <w:tc>
          <w:tcPr>
            <w:tcW w:w="1951" w:type="dxa"/>
          </w:tcPr>
          <w:p w14:paraId="339CE106" w14:textId="373188DF" w:rsidR="009769A8" w:rsidRPr="009769A8" w:rsidRDefault="009769A8" w:rsidP="009769A8">
            <w:pPr>
              <w:tabs>
                <w:tab w:val="center" w:pos="4153"/>
                <w:tab w:val="right" w:pos="830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color w:val="000E2A"/>
                <w:sz w:val="20"/>
                <w:szCs w:val="20"/>
                <w:lang w:val="el-GR" w:eastAsia="el-GR"/>
              </w:rPr>
            </w:pPr>
            <w:bookmarkStart w:id="0" w:name="_Toc280033935"/>
            <w:r w:rsidRPr="00D5683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AACE7" wp14:editId="025CAF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1099820</wp:posOffset>
                      </wp:positionV>
                      <wp:extent cx="5835015" cy="635"/>
                      <wp:effectExtent l="0" t="0" r="13335" b="374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0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1132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6.6pt" to="454.4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" strokecolor="#001132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pacing w:val="-3"/>
                <w:sz w:val="24"/>
                <w:lang w:val="en-GB" w:eastAsia="en-GB"/>
              </w:rPr>
              <w:drawing>
                <wp:inline distT="0" distB="0" distL="0" distR="0" wp14:anchorId="59B8B5EE" wp14:editId="2ACFFA70">
                  <wp:extent cx="922149" cy="8971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14" cy="90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7FB54F6D" w14:textId="77777777" w:rsidR="009769A8" w:rsidRPr="009769A8" w:rsidRDefault="009769A8" w:rsidP="009769A8">
            <w:pPr>
              <w:tabs>
                <w:tab w:val="center" w:pos="4153"/>
                <w:tab w:val="right" w:pos="8306"/>
              </w:tabs>
              <w:spacing w:before="24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E2A"/>
                <w:sz w:val="32"/>
                <w:szCs w:val="24"/>
                <w:lang w:val="el-GR" w:eastAsia="el-GR"/>
              </w:rPr>
            </w:pPr>
            <w:r w:rsidRPr="009769A8">
              <w:rPr>
                <w:rFonts w:ascii="Times New Roman" w:eastAsia="Times New Roman" w:hAnsi="Times New Roman" w:cs="Times New Roman"/>
                <w:b/>
                <w:color w:val="000E2A"/>
                <w:sz w:val="32"/>
                <w:szCs w:val="24"/>
                <w:lang w:val="el-GR" w:eastAsia="el-GR"/>
              </w:rPr>
              <w:t>ΠΑΝΕΠΙΣΤΗΜΙΟ ΠΑΤΡΩΝ</w:t>
            </w:r>
          </w:p>
          <w:p w14:paraId="28B46F77" w14:textId="69B50354" w:rsidR="009769A8" w:rsidRPr="009769A8" w:rsidRDefault="009769A8" w:rsidP="00FC0482">
            <w:pPr>
              <w:tabs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E2A"/>
                <w:sz w:val="32"/>
                <w:szCs w:val="24"/>
                <w:lang w:val="el-GR" w:eastAsia="el-GR"/>
              </w:rPr>
            </w:pPr>
            <w:r w:rsidRPr="009769A8">
              <w:rPr>
                <w:rFonts w:ascii="Times New Roman" w:eastAsia="Times New Roman" w:hAnsi="Times New Roman" w:cs="Times New Roman"/>
                <w:b/>
                <w:color w:val="000E2A"/>
                <w:sz w:val="28"/>
                <w:szCs w:val="28"/>
                <w:lang w:val="el-GR" w:eastAsia="el-GR"/>
              </w:rPr>
              <w:t>ΤΜΗΜΑ ΠΟΛΙΤΙΚΩΝ ΜΗΧΑΝΙΚΩΝ</w:t>
            </w:r>
          </w:p>
        </w:tc>
      </w:tr>
    </w:tbl>
    <w:p w14:paraId="282D7BD4" w14:textId="7CD94B7A" w:rsidR="00D56834" w:rsidRPr="00D56834" w:rsidRDefault="00D56834" w:rsidP="00D56834">
      <w:pPr>
        <w:tabs>
          <w:tab w:val="center" w:pos="4153"/>
          <w:tab w:val="right" w:pos="8306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73F446E2" w14:textId="77777777" w:rsidR="00D56834" w:rsidRPr="00D56834" w:rsidRDefault="00D56834" w:rsidP="00D56834">
      <w:pPr>
        <w:tabs>
          <w:tab w:val="left" w:pos="2520"/>
        </w:tabs>
        <w:spacing w:before="120" w:after="120" w:line="240" w:lineRule="auto"/>
        <w:rPr>
          <w:rFonts w:ascii="Calibri" w:eastAsia="Times New Roman" w:hAnsi="Calibri" w:cs="Calibri"/>
          <w:b/>
          <w:sz w:val="18"/>
          <w:szCs w:val="18"/>
          <w:lang w:val="el-GR" w:eastAsia="el-GR"/>
        </w:rPr>
      </w:pPr>
      <w:r w:rsidRPr="00D56834">
        <w:rPr>
          <w:rFonts w:ascii="Calibri" w:eastAsia="Times New Roman" w:hAnsi="Calibri" w:cs="Calibri"/>
          <w:b/>
          <w:sz w:val="18"/>
          <w:szCs w:val="18"/>
          <w:lang w:val="el-GR" w:eastAsia="el-GR"/>
        </w:rPr>
        <w:tab/>
      </w:r>
    </w:p>
    <w:p w14:paraId="7D504841" w14:textId="3BCA4862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D5683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Μάθημα</w:t>
      </w:r>
    </w:p>
    <w:p w14:paraId="0BF0E512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val="el-GR" w:eastAsia="el-GR"/>
        </w:rPr>
      </w:pPr>
      <w:r w:rsidRPr="00D56834">
        <w:rPr>
          <w:rFonts w:ascii="Calibri" w:eastAsia="Times New Roman" w:hAnsi="Calibri" w:cs="Calibri"/>
          <w:b/>
          <w:sz w:val="18"/>
          <w:szCs w:val="18"/>
          <w:lang w:val="el-GR" w:eastAsia="el-GR"/>
        </w:rPr>
        <w:t>Ακαδημαϊκό Έτος 2018-2019</w:t>
      </w:r>
    </w:p>
    <w:p w14:paraId="339095F8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val="el-GR" w:eastAsia="el-GR"/>
        </w:rPr>
      </w:pPr>
    </w:p>
    <w:p w14:paraId="4CD607EF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14:paraId="49FB488B" w14:textId="0A7F6F9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14:paraId="481AEBD7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14:paraId="4BD66DCC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val="el-GR" w:eastAsia="el-GR"/>
        </w:rPr>
      </w:pPr>
      <w:r w:rsidRPr="00D5683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Χ</w:t>
      </w:r>
      <w:r w:rsidRPr="00D56834">
        <w:rPr>
          <w:rFonts w:ascii="Calibri" w:eastAsia="Times New Roman" w:hAnsi="Calibri" w:cs="Calibri"/>
          <w:b/>
          <w:sz w:val="28"/>
          <w:szCs w:val="28"/>
          <w:vertAlign w:val="superscript"/>
          <w:lang w:val="el-GR" w:eastAsia="el-GR"/>
        </w:rPr>
        <w:t>η</w:t>
      </w:r>
      <w:r w:rsidRPr="00D5683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 Γραπτή Εργασία</w:t>
      </w:r>
    </w:p>
    <w:p w14:paraId="7C3F0B04" w14:textId="77777777" w:rsidR="00D56834" w:rsidRPr="00D56834" w:rsidRDefault="00D56834" w:rsidP="00D5683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«</w:t>
      </w:r>
      <w:r w:rsidRPr="00D56834">
        <w:rPr>
          <w:rFonts w:ascii="Calibri" w:eastAsia="Calibri" w:hAnsi="Calibri" w:cs="Calibri"/>
          <w:sz w:val="24"/>
          <w:szCs w:val="24"/>
          <w:lang w:val="el-GR" w:eastAsia="el-GR"/>
        </w:rPr>
        <w:t>Θέμα της εργασίας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»</w:t>
      </w:r>
    </w:p>
    <w:p w14:paraId="1996857A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3E8B57E3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02B76CA5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51CFACDD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27277999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3070AEDC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8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Ονοματεπώνυμο φοιτητή/</w:t>
      </w:r>
      <w:proofErr w:type="spellStart"/>
      <w:r w:rsidRPr="00D5683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τριας</w:t>
      </w:r>
      <w:proofErr w:type="spellEnd"/>
    </w:p>
    <w:p w14:paraId="6DF10450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8"/>
          <w:szCs w:val="24"/>
          <w:lang w:val="el-GR" w:eastAsia="el-GR"/>
        </w:rPr>
        <w:t>Α.Μ.: ………</w:t>
      </w:r>
    </w:p>
    <w:p w14:paraId="523F5B76" w14:textId="77777777" w:rsidR="00D56834" w:rsidRPr="00D56834" w:rsidRDefault="00D56834" w:rsidP="00D5683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</w:p>
    <w:p w14:paraId="63A49502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3BF55115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4D3466EC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6E5D52D5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color w:val="000080"/>
          <w:sz w:val="28"/>
          <w:szCs w:val="24"/>
          <w:lang w:val="el-GR" w:eastAsia="el-GR"/>
        </w:rPr>
      </w:pPr>
    </w:p>
    <w:p w14:paraId="0D3FB330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0"/>
          <w:szCs w:val="24"/>
          <w:lang w:val="el-GR" w:eastAsia="el-GR"/>
        </w:rPr>
        <w:t xml:space="preserve">Ονοματεπώνυμο Καθηγητή: ……………………….......................... </w:t>
      </w:r>
    </w:p>
    <w:p w14:paraId="5FC9EB03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</w:p>
    <w:p w14:paraId="6049C33B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</w:p>
    <w:p w14:paraId="08D392EB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</w:p>
    <w:p w14:paraId="37B7E4BD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</w:p>
    <w:p w14:paraId="24CEF650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</w:p>
    <w:p w14:paraId="32CC11C3" w14:textId="77777777" w:rsidR="00D56834" w:rsidRPr="00D56834" w:rsidRDefault="00D56834" w:rsidP="00D56834">
      <w:pPr>
        <w:spacing w:before="120" w:after="120" w:line="240" w:lineRule="auto"/>
        <w:jc w:val="center"/>
        <w:rPr>
          <w:rFonts w:ascii="Calibri" w:eastAsia="Times New Roman" w:hAnsi="Calibri" w:cs="Calibri"/>
          <w:sz w:val="20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8"/>
          <w:szCs w:val="24"/>
          <w:lang w:val="el-GR" w:eastAsia="el-GR"/>
        </w:rPr>
        <w:lastRenderedPageBreak/>
        <w:t>Μήνας, Έτος</w:t>
      </w:r>
    </w:p>
    <w:p w14:paraId="79121311" w14:textId="1CDFF763" w:rsidR="005073A5" w:rsidRPr="00D56834" w:rsidRDefault="005073A5" w:rsidP="005073A5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Δομή της εργασίας</w:t>
      </w:r>
    </w:p>
    <w:p w14:paraId="273DB019" w14:textId="4F0E6328" w:rsidR="009A4506" w:rsidRDefault="0025308A" w:rsidP="000943C9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Στο παρόν </w:t>
      </w:r>
      <w:r w:rsidR="00D56834"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έγγραφο </w:t>
      </w:r>
      <w:r w:rsidR="009C5462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περιέχονται </w:t>
      </w:r>
      <w:r w:rsidR="00D56834"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πληροφορίες και οδηγίες μορφοποίησης </w:t>
      </w:r>
      <w:r w:rsidR="00E90022">
        <w:rPr>
          <w:rFonts w:ascii="Calibri" w:eastAsia="Times New Roman" w:hAnsi="Calibri" w:cs="Calibri"/>
          <w:sz w:val="24"/>
          <w:szCs w:val="24"/>
          <w:lang w:val="el-GR" w:eastAsia="el-GR"/>
        </w:rPr>
        <w:t>για την προετοιμασία μιας άρτια δομημένης και ευπαρουσίαστης εργασίας</w:t>
      </w:r>
      <w:r w:rsidR="00D56834"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.</w:t>
      </w:r>
      <w:r w:rsidR="00E90022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0943C9" w:rsidRPr="000943C9">
        <w:rPr>
          <w:rFonts w:ascii="Calibri" w:eastAsia="Times New Roman" w:hAnsi="Calibri" w:cs="Calibri"/>
          <w:sz w:val="24"/>
          <w:szCs w:val="24"/>
          <w:lang w:val="el-GR" w:eastAsia="el-GR"/>
        </w:rPr>
        <w:t>Μια ολοκληρωμένη εργασία μικρής έκτασης έχει τα εξής μέρη: εισαγωγή, κύριο</w:t>
      </w:r>
      <w:r w:rsidR="000943C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E90022">
        <w:rPr>
          <w:rFonts w:ascii="Calibri" w:eastAsia="Times New Roman" w:hAnsi="Calibri" w:cs="Calibri"/>
          <w:sz w:val="24"/>
          <w:szCs w:val="24"/>
          <w:lang w:val="el-GR" w:eastAsia="el-GR"/>
        </w:rPr>
        <w:t>σώμα</w:t>
      </w:r>
      <w:r w:rsidR="000943C9" w:rsidRPr="000943C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, </w:t>
      </w:r>
      <w:r w:rsidR="00E90022">
        <w:rPr>
          <w:rFonts w:ascii="Calibri" w:eastAsia="Times New Roman" w:hAnsi="Calibri" w:cs="Calibri"/>
          <w:sz w:val="24"/>
          <w:szCs w:val="24"/>
          <w:lang w:val="el-GR" w:eastAsia="el-GR"/>
        </w:rPr>
        <w:t>συμπεράσματα</w:t>
      </w:r>
      <w:r w:rsidR="000943C9" w:rsidRPr="000943C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ή </w:t>
      </w:r>
      <w:r w:rsidR="0059007F">
        <w:rPr>
          <w:rFonts w:ascii="Calibri" w:eastAsia="Times New Roman" w:hAnsi="Calibri" w:cs="Calibri"/>
          <w:sz w:val="24"/>
          <w:szCs w:val="24"/>
          <w:lang w:val="el-GR" w:eastAsia="el-GR"/>
        </w:rPr>
        <w:t>προτάσεις</w:t>
      </w:r>
      <w:r w:rsidR="000943C9" w:rsidRPr="000943C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και βιβλιογραφία. Το κείμενο της εργασίας συνοδεύεται</w:t>
      </w:r>
      <w:r w:rsidR="000943C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0943C9" w:rsidRPr="000943C9">
        <w:rPr>
          <w:rFonts w:ascii="Calibri" w:eastAsia="Times New Roman" w:hAnsi="Calibri" w:cs="Calibri"/>
          <w:sz w:val="24"/>
          <w:szCs w:val="24"/>
          <w:lang w:val="el-GR" w:eastAsia="el-GR"/>
        </w:rPr>
        <w:t>απαραιτήτως από παραπομπές.</w:t>
      </w:r>
    </w:p>
    <w:p w14:paraId="4114CD04" w14:textId="7710A911" w:rsidR="00D56834" w:rsidRPr="00D56834" w:rsidRDefault="0059007F" w:rsidP="009A4506">
      <w:pPr>
        <w:spacing w:before="36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Times New Roman" w:eastAsia="Times New Roman" w:hAnsi="Times New Roman" w:cs="Times New Roman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AC68A" wp14:editId="0C388E5C">
                <wp:simplePos x="0" y="0"/>
                <wp:positionH relativeFrom="column">
                  <wp:posOffset>-1270</wp:posOffset>
                </wp:positionH>
                <wp:positionV relativeFrom="paragraph">
                  <wp:posOffset>1</wp:posOffset>
                </wp:positionV>
                <wp:extent cx="576072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11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F0BA6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" strokecolor="#001132" strokeweight=".35mm">
                <v:stroke joinstyle="miter"/>
              </v:line>
            </w:pict>
          </mc:Fallback>
        </mc:AlternateContent>
      </w:r>
      <w:r w:rsidR="00D56834"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Εισαγωγή</w:t>
      </w:r>
    </w:p>
    <w:p w14:paraId="5609E04D" w14:textId="47F5209D" w:rsidR="00D56834" w:rsidRPr="00CE21AA" w:rsidRDefault="00D56834" w:rsidP="00AF1587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Όλες οι εργασίες θα πρέπει να ξεκινούν με την ενότητα της εισαγωγής, η οποία οριοθετεί το θεωρητικό υπόβαθρο</w:t>
      </w:r>
      <w:r w:rsidR="006C21DE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,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τους στόχους της εργασίας</w:t>
      </w:r>
      <w:r w:rsidR="00BA62FA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και τον τρόπο με τον οποίο </w:t>
      </w:r>
      <w:r w:rsidR="006C21DE">
        <w:rPr>
          <w:rFonts w:ascii="Calibri" w:eastAsia="Times New Roman" w:hAnsi="Calibri" w:cs="Calibri"/>
          <w:sz w:val="24"/>
          <w:szCs w:val="24"/>
          <w:lang w:val="el-GR" w:eastAsia="el-GR"/>
        </w:rPr>
        <w:t>αυτοί θα επιτευχθούν</w:t>
      </w:r>
      <w:r w:rsidR="00AF1587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AF1587" w:rsidRPr="00AF1587">
        <w:rPr>
          <w:rFonts w:ascii="Calibri" w:eastAsia="Times New Roman" w:hAnsi="Calibri" w:cs="Calibri"/>
          <w:sz w:val="24"/>
          <w:szCs w:val="24"/>
          <w:lang w:val="el-GR" w:eastAsia="el-GR"/>
        </w:rPr>
        <w:t>(πλάνο ανάπτυξης). Η εισαγωγή</w:t>
      </w:r>
      <w:r w:rsidR="00AF1587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AF1587" w:rsidRPr="00AF1587">
        <w:rPr>
          <w:rFonts w:ascii="Calibri" w:eastAsia="Times New Roman" w:hAnsi="Calibri" w:cs="Calibri"/>
          <w:sz w:val="24"/>
          <w:szCs w:val="24"/>
          <w:lang w:val="el-GR" w:eastAsia="el-GR"/>
        </w:rPr>
        <w:t>είναι συνήθως περιορισμένη</w:t>
      </w:r>
      <w:r w:rsidR="00F336DC" w:rsidRPr="00CE21AA">
        <w:rPr>
          <w:rFonts w:ascii="Calibri" w:eastAsia="Times New Roman" w:hAnsi="Calibri" w:cs="Calibri"/>
          <w:sz w:val="24"/>
          <w:szCs w:val="24"/>
          <w:lang w:val="el-GR" w:eastAsia="el-GR"/>
        </w:rPr>
        <w:t>.</w:t>
      </w:r>
    </w:p>
    <w:p w14:paraId="53EEDF9C" w14:textId="77777777" w:rsidR="00D56834" w:rsidRPr="00D56834" w:rsidRDefault="00D56834" w:rsidP="00D56834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Κυρίως σώμα</w:t>
      </w:r>
    </w:p>
    <w:p w14:paraId="0E054442" w14:textId="3ACDFA65" w:rsidR="00D56834" w:rsidRPr="00D56834" w:rsidRDefault="00D56834" w:rsidP="00393148">
      <w:pPr>
        <w:spacing w:before="240" w:after="120" w:line="360" w:lineRule="auto"/>
        <w:jc w:val="both"/>
        <w:rPr>
          <w:rFonts w:ascii="Calibri" w:eastAsia="Times New Roman" w:hAnsi="Calibri" w:cs="Calibri"/>
          <w:sz w:val="20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Το σώμα του κειμένου </w:t>
      </w:r>
      <w:r w:rsidR="00CE21AA">
        <w:rPr>
          <w:rFonts w:ascii="Calibri" w:eastAsia="Times New Roman" w:hAnsi="Calibri" w:cs="Calibri"/>
          <w:sz w:val="24"/>
          <w:lang w:val="el-GR" w:eastAsia="el-GR"/>
        </w:rPr>
        <w:t xml:space="preserve">θα πρέπει να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περιέχει διάφορες ενότητες που περιγράφουν το περιεχόμενο της εργασίας (π.χ. </w:t>
      </w:r>
      <w:r w:rsidR="009F533C" w:rsidRPr="00D56834">
        <w:rPr>
          <w:rFonts w:ascii="Calibri" w:eastAsia="Times New Roman" w:hAnsi="Calibri" w:cs="Calibri"/>
          <w:sz w:val="24"/>
          <w:lang w:val="el-GR" w:eastAsia="el-GR"/>
        </w:rPr>
        <w:t>Μεθοδο</w:t>
      </w:r>
      <w:r w:rsidR="009F533C">
        <w:rPr>
          <w:rFonts w:ascii="Calibri" w:eastAsia="Times New Roman" w:hAnsi="Calibri" w:cs="Calibri"/>
          <w:sz w:val="24"/>
          <w:lang w:val="el-GR" w:eastAsia="el-GR"/>
        </w:rPr>
        <w:t>λογία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, Αποτελέσματα, Ανάλυση, κ.λπ.). </w:t>
      </w:r>
      <w:r w:rsidR="009F533C">
        <w:rPr>
          <w:rFonts w:ascii="Calibri" w:eastAsia="Times New Roman" w:hAnsi="Calibri" w:cs="Calibri"/>
          <w:sz w:val="24"/>
          <w:lang w:val="el-GR" w:eastAsia="el-GR"/>
        </w:rPr>
        <w:t>Η</w:t>
      </w:r>
      <w:r w:rsidR="00393148" w:rsidRPr="00393148">
        <w:rPr>
          <w:rFonts w:ascii="Calibri" w:eastAsia="Times New Roman" w:hAnsi="Calibri" w:cs="Calibri"/>
          <w:sz w:val="24"/>
          <w:lang w:val="el-GR" w:eastAsia="el-GR"/>
        </w:rPr>
        <w:t xml:space="preserve"> επιχειρηματολογία να αναπτύσσεται βαθμιαία</w:t>
      </w:r>
      <w:r w:rsidR="009F533C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="00393148" w:rsidRPr="00393148">
        <w:rPr>
          <w:rFonts w:ascii="Calibri" w:eastAsia="Times New Roman" w:hAnsi="Calibri" w:cs="Calibri"/>
          <w:sz w:val="24"/>
          <w:lang w:val="el-GR" w:eastAsia="el-GR"/>
        </w:rPr>
        <w:t>μέσα στο κείμενο, με τρόπο επαγωγικό: από παράγραφο σε παράγραφο και από</w:t>
      </w:r>
      <w:r w:rsidR="00C11912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="00393148" w:rsidRPr="00393148">
        <w:rPr>
          <w:rFonts w:ascii="Calibri" w:eastAsia="Times New Roman" w:hAnsi="Calibri" w:cs="Calibri"/>
          <w:sz w:val="24"/>
          <w:lang w:val="el-GR" w:eastAsia="el-GR"/>
        </w:rPr>
        <w:t>ενότητα σε ενότητα</w:t>
      </w:r>
      <w:r w:rsidR="00C11912">
        <w:rPr>
          <w:rFonts w:ascii="Calibri" w:eastAsia="Times New Roman" w:hAnsi="Calibri" w:cs="Calibri"/>
          <w:sz w:val="24"/>
          <w:lang w:val="el-GR" w:eastAsia="el-GR"/>
        </w:rPr>
        <w:t>.</w:t>
      </w:r>
      <w:r w:rsidR="00393148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Μπορ</w:t>
      </w:r>
      <w:r w:rsidR="00BF217F">
        <w:rPr>
          <w:rFonts w:ascii="Calibri" w:eastAsia="Times New Roman" w:hAnsi="Calibri" w:cs="Calibri"/>
          <w:sz w:val="24"/>
          <w:lang w:val="el-GR" w:eastAsia="el-GR"/>
        </w:rPr>
        <w:t xml:space="preserve">ούν να χρησιμοποιηθούν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μέχρι δύο επίπεδα ενοτήτων</w:t>
      </w:r>
      <w:r w:rsidR="00C0585A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-</w:t>
      </w:r>
      <w:r w:rsidR="00C0585A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υποενοτήτων, ώστε να </w:t>
      </w:r>
      <w:r w:rsidR="00BF217F" w:rsidRPr="00D56834">
        <w:rPr>
          <w:rFonts w:ascii="Calibri" w:eastAsia="Times New Roman" w:hAnsi="Calibri" w:cs="Calibri"/>
          <w:sz w:val="24"/>
          <w:lang w:val="el-GR" w:eastAsia="el-GR"/>
        </w:rPr>
        <w:t>οργανω</w:t>
      </w:r>
      <w:r w:rsidR="00BF217F">
        <w:rPr>
          <w:rFonts w:ascii="Calibri" w:eastAsia="Times New Roman" w:hAnsi="Calibri" w:cs="Calibri"/>
          <w:sz w:val="24"/>
          <w:lang w:val="el-GR" w:eastAsia="el-GR"/>
        </w:rPr>
        <w:t>θεί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καλύτερα το περιεχόμενο της εργασίας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(π.χ.  1. …… 1.1. ……. κ.λπ.).</w:t>
      </w:r>
    </w:p>
    <w:p w14:paraId="7B18509E" w14:textId="056B9DC1" w:rsidR="00D56834" w:rsidRPr="00D56834" w:rsidRDefault="00D56834" w:rsidP="00D56834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 xml:space="preserve">Συμπεράσματα </w:t>
      </w:r>
      <w:r w:rsidR="009B7AE2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–</w:t>
      </w: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 xml:space="preserve"> </w:t>
      </w:r>
      <w:r w:rsidR="009B7AE2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 xml:space="preserve">Σύνοψη - </w:t>
      </w: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Προτάσεις</w:t>
      </w:r>
    </w:p>
    <w:p w14:paraId="6ED9C9E3" w14:textId="64812798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Η ενότητα αυτή έχει ως στόχο να δημιουργήσει μια ολοκληρωμένη εικόνα της εργασίας. Αποτελεί μια </w:t>
      </w:r>
      <w:r w:rsidR="002D45C4">
        <w:rPr>
          <w:rFonts w:ascii="Calibri" w:eastAsia="Times New Roman" w:hAnsi="Calibri" w:cs="Calibri"/>
          <w:sz w:val="24"/>
          <w:lang w:val="el-GR" w:eastAsia="el-GR"/>
        </w:rPr>
        <w:t xml:space="preserve">σύντομη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ανακεφαλαίωση της εργασίας, η οποία εξηγεί συνοπτικά τη σημασία και τη συνολική της αξία, παρουσιάζει τα ισχυρά σημεία</w:t>
      </w:r>
      <w:r w:rsidR="008D396E" w:rsidRPr="008D396E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="008D396E">
        <w:rPr>
          <w:rFonts w:ascii="Calibri" w:eastAsia="Times New Roman" w:hAnsi="Calibri" w:cs="Calibri"/>
          <w:sz w:val="24"/>
          <w:lang w:val="el-GR" w:eastAsia="el-GR"/>
        </w:rPr>
        <w:t>απαντώντας ρητά στο ερώτημα που έχει τεθεί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, προτείνει νέες κατευθύνσεις για μελλοντική έρευνα, κ.λπ.</w:t>
      </w:r>
    </w:p>
    <w:p w14:paraId="3422F97C" w14:textId="77777777" w:rsidR="00D56834" w:rsidRPr="00D56834" w:rsidRDefault="00D56834" w:rsidP="00D56834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lastRenderedPageBreak/>
        <w:t>Βιβλιογραφικές Αναφορές</w:t>
      </w:r>
    </w:p>
    <w:p w14:paraId="25A8EAA0" w14:textId="767C728A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Μετά </w:t>
      </w:r>
      <w:r w:rsidR="00F7772F">
        <w:rPr>
          <w:rFonts w:ascii="Calibri" w:eastAsia="Times New Roman" w:hAnsi="Calibri" w:cs="Calibri"/>
          <w:sz w:val="24"/>
          <w:lang w:val="el-GR" w:eastAsia="el-GR"/>
        </w:rPr>
        <w:t>τα συμπεράσματα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ακολουθεί 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ο κατάλογος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με όλες τις αναφορές που υπάρχουν στο σώμα του κειμένου. 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Προτείνεται να ακολουθούνται ο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ι τρέχουσες οδηγίες της APA </w:t>
      </w:r>
      <w:r w:rsidR="009769A8"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>(</w:t>
      </w:r>
      <w:r w:rsidR="009769A8"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American</w:t>
      </w:r>
      <w:r w:rsidR="009769A8"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="009769A8"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Psychological</w:t>
      </w:r>
      <w:r w:rsidR="009769A8"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="009769A8"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Association</w:t>
      </w:r>
      <w:r w:rsidR="009769A8"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>)</w:t>
      </w:r>
      <w:r w:rsidR="009769A8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για την παράθεση των αναφορών, τόσο στο σώμα του κειμένου όσο και στ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ο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>ν αλφαβητικ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ό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κατάλογο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αναφορών στο τέλος της εργασίας (περισσότερες λεπτομέρειες παρακάτω στην ενότητα «Οδηγίες για τις αναφορές»). </w:t>
      </w:r>
      <w:r w:rsidR="009769A8">
        <w:rPr>
          <w:rFonts w:ascii="Calibri" w:eastAsia="Times New Roman" w:hAnsi="Calibri" w:cs="Calibri"/>
          <w:sz w:val="24"/>
          <w:lang w:val="el-GR" w:eastAsia="el-GR"/>
        </w:rPr>
        <w:t>Ο κατάλογος</w:t>
      </w: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 αναφορών περιέχει μόνο τις εργασίες που αναφέρονται στο κείμενο.</w:t>
      </w:r>
    </w:p>
    <w:p w14:paraId="5C3DC208" w14:textId="77777777" w:rsidR="00D56834" w:rsidRPr="00D56834" w:rsidRDefault="00D56834" w:rsidP="00D56834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Παραρτήματα</w:t>
      </w:r>
    </w:p>
    <w:p w14:paraId="484998CE" w14:textId="6E27BADF" w:rsid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>Αν είναι απαραίτητη η χρήση παραρτημάτων, θα πρέπει να τοποθετηθούν μετά την ενότητα Βιβλιογραφικές Αναφορές.</w:t>
      </w:r>
    </w:p>
    <w:p w14:paraId="73D50B7C" w14:textId="27C776BD" w:rsidR="00D56834" w:rsidRPr="00D56834" w:rsidRDefault="009A4506" w:rsidP="009A4506">
      <w:pPr>
        <w:spacing w:before="360" w:after="120" w:line="360" w:lineRule="auto"/>
        <w:jc w:val="both"/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</w:pPr>
      <w:r w:rsidRPr="00D56834">
        <w:rPr>
          <w:rFonts w:ascii="Times New Roman" w:eastAsia="Times New Roman" w:hAnsi="Times New Roman" w:cs="Times New Roman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40BB5" wp14:editId="183DF66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07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11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4B7A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" strokecolor="#001132" strokeweight=".35mm">
                <v:stroke joinstyle="miter"/>
              </v:line>
            </w:pict>
          </mc:Fallback>
        </mc:AlternateContent>
      </w:r>
      <w:r w:rsidR="009769A8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Ενδεικτική μ</w:t>
      </w:r>
      <w:r w:rsidR="00D56834" w:rsidRPr="00D56834">
        <w:rPr>
          <w:rFonts w:ascii="Calibri" w:eastAsia="Times New Roman" w:hAnsi="Calibri" w:cs="Calibri"/>
          <w:b/>
          <w:iCs/>
          <w:sz w:val="28"/>
          <w:szCs w:val="28"/>
          <w:lang w:val="el-GR" w:eastAsia="el-GR"/>
        </w:rPr>
        <w:t>ορφοποίηση σελίδων</w:t>
      </w:r>
    </w:p>
    <w:p w14:paraId="4F269632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i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>Μέγεθος σελίδας: A4</w:t>
      </w:r>
    </w:p>
    <w:p w14:paraId="165CE9A3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Γραμματοσειρά: </w:t>
      </w:r>
      <w:r w:rsidRPr="00D56834">
        <w:rPr>
          <w:rFonts w:ascii="Calibri" w:eastAsia="Times New Roman" w:hAnsi="Calibri" w:cs="Calibri"/>
          <w:sz w:val="24"/>
          <w:szCs w:val="24"/>
          <w:lang w:eastAsia="el-GR"/>
        </w:rPr>
        <w:t>Calibri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ή </w:t>
      </w:r>
      <w:r w:rsidRPr="00D56834">
        <w:rPr>
          <w:rFonts w:ascii="Calibri" w:eastAsia="Times New Roman" w:hAnsi="Calibri" w:cs="Calibri"/>
          <w:sz w:val="24"/>
          <w:szCs w:val="24"/>
          <w:lang w:eastAsia="el-GR"/>
        </w:rPr>
        <w:t>Times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eastAsia="el-GR"/>
        </w:rPr>
        <w:t>New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eastAsia="el-GR"/>
        </w:rPr>
        <w:t>Roman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, έντονη για τίτλους ενοτήτων-υποενοτήτων </w:t>
      </w:r>
    </w:p>
    <w:p w14:paraId="057BD428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Μέγεθος γραμματοσειράς: 12 στιγμές για το κυρίως κείμενο και τους τίτλους υποενοτήτων και 14 στιγμές για τους τίτλους των ενοτήτων.</w:t>
      </w:r>
    </w:p>
    <w:p w14:paraId="7A86B002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Στοίχιση: Πλήρης </w:t>
      </w:r>
    </w:p>
    <w:p w14:paraId="1C1B46BF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Διάστιχο: 1,5 γραμμές</w:t>
      </w:r>
    </w:p>
    <w:p w14:paraId="5D75D757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Διάστημα: Πριν: 12 στ. Μετά: 6 στ.</w:t>
      </w:r>
    </w:p>
    <w:p w14:paraId="0CD3092A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Οι παράγραφοι να μην έχουν εσοχή. </w:t>
      </w:r>
    </w:p>
    <w:p w14:paraId="17133A98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>Όλα τα περιθώρια (αριστερά, δεξιά, πάνω και κάτω): 2,5 εκ.</w:t>
      </w:r>
    </w:p>
    <w:p w14:paraId="57BBA4BF" w14:textId="0A5E5321" w:rsid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Οι συντομογραφίες και τα ακρωνύμια να ορίζονται την πρώτη φορά που χρησιμοποιούνται στο σώμα του κειμένου.</w:t>
      </w:r>
    </w:p>
    <w:p w14:paraId="2A22EB55" w14:textId="77777777" w:rsidR="009769A8" w:rsidRPr="00D56834" w:rsidRDefault="009769A8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</w:p>
    <w:p w14:paraId="54AC10D2" w14:textId="7669895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val="el-GR"/>
        </w:rPr>
      </w:pPr>
      <w:r w:rsidRPr="00D56834">
        <w:rPr>
          <w:rFonts w:ascii="Calibri" w:eastAsia="Times New Roman" w:hAnsi="Calibri" w:cs="Calibri"/>
          <w:b/>
          <w:bCs/>
          <w:sz w:val="28"/>
          <w:szCs w:val="28"/>
          <w:lang w:val="el-GR"/>
        </w:rPr>
        <w:lastRenderedPageBreak/>
        <w:t>Πίνακες και σχήματα</w:t>
      </w:r>
    </w:p>
    <w:p w14:paraId="04289C2B" w14:textId="3DB74F68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Κάθε σχήμα ή πίνακας θα πρέπει να αναφέρεται στο σώμα του κειμένου, να αριθμείται και να έχει ένα συνοπτικό τίτλο περιγραφής.</w:t>
      </w:r>
      <w:r w:rsidR="006A04E2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Τα σχήματα και οι πίνακες θα πρέπει να εισάγονται στο κυρίως κείμενο, όσο το δυνατόν πλησιέστερα στο σημείο αναφοράς </w:t>
      </w:r>
      <w:r w:rsidR="006A04E2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τους και με χρήση κεντρικής στοίχισης. </w:t>
      </w:r>
    </w:p>
    <w:p w14:paraId="24FBD778" w14:textId="77777777" w:rsidR="00D56834" w:rsidRPr="00D56834" w:rsidRDefault="00D56834" w:rsidP="00D56834">
      <w:pPr>
        <w:keepNext/>
        <w:keepLines/>
        <w:suppressAutoHyphens/>
        <w:spacing w:before="240" w:after="120" w:line="36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el-GR" w:eastAsia="de-DE"/>
        </w:rPr>
      </w:pPr>
      <w:r w:rsidRPr="00D56834">
        <w:rPr>
          <w:rFonts w:ascii="Calibri" w:eastAsia="Times New Roman" w:hAnsi="Calibri" w:cs="Calibri"/>
          <w:b/>
          <w:i/>
          <w:sz w:val="24"/>
          <w:szCs w:val="24"/>
          <w:lang w:val="el-GR" w:eastAsia="de-DE"/>
        </w:rPr>
        <w:t>Παραδείγματα</w:t>
      </w:r>
    </w:p>
    <w:p w14:paraId="6C85D2C2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Το Σχήμα 1 αποτελεί ένα παράδειγμα σχημάτων. Ο τίτλος θα πρέπει να έχει γραμματοσειρά 11-στιγμών με έντονη γραφή και να τοποθετείται κάτω από το σχήμα. </w:t>
      </w:r>
    </w:p>
    <w:p w14:paraId="64F35735" w14:textId="3AD2E92A" w:rsidR="00D56834" w:rsidRPr="00D56834" w:rsidRDefault="00E16BB4" w:rsidP="00D56834">
      <w:pPr>
        <w:spacing w:before="240" w:after="120" w:line="360" w:lineRule="auto"/>
        <w:jc w:val="center"/>
        <w:rPr>
          <w:rFonts w:ascii="Calibri" w:eastAsia="Times New Roman" w:hAnsi="Calibri" w:cs="Calibri"/>
          <w:sz w:val="20"/>
          <w:szCs w:val="24"/>
          <w:lang w:eastAsia="el-GR"/>
        </w:rPr>
      </w:pPr>
      <w:r>
        <w:rPr>
          <w:noProof/>
          <w:lang w:val="en-GB" w:eastAsia="en-GB"/>
        </w:rPr>
        <w:drawing>
          <wp:inline distT="0" distB="0" distL="0" distR="0" wp14:anchorId="4847D509" wp14:editId="47652D03">
            <wp:extent cx="3913085" cy="2519680"/>
            <wp:effectExtent l="0" t="0" r="11430" b="13970"/>
            <wp:docPr id="134" name="Γράφημα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657A79" w14:textId="6ACB67B1" w:rsidR="00D56834" w:rsidRPr="009769A8" w:rsidRDefault="00D56834" w:rsidP="00D56834">
      <w:pPr>
        <w:spacing w:before="240" w:after="120" w:line="360" w:lineRule="auto"/>
        <w:jc w:val="center"/>
        <w:rPr>
          <w:rFonts w:ascii="Calibri" w:eastAsia="Times New Roman" w:hAnsi="Calibri" w:cs="Calibri"/>
          <w:b/>
          <w:bCs/>
          <w:szCs w:val="20"/>
          <w:lang w:val="el-GR" w:eastAsia="el-GR"/>
        </w:rPr>
      </w:pPr>
      <w:r w:rsidRPr="00D56834">
        <w:rPr>
          <w:rFonts w:ascii="Calibri" w:eastAsia="Times New Roman" w:hAnsi="Calibri" w:cs="Calibri"/>
          <w:b/>
          <w:bCs/>
          <w:szCs w:val="20"/>
          <w:lang w:val="el-GR" w:eastAsia="el-GR"/>
        </w:rPr>
        <w:t xml:space="preserve">Σχήμα 1. </w:t>
      </w:r>
      <w:proofErr w:type="spellStart"/>
      <w:r w:rsidR="00173618" w:rsidRPr="00173618">
        <w:rPr>
          <w:rFonts w:ascii="Calibri" w:eastAsia="Times New Roman" w:hAnsi="Calibri" w:cs="Calibri"/>
          <w:b/>
          <w:bCs/>
          <w:szCs w:val="20"/>
          <w:lang w:val="el-GR" w:eastAsia="el-GR"/>
        </w:rPr>
        <w:t>Ραβδογράμματα</w:t>
      </w:r>
      <w:proofErr w:type="spellEnd"/>
      <w:r w:rsidR="00173618" w:rsidRPr="00173618">
        <w:rPr>
          <w:rFonts w:ascii="Calibri" w:eastAsia="Times New Roman" w:hAnsi="Calibri" w:cs="Calibri"/>
          <w:b/>
          <w:bCs/>
          <w:szCs w:val="20"/>
          <w:lang w:val="el-GR" w:eastAsia="el-GR"/>
        </w:rPr>
        <w:t xml:space="preserve"> αποτελεσμάτων </w:t>
      </w:r>
      <w:r w:rsidR="00796148">
        <w:rPr>
          <w:rFonts w:ascii="Calibri" w:eastAsia="Times New Roman" w:hAnsi="Calibri" w:cs="Calibri"/>
          <w:b/>
          <w:bCs/>
          <w:szCs w:val="20"/>
          <w:lang w:val="el-GR" w:eastAsia="el-GR"/>
        </w:rPr>
        <w:t xml:space="preserve">δυναμικής και ισοδύναμης στατικής </w:t>
      </w:r>
      <w:r w:rsidR="009769A8">
        <w:rPr>
          <w:rFonts w:ascii="Calibri" w:eastAsia="Times New Roman" w:hAnsi="Calibri" w:cs="Calibri"/>
          <w:b/>
          <w:bCs/>
          <w:szCs w:val="20"/>
          <w:lang w:val="el-GR" w:eastAsia="el-GR"/>
        </w:rPr>
        <w:t>ανάλυσης</w:t>
      </w:r>
    </w:p>
    <w:p w14:paraId="5E185536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lang w:val="el-GR" w:eastAsia="el-GR"/>
        </w:rPr>
        <w:t xml:space="preserve">Ο Πίνακας 1 αποτελεί ένα παράδειγμα για τη μορφοποίηση πινάκων. Ο τίτλος κάθε πίνακα θα πρέπει να έχει γραμματοσειρά 11-στιγμών με έντονη γραφή και να τοποθετείται πάνω από το σώμα του πίνακα. </w:t>
      </w:r>
    </w:p>
    <w:p w14:paraId="6689EFFA" w14:textId="77777777" w:rsidR="00D56834" w:rsidRPr="00D56834" w:rsidRDefault="00D56834" w:rsidP="00D56834">
      <w:pPr>
        <w:spacing w:before="240" w:after="120" w:line="360" w:lineRule="auto"/>
        <w:jc w:val="center"/>
        <w:rPr>
          <w:rFonts w:ascii="Calibri" w:eastAsia="Times New Roman" w:hAnsi="Calibri" w:cs="Calibri"/>
          <w:b/>
          <w:bCs/>
          <w:szCs w:val="20"/>
          <w:lang w:val="el-GR" w:eastAsia="el-GR"/>
        </w:rPr>
      </w:pPr>
      <w:r w:rsidRPr="00D56834">
        <w:rPr>
          <w:rFonts w:ascii="Calibri" w:eastAsia="Times New Roman" w:hAnsi="Calibri" w:cs="Calibri"/>
          <w:b/>
          <w:bCs/>
          <w:szCs w:val="20"/>
          <w:lang w:val="el-GR" w:eastAsia="el-GR"/>
        </w:rPr>
        <w:t>Πίνακας 1. Παράδειγμα μορφοποίησης πίνακα</w:t>
      </w:r>
    </w:p>
    <w:tbl>
      <w:tblPr>
        <w:tblW w:w="62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1322"/>
        <w:gridCol w:w="1440"/>
      </w:tblGrid>
      <w:tr w:rsidR="00D56834" w:rsidRPr="00D56834" w14:paraId="7F31AA99" w14:textId="77777777" w:rsidTr="00571E1D">
        <w:trPr>
          <w:trHeight w:val="255"/>
          <w:jc w:val="center"/>
        </w:trPr>
        <w:tc>
          <w:tcPr>
            <w:tcW w:w="348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3138" w14:textId="64FB7531" w:rsidR="00D56834" w:rsidRPr="00D56834" w:rsidRDefault="002E0591" w:rsidP="00D56834">
            <w:pPr>
              <w:spacing w:before="240" w:after="120" w:line="360" w:lineRule="auto"/>
              <w:jc w:val="both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  <w:t>Αριθμός ατυχημάτων</w:t>
            </w:r>
          </w:p>
        </w:tc>
        <w:tc>
          <w:tcPr>
            <w:tcW w:w="1322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524A9" w14:textId="77777777" w:rsidR="00D56834" w:rsidRPr="00D56834" w:rsidRDefault="00D56834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 w:rsidRPr="00D56834">
              <w:rPr>
                <w:rFonts w:ascii="Calibri" w:eastAsia="Times New Roman" w:hAnsi="Calibri" w:cs="Calibri"/>
                <w:b/>
                <w:bCs/>
                <w:snapToGrid w:val="0"/>
                <w:szCs w:val="20"/>
                <w:lang w:val="el-GR" w:eastAsia="el-GR"/>
              </w:rPr>
              <w:t>Συχνότητα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C2FC7" w14:textId="77777777" w:rsidR="00D56834" w:rsidRPr="00D56834" w:rsidRDefault="00D56834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 w:rsidRPr="00D56834">
              <w:rPr>
                <w:rFonts w:ascii="Calibri" w:eastAsia="Times New Roman" w:hAnsi="Calibri" w:cs="Calibri"/>
                <w:b/>
                <w:bCs/>
                <w:snapToGrid w:val="0"/>
                <w:szCs w:val="20"/>
                <w:lang w:val="el-GR" w:eastAsia="el-GR"/>
              </w:rPr>
              <w:t>Ποσοστό %</w:t>
            </w:r>
          </w:p>
        </w:tc>
      </w:tr>
      <w:tr w:rsidR="00D56834" w:rsidRPr="00D56834" w14:paraId="08F1845B" w14:textId="77777777" w:rsidTr="00571E1D">
        <w:trPr>
          <w:trHeight w:val="255"/>
          <w:jc w:val="center"/>
        </w:trPr>
        <w:tc>
          <w:tcPr>
            <w:tcW w:w="3485" w:type="dxa"/>
            <w:tcBorders>
              <w:top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AB076" w14:textId="00B068F2" w:rsidR="00D56834" w:rsidRPr="00D56834" w:rsidRDefault="00720FEC" w:rsidP="00D56834">
            <w:pPr>
              <w:spacing w:before="240" w:after="120" w:line="360" w:lineRule="auto"/>
              <w:jc w:val="both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Εθνικό οδικό δίκτυο</w:t>
            </w:r>
          </w:p>
        </w:tc>
        <w:tc>
          <w:tcPr>
            <w:tcW w:w="1322" w:type="dxa"/>
            <w:tcBorders>
              <w:top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6287" w14:textId="05BBBCF6" w:rsidR="00D56834" w:rsidRPr="00D56834" w:rsidRDefault="00565AFB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1</w:t>
            </w:r>
            <w:r w:rsidR="00D56834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79</w:t>
            </w: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0AFB5" w14:textId="77EED032" w:rsidR="00D56834" w:rsidRPr="00D56834" w:rsidRDefault="004A26F9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1</w:t>
            </w:r>
            <w:r w:rsidR="00801093">
              <w:rPr>
                <w:rFonts w:ascii="Calibri" w:eastAsia="Times New Roman" w:hAnsi="Calibri" w:cs="Calibri"/>
                <w:szCs w:val="20"/>
                <w:lang w:val="el-GR" w:eastAsia="el-GR"/>
              </w:rPr>
              <w:t>6</w:t>
            </w:r>
            <w:r w:rsidR="00D56834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.</w:t>
            </w:r>
            <w:r w:rsidR="00801093">
              <w:rPr>
                <w:rFonts w:ascii="Calibri" w:eastAsia="Times New Roman" w:hAnsi="Calibri" w:cs="Calibri"/>
                <w:szCs w:val="20"/>
                <w:lang w:val="el-GR" w:eastAsia="el-GR"/>
              </w:rPr>
              <w:t>0</w:t>
            </w:r>
          </w:p>
        </w:tc>
      </w:tr>
      <w:tr w:rsidR="00D56834" w:rsidRPr="00D56834" w14:paraId="62FCB433" w14:textId="77777777" w:rsidTr="00571E1D">
        <w:trPr>
          <w:trHeight w:val="255"/>
          <w:jc w:val="center"/>
        </w:trPr>
        <w:tc>
          <w:tcPr>
            <w:tcW w:w="348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F431E" w14:textId="79F0CF8F" w:rsidR="00D56834" w:rsidRPr="00D56834" w:rsidRDefault="00720FEC" w:rsidP="00D56834">
            <w:pPr>
              <w:spacing w:before="240" w:after="120" w:line="360" w:lineRule="auto"/>
              <w:jc w:val="both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lastRenderedPageBreak/>
              <w:t>Επαρχιακό οδικό δίκτυο</w:t>
            </w: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A83F" w14:textId="6E802C88" w:rsidR="00D56834" w:rsidRPr="00D56834" w:rsidRDefault="00565AFB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4</w:t>
            </w:r>
            <w:r w:rsidR="00D56834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9</w:t>
            </w:r>
            <w:r w:rsidR="002D2515">
              <w:rPr>
                <w:rFonts w:ascii="Calibri" w:eastAsia="Times New Roman" w:hAnsi="Calibri" w:cs="Calibri"/>
                <w:szCs w:val="20"/>
                <w:lang w:val="el-GR" w:eastAsia="el-GR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4444" w14:textId="3C418ADA" w:rsidR="00D56834" w:rsidRPr="00D56834" w:rsidRDefault="00A63E72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43</w:t>
            </w:r>
            <w:r w:rsidR="00D56834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.</w:t>
            </w:r>
            <w:r w:rsidR="00801093">
              <w:rPr>
                <w:rFonts w:ascii="Calibri" w:eastAsia="Times New Roman" w:hAnsi="Calibri" w:cs="Calibri"/>
                <w:szCs w:val="20"/>
                <w:lang w:val="el-GR" w:eastAsia="el-GR"/>
              </w:rPr>
              <w:t>5</w:t>
            </w:r>
          </w:p>
        </w:tc>
      </w:tr>
      <w:tr w:rsidR="00D56834" w:rsidRPr="00D56834" w14:paraId="2D81B242" w14:textId="77777777" w:rsidTr="00571E1D">
        <w:trPr>
          <w:trHeight w:val="255"/>
          <w:jc w:val="center"/>
        </w:trPr>
        <w:tc>
          <w:tcPr>
            <w:tcW w:w="348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FE05" w14:textId="281EE409" w:rsidR="00D56834" w:rsidRPr="00D56834" w:rsidRDefault="00720FEC" w:rsidP="00D56834">
            <w:pPr>
              <w:spacing w:before="240" w:after="120" w:line="360" w:lineRule="auto"/>
              <w:jc w:val="both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 xml:space="preserve">Αστικός ιστός </w:t>
            </w:r>
          </w:p>
        </w:tc>
        <w:tc>
          <w:tcPr>
            <w:tcW w:w="132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2B21A" w14:textId="5F61C284" w:rsidR="00D56834" w:rsidRPr="00D56834" w:rsidRDefault="00565AFB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32</w:t>
            </w:r>
            <w:r w:rsidR="00A76727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75056" w14:textId="2D5A7FF2" w:rsidR="00D56834" w:rsidRPr="00D56834" w:rsidRDefault="00754F38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2</w:t>
            </w:r>
            <w:r w:rsidR="00A76727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8.5</w:t>
            </w:r>
          </w:p>
        </w:tc>
      </w:tr>
      <w:tr w:rsidR="00D56834" w:rsidRPr="00D56834" w14:paraId="610301BD" w14:textId="77777777" w:rsidTr="00571E1D">
        <w:trPr>
          <w:trHeight w:val="255"/>
          <w:jc w:val="center"/>
        </w:trPr>
        <w:tc>
          <w:tcPr>
            <w:tcW w:w="3485" w:type="dxa"/>
            <w:tcBorders>
              <w:top w:val="nil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5E99" w14:textId="7BB9F5CA" w:rsidR="00D56834" w:rsidRPr="00D56834" w:rsidRDefault="00A76727" w:rsidP="00D56834">
            <w:pPr>
              <w:spacing w:before="240" w:after="120" w:line="360" w:lineRule="auto"/>
              <w:jc w:val="both"/>
              <w:rPr>
                <w:rFonts w:ascii="Calibri" w:eastAsia="Times New Roman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 xml:space="preserve">Αγροτικοί δρόμοι </w:t>
            </w:r>
          </w:p>
        </w:tc>
        <w:tc>
          <w:tcPr>
            <w:tcW w:w="1322" w:type="dxa"/>
            <w:tcBorders>
              <w:top w:val="nil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FE82" w14:textId="44703E69" w:rsidR="00D56834" w:rsidRPr="00D56834" w:rsidRDefault="00565AFB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1</w:t>
            </w:r>
            <w:r w:rsidR="00A76727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35</w:t>
            </w: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57C6C" w14:textId="74D6C813" w:rsidR="00D56834" w:rsidRPr="00D56834" w:rsidRDefault="00754F38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Cs w:val="20"/>
                <w:lang w:val="el-GR" w:eastAsia="el-GR"/>
              </w:rPr>
              <w:t>1</w:t>
            </w:r>
            <w:r w:rsidR="00801093">
              <w:rPr>
                <w:rFonts w:ascii="Calibri" w:eastAsia="Times New Roman" w:hAnsi="Calibri" w:cs="Calibri"/>
                <w:szCs w:val="20"/>
                <w:lang w:val="el-GR" w:eastAsia="el-GR"/>
              </w:rPr>
              <w:t>2</w:t>
            </w:r>
            <w:r w:rsidR="00A76727" w:rsidRPr="00D56834">
              <w:rPr>
                <w:rFonts w:ascii="Calibri" w:eastAsia="Times New Roman" w:hAnsi="Calibri" w:cs="Calibri"/>
                <w:szCs w:val="20"/>
                <w:lang w:val="el-GR" w:eastAsia="el-GR"/>
              </w:rPr>
              <w:t>.</w:t>
            </w:r>
            <w:r w:rsidR="00801093">
              <w:rPr>
                <w:rFonts w:ascii="Calibri" w:eastAsia="Times New Roman" w:hAnsi="Calibri" w:cs="Calibri"/>
                <w:szCs w:val="20"/>
                <w:lang w:val="el-GR" w:eastAsia="el-GR"/>
              </w:rPr>
              <w:t>0</w:t>
            </w:r>
          </w:p>
        </w:tc>
      </w:tr>
      <w:tr w:rsidR="00D56834" w:rsidRPr="00D56834" w14:paraId="571A1B02" w14:textId="77777777" w:rsidTr="00571E1D">
        <w:trPr>
          <w:trHeight w:val="270"/>
          <w:jc w:val="center"/>
        </w:trPr>
        <w:tc>
          <w:tcPr>
            <w:tcW w:w="348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6ACF1" w14:textId="77777777" w:rsidR="00D56834" w:rsidRPr="00D56834" w:rsidRDefault="00D56834" w:rsidP="00D56834">
            <w:pPr>
              <w:spacing w:before="240" w:after="120" w:line="360" w:lineRule="auto"/>
              <w:jc w:val="both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 w:rsidRPr="00D56834">
              <w:rPr>
                <w:rFonts w:ascii="Calibri" w:eastAsia="Times New Roman" w:hAnsi="Calibri" w:cs="Calibri"/>
                <w:b/>
                <w:bCs/>
                <w:szCs w:val="20"/>
                <w:lang w:val="el-GR" w:eastAsia="el-GR"/>
              </w:rPr>
              <w:t>Σύνολο</w:t>
            </w:r>
          </w:p>
        </w:tc>
        <w:tc>
          <w:tcPr>
            <w:tcW w:w="1322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6800" w14:textId="35682AFD" w:rsidR="00D56834" w:rsidRPr="00D56834" w:rsidRDefault="00D56834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 w:rsidRPr="00D56834">
              <w:rPr>
                <w:rFonts w:ascii="Calibri" w:eastAsia="Times New Roman" w:hAnsi="Calibri" w:cs="Calibri"/>
                <w:b/>
                <w:bCs/>
                <w:szCs w:val="20"/>
                <w:lang w:val="el-GR" w:eastAsia="el-GR"/>
              </w:rPr>
              <w:t>11</w:t>
            </w:r>
            <w:r w:rsidR="004A26F9">
              <w:rPr>
                <w:rFonts w:ascii="Calibri" w:eastAsia="Times New Roman" w:hAnsi="Calibri" w:cs="Calibri"/>
                <w:b/>
                <w:bCs/>
                <w:szCs w:val="20"/>
                <w:lang w:val="el-GR" w:eastAsia="el-GR"/>
              </w:rPr>
              <w:t>30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3A8A9" w14:textId="77777777" w:rsidR="00D56834" w:rsidRPr="00D56834" w:rsidRDefault="00D56834" w:rsidP="00D56834">
            <w:pPr>
              <w:spacing w:before="240" w:after="120" w:line="360" w:lineRule="auto"/>
              <w:jc w:val="center"/>
              <w:rPr>
                <w:rFonts w:ascii="Calibri" w:eastAsia="Arial Unicode MS" w:hAnsi="Calibri" w:cs="Calibri"/>
                <w:b/>
                <w:bCs/>
                <w:szCs w:val="20"/>
                <w:lang w:val="el-GR" w:eastAsia="el-GR"/>
              </w:rPr>
            </w:pPr>
            <w:r w:rsidRPr="00D56834">
              <w:rPr>
                <w:rFonts w:ascii="Calibri" w:eastAsia="Times New Roman" w:hAnsi="Calibri" w:cs="Calibri"/>
                <w:b/>
                <w:bCs/>
                <w:szCs w:val="20"/>
                <w:lang w:val="el-GR" w:eastAsia="el-GR"/>
              </w:rPr>
              <w:t>100.0</w:t>
            </w:r>
          </w:p>
        </w:tc>
      </w:tr>
    </w:tbl>
    <w:p w14:paraId="1F8AFDBC" w14:textId="77777777" w:rsidR="00D56834" w:rsidRPr="00D56834" w:rsidRDefault="00D56834" w:rsidP="00D56834">
      <w:pPr>
        <w:keepNext/>
        <w:spacing w:before="240" w:after="120" w:line="360" w:lineRule="auto"/>
        <w:jc w:val="both"/>
        <w:outlineLvl w:val="0"/>
        <w:rPr>
          <w:rFonts w:ascii="Calibri" w:eastAsia="Times New Roman" w:hAnsi="Calibri" w:cs="Calibri"/>
          <w:b/>
          <w:iCs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b/>
          <w:iCs/>
          <w:sz w:val="24"/>
          <w:szCs w:val="24"/>
          <w:lang w:val="el-GR" w:eastAsia="el-GR"/>
        </w:rPr>
        <w:t>Οδηγίες για τις βιβλιογραφικές αναφορές</w:t>
      </w:r>
    </w:p>
    <w:p w14:paraId="1DBE7589" w14:textId="399626FC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Οι βιβλιογραφικές αναφορές ακολουθούν το τρέχον πρότυπο </w:t>
      </w:r>
      <w:r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APA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(</w:t>
      </w:r>
      <w:r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American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Psychological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val="en-GB" w:eastAsia="en-GB"/>
        </w:rPr>
        <w:t>Association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). </w:t>
      </w:r>
      <w:r w:rsidR="00015C3B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Θα πρέπει να διασφαλίζεται 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ότι όλες οι αναφορές εμπεριέχονται στο βασικό σώμα του κειμένου και αντίστροφα, ότι </w:t>
      </w:r>
      <w:r w:rsidR="00986B21">
        <w:rPr>
          <w:rFonts w:ascii="Calibri" w:eastAsia="Times New Roman" w:hAnsi="Calibri" w:cs="Calibri"/>
          <w:sz w:val="24"/>
          <w:szCs w:val="24"/>
          <w:lang w:val="el-GR" w:eastAsia="en-GB"/>
        </w:rPr>
        <w:t>ο κατάλογος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των αναφορών είναι ολοκληρωμένη, με πλήρη στοιχεία συμπεριλαμβανομένων και των αριθμών των τόμων και των σελίδων.</w:t>
      </w:r>
      <w:r w:rsidR="00502DE9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Στο εσωτερικό του κειμένου της εργασίας σας θα πρέπει να </w:t>
      </w:r>
      <w:r w:rsidR="00502DE9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αναφέρονται οι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πηγές  αναγράφοντας σε παρένθεση το όνομα του </w:t>
      </w:r>
      <w:r w:rsidR="009769A8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πρώτου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συγγραφέα και το έτος. </w:t>
      </w:r>
    </w:p>
    <w:p w14:paraId="2EAFD44C" w14:textId="6ABE6319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Όταν υπάρχουν δύο ή περισσότερες εργασίες του ίδιου συγγραφέα, θα πρέπει να τοποθετούνται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στον 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 με χρονολογική σειρά, σύμφωνα με το έτος δημοσίευσης. Αν </w:t>
      </w:r>
      <w:r w:rsidR="00502DE9">
        <w:rPr>
          <w:rFonts w:ascii="Calibri" w:eastAsia="Times New Roman" w:hAnsi="Calibri" w:cs="Calibri"/>
          <w:sz w:val="24"/>
          <w:szCs w:val="24"/>
          <w:lang w:val="el-GR" w:eastAsia="el-GR"/>
        </w:rPr>
        <w:t>αναφέρονται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δύο εργασίες ταυτόχρονα στο κείμενο, θα πρέπει να αναγράφετ</w:t>
      </w:r>
      <w:r w:rsidR="00502DE9">
        <w:rPr>
          <w:rFonts w:ascii="Calibri" w:eastAsia="Times New Roman" w:hAnsi="Calibri" w:cs="Calibri"/>
          <w:sz w:val="24"/>
          <w:szCs w:val="24"/>
          <w:lang w:val="el-GR" w:eastAsia="el-GR"/>
        </w:rPr>
        <w:t>αι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και το έτος κάθε δημοσίευσης με χρονολογική σειρά (</w:t>
      </w:r>
      <w:r w:rsidR="00502DE9">
        <w:rPr>
          <w:rFonts w:ascii="Calibri" w:eastAsia="Times New Roman" w:hAnsi="Calibri" w:cs="Calibri"/>
          <w:sz w:val="24"/>
          <w:szCs w:val="24"/>
          <w:lang w:val="en-GB" w:eastAsia="el-GR"/>
        </w:rPr>
        <w:t>Chassiakos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, 20</w:t>
      </w:r>
      <w:r w:rsidR="00502DE9" w:rsidRPr="00502DE9">
        <w:rPr>
          <w:rFonts w:ascii="Calibri" w:eastAsia="Times New Roman" w:hAnsi="Calibri" w:cs="Calibri"/>
          <w:sz w:val="24"/>
          <w:szCs w:val="24"/>
          <w:lang w:val="el-GR" w:eastAsia="el-GR"/>
        </w:rPr>
        <w:t>16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; 20</w:t>
      </w:r>
      <w:r w:rsidR="00502DE9" w:rsidRPr="00502DE9">
        <w:rPr>
          <w:rFonts w:ascii="Calibri" w:eastAsia="Times New Roman" w:hAnsi="Calibri" w:cs="Calibri"/>
          <w:sz w:val="24"/>
          <w:szCs w:val="24"/>
          <w:lang w:val="el-GR" w:eastAsia="el-GR"/>
        </w:rPr>
        <w:t>18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). Για την αναφορά εργασιών του ίδιου συγγραφέα που έχουν το ίδιο έτος δημοσίευσης, </w:t>
      </w:r>
      <w:r w:rsidR="00605F83">
        <w:rPr>
          <w:rFonts w:ascii="Calibri" w:eastAsia="Times New Roman" w:hAnsi="Calibri" w:cs="Calibri"/>
          <w:sz w:val="24"/>
          <w:szCs w:val="24"/>
          <w:lang w:val="el-GR" w:eastAsia="el-GR"/>
        </w:rPr>
        <w:t>προστίθεται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αλφαβητική αρίθμηση μετά την αναγραφή του έτους δημοσίευσης (</w:t>
      </w:r>
      <w:r w:rsidR="00605F83">
        <w:rPr>
          <w:rFonts w:ascii="Calibri" w:eastAsia="Times New Roman" w:hAnsi="Calibri" w:cs="Calibri"/>
          <w:sz w:val="24"/>
          <w:szCs w:val="24"/>
          <w:lang w:val="en-GB" w:eastAsia="el-GR"/>
        </w:rPr>
        <w:t>Chassiakos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&amp; </w:t>
      </w:r>
      <w:r w:rsidR="00605F83">
        <w:rPr>
          <w:rFonts w:ascii="Calibri" w:eastAsia="Times New Roman" w:hAnsi="Calibri" w:cs="Calibri"/>
          <w:sz w:val="24"/>
          <w:szCs w:val="24"/>
          <w:lang w:val="en-GB" w:eastAsia="el-GR"/>
        </w:rPr>
        <w:t>Farmakis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, 2006a; 2006b). </w:t>
      </w:r>
      <w:r w:rsidR="0082491B"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Χρησιμοποιε</w:t>
      </w:r>
      <w:r w:rsidR="0082491B">
        <w:rPr>
          <w:rFonts w:ascii="Calibri" w:eastAsia="Times New Roman" w:hAnsi="Calibri" w:cs="Calibri"/>
          <w:sz w:val="24"/>
          <w:szCs w:val="24"/>
          <w:lang w:val="el-GR" w:eastAsia="el-GR"/>
        </w:rPr>
        <w:t>ίται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82491B">
        <w:rPr>
          <w:rFonts w:ascii="Calibri" w:eastAsia="Times New Roman" w:hAnsi="Calibri" w:cs="Calibri"/>
          <w:sz w:val="24"/>
          <w:szCs w:val="24"/>
          <w:lang w:val="el-GR" w:eastAsia="el-GR"/>
        </w:rPr>
        <w:t>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ίδιο τρόπο</w:t>
      </w:r>
      <w:r w:rsidR="0082491B">
        <w:rPr>
          <w:rFonts w:ascii="Calibri" w:eastAsia="Times New Roman" w:hAnsi="Calibri" w:cs="Calibri"/>
          <w:sz w:val="24"/>
          <w:szCs w:val="24"/>
          <w:lang w:val="el-GR" w:eastAsia="el-GR"/>
        </w:rPr>
        <w:t>ς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αρίθμησης και στ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ν αλφαβητικ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ό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αναφορών.</w:t>
      </w:r>
    </w:p>
    <w:p w14:paraId="2A70450C" w14:textId="77F1624B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Αν μια εργασία έχει δύο συγγραφείς θα πρέπει να αναφέρονται και οι δύο, τόσο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στον 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 όσο και στην αναγραφή της στο σώμα του κειμένου (</w:t>
      </w:r>
      <w:r w:rsidR="00D71752">
        <w:rPr>
          <w:rFonts w:ascii="Calibri" w:eastAsia="Times New Roman" w:hAnsi="Calibri" w:cs="Calibri"/>
          <w:sz w:val="24"/>
          <w:szCs w:val="24"/>
          <w:lang w:val="en-GB" w:eastAsia="el-GR"/>
        </w:rPr>
        <w:t>Chassiakos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&amp; </w:t>
      </w:r>
      <w:r w:rsidR="00D71752">
        <w:rPr>
          <w:rFonts w:ascii="Calibri" w:eastAsia="Times New Roman" w:hAnsi="Calibri" w:cs="Calibri"/>
          <w:sz w:val="24"/>
          <w:szCs w:val="24"/>
          <w:lang w:val="en-GB" w:eastAsia="el-GR"/>
        </w:rPr>
        <w:t>Farmakis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, 201</w:t>
      </w:r>
      <w:r w:rsidR="00D71752" w:rsidRPr="00D71752">
        <w:rPr>
          <w:rFonts w:ascii="Calibri" w:eastAsia="Times New Roman" w:hAnsi="Calibri" w:cs="Calibri"/>
          <w:sz w:val="24"/>
          <w:szCs w:val="24"/>
          <w:lang w:val="el-GR" w:eastAsia="el-GR"/>
        </w:rPr>
        <w:t>8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). Αν μια εργασία έχει τρεις ή περισσότερους συγγραφείς, στο σώμα κειμένου </w:t>
      </w:r>
      <w:r w:rsidR="00D71752"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χρησιμοποιε</w:t>
      </w:r>
      <w:r w:rsidR="00D71752">
        <w:rPr>
          <w:rFonts w:ascii="Calibri" w:eastAsia="Times New Roman" w:hAnsi="Calibri" w:cs="Calibri"/>
          <w:sz w:val="24"/>
          <w:szCs w:val="24"/>
          <w:lang w:val="el-GR" w:eastAsia="el-GR"/>
        </w:rPr>
        <w:t>ίται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μόνο το όνομα του πρώτου συγγραφέα ακολουθούμενο από κ.</w:t>
      </w:r>
      <w:r w:rsidR="0091704C">
        <w:rPr>
          <w:rFonts w:ascii="Calibri" w:eastAsia="Times New Roman" w:hAnsi="Calibri" w:cs="Calibri"/>
          <w:sz w:val="24"/>
          <w:szCs w:val="24"/>
          <w:lang w:val="el-GR" w:eastAsia="el-GR"/>
        </w:rPr>
        <w:t>ά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. για αναφορές στα ελληνικά (</w:t>
      </w:r>
      <w:r w:rsidR="00D71752">
        <w:rPr>
          <w:rFonts w:ascii="Calibri" w:eastAsia="Times New Roman" w:hAnsi="Calibri" w:cs="Calibri"/>
          <w:sz w:val="24"/>
          <w:szCs w:val="24"/>
          <w:lang w:val="el-GR" w:eastAsia="el-GR"/>
        </w:rPr>
        <w:t>Χασιακός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κ.</w:t>
      </w:r>
      <w:r w:rsidR="0091704C">
        <w:rPr>
          <w:rFonts w:ascii="Calibri" w:eastAsia="Times New Roman" w:hAnsi="Calibri" w:cs="Calibri"/>
          <w:sz w:val="24"/>
          <w:szCs w:val="24"/>
          <w:lang w:val="el-GR" w:eastAsia="el-GR"/>
        </w:rPr>
        <w:t>ά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., 20</w:t>
      </w:r>
      <w:r w:rsidR="00D71752" w:rsidRPr="00D71752">
        <w:rPr>
          <w:rFonts w:ascii="Calibri" w:eastAsia="Times New Roman" w:hAnsi="Calibri" w:cs="Calibri"/>
          <w:sz w:val="24"/>
          <w:szCs w:val="24"/>
          <w:lang w:val="el-GR" w:eastAsia="el-GR"/>
        </w:rPr>
        <w:t>16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) ή </w:t>
      </w:r>
      <w:proofErr w:type="spellStart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et</w:t>
      </w:r>
      <w:proofErr w:type="spellEnd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proofErr w:type="spellStart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al</w:t>
      </w:r>
      <w:proofErr w:type="spellEnd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. για αναφορές στα αγγλικά (</w:t>
      </w:r>
      <w:proofErr w:type="spellStart"/>
      <w:r w:rsidR="00D71752">
        <w:rPr>
          <w:rFonts w:ascii="Calibri" w:eastAsia="Times New Roman" w:hAnsi="Calibri" w:cs="Calibri"/>
          <w:sz w:val="24"/>
          <w:szCs w:val="24"/>
          <w:lang w:val="en-GB" w:eastAsia="el-GR"/>
        </w:rPr>
        <w:t>Chassiakos</w:t>
      </w:r>
      <w:proofErr w:type="spellEnd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proofErr w:type="spellStart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et</w:t>
      </w:r>
      <w:proofErr w:type="spellEnd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proofErr w:type="spellStart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al</w:t>
      </w:r>
      <w:proofErr w:type="spellEnd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., 20</w:t>
      </w:r>
      <w:r w:rsidR="00D71752" w:rsidRPr="00D71752">
        <w:rPr>
          <w:rFonts w:ascii="Calibri" w:eastAsia="Times New Roman" w:hAnsi="Calibri" w:cs="Calibri"/>
          <w:sz w:val="24"/>
          <w:szCs w:val="24"/>
          <w:lang w:val="el-GR" w:eastAsia="el-GR"/>
        </w:rPr>
        <w:t>16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), αλλά στ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ν αλφαβητικ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ό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 της εργασίας θα πρέπει να αναγράφονται τα ονόματα όλων των συγγραφέων. </w:t>
      </w:r>
    </w:p>
    <w:p w14:paraId="3015A43E" w14:textId="2B4D5B23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lastRenderedPageBreak/>
        <w:t>Σε πηγές από τον Παγκόσμιο Ιστό</w:t>
      </w:r>
      <w:r w:rsidR="0091704C">
        <w:rPr>
          <w:rFonts w:ascii="Calibri" w:eastAsia="Times New Roman" w:hAnsi="Calibri" w:cs="Calibri"/>
          <w:sz w:val="24"/>
          <w:szCs w:val="24"/>
          <w:lang w:val="el-GR" w:eastAsia="el-GR"/>
        </w:rPr>
        <w:t>,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στο σώμα του κειμένου αναφέρεται μόνο η πηγή και το έτος (ΔΕΠΠΣ, 2003) αλλά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στον 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 θα πρέπει να περιλαμβάνεται το έτος δημοσίευσης, το έτος πρόσφατης </w:t>
      </w:r>
      <w:r w:rsidRPr="0091704C">
        <w:rPr>
          <w:rFonts w:ascii="Calibri" w:eastAsia="Times New Roman" w:hAnsi="Calibri" w:cs="Calibri"/>
          <w:sz w:val="24"/>
          <w:szCs w:val="24"/>
          <w:lang w:val="el-GR" w:eastAsia="el-GR"/>
        </w:rPr>
        <w:t>ενημέρωσης ή ημερομηνία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προσπέλασης καθώς και η πλήρης ηλεκτρονική διεύθυνση του δικτυακού τόπου. Οι συγγραφείς θα πρέπει να ελέγχουν με προσοχή, ώστε να είναι ενεργός ο σύνδεσμος κάθε ηλεκτρονικής διεύθυνσης που αναγράφεται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στον κατάλογο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αναφορών.</w:t>
      </w:r>
    </w:p>
    <w:p w14:paraId="494AB1EB" w14:textId="015CB191" w:rsidR="00D56834" w:rsidRPr="00D56834" w:rsidRDefault="0091704C" w:rsidP="00D56834">
      <w:pPr>
        <w:keepNext/>
        <w:keepLines/>
        <w:suppressAutoHyphens/>
        <w:spacing w:before="240" w:after="120" w:line="36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val="el-GR" w:eastAsia="de-DE"/>
        </w:rPr>
      </w:pPr>
      <w:r>
        <w:rPr>
          <w:rFonts w:ascii="Calibri" w:eastAsia="Times New Roman" w:hAnsi="Calibri" w:cs="Calibri"/>
          <w:b/>
          <w:i/>
          <w:sz w:val="24"/>
          <w:szCs w:val="24"/>
          <w:lang w:val="el-GR" w:eastAsia="de-DE"/>
        </w:rPr>
        <w:t>Κατάλογος</w:t>
      </w:r>
      <w:r w:rsidR="00D56834" w:rsidRPr="00D56834">
        <w:rPr>
          <w:rFonts w:ascii="Calibri" w:eastAsia="Times New Roman" w:hAnsi="Calibri" w:cs="Calibri"/>
          <w:b/>
          <w:i/>
          <w:sz w:val="24"/>
          <w:szCs w:val="24"/>
          <w:lang w:val="el-GR" w:eastAsia="de-DE"/>
        </w:rPr>
        <w:t xml:space="preserve"> αναφορών</w:t>
      </w:r>
    </w:p>
    <w:p w14:paraId="51986494" w14:textId="7D8EAD51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Στο τέλος της εργασίας, θα πρέπει να υπάρχει </w:t>
      </w:r>
      <w:r w:rsidR="0091704C">
        <w:rPr>
          <w:rFonts w:ascii="Calibri" w:eastAsia="Times New Roman" w:hAnsi="Calibri" w:cs="Calibri"/>
          <w:sz w:val="24"/>
          <w:szCs w:val="24"/>
          <w:lang w:val="el-GR" w:eastAsia="el-GR"/>
        </w:rPr>
        <w:t>ο κατάλογος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όλων των αναφορών της εργασίας οι οποίες</w:t>
      </w:r>
      <w:r w:rsidRPr="00D56834">
        <w:rPr>
          <w:rFonts w:ascii="Calibri" w:eastAsia="Times New Roman" w:hAnsi="Calibri" w:cs="Calibri"/>
          <w:sz w:val="20"/>
          <w:szCs w:val="24"/>
          <w:lang w:val="el-GR" w:eastAsia="el-GR"/>
        </w:rPr>
        <w:t xml:space="preserve">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διατάσσονται με αλφαβητική σειρά, προτάσσοντας τις ξενόγλωσσες, σύμφωνα με το επώνυμο του πρώτου συγγραφέα. Η στοίχιση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στον κατάλογο</w:t>
      </w:r>
      <w:bookmarkStart w:id="1" w:name="_GoBack"/>
      <w:bookmarkEnd w:id="1"/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αναφορών να είναι αριστερά.</w:t>
      </w:r>
    </w:p>
    <w:p w14:paraId="5E57644B" w14:textId="477CFCB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Για να διακρίνονται οι αναφορές μεταξύ τους, η πρώτη γραμμή κάθε αναφοράς είναι χωρίς εσοχή, ενώ οι υπόλοιπες γραμμές της ίδιας αναφοράς έχουν </w:t>
      </w:r>
      <w:r w:rsidR="0091704C">
        <w:rPr>
          <w:rFonts w:ascii="Calibri" w:eastAsia="Times New Roman" w:hAnsi="Calibri" w:cs="Calibri"/>
          <w:sz w:val="24"/>
          <w:szCs w:val="24"/>
          <w:lang w:val="el-GR" w:eastAsia="el-GR"/>
        </w:rPr>
        <w:t>εσ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οχή 0,4 </w:t>
      </w:r>
      <w:r w:rsidRPr="00D56834">
        <w:rPr>
          <w:rFonts w:ascii="Calibri" w:eastAsia="Times New Roman" w:hAnsi="Calibri" w:cs="Calibri"/>
          <w:sz w:val="24"/>
          <w:szCs w:val="24"/>
          <w:lang w:eastAsia="el-GR"/>
        </w:rPr>
        <w:t>cm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. </w:t>
      </w:r>
    </w:p>
    <w:p w14:paraId="59AF8BFA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Στον τίτλο κάθε εργασίας μόνο το πρώτο γράμμα της πρώτης λέξης του τίτλου γράφεται με κεφαλαία.</w:t>
      </w:r>
    </w:p>
    <w:p w14:paraId="3E99E3E4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Οι τίτλοι βιβλίων, περιοδικών, συλλογικών τόμων ή πρακτικών συνεδρίων θα πρέπει να έχουν πλάγια γραφή. </w:t>
      </w:r>
    </w:p>
    <w:p w14:paraId="30C87526" w14:textId="5C9D816B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Ο τίτλος κάθε περιοδικού θα πρέπει να γράφεται με κεφαλαίο το πρώτο γράμμα κάθε λέξης. Αντίθετα, για εργασίες που δημοσιεύονται σε 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επιστημονικό 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περιοδικό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,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 xml:space="preserve"> χρησιμοποι</w:t>
      </w:r>
      <w:r w:rsidR="00986B21">
        <w:rPr>
          <w:rFonts w:ascii="Calibri" w:eastAsia="Times New Roman" w:hAnsi="Calibri" w:cs="Calibri"/>
          <w:sz w:val="24"/>
          <w:szCs w:val="24"/>
          <w:lang w:val="el-GR" w:eastAsia="el-GR"/>
        </w:rPr>
        <w:t>ή</w:t>
      </w:r>
      <w:r w:rsidRPr="00D56834">
        <w:rPr>
          <w:rFonts w:ascii="Calibri" w:eastAsia="Times New Roman" w:hAnsi="Calibri" w:cs="Calibri"/>
          <w:sz w:val="24"/>
          <w:szCs w:val="24"/>
          <w:lang w:val="el-GR" w:eastAsia="el-GR"/>
        </w:rPr>
        <w:t>στε κεφαλαία μόνο στην πρώτη λέξη του τίτλου.</w:t>
      </w:r>
    </w:p>
    <w:p w14:paraId="15430C0C" w14:textId="77777777" w:rsidR="00D56834" w:rsidRPr="00D56834" w:rsidRDefault="00D56834" w:rsidP="00D56834">
      <w:p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val="el-GR" w:eastAsia="en-GB"/>
        </w:rPr>
      </w:pPr>
      <w:r w:rsidRPr="00D5683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l-GR" w:eastAsia="en-GB"/>
        </w:rPr>
        <w:t xml:space="preserve">Παραδείγματα μορφοποίησης αναφορών σύμφωνα με το πρότυπο </w:t>
      </w:r>
      <w:r w:rsidRPr="00D5683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en-GB"/>
        </w:rPr>
        <w:t>APA</w:t>
      </w:r>
      <w:r w:rsidRPr="00D5683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l-GR" w:eastAsia="en-GB"/>
        </w:rPr>
        <w:t xml:space="preserve"> </w:t>
      </w:r>
    </w:p>
    <w:p w14:paraId="4831E8A6" w14:textId="77777777" w:rsidR="00D56834" w:rsidRPr="00D56834" w:rsidRDefault="00D56834" w:rsidP="00D56834">
      <w:pPr>
        <w:numPr>
          <w:ilvl w:val="0"/>
          <w:numId w:val="1"/>
        </w:numPr>
        <w:spacing w:before="240" w:after="120" w:line="360" w:lineRule="auto"/>
        <w:jc w:val="both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en-GB"/>
        </w:rPr>
      </w:pPr>
      <w:r w:rsidRPr="00D56834">
        <w:rPr>
          <w:rFonts w:ascii="Calibri" w:eastAsia="Times New Roman" w:hAnsi="Calibri" w:cs="Calibri"/>
          <w:i/>
          <w:iCs/>
          <w:sz w:val="24"/>
          <w:szCs w:val="24"/>
          <w:u w:val="single"/>
          <w:lang w:val="el-GR" w:eastAsia="en-GB"/>
        </w:rPr>
        <w:t>Άρθρα σε περιοδικά</w:t>
      </w:r>
    </w:p>
    <w:p w14:paraId="3DB6FC4D" w14:textId="77777777" w:rsidR="00D56834" w:rsidRPr="00D56834" w:rsidRDefault="00D56834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i/>
          <w:sz w:val="24"/>
          <w:szCs w:val="24"/>
          <w:lang w:val="el-GR" w:eastAsia="en-GB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Επώνυμο,  Το πρώτο γράμμα του Ονόματος, έτος δημοσίευσης εντός παρενθέσεως. Τίτλος άρθρου, 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>Τίτλος περιοδικού σε πλάγια γραφή,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αριθμός τεύχους ή/και τόμου, σελ. 00-00.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 xml:space="preserve"> </w:t>
      </w:r>
    </w:p>
    <w:p w14:paraId="2FF9E134" w14:textId="60FB668D" w:rsidR="00D56834" w:rsidRPr="00D56834" w:rsidRDefault="00A43879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sz w:val="24"/>
          <w:szCs w:val="24"/>
          <w:lang w:val="el-GR" w:eastAsia="en-GB"/>
        </w:rPr>
      </w:pPr>
      <w:r w:rsidRPr="00873984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Farmakis, P. M., &amp; Chassiakos, A. P. (2017). Genetic algorithm optimization for dynamic construction site layout planning. </w:t>
      </w:r>
      <w:r w:rsidRPr="008739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Organization, Technology and Management in Construction: </w:t>
      </w:r>
      <w:proofErr w:type="gramStart"/>
      <w:r w:rsidR="0091704C">
        <w:rPr>
          <w:rFonts w:ascii="Calibri" w:hAnsi="Calibri" w:cs="Calibri"/>
          <w:i/>
          <w:iCs/>
          <w:sz w:val="24"/>
          <w:szCs w:val="24"/>
          <w:shd w:val="clear" w:color="auto" w:fill="FFFFFF"/>
          <w:lang w:val="el-GR"/>
        </w:rPr>
        <w:t>Α</w:t>
      </w:r>
      <w:r w:rsidRPr="008739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n</w:t>
      </w:r>
      <w:proofErr w:type="gramEnd"/>
      <w:r w:rsidRPr="008739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International Journal</w:t>
      </w:r>
      <w:r w:rsidRPr="00873984">
        <w:rPr>
          <w:rFonts w:ascii="Calibri" w:hAnsi="Calibri" w:cs="Calibri"/>
          <w:sz w:val="24"/>
          <w:szCs w:val="24"/>
          <w:shd w:val="clear" w:color="auto" w:fill="FFFFFF"/>
        </w:rPr>
        <w:t>, </w:t>
      </w:r>
      <w:r w:rsidRPr="008739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9</w:t>
      </w:r>
      <w:r w:rsidRPr="00873984">
        <w:rPr>
          <w:rFonts w:ascii="Calibri" w:hAnsi="Calibri" w:cs="Calibri"/>
          <w:sz w:val="24"/>
          <w:szCs w:val="24"/>
          <w:shd w:val="clear" w:color="auto" w:fill="FFFFFF"/>
        </w:rPr>
        <w:t>(1), 1655-1664.</w:t>
      </w:r>
    </w:p>
    <w:p w14:paraId="20414975" w14:textId="77777777" w:rsidR="00D56834" w:rsidRPr="00D56834" w:rsidRDefault="00D56834" w:rsidP="00D56834">
      <w:pPr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u w:val="single"/>
          <w:lang w:eastAsia="en-GB"/>
        </w:rPr>
      </w:pPr>
      <w:r w:rsidRPr="00D56834">
        <w:rPr>
          <w:rFonts w:ascii="Calibri" w:eastAsia="Times New Roman" w:hAnsi="Calibri" w:cs="Calibri"/>
          <w:i/>
          <w:iCs/>
          <w:sz w:val="24"/>
          <w:szCs w:val="24"/>
          <w:u w:val="single"/>
          <w:lang w:val="el-GR" w:eastAsia="en-GB"/>
        </w:rPr>
        <w:t>Βιβλία</w:t>
      </w:r>
      <w:r w:rsidRPr="00D56834">
        <w:rPr>
          <w:rFonts w:ascii="Calibri" w:eastAsia="Times New Roman" w:hAnsi="Calibri" w:cs="Calibri"/>
          <w:i/>
          <w:iCs/>
          <w:sz w:val="24"/>
          <w:szCs w:val="24"/>
          <w:u w:val="single"/>
          <w:lang w:eastAsia="en-GB"/>
        </w:rPr>
        <w:t xml:space="preserve"> </w:t>
      </w:r>
    </w:p>
    <w:p w14:paraId="03ABBE83" w14:textId="77777777" w:rsidR="00D56834" w:rsidRPr="00D56834" w:rsidRDefault="00D56834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i/>
          <w:sz w:val="24"/>
          <w:szCs w:val="24"/>
          <w:lang w:val="el-GR" w:eastAsia="en-GB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Επώνυμο,  Το πρώτο γράμμα του Ονόματος, έτος δημοσίευσης εντός παρενθέσεως. 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>Τίτλος βιβλίου σε πλάγια γραφή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>. Τόπος έκδοσης, Εκδοτικός Οίκος.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 xml:space="preserve"> </w:t>
      </w:r>
    </w:p>
    <w:p w14:paraId="6EB8531F" w14:textId="5F6CF0B3" w:rsidR="00D56834" w:rsidRPr="00D56834" w:rsidRDefault="00A213A0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sz w:val="24"/>
          <w:szCs w:val="24"/>
          <w:lang w:val="el-GR" w:eastAsia="en-GB"/>
        </w:rPr>
      </w:pPr>
      <w:r w:rsidRPr="00A213A0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Πολύζος, Σ. (2011). Διοίκηση και διαχείριση έργων: Μέθοδοι και τεχνικές.</w:t>
      </w:r>
      <w:r w:rsidRPr="00A213A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r w:rsidRPr="00A213A0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  <w:lang w:val="el-GR"/>
        </w:rPr>
        <w:t>Αθήνα</w:t>
      </w:r>
      <w:r w:rsidRPr="00A213A0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r w:rsidRPr="00A213A0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  <w:lang w:val="el-GR"/>
        </w:rPr>
        <w:t>Εκδόσεις</w:t>
      </w:r>
      <w:r w:rsidRPr="00A213A0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A213A0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  <w:lang w:val="el-GR"/>
        </w:rPr>
        <w:t>Κριτική</w:t>
      </w:r>
      <w:r w:rsidRPr="00A213A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14:paraId="3059BA8F" w14:textId="77777777" w:rsidR="00D56834" w:rsidRPr="00D56834" w:rsidRDefault="00D56834" w:rsidP="00D56834">
      <w:pPr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u w:val="single"/>
          <w:lang w:val="el-GR" w:eastAsia="en-GB"/>
        </w:rPr>
      </w:pPr>
      <w:r w:rsidRPr="00D56834">
        <w:rPr>
          <w:rFonts w:ascii="Calibri" w:eastAsia="Times New Roman" w:hAnsi="Calibri" w:cs="Calibri"/>
          <w:i/>
          <w:iCs/>
          <w:sz w:val="24"/>
          <w:szCs w:val="24"/>
          <w:u w:val="single"/>
          <w:lang w:val="el-GR" w:eastAsia="en-GB"/>
        </w:rPr>
        <w:t>Αναφορές στο Διαδίκτυο</w:t>
      </w:r>
    </w:p>
    <w:p w14:paraId="7D56C1CF" w14:textId="77777777" w:rsidR="00D56834" w:rsidRPr="00D56834" w:rsidRDefault="00D56834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sz w:val="24"/>
          <w:szCs w:val="24"/>
          <w:lang w:val="el-GR" w:eastAsia="en-GB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Επώνυμο,  Το πρώτο γράμμα του Ονόματος, έτος δημοσίευσης εντός παρενθέσεως. 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>Τίτλος άρθρου σε πλάγια γραφή,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 το έτος πρόσφατης ενημέρωσης ή ημερομηνία προσπέλασης, από </w:t>
      </w:r>
      <w:r w:rsidRPr="00D56834">
        <w:rPr>
          <w:rFonts w:ascii="Calibri" w:eastAsia="Times New Roman" w:hAnsi="Calibri" w:cs="Calibri"/>
          <w:sz w:val="24"/>
          <w:szCs w:val="24"/>
          <w:lang w:eastAsia="en-GB"/>
        </w:rPr>
        <w:t>http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>://......................</w:t>
      </w:r>
    </w:p>
    <w:p w14:paraId="7581519C" w14:textId="77777777" w:rsidR="00D56834" w:rsidRPr="00D56834" w:rsidRDefault="00D56834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sz w:val="24"/>
          <w:szCs w:val="18"/>
          <w:lang w:val="el-GR" w:eastAsia="el-GR"/>
        </w:rPr>
      </w:pPr>
      <w:r w:rsidRPr="00D56834">
        <w:rPr>
          <w:rFonts w:ascii="Calibri" w:eastAsia="Times New Roman" w:hAnsi="Calibri" w:cs="Calibri"/>
          <w:bCs/>
          <w:sz w:val="24"/>
          <w:szCs w:val="18"/>
          <w:lang w:val="el-GR" w:eastAsia="el-GR"/>
        </w:rPr>
        <w:t>ΔΕΠΠΣ</w:t>
      </w:r>
      <w:r w:rsidRPr="00C0585A">
        <w:rPr>
          <w:rFonts w:ascii="Calibri" w:eastAsia="Times New Roman" w:hAnsi="Calibri" w:cs="Calibri"/>
          <w:bCs/>
          <w:sz w:val="24"/>
          <w:szCs w:val="18"/>
          <w:lang w:val="el-GR" w:eastAsia="el-GR"/>
        </w:rPr>
        <w:t xml:space="preserve"> (2003). </w:t>
      </w:r>
      <w:r w:rsidRPr="00D56834">
        <w:rPr>
          <w:rFonts w:ascii="Calibri" w:eastAsia="Times New Roman" w:hAnsi="Calibri" w:cs="Calibri"/>
          <w:bCs/>
          <w:i/>
          <w:sz w:val="24"/>
          <w:szCs w:val="18"/>
          <w:lang w:val="el-GR" w:eastAsia="el-GR"/>
        </w:rPr>
        <w:t>Διαθεματικό Ενιαίο Πλαίσιο Προγραμμάτων Σπουδώ</w:t>
      </w:r>
      <w:r w:rsidRPr="00D56834">
        <w:rPr>
          <w:rFonts w:ascii="Calibri" w:eastAsia="Times New Roman" w:hAnsi="Calibri" w:cs="Calibri"/>
          <w:bCs/>
          <w:sz w:val="24"/>
          <w:szCs w:val="18"/>
          <w:lang w:val="el-GR" w:eastAsia="el-GR"/>
        </w:rPr>
        <w:t xml:space="preserve">ν. Αθήνα: Παιδαγωγικό Ινστιτούτο, Ανακτήθηκε στις 19 Νοεμβρίου 2009, από </w:t>
      </w:r>
      <w:hyperlink r:id="rId10" w:history="1">
        <w:r w:rsidRPr="00D56834">
          <w:rPr>
            <w:rFonts w:ascii="Calibri" w:eastAsia="Times New Roman" w:hAnsi="Calibri" w:cs="Calibri"/>
            <w:bCs/>
            <w:color w:val="0000FF"/>
            <w:sz w:val="24"/>
            <w:szCs w:val="18"/>
            <w:u w:val="single"/>
            <w:lang w:val="el-GR" w:eastAsia="el-GR"/>
          </w:rPr>
          <w:t>http://www.pi-schools.gr/programs/depps</w:t>
        </w:r>
      </w:hyperlink>
    </w:p>
    <w:p w14:paraId="7D24CB66" w14:textId="77777777" w:rsidR="00D56834" w:rsidRPr="00D56834" w:rsidRDefault="00D56834" w:rsidP="00D56834">
      <w:pPr>
        <w:numPr>
          <w:ilvl w:val="0"/>
          <w:numId w:val="1"/>
        </w:numPr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l-GR" w:eastAsia="en-GB"/>
        </w:rPr>
      </w:pPr>
      <w:r w:rsidRPr="00D56834">
        <w:rPr>
          <w:rFonts w:ascii="Calibri" w:eastAsia="Times New Roman" w:hAnsi="Calibri" w:cs="Calibri"/>
          <w:i/>
          <w:iCs/>
          <w:sz w:val="24"/>
          <w:szCs w:val="24"/>
          <w:u w:val="single"/>
          <w:lang w:val="el-GR" w:eastAsia="en-GB"/>
        </w:rPr>
        <w:t>Κεφάλαια σε τόμους και πρακτικά συνεδρίων</w:t>
      </w:r>
    </w:p>
    <w:p w14:paraId="079C0078" w14:textId="77777777" w:rsidR="00D56834" w:rsidRPr="00C0585A" w:rsidRDefault="00D56834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 xml:space="preserve">Επώνυμο,  Το πρώτο γράμμα του Ονόματος, έτος δημοσίευσης εντός παρενθέσεως. Τίτλος άρθρου. </w:t>
      </w:r>
      <w:r w:rsidRPr="00D56834">
        <w:rPr>
          <w:rFonts w:ascii="Calibri" w:eastAsia="Times New Roman" w:hAnsi="Calibri" w:cs="Calibri"/>
          <w:i/>
          <w:sz w:val="24"/>
          <w:szCs w:val="24"/>
          <w:lang w:val="el-GR" w:eastAsia="en-GB"/>
        </w:rPr>
        <w:t xml:space="preserve">Τίτλος τόμου ή συνεδρίου σε πλάγια γραφή </w:t>
      </w:r>
      <w:r w:rsidRPr="00D56834">
        <w:rPr>
          <w:rFonts w:ascii="Calibri" w:eastAsia="Times New Roman" w:hAnsi="Calibri" w:cs="Calibri"/>
          <w:sz w:val="24"/>
          <w:szCs w:val="24"/>
          <w:lang w:val="el-GR" w:eastAsia="en-GB"/>
        </w:rPr>
        <w:t>(σελ. 00-00). Τόπος</w:t>
      </w:r>
      <w:r w:rsidRPr="00C0585A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C0585A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</w:t>
      </w:r>
    </w:p>
    <w:p w14:paraId="06CAAB2D" w14:textId="5D2947A9" w:rsidR="00D56834" w:rsidRPr="00D56834" w:rsidRDefault="00CE7035" w:rsidP="00D56834">
      <w:pPr>
        <w:spacing w:before="240" w:after="120" w:line="360" w:lineRule="auto"/>
        <w:ind w:left="227" w:hanging="227"/>
        <w:jc w:val="both"/>
        <w:rPr>
          <w:rFonts w:ascii="Calibri" w:eastAsia="Times New Roman" w:hAnsi="Calibri" w:cs="Calibri"/>
          <w:sz w:val="32"/>
          <w:szCs w:val="24"/>
          <w:lang w:val="el-GR" w:eastAsia="en-GB"/>
        </w:rPr>
      </w:pPr>
      <w:r w:rsidRPr="00873984">
        <w:rPr>
          <w:rFonts w:ascii="Calibri" w:hAnsi="Calibri" w:cs="Calibri"/>
          <w:sz w:val="24"/>
          <w:szCs w:val="20"/>
          <w:shd w:val="clear" w:color="auto" w:fill="FFFFFF"/>
        </w:rPr>
        <w:t>Chassiakos, A., Karatzas, S., &amp; Farmakis, P. (201</w:t>
      </w:r>
      <w:r w:rsidR="0091704C">
        <w:rPr>
          <w:rFonts w:ascii="Calibri" w:hAnsi="Calibri" w:cs="Calibri"/>
          <w:sz w:val="24"/>
          <w:szCs w:val="20"/>
          <w:shd w:val="clear" w:color="auto" w:fill="FFFFFF"/>
          <w:lang w:val="el-GR"/>
        </w:rPr>
        <w:t>8</w:t>
      </w:r>
      <w:r w:rsidRPr="00873984">
        <w:rPr>
          <w:rFonts w:ascii="Calibri" w:hAnsi="Calibri" w:cs="Calibri"/>
          <w:sz w:val="24"/>
          <w:szCs w:val="20"/>
          <w:shd w:val="clear" w:color="auto" w:fill="FFFFFF"/>
        </w:rPr>
        <w:t xml:space="preserve">). BIM and Lean-Business Process Reengineering for Energy Management Optimization of Existing Building Stock. </w:t>
      </w:r>
      <w:proofErr w:type="gramStart"/>
      <w:r w:rsidRPr="00873984">
        <w:rPr>
          <w:rFonts w:ascii="Calibri" w:hAnsi="Calibri" w:cs="Calibri"/>
          <w:sz w:val="24"/>
          <w:szCs w:val="20"/>
          <w:shd w:val="clear" w:color="auto" w:fill="FFFFFF"/>
        </w:rPr>
        <w:t>In </w:t>
      </w:r>
      <w:r w:rsidRPr="00873984">
        <w:rPr>
          <w:rFonts w:ascii="Calibri" w:hAnsi="Calibri" w:cs="Calibri"/>
          <w:i/>
          <w:iCs/>
          <w:sz w:val="24"/>
          <w:szCs w:val="20"/>
          <w:shd w:val="clear" w:color="auto" w:fill="FFFFFF"/>
        </w:rPr>
        <w:t>Advances in Informatics and Computing in Civil and Construction Engineering</w:t>
      </w:r>
      <w:r w:rsidR="00482A7D">
        <w:rPr>
          <w:rFonts w:ascii="Calibri" w:hAnsi="Calibri" w:cs="Calibri"/>
          <w:i/>
          <w:iCs/>
          <w:sz w:val="24"/>
          <w:szCs w:val="20"/>
          <w:shd w:val="clear" w:color="auto" w:fill="FFFFFF"/>
        </w:rPr>
        <w:t xml:space="preserve"> </w:t>
      </w:r>
      <w:r w:rsidRPr="00873984">
        <w:rPr>
          <w:rFonts w:ascii="Calibri" w:hAnsi="Calibri" w:cs="Calibri"/>
          <w:sz w:val="24"/>
          <w:szCs w:val="20"/>
          <w:shd w:val="clear" w:color="auto" w:fill="FFFFFF"/>
        </w:rPr>
        <w:t>(pp. 711-718).</w:t>
      </w:r>
      <w:proofErr w:type="gramEnd"/>
      <w:r w:rsidRPr="00873984">
        <w:rPr>
          <w:rFonts w:ascii="Calibri" w:hAnsi="Calibri" w:cs="Calibri"/>
          <w:sz w:val="24"/>
          <w:szCs w:val="20"/>
          <w:shd w:val="clear" w:color="auto" w:fill="FFFFFF"/>
        </w:rPr>
        <w:t xml:space="preserve"> Springer</w:t>
      </w:r>
      <w:r w:rsidRPr="00873984">
        <w:rPr>
          <w:rFonts w:ascii="Calibri" w:hAnsi="Calibri" w:cs="Calibri"/>
          <w:sz w:val="24"/>
          <w:szCs w:val="20"/>
          <w:shd w:val="clear" w:color="auto" w:fill="FFFFFF"/>
          <w:lang w:val="el-GR"/>
        </w:rPr>
        <w:t xml:space="preserve">, </w:t>
      </w:r>
      <w:r w:rsidRPr="00873984">
        <w:rPr>
          <w:rFonts w:ascii="Calibri" w:hAnsi="Calibri" w:cs="Calibri"/>
          <w:sz w:val="24"/>
          <w:szCs w:val="20"/>
          <w:shd w:val="clear" w:color="auto" w:fill="FFFFFF"/>
        </w:rPr>
        <w:t>Cham</w:t>
      </w:r>
      <w:r w:rsidRPr="00873984">
        <w:rPr>
          <w:rFonts w:ascii="Calibri" w:hAnsi="Calibri" w:cs="Calibri"/>
          <w:sz w:val="24"/>
          <w:szCs w:val="20"/>
          <w:shd w:val="clear" w:color="auto" w:fill="FFFFFF"/>
          <w:lang w:val="el-GR"/>
        </w:rPr>
        <w:t>.</w:t>
      </w:r>
      <w:bookmarkEnd w:id="0"/>
    </w:p>
    <w:p w14:paraId="5ED3C6C9" w14:textId="77777777" w:rsidR="00393AC9" w:rsidRDefault="00393AC9"/>
    <w:sectPr w:rsidR="00393AC9" w:rsidSect="009769A8">
      <w:footerReference w:type="default" r:id="rId11"/>
      <w:footerReference w:type="first" r:id="rId12"/>
      <w:pgSz w:w="11907" w:h="16840" w:code="9"/>
      <w:pgMar w:top="1418" w:right="1418" w:bottom="1418" w:left="1418" w:header="851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FF6AE" w14:textId="77777777" w:rsidR="00592CB2" w:rsidRDefault="00592CB2">
      <w:pPr>
        <w:spacing w:after="0" w:line="240" w:lineRule="auto"/>
      </w:pPr>
      <w:r>
        <w:separator/>
      </w:r>
    </w:p>
  </w:endnote>
  <w:endnote w:type="continuationSeparator" w:id="0">
    <w:p w14:paraId="2A2C786B" w14:textId="77777777" w:rsidR="00592CB2" w:rsidRDefault="0059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59DF0" w14:textId="77777777" w:rsidR="005E0419" w:rsidRDefault="0080109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86B21">
      <w:rPr>
        <w:noProof/>
      </w:rPr>
      <w:t>6</w:t>
    </w:r>
    <w:r>
      <w:fldChar w:fldCharType="end"/>
    </w:r>
  </w:p>
  <w:p w14:paraId="6058C9B1" w14:textId="77777777" w:rsidR="005E0419" w:rsidRDefault="00592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BB34" w14:textId="77777777" w:rsidR="005E0419" w:rsidRDefault="00592CB2">
    <w:pPr>
      <w:pStyle w:val="Footer"/>
      <w:jc w:val="center"/>
    </w:pPr>
  </w:p>
  <w:p w14:paraId="5B07A988" w14:textId="77777777" w:rsidR="001D7831" w:rsidRDefault="00592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9CDC" w14:textId="77777777" w:rsidR="00592CB2" w:rsidRDefault="00592CB2">
      <w:pPr>
        <w:spacing w:after="0" w:line="240" w:lineRule="auto"/>
      </w:pPr>
      <w:r>
        <w:separator/>
      </w:r>
    </w:p>
  </w:footnote>
  <w:footnote w:type="continuationSeparator" w:id="0">
    <w:p w14:paraId="2DA10198" w14:textId="77777777" w:rsidR="00592CB2" w:rsidRDefault="0059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332"/>
    <w:multiLevelType w:val="hybridMultilevel"/>
    <w:tmpl w:val="EA2EA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wtDA3MDQ2sjC2MDVS0lEKTi0uzszPAykwqgUAcYRQZSwAAAA="/>
  </w:docVars>
  <w:rsids>
    <w:rsidRoot w:val="007C6232"/>
    <w:rsid w:val="00015C3B"/>
    <w:rsid w:val="00045BBE"/>
    <w:rsid w:val="00051399"/>
    <w:rsid w:val="000943C9"/>
    <w:rsid w:val="00173618"/>
    <w:rsid w:val="00187FF9"/>
    <w:rsid w:val="00217ABE"/>
    <w:rsid w:val="0025308A"/>
    <w:rsid w:val="002D2515"/>
    <w:rsid w:val="002D45C4"/>
    <w:rsid w:val="002E0591"/>
    <w:rsid w:val="003919E8"/>
    <w:rsid w:val="00393148"/>
    <w:rsid w:val="00393AC9"/>
    <w:rsid w:val="00482A7D"/>
    <w:rsid w:val="004A26F9"/>
    <w:rsid w:val="00502DE9"/>
    <w:rsid w:val="005073A5"/>
    <w:rsid w:val="00565AFB"/>
    <w:rsid w:val="0059007F"/>
    <w:rsid w:val="00592CB2"/>
    <w:rsid w:val="005A6EBA"/>
    <w:rsid w:val="00605F83"/>
    <w:rsid w:val="006A04E2"/>
    <w:rsid w:val="006B3C1B"/>
    <w:rsid w:val="006C21DE"/>
    <w:rsid w:val="006F28C8"/>
    <w:rsid w:val="00720FEC"/>
    <w:rsid w:val="00723648"/>
    <w:rsid w:val="00754F38"/>
    <w:rsid w:val="00796148"/>
    <w:rsid w:val="007C6232"/>
    <w:rsid w:val="00801093"/>
    <w:rsid w:val="0082491B"/>
    <w:rsid w:val="00873984"/>
    <w:rsid w:val="008D396E"/>
    <w:rsid w:val="0091704C"/>
    <w:rsid w:val="009769A8"/>
    <w:rsid w:val="00986B21"/>
    <w:rsid w:val="009A4506"/>
    <w:rsid w:val="009B7AE2"/>
    <w:rsid w:val="009C5462"/>
    <w:rsid w:val="009F533C"/>
    <w:rsid w:val="00A213A0"/>
    <w:rsid w:val="00A43879"/>
    <w:rsid w:val="00A63E72"/>
    <w:rsid w:val="00A76727"/>
    <w:rsid w:val="00A87C40"/>
    <w:rsid w:val="00AF1587"/>
    <w:rsid w:val="00AF64A3"/>
    <w:rsid w:val="00B14941"/>
    <w:rsid w:val="00BA62FA"/>
    <w:rsid w:val="00BB2606"/>
    <w:rsid w:val="00BD2B90"/>
    <w:rsid w:val="00BF217F"/>
    <w:rsid w:val="00C0585A"/>
    <w:rsid w:val="00C11912"/>
    <w:rsid w:val="00C43201"/>
    <w:rsid w:val="00C46A9A"/>
    <w:rsid w:val="00C611FB"/>
    <w:rsid w:val="00CE21AA"/>
    <w:rsid w:val="00CE7035"/>
    <w:rsid w:val="00D00767"/>
    <w:rsid w:val="00D56834"/>
    <w:rsid w:val="00D71752"/>
    <w:rsid w:val="00D973F1"/>
    <w:rsid w:val="00E16BB4"/>
    <w:rsid w:val="00E90022"/>
    <w:rsid w:val="00F336DC"/>
    <w:rsid w:val="00F65DF6"/>
    <w:rsid w:val="00F7772F"/>
    <w:rsid w:val="00F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A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6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34"/>
  </w:style>
  <w:style w:type="paragraph" w:styleId="BalloonText">
    <w:name w:val="Balloon Text"/>
    <w:basedOn w:val="Normal"/>
    <w:link w:val="BalloonTextChar"/>
    <w:uiPriority w:val="99"/>
    <w:semiHidden/>
    <w:unhideWhenUsed/>
    <w:rsid w:val="0048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6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34"/>
  </w:style>
  <w:style w:type="paragraph" w:styleId="BalloonText">
    <w:name w:val="Balloon Text"/>
    <w:basedOn w:val="Normal"/>
    <w:link w:val="BalloonTextChar"/>
    <w:uiPriority w:val="99"/>
    <w:semiHidden/>
    <w:unhideWhenUsed/>
    <w:rsid w:val="0048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-schools.gr/programs/depp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Φύλλο1!$E$3</c:f>
              <c:strCache>
                <c:ptCount val="1"/>
                <c:pt idx="0">
                  <c:v>Eq. Static </c:v>
                </c:pt>
              </c:strCache>
            </c:strRef>
          </c:tx>
          <c:invertIfNegative val="0"/>
          <c:cat>
            <c:strRef>
              <c:f>Φύλλο1!$D$4:$D$6</c:f>
              <c:strCache>
                <c:ptCount val="3"/>
                <c:pt idx="0">
                  <c:v>New-D1</c:v>
                </c:pt>
                <c:pt idx="1">
                  <c:v>New-D3</c:v>
                </c:pt>
                <c:pt idx="2">
                  <c:v>New-D4</c:v>
                </c:pt>
              </c:strCache>
            </c:strRef>
          </c:cat>
          <c:val>
            <c:numRef>
              <c:f>Φύλλο1!$E$4:$E$6</c:f>
              <c:numCache>
                <c:formatCode>#,##0</c:formatCode>
                <c:ptCount val="3"/>
                <c:pt idx="0">
                  <c:v>36450</c:v>
                </c:pt>
                <c:pt idx="1">
                  <c:v>36450</c:v>
                </c:pt>
                <c:pt idx="2">
                  <c:v>36450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6B-485B-9A4F-0110A449133E}"/>
            </c:ext>
          </c:extLst>
        </c:ser>
        <c:ser>
          <c:idx val="1"/>
          <c:order val="1"/>
          <c:tx>
            <c:strRef>
              <c:f>Φύλλο1!$F$3</c:f>
              <c:strCache>
                <c:ptCount val="1"/>
                <c:pt idx="0">
                  <c:v>Dynamic</c:v>
                </c:pt>
              </c:strCache>
            </c:strRef>
          </c:tx>
          <c:spPr>
            <a:ln w="12700"/>
          </c:spPr>
          <c:invertIfNegative val="0"/>
          <c:cat>
            <c:strRef>
              <c:f>Φύλλο1!$D$4:$D$6</c:f>
              <c:strCache>
                <c:ptCount val="3"/>
                <c:pt idx="0">
                  <c:v>New-D1</c:v>
                </c:pt>
                <c:pt idx="1">
                  <c:v>New-D3</c:v>
                </c:pt>
                <c:pt idx="2">
                  <c:v>New-D4</c:v>
                </c:pt>
              </c:strCache>
            </c:strRef>
          </c:cat>
          <c:val>
            <c:numRef>
              <c:f>Φύλλο1!$F$4:$F$6</c:f>
              <c:numCache>
                <c:formatCode>#,##0</c:formatCode>
                <c:ptCount val="3"/>
                <c:pt idx="0">
                  <c:v>36628</c:v>
                </c:pt>
                <c:pt idx="1">
                  <c:v>37074</c:v>
                </c:pt>
                <c:pt idx="2">
                  <c:v>38238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6B-485B-9A4F-0110A4491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02880"/>
        <c:axId val="190146816"/>
      </c:barChart>
      <c:catAx>
        <c:axId val="5100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90146816"/>
        <c:crossesAt val="20000"/>
        <c:auto val="1"/>
        <c:lblAlgn val="ctr"/>
        <c:lblOffset val="100"/>
        <c:noMultiLvlLbl val="0"/>
      </c:catAx>
      <c:valAx>
        <c:axId val="190146816"/>
        <c:scaling>
          <c:orientation val="minMax"/>
          <c:max val="40000"/>
          <c:min val="20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n-lt"/>
                <a:cs typeface="Times New Roman" panose="02020603050405020304" pitchFamily="18" charset="0"/>
              </a:defRPr>
            </a:pPr>
            <a:endParaRPr lang="en-US"/>
          </a:p>
        </c:txPr>
        <c:crossAx val="51002880"/>
        <c:crosses val="autoZero"/>
        <c:crossBetween val="between"/>
        <c:majorUnit val="5000"/>
        <c:minorUnit val="100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9525">
      <a:solidFill>
        <a:schemeClr val="tx1"/>
      </a:solidFill>
    </a:ln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Φαρμάκης</dc:creator>
  <cp:lastModifiedBy>user</cp:lastModifiedBy>
  <cp:revision>5</cp:revision>
  <dcterms:created xsi:type="dcterms:W3CDTF">2019-01-29T05:53:00Z</dcterms:created>
  <dcterms:modified xsi:type="dcterms:W3CDTF">2019-01-29T06:43:00Z</dcterms:modified>
</cp:coreProperties>
</file>