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Ν. 3016/17.5.2002 (ΦΕΚ 110 Α) :</w:t>
      </w:r>
      <w:r>
        <w:rPr>
          <w:rStyle w:val="apple-converted-space"/>
          <w:rFonts w:ascii="Verdana" w:hAnsi="Verdana"/>
          <w:color w:val="000000"/>
          <w:sz w:val="20"/>
          <w:szCs w:val="20"/>
        </w:rPr>
        <w:t> </w:t>
      </w:r>
      <w:r>
        <w:rPr>
          <w:rFonts w:ascii="Verdana" w:hAnsi="Verdana"/>
          <w:color w:val="000000"/>
          <w:sz w:val="20"/>
          <w:szCs w:val="20"/>
        </w:rPr>
        <w:t>Για</w:t>
      </w:r>
      <w:r>
        <w:rPr>
          <w:rStyle w:val="apple-converted-space"/>
          <w:rFonts w:ascii="Verdana" w:hAnsi="Verdana"/>
          <w:color w:val="000000"/>
          <w:sz w:val="20"/>
          <w:szCs w:val="20"/>
        </w:rPr>
        <w:t> </w:t>
      </w:r>
      <w:r>
        <w:rPr>
          <w:rFonts w:ascii="Verdana" w:hAnsi="Verdana"/>
          <w:color w:val="000000"/>
          <w:sz w:val="20"/>
          <w:szCs w:val="20"/>
        </w:rPr>
        <w:t>την εταιρική διακυβέρνηση, θέματα μισθολογίου και</w:t>
      </w:r>
      <w:r>
        <w:rPr>
          <w:rStyle w:val="apple-converted-space"/>
          <w:rFonts w:ascii="Verdana" w:hAnsi="Verdana"/>
          <w:color w:val="000000"/>
          <w:sz w:val="20"/>
          <w:szCs w:val="20"/>
        </w:rPr>
        <w:t> </w:t>
      </w:r>
      <w:r>
        <w:rPr>
          <w:rFonts w:ascii="Verdana" w:hAnsi="Verdana"/>
          <w:color w:val="000000"/>
          <w:sz w:val="20"/>
          <w:szCs w:val="20"/>
        </w:rPr>
        <w:t>άλλες διατάξεις.</w:t>
      </w: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r>
        <w:rPr>
          <w:rFonts w:ascii="Verdana" w:hAnsi="Verdana"/>
          <w:color w:val="000000"/>
          <w:sz w:val="20"/>
          <w:szCs w:val="20"/>
        </w:rPr>
        <w:t>Ο ΠΡΟΕΔΡΟΣ ΤΗΣ ΕΛΛΗΝΙΚΗΣ ΔΗΜΟΚΡΑΤΙΑΣ</w:t>
      </w:r>
    </w:p>
    <w:p w:rsidR="00E06AE5" w:rsidRDefault="00E06AE5" w:rsidP="00E06AE5">
      <w:pPr>
        <w:pStyle w:val="western"/>
        <w:spacing w:after="0" w:afterAutospacing="0"/>
        <w:rPr>
          <w:color w:val="000000"/>
          <w:sz w:val="27"/>
          <w:szCs w:val="27"/>
        </w:rPr>
      </w:pPr>
      <w:r>
        <w:rPr>
          <w:rFonts w:ascii="Verdana" w:hAnsi="Verdana"/>
          <w:color w:val="000000"/>
          <w:sz w:val="20"/>
          <w:szCs w:val="20"/>
        </w:rPr>
        <w:t>Εκδίδομε τον ακόλουθο νόμο που ψήφισε η Βουλή:</w:t>
      </w: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r>
        <w:rPr>
          <w:rFonts w:ascii="Verdana" w:hAnsi="Verdana"/>
          <w:color w:val="000000"/>
          <w:sz w:val="20"/>
          <w:szCs w:val="20"/>
        </w:rPr>
        <w:t>ΚΕΦΑΛΑΙΟ Α</w:t>
      </w:r>
    </w:p>
    <w:p w:rsidR="00E06AE5" w:rsidRDefault="00E06AE5" w:rsidP="00E06AE5">
      <w:pPr>
        <w:pStyle w:val="western"/>
        <w:spacing w:after="0" w:afterAutospacing="0"/>
        <w:rPr>
          <w:color w:val="000000"/>
          <w:sz w:val="27"/>
          <w:szCs w:val="27"/>
        </w:rPr>
      </w:pPr>
      <w:r>
        <w:rPr>
          <w:rFonts w:ascii="Verdana" w:hAnsi="Verdana"/>
          <w:color w:val="000000"/>
          <w:sz w:val="20"/>
          <w:szCs w:val="20"/>
        </w:rPr>
        <w:t>ΕΙΔΙΚΑ ΘΕΜΑΤΑ ΔΙΟΙΚΗΣΗΣ ΚΑΙ ΛΕΙΤΟΥΡΓΙΑΣ ΑΝΩΝΥΜΩΝ ΕΤΑΙΡΙΩΝ ΠΟΥ ΕΧΟΥΝ ΕΙΣΗΓΜΕΝΕΣ ΜΕΤΟΧΕΣ Η ΑΛΛΕΣ ΚΙΝΗΤΕΣ ΑΞΙΕΣ ΤΟΥΣ ΣΕ ΟΡΓΑΝΩΜΕΝΗ ΧΡΗΜΑΤΙΣΤΗΡΙΑΚΗ ΑΓΟΡΑ ΠΟΥ ΛΕΙΤΟΥΡΓΕΙ ΣΤΗΝ ΕΛΛΑΔΑ</w:t>
      </w: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r>
        <w:rPr>
          <w:rFonts w:ascii="Verdana" w:hAnsi="Verdana"/>
          <w:color w:val="FF0000"/>
          <w:sz w:val="20"/>
          <w:szCs w:val="20"/>
        </w:rPr>
        <w:t>[Αρχή Τροποποίησης]</w:t>
      </w:r>
    </w:p>
    <w:p w:rsidR="00E06AE5" w:rsidRDefault="00E06AE5" w:rsidP="00E06AE5">
      <w:pPr>
        <w:pStyle w:val="western"/>
        <w:spacing w:after="0" w:afterAutospacing="0"/>
        <w:rPr>
          <w:color w:val="000000"/>
          <w:sz w:val="27"/>
          <w:szCs w:val="27"/>
        </w:rPr>
      </w:pPr>
      <w:bookmarkStart w:id="0" w:name="ΑΡΘΡΟ0001___0001___"/>
      <w:bookmarkEnd w:id="0"/>
      <w:r>
        <w:rPr>
          <w:rFonts w:ascii="Verdana" w:hAnsi="Verdana"/>
          <w:color w:val="000000"/>
          <w:sz w:val="20"/>
          <w:szCs w:val="20"/>
        </w:rPr>
        <w:t>Άρθρο 1</w:t>
      </w:r>
    </w:p>
    <w:p w:rsidR="00E06AE5" w:rsidRDefault="00E06AE5" w:rsidP="00E06AE5">
      <w:pPr>
        <w:pStyle w:val="western"/>
        <w:spacing w:after="0" w:afterAutospacing="0"/>
        <w:rPr>
          <w:color w:val="000000"/>
          <w:sz w:val="27"/>
          <w:szCs w:val="27"/>
        </w:rPr>
      </w:pPr>
      <w:r>
        <w:rPr>
          <w:rFonts w:ascii="Verdana" w:hAnsi="Verdana"/>
          <w:color w:val="000000"/>
          <w:sz w:val="20"/>
          <w:szCs w:val="20"/>
        </w:rPr>
        <w:t>Πεδίο εφαρμογής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Οι διατάξεις του παρόντος κεφαλαίου εφαρμόζονται στις ανώνυμες εταιρίες που εισάγουν ή έχουν εισαγάγει μετοχές ή άλλες κινητές αξίες τους σε οργανωμένη χρηματιστηριακή αγορά. Οι διατάξεις του κ.ν. 2190/1920, όπως κάθε φορά ισχύει, εφαρμόζονται, εφόσον δεν είναι αντίθετες με τις διατάξεις του νόμου αυτού. Με απόφασή της, η Επιτροπή Κεφαλαιαγοράς μπορεί να ορίσει οργανωμένες αγορές στις οποίες οι διατάξεις των άρθρων 2 έως 8 δεν εφαρμόζονται, εν όλω ή εν μέρει</w:t>
      </w:r>
      <w:r>
        <w:rPr>
          <w:rStyle w:val="apple-converted-space"/>
          <w:rFonts w:ascii="Verdana" w:hAnsi="Verdana"/>
          <w:color w:val="000000"/>
          <w:sz w:val="20"/>
          <w:szCs w:val="20"/>
        </w:rPr>
        <w:t> </w:t>
      </w:r>
      <w:r>
        <w:rPr>
          <w:rFonts w:ascii="Verdana" w:hAnsi="Verdana"/>
          <w:color w:val="FF0000"/>
          <w:sz w:val="20"/>
          <w:szCs w:val="20"/>
        </w:rPr>
        <w:t>– ΑΝΤΙΚ. ΤΟΥ ΑΡΘΡΟΥ 1 ΜΕ ΤΗΝ ΠΑΡ. 10 ΤΟΥ ΑΡΘΡΟΥ 52 ΤΟΥ Ν. 3371/05, ΦΕΚ-178 Α’</w:t>
      </w:r>
      <w:r>
        <w:rPr>
          <w:rStyle w:val="apple-converted-space"/>
          <w:rFonts w:ascii="Verdana" w:hAnsi="Verdana"/>
          <w:color w:val="FF0000"/>
          <w:sz w:val="20"/>
          <w:szCs w:val="20"/>
        </w:rPr>
        <w:t> </w:t>
      </w:r>
      <w:r>
        <w:rPr>
          <w:rFonts w:ascii="Verdana" w:hAnsi="Verdana"/>
          <w:color w:val="FF0000"/>
          <w:sz w:val="20"/>
          <w:szCs w:val="20"/>
        </w:rPr>
        <w:t>[Τέλος Τροποποίησης]</w:t>
      </w: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r>
        <w:rPr>
          <w:rFonts w:ascii="Verdana" w:hAnsi="Verdana"/>
          <w:color w:val="000000"/>
          <w:sz w:val="20"/>
          <w:szCs w:val="20"/>
        </w:rPr>
        <w:t>Α. Διοικητικό Συμβούλιο</w:t>
      </w: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bookmarkStart w:id="1" w:name="ΑΡΘΡΟ0002___0002___"/>
      <w:bookmarkEnd w:id="1"/>
      <w:r>
        <w:rPr>
          <w:rFonts w:ascii="Verdana" w:hAnsi="Verdana"/>
          <w:color w:val="000000"/>
          <w:sz w:val="20"/>
          <w:szCs w:val="20"/>
        </w:rPr>
        <w:t>Αρθρο 2 : Υποχρεώσεις - Καθήκοντα</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1.</w:t>
      </w:r>
      <w:r>
        <w:rPr>
          <w:rStyle w:val="apple-converted-space"/>
          <w:rFonts w:ascii="Verdana" w:hAnsi="Verdana"/>
          <w:color w:val="000000"/>
          <w:sz w:val="20"/>
          <w:szCs w:val="20"/>
        </w:rPr>
        <w:t> </w:t>
      </w:r>
      <w:r>
        <w:rPr>
          <w:rFonts w:ascii="Verdana" w:hAnsi="Verdana"/>
          <w:color w:val="000000"/>
          <w:sz w:val="20"/>
          <w:szCs w:val="20"/>
        </w:rPr>
        <w:t>Πρώτιστη υποχρέωση και καθήκον των μελών του δι</w:t>
      </w:r>
      <w:r>
        <w:rPr>
          <w:rFonts w:ascii="Verdana" w:hAnsi="Verdana"/>
          <w:color w:val="000000"/>
          <w:sz w:val="20"/>
          <w:szCs w:val="20"/>
        </w:rPr>
        <w:softHyphen/>
        <w:t>οικητικού συμβουλίου</w:t>
      </w:r>
      <w:r>
        <w:rPr>
          <w:rStyle w:val="apple-converted-space"/>
          <w:rFonts w:ascii="Verdana" w:hAnsi="Verdana"/>
          <w:color w:val="000000"/>
          <w:sz w:val="20"/>
          <w:szCs w:val="20"/>
        </w:rPr>
        <w:t> </w:t>
      </w:r>
      <w:r>
        <w:rPr>
          <w:rFonts w:ascii="Verdana" w:hAnsi="Verdana"/>
          <w:color w:val="000000"/>
          <w:sz w:val="20"/>
          <w:szCs w:val="20"/>
        </w:rPr>
        <w:t>(Δ.Σ.)</w:t>
      </w:r>
      <w:r>
        <w:rPr>
          <w:rStyle w:val="apple-converted-space"/>
          <w:rFonts w:ascii="Verdana" w:hAnsi="Verdana"/>
          <w:color w:val="000000"/>
          <w:sz w:val="20"/>
          <w:szCs w:val="20"/>
        </w:rPr>
        <w:t> </w:t>
      </w:r>
      <w:r>
        <w:rPr>
          <w:rFonts w:ascii="Verdana" w:hAnsi="Verdana"/>
          <w:color w:val="000000"/>
          <w:sz w:val="20"/>
          <w:szCs w:val="20"/>
        </w:rPr>
        <w:t>κάθε</w:t>
      </w:r>
      <w:r>
        <w:rPr>
          <w:rStyle w:val="apple-converted-space"/>
          <w:rFonts w:ascii="Verdana" w:hAnsi="Verdana"/>
          <w:color w:val="000000"/>
          <w:sz w:val="20"/>
          <w:szCs w:val="20"/>
        </w:rPr>
        <w:t> </w:t>
      </w:r>
      <w:r>
        <w:rPr>
          <w:rFonts w:ascii="Verdana" w:hAnsi="Verdana"/>
          <w:color w:val="000000"/>
          <w:sz w:val="20"/>
          <w:szCs w:val="20"/>
        </w:rPr>
        <w:t>εισηγμένης</w:t>
      </w:r>
      <w:r>
        <w:rPr>
          <w:rStyle w:val="apple-converted-space"/>
          <w:rFonts w:ascii="Verdana" w:hAnsi="Verdana"/>
          <w:color w:val="000000"/>
          <w:sz w:val="20"/>
          <w:szCs w:val="20"/>
        </w:rPr>
        <w:t> </w:t>
      </w:r>
      <w:r>
        <w:rPr>
          <w:rFonts w:ascii="Verdana" w:hAnsi="Verdana"/>
          <w:color w:val="000000"/>
          <w:sz w:val="20"/>
          <w:szCs w:val="20"/>
        </w:rPr>
        <w:t>σε οργανω</w:t>
      </w:r>
      <w:r>
        <w:rPr>
          <w:rFonts w:ascii="Verdana" w:hAnsi="Verdana"/>
          <w:color w:val="000000"/>
          <w:sz w:val="20"/>
          <w:szCs w:val="20"/>
        </w:rPr>
        <w:softHyphen/>
        <w:t>μένη χρηματιστηριακή αγορά εταιρίας είναι η διαρκής ε</w:t>
      </w:r>
      <w:r>
        <w:rPr>
          <w:rFonts w:ascii="Verdana" w:hAnsi="Verdana"/>
          <w:color w:val="000000"/>
          <w:sz w:val="20"/>
          <w:szCs w:val="20"/>
        </w:rPr>
        <w:softHyphen/>
        <w:t>πιδίωξη της ενίσχυσης της μακροχρόνιας οικονομικής α</w:t>
      </w:r>
      <w:r>
        <w:rPr>
          <w:rFonts w:ascii="Verdana" w:hAnsi="Verdana"/>
          <w:color w:val="000000"/>
          <w:sz w:val="20"/>
          <w:szCs w:val="20"/>
        </w:rPr>
        <w:softHyphen/>
        <w:t>ξίας της εταιρίας και η προάσπιση του γενικού εταιρικού συμφέροντος.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2.</w:t>
      </w:r>
      <w:r>
        <w:rPr>
          <w:rStyle w:val="apple-converted-space"/>
          <w:rFonts w:ascii="Verdana" w:hAnsi="Verdana"/>
          <w:color w:val="000000"/>
          <w:sz w:val="20"/>
          <w:szCs w:val="20"/>
        </w:rPr>
        <w:t> </w:t>
      </w:r>
      <w:r>
        <w:rPr>
          <w:rFonts w:ascii="Verdana" w:hAnsi="Verdana"/>
          <w:color w:val="000000"/>
          <w:sz w:val="20"/>
          <w:szCs w:val="20"/>
        </w:rPr>
        <w:t>Τα μέλη του διοικητικού συμβουλίου και κάθε τρίτο πρόσωπο στο οποίο έχουν ανατεθεί από το Δ.Σ. αρμοδιό</w:t>
      </w:r>
      <w:r>
        <w:rPr>
          <w:rFonts w:ascii="Verdana" w:hAnsi="Verdana"/>
          <w:color w:val="000000"/>
          <w:sz w:val="20"/>
          <w:szCs w:val="20"/>
        </w:rPr>
        <w:softHyphen/>
        <w:t>τητες του απαγορεύεται να επιδιώκουν ίδια συμφέροντα που αντιβαίνουν στα συμφέροντα της εταιρίας.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lastRenderedPageBreak/>
        <w:t>3.</w:t>
      </w:r>
      <w:r>
        <w:rPr>
          <w:rStyle w:val="apple-converted-space"/>
          <w:rFonts w:ascii="Verdana" w:hAnsi="Verdana"/>
          <w:color w:val="000000"/>
          <w:sz w:val="20"/>
          <w:szCs w:val="20"/>
        </w:rPr>
        <w:t> </w:t>
      </w:r>
      <w:r>
        <w:rPr>
          <w:rFonts w:ascii="Verdana" w:hAnsi="Verdana"/>
          <w:color w:val="000000"/>
          <w:sz w:val="20"/>
          <w:szCs w:val="20"/>
        </w:rPr>
        <w:t>Τα μέλη του διοικητικού συμβουλίου και κάθε τρίτος στον οποίο έχουν ανατεθεί αρμοδιότητες του οφείλουν έ</w:t>
      </w:r>
      <w:r>
        <w:rPr>
          <w:rFonts w:ascii="Verdana" w:hAnsi="Verdana"/>
          <w:color w:val="000000"/>
          <w:sz w:val="20"/>
          <w:szCs w:val="20"/>
        </w:rPr>
        <w:softHyphen/>
        <w:t>γκαιρα να αποκαλύπτουν στα υπόλοιπα μέλη του διοικη</w:t>
      </w:r>
      <w:r>
        <w:rPr>
          <w:rFonts w:ascii="Verdana" w:hAnsi="Verdana"/>
          <w:color w:val="000000"/>
          <w:sz w:val="20"/>
          <w:szCs w:val="20"/>
        </w:rPr>
        <w:softHyphen/>
        <w:t>τικού συμβουλίου τα ίδια συμφέροντα</w:t>
      </w:r>
      <w:r>
        <w:rPr>
          <w:rStyle w:val="apple-converted-space"/>
          <w:rFonts w:ascii="Verdana" w:hAnsi="Verdana"/>
          <w:color w:val="000000"/>
          <w:sz w:val="20"/>
          <w:szCs w:val="20"/>
        </w:rPr>
        <w:t> </w:t>
      </w:r>
      <w:r>
        <w:rPr>
          <w:rFonts w:ascii="Verdana" w:hAnsi="Verdana"/>
          <w:color w:val="000000"/>
          <w:sz w:val="20"/>
          <w:szCs w:val="20"/>
        </w:rPr>
        <w:t>τους, που ενδέχε</w:t>
      </w:r>
      <w:r>
        <w:rPr>
          <w:rFonts w:ascii="Verdana" w:hAnsi="Verdana"/>
          <w:color w:val="000000"/>
          <w:sz w:val="20"/>
          <w:szCs w:val="20"/>
        </w:rPr>
        <w:softHyphen/>
        <w:t>ται να ανακύψουν από συναλλαγές της εταιρίας που εμπί</w:t>
      </w:r>
      <w:r>
        <w:rPr>
          <w:rFonts w:ascii="Verdana" w:hAnsi="Verdana"/>
          <w:color w:val="000000"/>
          <w:sz w:val="20"/>
          <w:szCs w:val="20"/>
        </w:rPr>
        <w:softHyphen/>
        <w:t>πτουν στα καθήκοντα</w:t>
      </w:r>
      <w:r>
        <w:rPr>
          <w:rStyle w:val="apple-converted-space"/>
          <w:rFonts w:ascii="Verdana" w:hAnsi="Verdana"/>
          <w:color w:val="000000"/>
          <w:sz w:val="20"/>
          <w:szCs w:val="20"/>
        </w:rPr>
        <w:t> </w:t>
      </w:r>
      <w:r>
        <w:rPr>
          <w:rFonts w:ascii="Verdana" w:hAnsi="Verdana"/>
          <w:color w:val="000000"/>
          <w:sz w:val="20"/>
          <w:szCs w:val="20"/>
        </w:rPr>
        <w:t>τους, καθώς και κάθε άλλη σύγκρουση ιδίων συμφερόντων με αυτών της εταιρίας ή συνδεδεμένων με αυτήν επιχειρήσεων κατά την έννοια του άρθρου 42ε παρ. 5 του Κ.Ν.</w:t>
      </w:r>
      <w:r>
        <w:rPr>
          <w:rStyle w:val="apple-converted-space"/>
          <w:rFonts w:ascii="Verdana" w:hAnsi="Verdana"/>
          <w:color w:val="000000"/>
          <w:sz w:val="20"/>
          <w:szCs w:val="20"/>
        </w:rPr>
        <w:t> </w:t>
      </w:r>
      <w:r>
        <w:rPr>
          <w:rFonts w:ascii="Verdana" w:hAnsi="Verdana"/>
          <w:color w:val="000000"/>
          <w:sz w:val="20"/>
          <w:szCs w:val="20"/>
        </w:rPr>
        <w:t>2190/1920,</w:t>
      </w:r>
      <w:r>
        <w:rPr>
          <w:rStyle w:val="apple-converted-space"/>
          <w:rFonts w:ascii="Verdana" w:hAnsi="Verdana"/>
          <w:color w:val="000000"/>
          <w:sz w:val="20"/>
          <w:szCs w:val="20"/>
        </w:rPr>
        <w:t> </w:t>
      </w:r>
      <w:r>
        <w:rPr>
          <w:rFonts w:ascii="Verdana" w:hAnsi="Verdana"/>
          <w:color w:val="000000"/>
          <w:sz w:val="20"/>
          <w:szCs w:val="20"/>
        </w:rPr>
        <w:t>που ανακύπτει κατά την άσκηση των καθηκόντων τους.</w:t>
      </w:r>
    </w:p>
    <w:p w:rsidR="00E06AE5" w:rsidRDefault="00E06AE5" w:rsidP="00E06AE5">
      <w:pPr>
        <w:pStyle w:val="western"/>
        <w:spacing w:after="0" w:afterAutospacing="0"/>
        <w:rPr>
          <w:color w:val="000000"/>
          <w:sz w:val="27"/>
          <w:szCs w:val="27"/>
        </w:rPr>
      </w:pPr>
      <w:r>
        <w:rPr>
          <w:rFonts w:ascii="Verdana" w:hAnsi="Verdana"/>
          <w:color w:val="FF0000"/>
          <w:sz w:val="20"/>
          <w:szCs w:val="20"/>
        </w:rPr>
        <w:t>[Αρχή Τροποποίησης]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4.</w:t>
      </w:r>
      <w:r>
        <w:rPr>
          <w:rStyle w:val="apple-converted-space"/>
          <w:rFonts w:ascii="Verdana" w:hAnsi="Verdana"/>
          <w:color w:val="000000"/>
          <w:sz w:val="20"/>
          <w:szCs w:val="20"/>
        </w:rPr>
        <w:t> </w:t>
      </w:r>
      <w:r>
        <w:rPr>
          <w:rFonts w:ascii="Verdana" w:hAnsi="Verdana"/>
          <w:color w:val="000000"/>
          <w:sz w:val="20"/>
          <w:szCs w:val="20"/>
        </w:rPr>
        <w:t>Το διοικητικό συμβούλιο</w:t>
      </w:r>
      <w:r>
        <w:rPr>
          <w:rStyle w:val="apple-converted-space"/>
          <w:rFonts w:ascii="Verdana" w:hAnsi="Verdana"/>
          <w:color w:val="000000"/>
          <w:sz w:val="20"/>
          <w:szCs w:val="20"/>
        </w:rPr>
        <w:t> </w:t>
      </w:r>
      <w:r>
        <w:rPr>
          <w:rFonts w:ascii="Verdana" w:hAnsi="Verdana"/>
          <w:color w:val="000000"/>
          <w:sz w:val="20"/>
          <w:szCs w:val="20"/>
        </w:rPr>
        <w:t>κατ</w:t>
      </w:r>
      <w:r>
        <w:rPr>
          <w:rStyle w:val="apple-converted-space"/>
          <w:rFonts w:ascii="Verdana" w:hAnsi="Verdana"/>
          <w:color w:val="000000"/>
          <w:sz w:val="20"/>
          <w:szCs w:val="20"/>
        </w:rPr>
        <w:t> </w:t>
      </w:r>
      <w:r>
        <w:rPr>
          <w:rFonts w:ascii="Verdana" w:hAnsi="Verdana"/>
          <w:color w:val="000000"/>
          <w:sz w:val="20"/>
          <w:szCs w:val="20"/>
        </w:rPr>
        <w:t>έτος συντάσσει έκθεση στην οποία αναφέρονται αναλυτικά οι συναλλαγές της ε</w:t>
      </w:r>
      <w:r>
        <w:rPr>
          <w:rFonts w:ascii="Verdana" w:hAnsi="Verdana"/>
          <w:color w:val="000000"/>
          <w:sz w:val="20"/>
          <w:szCs w:val="20"/>
        </w:rPr>
        <w:softHyphen/>
        <w:t>ταιρίας με τις συνδεδεμένες με αυτήν επιχειρήσεις του άρθρου 42ε παρ.</w:t>
      </w:r>
      <w:r>
        <w:rPr>
          <w:rStyle w:val="apple-converted-space"/>
          <w:rFonts w:ascii="Verdana" w:hAnsi="Verdana"/>
          <w:color w:val="000000"/>
          <w:sz w:val="20"/>
          <w:szCs w:val="20"/>
        </w:rPr>
        <w:t> </w:t>
      </w:r>
      <w:r>
        <w:rPr>
          <w:rFonts w:ascii="Verdana" w:hAnsi="Verdana"/>
          <w:color w:val="000000"/>
          <w:sz w:val="20"/>
          <w:szCs w:val="20"/>
        </w:rPr>
        <w:t>5</w:t>
      </w:r>
      <w:r>
        <w:rPr>
          <w:rStyle w:val="apple-converted-space"/>
          <w:rFonts w:ascii="Verdana" w:hAnsi="Verdana"/>
          <w:color w:val="000000"/>
          <w:sz w:val="20"/>
          <w:szCs w:val="20"/>
        </w:rPr>
        <w:t> </w:t>
      </w:r>
      <w:r>
        <w:rPr>
          <w:rFonts w:ascii="Verdana" w:hAnsi="Verdana"/>
          <w:color w:val="000000"/>
          <w:sz w:val="20"/>
          <w:szCs w:val="20"/>
        </w:rPr>
        <w:t>του Κ.Ν.</w:t>
      </w:r>
      <w:r>
        <w:rPr>
          <w:rStyle w:val="apple-converted-space"/>
          <w:rFonts w:ascii="Verdana" w:hAnsi="Verdana"/>
          <w:color w:val="000000"/>
          <w:sz w:val="20"/>
          <w:szCs w:val="20"/>
        </w:rPr>
        <w:t> </w:t>
      </w:r>
      <w:r>
        <w:rPr>
          <w:rFonts w:ascii="Verdana" w:hAnsi="Verdana"/>
          <w:color w:val="000000"/>
          <w:sz w:val="20"/>
          <w:szCs w:val="20"/>
        </w:rPr>
        <w:t>2190/1920.</w:t>
      </w:r>
      <w:r>
        <w:rPr>
          <w:rStyle w:val="apple-converted-space"/>
          <w:rFonts w:ascii="Verdana" w:hAnsi="Verdana"/>
          <w:color w:val="000000"/>
          <w:sz w:val="20"/>
          <w:szCs w:val="20"/>
        </w:rPr>
        <w:t> </w:t>
      </w:r>
      <w:r>
        <w:rPr>
          <w:rFonts w:ascii="Verdana" w:hAnsi="Verdana"/>
          <w:color w:val="000000"/>
          <w:sz w:val="20"/>
          <w:szCs w:val="20"/>
        </w:rPr>
        <w:t>Η έκθεση αυτή γνωστοποιείται στις εποπτικές αρχές</w:t>
      </w:r>
      <w:r>
        <w:rPr>
          <w:rStyle w:val="apple-converted-space"/>
          <w:rFonts w:ascii="Verdana" w:hAnsi="Verdana"/>
          <w:color w:val="000000"/>
          <w:sz w:val="20"/>
          <w:szCs w:val="20"/>
        </w:rPr>
        <w:t> </w:t>
      </w:r>
      <w:r>
        <w:rPr>
          <w:rFonts w:ascii="Verdana" w:hAnsi="Verdana"/>
          <w:color w:val="FF0000"/>
          <w:sz w:val="20"/>
          <w:szCs w:val="20"/>
        </w:rPr>
        <w:t>– ΚΑΤΑΡΓΗΘΗΚΕ Η ΠΑΡ. 4 ΤΟΥ ΑΡΘΡΟΥ 2 ΜΕ ΤΗΝ ΠΕΡ. δ ΤΟΥ ΑΡΘΡΟΥ 15 ΤΟΥ Ν. 3756/09, ΦΕΚ-53 Α/31-3-09</w:t>
      </w:r>
      <w:r>
        <w:rPr>
          <w:rStyle w:val="apple-converted-space"/>
          <w:rFonts w:ascii="Verdana" w:hAnsi="Verdana"/>
          <w:color w:val="000000"/>
          <w:sz w:val="20"/>
          <w:szCs w:val="20"/>
        </w:rPr>
        <w:t> </w:t>
      </w:r>
      <w:r>
        <w:rPr>
          <w:rFonts w:ascii="Verdana" w:hAnsi="Verdana"/>
          <w:color w:val="FF0000"/>
          <w:sz w:val="20"/>
          <w:szCs w:val="20"/>
        </w:rPr>
        <w:t>[Τέλος Τροποποίησης]</w:t>
      </w: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bookmarkStart w:id="2" w:name="ΑΡΘΡΟ0003___0003___"/>
      <w:bookmarkEnd w:id="2"/>
      <w:r>
        <w:rPr>
          <w:rFonts w:ascii="Verdana" w:hAnsi="Verdana"/>
          <w:color w:val="000000"/>
          <w:sz w:val="20"/>
          <w:szCs w:val="20"/>
        </w:rPr>
        <w:t>Αρθρο 3 : Μέλη του Διοικητικού Συμβουλίου</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1.</w:t>
      </w:r>
      <w:r>
        <w:rPr>
          <w:rStyle w:val="apple-converted-space"/>
          <w:rFonts w:ascii="Verdana" w:hAnsi="Verdana"/>
          <w:color w:val="000000"/>
          <w:sz w:val="20"/>
          <w:szCs w:val="20"/>
        </w:rPr>
        <w:t> </w:t>
      </w:r>
      <w:r>
        <w:rPr>
          <w:rFonts w:ascii="Verdana" w:hAnsi="Verdana"/>
          <w:color w:val="000000"/>
          <w:sz w:val="20"/>
          <w:szCs w:val="20"/>
        </w:rPr>
        <w:t>Το διοικητικό συμβούλιο αποτελείται από εκτελεστι</w:t>
      </w:r>
      <w:r>
        <w:rPr>
          <w:rFonts w:ascii="Verdana" w:hAnsi="Verdana"/>
          <w:color w:val="000000"/>
          <w:sz w:val="20"/>
          <w:szCs w:val="20"/>
        </w:rPr>
        <w:softHyphen/>
        <w:t>κά και μη εκτελεστικά μέλη. Εκτελεστικά μέλη θεωρού</w:t>
      </w:r>
      <w:r>
        <w:rPr>
          <w:rFonts w:ascii="Verdana" w:hAnsi="Verdana"/>
          <w:color w:val="000000"/>
          <w:sz w:val="20"/>
          <w:szCs w:val="20"/>
        </w:rPr>
        <w:softHyphen/>
        <w:t>νται αυτά που ασχολούνται με τα καθημερινά θέματα δι</w:t>
      </w:r>
      <w:r>
        <w:rPr>
          <w:rFonts w:ascii="Verdana" w:hAnsi="Verdana"/>
          <w:color w:val="000000"/>
          <w:sz w:val="20"/>
          <w:szCs w:val="20"/>
        </w:rPr>
        <w:softHyphen/>
        <w:t>οίκησης της εταιρίας, ενώ μη εκτελεστικά τα επιφορτι</w:t>
      </w:r>
      <w:r>
        <w:rPr>
          <w:rFonts w:ascii="Verdana" w:hAnsi="Verdana"/>
          <w:color w:val="000000"/>
          <w:sz w:val="20"/>
          <w:szCs w:val="20"/>
        </w:rPr>
        <w:softHyphen/>
        <w:t>σμένα με την προαγωγή όλων των εταιρικών ζητημάτων. Ο αριθμός των μη εκτελεστικών μελών του διοικητικού συμβουλίου δεν πρέπει να είναι μικρότερος του</w:t>
      </w:r>
      <w:r>
        <w:rPr>
          <w:rStyle w:val="apple-converted-space"/>
          <w:rFonts w:ascii="Verdana" w:hAnsi="Verdana"/>
          <w:color w:val="000000"/>
          <w:sz w:val="20"/>
          <w:szCs w:val="20"/>
        </w:rPr>
        <w:t> </w:t>
      </w:r>
      <w:r>
        <w:rPr>
          <w:rFonts w:ascii="Verdana" w:hAnsi="Verdana"/>
          <w:color w:val="000000"/>
          <w:sz w:val="20"/>
          <w:szCs w:val="20"/>
        </w:rPr>
        <w:t>1/3του συνολικού αριθμού των μελών. Αν προκύψει κλάσμα, στρογγυλοποιείται στον επόμενο ακέραιο αριθμό. Μετα</w:t>
      </w:r>
      <w:r>
        <w:rPr>
          <w:rFonts w:ascii="Verdana" w:hAnsi="Verdana"/>
          <w:color w:val="000000"/>
          <w:sz w:val="20"/>
          <w:szCs w:val="20"/>
        </w:rPr>
        <w:softHyphen/>
        <w:t>ξύ των μη εκτελεστικών μελών πρέπει να υπάρχουν δύο τουλάχιστον ανεξάρτητα μέλη κατά την έννοια του άρ</w:t>
      </w:r>
      <w:r>
        <w:rPr>
          <w:rFonts w:ascii="Verdana" w:hAnsi="Verdana"/>
          <w:color w:val="000000"/>
          <w:sz w:val="20"/>
          <w:szCs w:val="20"/>
        </w:rPr>
        <w:softHyphen/>
        <w:t>θρου</w:t>
      </w:r>
      <w:r>
        <w:rPr>
          <w:rStyle w:val="apple-converted-space"/>
          <w:rFonts w:ascii="Verdana" w:hAnsi="Verdana"/>
          <w:color w:val="000000"/>
          <w:sz w:val="20"/>
          <w:szCs w:val="20"/>
        </w:rPr>
        <w:t> </w:t>
      </w:r>
      <w:r>
        <w:rPr>
          <w:rFonts w:ascii="Verdana" w:hAnsi="Verdana"/>
          <w:color w:val="000000"/>
          <w:sz w:val="20"/>
          <w:szCs w:val="20"/>
        </w:rPr>
        <w:t>4</w:t>
      </w:r>
      <w:r>
        <w:rPr>
          <w:rStyle w:val="apple-converted-space"/>
          <w:rFonts w:ascii="Verdana" w:hAnsi="Verdana"/>
          <w:color w:val="000000"/>
          <w:sz w:val="20"/>
          <w:szCs w:val="20"/>
        </w:rPr>
        <w:t> </w:t>
      </w:r>
      <w:r>
        <w:rPr>
          <w:rFonts w:ascii="Verdana" w:hAnsi="Verdana"/>
          <w:color w:val="000000"/>
          <w:sz w:val="20"/>
          <w:szCs w:val="20"/>
        </w:rPr>
        <w:t>του νόμου αυτού. Η ύπαρξη ανεξαρτήτων μελών δεν είναι υποχρεωτική, όταν στο διοικητικό συμβούλιο ο</w:t>
      </w:r>
      <w:r>
        <w:rPr>
          <w:rFonts w:ascii="Verdana" w:hAnsi="Verdana"/>
          <w:color w:val="000000"/>
          <w:sz w:val="20"/>
          <w:szCs w:val="20"/>
        </w:rPr>
        <w:softHyphen/>
        <w:t>ρίζονται ρητά και συμμετέχουν ως μέλη εκπρόσωποι της μειοψηφίας των μετόχων.</w:t>
      </w:r>
    </w:p>
    <w:p w:rsidR="00E06AE5" w:rsidRDefault="00E06AE5" w:rsidP="00E06AE5">
      <w:pPr>
        <w:pStyle w:val="western"/>
        <w:spacing w:after="0" w:afterAutospacing="0"/>
        <w:rPr>
          <w:color w:val="000000"/>
          <w:sz w:val="27"/>
          <w:szCs w:val="27"/>
        </w:rPr>
      </w:pPr>
      <w:r>
        <w:rPr>
          <w:rFonts w:ascii="Verdana" w:hAnsi="Verdana"/>
          <w:color w:val="FF0000"/>
          <w:sz w:val="20"/>
          <w:szCs w:val="20"/>
        </w:rPr>
        <w:t>[Αρχή Τροποποίησης]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Η ιδιότητα των μελών του διοικητικού συμβουλίου ως εκτελεστικών ή μη ορίζεται από το διοικητικό συμβούλιο. Τα ανεξάρτητα μέλη ορίζονται από τη γενική συνέλευση. Αν εκλεγεί από το διοικητικό συμβούλιο προσωρινό μέλος μέχρι την πρώτη γενική συνέλευση σε αναπλήρωση άλλου ανεξάρτητου που παραιτήθηκε, εξέλιπε ή για οποιονδήποτε λόγο κατέστη έκπτωτο, το μέλος που εκλέγεται πρέπει να είναι και αυτό ανεξάρτητο</w:t>
      </w:r>
      <w:r>
        <w:rPr>
          <w:rStyle w:val="apple-converted-space"/>
          <w:rFonts w:ascii="Verdana" w:hAnsi="Verdana"/>
          <w:color w:val="000000"/>
          <w:sz w:val="20"/>
          <w:szCs w:val="20"/>
        </w:rPr>
        <w:t> </w:t>
      </w:r>
      <w:r>
        <w:rPr>
          <w:rFonts w:ascii="Verdana" w:hAnsi="Verdana"/>
          <w:color w:val="FF0000"/>
          <w:sz w:val="20"/>
          <w:szCs w:val="20"/>
        </w:rPr>
        <w:t>– ΠΡΟΣΘ. ΕΔΑΦΙΟΥ ΜΕ ΤΗΝ ΠΑΡ. 1 α ΤΟΥ ΑΡΘΡΟΥ 26 ΤΟΥ Ν. 3091/02, ΦΕΚ-330 Α’[Τέλος Τροποποίησης]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2.</w:t>
      </w:r>
      <w:r>
        <w:rPr>
          <w:rStyle w:val="apple-converted-space"/>
          <w:rFonts w:ascii="Verdana" w:hAnsi="Verdana"/>
          <w:color w:val="000000"/>
          <w:sz w:val="20"/>
          <w:szCs w:val="20"/>
        </w:rPr>
        <w:t> </w:t>
      </w:r>
      <w:r>
        <w:rPr>
          <w:rFonts w:ascii="Verdana" w:hAnsi="Verdana"/>
          <w:color w:val="000000"/>
          <w:sz w:val="20"/>
          <w:szCs w:val="20"/>
        </w:rPr>
        <w:t>Θέματα που αφορούν τις κάθε είδους αμοιβές που καταβάλλονται στα διευθυντικά στελέχη της εταιρίας, τους εσωτερικούς ελεγκτές αυτής και τη γενικότερη πο</w:t>
      </w:r>
      <w:r>
        <w:rPr>
          <w:rFonts w:ascii="Verdana" w:hAnsi="Verdana"/>
          <w:color w:val="000000"/>
          <w:sz w:val="20"/>
          <w:szCs w:val="20"/>
        </w:rPr>
        <w:softHyphen/>
        <w:t>λιτική των αμοιβών της εταιρίας αποφασίζονται από το δι</w:t>
      </w:r>
      <w:r>
        <w:rPr>
          <w:rFonts w:ascii="Verdana" w:hAnsi="Verdana"/>
          <w:color w:val="000000"/>
          <w:sz w:val="20"/>
          <w:szCs w:val="20"/>
        </w:rPr>
        <w:softHyphen/>
        <w:t>οικητικό συμβούλιο.</w:t>
      </w: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p>
    <w:p w:rsidR="00E06AE5" w:rsidRPr="00E06AE5" w:rsidRDefault="00E06AE5" w:rsidP="00E06AE5">
      <w:pPr>
        <w:pStyle w:val="western"/>
        <w:spacing w:after="0" w:afterAutospacing="0"/>
        <w:rPr>
          <w:color w:val="000000"/>
          <w:sz w:val="27"/>
          <w:szCs w:val="27"/>
        </w:rPr>
      </w:pPr>
      <w:bookmarkStart w:id="3" w:name="ΑΡΘΡΟ0004___0004___"/>
      <w:bookmarkEnd w:id="3"/>
      <w:r>
        <w:rPr>
          <w:rFonts w:ascii="Verdana" w:hAnsi="Verdana"/>
          <w:color w:val="000000"/>
          <w:sz w:val="20"/>
          <w:szCs w:val="20"/>
        </w:rPr>
        <w:t>Αρθρο 4 :</w:t>
      </w:r>
      <w:r>
        <w:rPr>
          <w:rStyle w:val="apple-converted-space"/>
          <w:rFonts w:ascii="Verdana" w:hAnsi="Verdana"/>
          <w:color w:val="000000"/>
          <w:sz w:val="20"/>
          <w:szCs w:val="20"/>
        </w:rPr>
        <w:t> </w:t>
      </w:r>
      <w:r>
        <w:rPr>
          <w:rFonts w:ascii="Verdana" w:hAnsi="Verdana"/>
          <w:color w:val="000000"/>
          <w:sz w:val="20"/>
          <w:szCs w:val="20"/>
        </w:rPr>
        <w:t>Ανεξάρτητα μη εκτελεστικά μέλη του Διοικητικού Συμβουλίου</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lastRenderedPageBreak/>
        <w:t>1.</w:t>
      </w:r>
      <w:r>
        <w:rPr>
          <w:rStyle w:val="apple-converted-space"/>
          <w:rFonts w:ascii="Verdana" w:hAnsi="Verdana"/>
          <w:color w:val="000000"/>
          <w:sz w:val="20"/>
          <w:szCs w:val="20"/>
        </w:rPr>
        <w:t> </w:t>
      </w:r>
      <w:r>
        <w:rPr>
          <w:rFonts w:ascii="Verdana" w:hAnsi="Verdana"/>
          <w:color w:val="FF0000"/>
          <w:sz w:val="20"/>
          <w:szCs w:val="20"/>
        </w:rPr>
        <w:t>[Αρχή Τροποποίησης]</w:t>
      </w:r>
      <w:r>
        <w:rPr>
          <w:rStyle w:val="apple-converted-space"/>
          <w:rFonts w:ascii="Verdana" w:hAnsi="Verdana"/>
          <w:color w:val="000000"/>
          <w:sz w:val="20"/>
          <w:szCs w:val="20"/>
        </w:rPr>
        <w:t> </w:t>
      </w:r>
      <w:r>
        <w:rPr>
          <w:rFonts w:ascii="Verdana" w:hAnsi="Verdana"/>
          <w:color w:val="000000"/>
          <w:sz w:val="20"/>
          <w:szCs w:val="20"/>
        </w:rPr>
        <w:t>Τα ανεξάρτητα μη εκτελεστικά μέλη του διοικητικού συμβουλίου πρέπει κατά τη διάρκεια της θητείας τους να μην κατέχουν μετοχές σε ποσοστό μεγαλύτερο του 0,5% του μετοχικού κεφαλαίου της εταιρίας και να μην έχουν σχέση εξάρτησης με την εταιρία ή με συνδεδεμένα με αυτή πρόσωπα</w:t>
      </w:r>
      <w:r>
        <w:rPr>
          <w:rStyle w:val="apple-converted-space"/>
          <w:rFonts w:ascii="Verdana" w:hAnsi="Verdana"/>
          <w:color w:val="000000"/>
          <w:sz w:val="20"/>
          <w:szCs w:val="20"/>
        </w:rPr>
        <w:t> </w:t>
      </w:r>
      <w:r>
        <w:rPr>
          <w:rFonts w:ascii="Verdana" w:hAnsi="Verdana"/>
          <w:color w:val="FF0000"/>
          <w:sz w:val="20"/>
          <w:szCs w:val="20"/>
        </w:rPr>
        <w:t>- ΑΝΤΙΚ. ΜΕ ΤΗΝ ΠΑΡ. 1β ΤΟΥ ΑΡΘΡΟΥ 26 ΤΟΥ Ν. 3091/02, ΦΕΚ-330 Α’ [Τέλος Τροποποίησης]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α. Διατηρεί επιχειρηματική ή άλλη επαγγελματική σχέ</w:t>
      </w:r>
      <w:r>
        <w:rPr>
          <w:rFonts w:ascii="Verdana" w:hAnsi="Verdana"/>
          <w:color w:val="000000"/>
          <w:sz w:val="20"/>
          <w:szCs w:val="20"/>
        </w:rPr>
        <w:softHyphen/>
        <w:t>ση με την εταιρία ή με συνδεδεμένη με αυτή επιχείρηση κατά την έννοια του άρθρου 42ε παρ.</w:t>
      </w:r>
      <w:r>
        <w:rPr>
          <w:rStyle w:val="apple-converted-space"/>
          <w:rFonts w:ascii="Verdana" w:hAnsi="Verdana"/>
          <w:color w:val="000000"/>
          <w:sz w:val="20"/>
          <w:szCs w:val="20"/>
        </w:rPr>
        <w:t> </w:t>
      </w:r>
      <w:r>
        <w:rPr>
          <w:rFonts w:ascii="Verdana" w:hAnsi="Verdana"/>
          <w:color w:val="000000"/>
          <w:sz w:val="20"/>
          <w:szCs w:val="20"/>
        </w:rPr>
        <w:t>5</w:t>
      </w:r>
      <w:r>
        <w:rPr>
          <w:rStyle w:val="apple-converted-space"/>
          <w:rFonts w:ascii="Verdana" w:hAnsi="Verdana"/>
          <w:color w:val="000000"/>
          <w:sz w:val="20"/>
          <w:szCs w:val="20"/>
        </w:rPr>
        <w:t> </w:t>
      </w:r>
      <w:r>
        <w:rPr>
          <w:rFonts w:ascii="Verdana" w:hAnsi="Verdana"/>
          <w:color w:val="000000"/>
          <w:sz w:val="20"/>
          <w:szCs w:val="20"/>
        </w:rPr>
        <w:t>του Κ.Ν. 2190/ 1920,</w:t>
      </w:r>
      <w:r>
        <w:rPr>
          <w:rStyle w:val="apple-converted-space"/>
          <w:rFonts w:ascii="Verdana" w:hAnsi="Verdana"/>
          <w:color w:val="000000"/>
          <w:sz w:val="20"/>
          <w:szCs w:val="20"/>
        </w:rPr>
        <w:t> </w:t>
      </w:r>
      <w:r>
        <w:rPr>
          <w:rFonts w:ascii="Verdana" w:hAnsi="Verdana"/>
          <w:color w:val="000000"/>
          <w:sz w:val="20"/>
          <w:szCs w:val="20"/>
        </w:rPr>
        <w:t>η οποία σχέση από τη φύση της επηρεάζει την επι</w:t>
      </w:r>
      <w:r>
        <w:rPr>
          <w:rFonts w:ascii="Verdana" w:hAnsi="Verdana"/>
          <w:color w:val="000000"/>
          <w:sz w:val="20"/>
          <w:szCs w:val="20"/>
        </w:rPr>
        <w:softHyphen/>
        <w:t>χειρηματική της δραστηριότητα, όταν ιδίως είναι σημα</w:t>
      </w:r>
      <w:r>
        <w:rPr>
          <w:rFonts w:ascii="Verdana" w:hAnsi="Verdana"/>
          <w:color w:val="000000"/>
          <w:sz w:val="20"/>
          <w:szCs w:val="20"/>
        </w:rPr>
        <w:softHyphen/>
        <w:t>ντικός προμηθευτής ή πελάτης της εταιρείας.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β. Είναι πρόεδρος του Δ.Σ. ή διευθυντικό στέλεχος της εταιρίας, καθώς και εάν έχει τις ως άνω ιδιότητες ή είναι εκτελεστικό μέλος του διοικητικού συμβουλίου σε συνδε</w:t>
      </w:r>
      <w:r>
        <w:rPr>
          <w:rFonts w:ascii="Verdana" w:hAnsi="Verdana"/>
          <w:color w:val="000000"/>
          <w:sz w:val="20"/>
          <w:szCs w:val="20"/>
        </w:rPr>
        <w:softHyphen/>
        <w:t>δεμένη με την εταιρία επιχείρηση κατά την έννοια του άρ</w:t>
      </w:r>
      <w:r>
        <w:rPr>
          <w:rFonts w:ascii="Verdana" w:hAnsi="Verdana"/>
          <w:color w:val="000000"/>
          <w:sz w:val="20"/>
          <w:szCs w:val="20"/>
        </w:rPr>
        <w:softHyphen/>
        <w:t>θρου 42ε παρ.</w:t>
      </w:r>
      <w:r>
        <w:rPr>
          <w:rStyle w:val="apple-converted-space"/>
          <w:rFonts w:ascii="Verdana" w:hAnsi="Verdana"/>
          <w:color w:val="000000"/>
          <w:sz w:val="20"/>
          <w:szCs w:val="20"/>
        </w:rPr>
        <w:t> </w:t>
      </w:r>
      <w:r>
        <w:rPr>
          <w:rFonts w:ascii="Verdana" w:hAnsi="Verdana"/>
          <w:color w:val="000000"/>
          <w:sz w:val="20"/>
          <w:szCs w:val="20"/>
        </w:rPr>
        <w:t>5</w:t>
      </w:r>
      <w:r>
        <w:rPr>
          <w:rStyle w:val="apple-converted-space"/>
          <w:rFonts w:ascii="Verdana" w:hAnsi="Verdana"/>
          <w:color w:val="000000"/>
          <w:sz w:val="20"/>
          <w:szCs w:val="20"/>
        </w:rPr>
        <w:t> </w:t>
      </w:r>
      <w:r>
        <w:rPr>
          <w:rFonts w:ascii="Verdana" w:hAnsi="Verdana"/>
          <w:color w:val="000000"/>
          <w:sz w:val="20"/>
          <w:szCs w:val="20"/>
        </w:rPr>
        <w:t>του</w:t>
      </w:r>
      <w:r>
        <w:rPr>
          <w:rStyle w:val="apple-converted-space"/>
          <w:rFonts w:ascii="Verdana" w:hAnsi="Verdana"/>
          <w:color w:val="000000"/>
          <w:sz w:val="20"/>
          <w:szCs w:val="20"/>
        </w:rPr>
        <w:t> </w:t>
      </w:r>
      <w:r>
        <w:rPr>
          <w:rFonts w:ascii="Verdana" w:hAnsi="Verdana"/>
          <w:color w:val="000000"/>
          <w:sz w:val="20"/>
          <w:szCs w:val="20"/>
        </w:rPr>
        <w:t>Κ.Ν. 2190/1920</w:t>
      </w:r>
      <w:r>
        <w:rPr>
          <w:rStyle w:val="apple-converted-space"/>
          <w:rFonts w:ascii="Verdana" w:hAnsi="Verdana"/>
          <w:color w:val="000000"/>
          <w:sz w:val="20"/>
          <w:szCs w:val="20"/>
        </w:rPr>
        <w:t> </w:t>
      </w:r>
      <w:r>
        <w:rPr>
          <w:rFonts w:ascii="Verdana" w:hAnsi="Verdana"/>
          <w:color w:val="000000"/>
          <w:sz w:val="20"/>
          <w:szCs w:val="20"/>
        </w:rPr>
        <w:t>ή διατηρεί σχέση ε</w:t>
      </w:r>
      <w:r>
        <w:rPr>
          <w:rFonts w:ascii="Verdana" w:hAnsi="Verdana"/>
          <w:color w:val="000000"/>
          <w:sz w:val="20"/>
          <w:szCs w:val="20"/>
        </w:rPr>
        <w:softHyphen/>
        <w:t>ξαρτημένης εργασίας ή έμμισθης εντολής με την εταιρία ή τις συνδεδεμένες με αυτήν επιχειρήσεις,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γ. Εχει συγγένεια μέχρι δεύτερου βαθμού ή είναι σύζυ</w:t>
      </w:r>
      <w:r>
        <w:rPr>
          <w:rFonts w:ascii="Verdana" w:hAnsi="Verdana"/>
          <w:color w:val="000000"/>
          <w:sz w:val="20"/>
          <w:szCs w:val="20"/>
        </w:rPr>
        <w:softHyphen/>
        <w:t>γος εκτελεστικού μέλους του διοικητικού συμβουλίου ή διευθυντικού στελέχους ή μετόχου που συγκεντρώνει την πλειοψηφία του μετοχικού κεφαλαίου της εταιρίας ή συν</w:t>
      </w:r>
      <w:r>
        <w:rPr>
          <w:rFonts w:ascii="Verdana" w:hAnsi="Verdana"/>
          <w:color w:val="000000"/>
          <w:sz w:val="20"/>
          <w:szCs w:val="20"/>
        </w:rPr>
        <w:softHyphen/>
        <w:t>δεδεμένης με αυτήν επιχείρησης κατά την έννοια του άρ</w:t>
      </w:r>
      <w:r>
        <w:rPr>
          <w:rFonts w:ascii="Verdana" w:hAnsi="Verdana"/>
          <w:color w:val="000000"/>
          <w:sz w:val="20"/>
          <w:szCs w:val="20"/>
        </w:rPr>
        <w:softHyphen/>
        <w:t>θρου 42ε παρ.</w:t>
      </w:r>
      <w:r>
        <w:rPr>
          <w:rStyle w:val="apple-converted-space"/>
          <w:rFonts w:ascii="Verdana" w:hAnsi="Verdana"/>
          <w:color w:val="000000"/>
          <w:sz w:val="20"/>
          <w:szCs w:val="20"/>
        </w:rPr>
        <w:t> </w:t>
      </w:r>
      <w:r>
        <w:rPr>
          <w:rFonts w:ascii="Verdana" w:hAnsi="Verdana"/>
          <w:color w:val="000000"/>
          <w:sz w:val="20"/>
          <w:szCs w:val="20"/>
        </w:rPr>
        <w:t>5</w:t>
      </w:r>
      <w:r>
        <w:rPr>
          <w:rStyle w:val="apple-converted-space"/>
          <w:rFonts w:ascii="Verdana" w:hAnsi="Verdana"/>
          <w:color w:val="000000"/>
          <w:sz w:val="20"/>
          <w:szCs w:val="20"/>
        </w:rPr>
        <w:t> </w:t>
      </w:r>
      <w:r>
        <w:rPr>
          <w:rFonts w:ascii="Verdana" w:hAnsi="Verdana"/>
          <w:color w:val="000000"/>
          <w:sz w:val="20"/>
          <w:szCs w:val="20"/>
        </w:rPr>
        <w:t>του Κ.Ν.</w:t>
      </w:r>
      <w:r>
        <w:rPr>
          <w:rStyle w:val="apple-converted-space"/>
          <w:rFonts w:ascii="Verdana" w:hAnsi="Verdana"/>
          <w:color w:val="000000"/>
          <w:sz w:val="20"/>
          <w:szCs w:val="20"/>
        </w:rPr>
        <w:t> </w:t>
      </w:r>
      <w:r>
        <w:rPr>
          <w:rFonts w:ascii="Verdana" w:hAnsi="Verdana"/>
          <w:color w:val="000000"/>
          <w:sz w:val="20"/>
          <w:szCs w:val="20"/>
        </w:rPr>
        <w:t>2190/1920,</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δ. Εχει διοριστεί σύμφωνα με το άρθρο</w:t>
      </w:r>
      <w:r>
        <w:rPr>
          <w:rStyle w:val="apple-converted-space"/>
          <w:rFonts w:ascii="Verdana" w:hAnsi="Verdana"/>
          <w:color w:val="000000"/>
          <w:sz w:val="20"/>
          <w:szCs w:val="20"/>
        </w:rPr>
        <w:t> </w:t>
      </w:r>
      <w:r>
        <w:rPr>
          <w:rFonts w:ascii="Verdana" w:hAnsi="Verdana"/>
          <w:color w:val="000000"/>
          <w:sz w:val="20"/>
          <w:szCs w:val="20"/>
        </w:rPr>
        <w:t>18</w:t>
      </w:r>
      <w:r>
        <w:rPr>
          <w:rStyle w:val="apple-converted-space"/>
          <w:rFonts w:ascii="Verdana" w:hAnsi="Verdana"/>
          <w:color w:val="000000"/>
          <w:sz w:val="20"/>
          <w:szCs w:val="20"/>
        </w:rPr>
        <w:t> </w:t>
      </w:r>
      <w:r>
        <w:rPr>
          <w:rFonts w:ascii="Verdana" w:hAnsi="Verdana"/>
          <w:color w:val="000000"/>
          <w:sz w:val="20"/>
          <w:szCs w:val="20"/>
        </w:rPr>
        <w:t>παρ.</w:t>
      </w:r>
      <w:r>
        <w:rPr>
          <w:rStyle w:val="apple-converted-space"/>
          <w:rFonts w:ascii="Verdana" w:hAnsi="Verdana"/>
          <w:color w:val="000000"/>
          <w:sz w:val="20"/>
          <w:szCs w:val="20"/>
        </w:rPr>
        <w:t> </w:t>
      </w:r>
      <w:r>
        <w:rPr>
          <w:rFonts w:ascii="Verdana" w:hAnsi="Verdana"/>
          <w:color w:val="000000"/>
          <w:sz w:val="20"/>
          <w:szCs w:val="20"/>
        </w:rPr>
        <w:t>3</w:t>
      </w:r>
      <w:r>
        <w:rPr>
          <w:rStyle w:val="apple-converted-space"/>
          <w:rFonts w:ascii="Verdana" w:hAnsi="Verdana"/>
          <w:color w:val="000000"/>
          <w:sz w:val="20"/>
          <w:szCs w:val="20"/>
        </w:rPr>
        <w:t> </w:t>
      </w:r>
      <w:r>
        <w:rPr>
          <w:rFonts w:ascii="Verdana" w:hAnsi="Verdana"/>
          <w:color w:val="000000"/>
          <w:sz w:val="20"/>
          <w:szCs w:val="20"/>
        </w:rPr>
        <w:t>του Κ.Ν.</w:t>
      </w:r>
      <w:r>
        <w:rPr>
          <w:rStyle w:val="apple-converted-space"/>
          <w:rFonts w:ascii="Verdana" w:hAnsi="Verdana"/>
          <w:color w:val="000000"/>
          <w:sz w:val="20"/>
          <w:szCs w:val="20"/>
        </w:rPr>
        <w:t> </w:t>
      </w:r>
      <w:r>
        <w:rPr>
          <w:rFonts w:ascii="Verdana" w:hAnsi="Verdana"/>
          <w:color w:val="000000"/>
          <w:sz w:val="20"/>
          <w:szCs w:val="20"/>
        </w:rPr>
        <w:t>2190/1920.</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2.</w:t>
      </w:r>
      <w:r>
        <w:rPr>
          <w:rStyle w:val="apple-converted-space"/>
          <w:rFonts w:ascii="Verdana" w:hAnsi="Verdana"/>
          <w:color w:val="000000"/>
          <w:sz w:val="20"/>
          <w:szCs w:val="20"/>
        </w:rPr>
        <w:t> </w:t>
      </w:r>
      <w:r>
        <w:rPr>
          <w:rFonts w:ascii="Verdana" w:hAnsi="Verdana"/>
          <w:color w:val="000000"/>
          <w:sz w:val="20"/>
          <w:szCs w:val="20"/>
        </w:rPr>
        <w:t>Τα ανεξάρτητα μέλη του διοικητικού συμβουλίου μπορούν να υποβάλλουν, ο καθένας ή από κοινού, ανα</w:t>
      </w:r>
      <w:r>
        <w:rPr>
          <w:rFonts w:ascii="Verdana" w:hAnsi="Verdana"/>
          <w:color w:val="000000"/>
          <w:sz w:val="20"/>
          <w:szCs w:val="20"/>
        </w:rPr>
        <w:softHyphen/>
        <w:t>φορές και ξεχωριστές εκθέσεις από αυτές του διοικητι</w:t>
      </w:r>
      <w:r>
        <w:rPr>
          <w:rFonts w:ascii="Verdana" w:hAnsi="Verdana"/>
          <w:color w:val="000000"/>
          <w:sz w:val="20"/>
          <w:szCs w:val="20"/>
        </w:rPr>
        <w:softHyphen/>
        <w:t>κού συμβουλίου προς την τακτική ή έκτακτη γενική συνέ</w:t>
      </w:r>
      <w:r>
        <w:rPr>
          <w:rFonts w:ascii="Verdana" w:hAnsi="Verdana"/>
          <w:color w:val="000000"/>
          <w:sz w:val="20"/>
          <w:szCs w:val="20"/>
        </w:rPr>
        <w:softHyphen/>
        <w:t>λευση της εταιρίας, εφόσον κρίνουν τούτο αναγκαίο.</w:t>
      </w:r>
    </w:p>
    <w:p w:rsidR="00E06AE5" w:rsidRDefault="00E06AE5" w:rsidP="00E06AE5">
      <w:pPr>
        <w:pStyle w:val="western"/>
        <w:spacing w:after="0" w:afterAutospacing="0"/>
        <w:rPr>
          <w:color w:val="000000"/>
          <w:sz w:val="27"/>
          <w:szCs w:val="27"/>
        </w:rPr>
      </w:pPr>
      <w:r>
        <w:rPr>
          <w:rFonts w:ascii="Verdana" w:hAnsi="Verdana"/>
          <w:color w:val="FF0000"/>
          <w:sz w:val="20"/>
          <w:szCs w:val="20"/>
        </w:rPr>
        <w:t>[Αρχή Τροποποίησης]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3. Προκειμένου να ελεγχθεί η τήρηση των διατάξεων του νόμου αυτού η εταιρία, μέσα σε είκοσι ημέρες από τη συγκρότηση σε σώμα του Δ.Σ., υποβάλλει στην Επιτροπή Κεφαλαιαγοράς το πρακτικό της γενικής συνέλευσης που εξέλεξε τα ανεξάρτητα μέλη του διοικητικού συμβουλίου. Ομοίως υποβάλλεται μέσα στην ίδια προθεσμία και το πρακτικό του διοικητικού συμβουλίου, στο οποίο ορίζεται η ιδιότητα του κάθε μέλους του διοικητικού συμβουλίου ως εκτελεστικού, μη εκτελεστικού ή εκλέγεται προσωρινό ανεξάρτητο μέλος σε αντικατάσταση άλλου που παραιτήθηκε, εξέλιπε ή για οποιονδήποτε λόγο κατέστη έκπτωτο</w:t>
      </w:r>
      <w:r>
        <w:rPr>
          <w:rStyle w:val="apple-converted-space"/>
          <w:rFonts w:ascii="Verdana" w:hAnsi="Verdana"/>
          <w:color w:val="000000"/>
          <w:sz w:val="20"/>
          <w:szCs w:val="20"/>
        </w:rPr>
        <w:t> </w:t>
      </w:r>
      <w:r>
        <w:rPr>
          <w:rFonts w:ascii="Verdana" w:hAnsi="Verdana"/>
          <w:color w:val="FF0000"/>
          <w:sz w:val="20"/>
          <w:szCs w:val="20"/>
        </w:rPr>
        <w:t>– ΑΝΤΙΚ. ΤΗΣ ΠΑΡ. 3 ΜΕ ΤΗΝ ΠΑΡ. 1γ ΤΟΥ ΑΡΘΡΟΥ 26 ΤΟΥ Ν. 3091/02, ΦΕΚ-330 Α’</w:t>
      </w:r>
      <w:r>
        <w:rPr>
          <w:rStyle w:val="apple-converted-space"/>
          <w:rFonts w:ascii="Verdana" w:hAnsi="Verdana"/>
          <w:color w:val="FF0000"/>
          <w:sz w:val="20"/>
          <w:szCs w:val="20"/>
        </w:rPr>
        <w:t> </w:t>
      </w:r>
      <w:r>
        <w:rPr>
          <w:rFonts w:ascii="Verdana" w:hAnsi="Verdana"/>
          <w:color w:val="FF0000"/>
          <w:sz w:val="20"/>
          <w:szCs w:val="20"/>
        </w:rPr>
        <w:t>[Τέλος Τροποποίησης]</w:t>
      </w: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bookmarkStart w:id="4" w:name="ΑΡΘΡΟ0005___0005___"/>
      <w:bookmarkEnd w:id="4"/>
      <w:r>
        <w:rPr>
          <w:rFonts w:ascii="Verdana" w:hAnsi="Verdana"/>
          <w:color w:val="000000"/>
          <w:sz w:val="20"/>
          <w:szCs w:val="20"/>
        </w:rPr>
        <w:t>Αρθρο 5 : Αμοιβή των μη εκτελεστικών μελών</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Η αμοιβή και οι τυχόν λοιπές αποζημιώσεις των μη εκτε</w:t>
      </w:r>
      <w:r>
        <w:rPr>
          <w:rFonts w:ascii="Verdana" w:hAnsi="Verdana"/>
          <w:color w:val="000000"/>
          <w:sz w:val="20"/>
          <w:szCs w:val="20"/>
        </w:rPr>
        <w:softHyphen/>
        <w:t>λεστικών μελών του διοικητικού συμβουλίου καθορίζονται σύμφωνα με τον Κ.Ν.</w:t>
      </w:r>
      <w:r>
        <w:rPr>
          <w:rStyle w:val="apple-converted-space"/>
          <w:rFonts w:ascii="Verdana" w:hAnsi="Verdana"/>
          <w:color w:val="000000"/>
          <w:sz w:val="20"/>
          <w:szCs w:val="20"/>
        </w:rPr>
        <w:t> </w:t>
      </w:r>
      <w:r>
        <w:rPr>
          <w:rFonts w:ascii="Verdana" w:hAnsi="Verdana"/>
          <w:color w:val="000000"/>
          <w:sz w:val="20"/>
          <w:szCs w:val="20"/>
        </w:rPr>
        <w:t>2190/1920</w:t>
      </w:r>
      <w:r>
        <w:rPr>
          <w:rStyle w:val="apple-converted-space"/>
          <w:rFonts w:ascii="Verdana" w:hAnsi="Verdana"/>
          <w:color w:val="000000"/>
          <w:sz w:val="20"/>
          <w:szCs w:val="20"/>
        </w:rPr>
        <w:t> </w:t>
      </w:r>
      <w:r>
        <w:rPr>
          <w:rFonts w:ascii="Verdana" w:hAnsi="Verdana"/>
          <w:color w:val="000000"/>
          <w:sz w:val="20"/>
          <w:szCs w:val="20"/>
        </w:rPr>
        <w:t>και είναι ανάλογες με το χρόνο που διαθέτουν για τις συνεδριάσεις του και την εκ</w:t>
      </w:r>
      <w:r>
        <w:rPr>
          <w:rFonts w:ascii="Verdana" w:hAnsi="Verdana"/>
          <w:color w:val="000000"/>
          <w:sz w:val="20"/>
          <w:szCs w:val="20"/>
        </w:rPr>
        <w:softHyphen/>
        <w:t>πλήρωση των καθηκόντων που τους ανατίθενται σύμφωνα με το νόμο αυτόν. Το σύνολο των αμοιβών και των τυχόν α</w:t>
      </w:r>
      <w:r>
        <w:rPr>
          <w:rFonts w:ascii="Verdana" w:hAnsi="Verdana"/>
          <w:color w:val="000000"/>
          <w:sz w:val="20"/>
          <w:szCs w:val="20"/>
        </w:rPr>
        <w:softHyphen/>
        <w:t xml:space="preserve">ποζημιώσεων των μη εκτελεστικών μελών του </w:t>
      </w:r>
      <w:r>
        <w:rPr>
          <w:rFonts w:ascii="Verdana" w:hAnsi="Verdana"/>
          <w:color w:val="000000"/>
          <w:sz w:val="20"/>
          <w:szCs w:val="20"/>
        </w:rPr>
        <w:lastRenderedPageBreak/>
        <w:t>διοικητικού συμβουλίου αναφέρονται σε χωριστή κατηγορία στο προ</w:t>
      </w:r>
      <w:r>
        <w:rPr>
          <w:rFonts w:ascii="Verdana" w:hAnsi="Verdana"/>
          <w:color w:val="000000"/>
          <w:sz w:val="20"/>
          <w:szCs w:val="20"/>
        </w:rPr>
        <w:softHyphen/>
        <w:t>σάρτημα των ετήσιων οικονομικών καταστάσεων.</w:t>
      </w: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r>
        <w:rPr>
          <w:rFonts w:ascii="Verdana" w:hAnsi="Verdana"/>
          <w:color w:val="000000"/>
          <w:sz w:val="20"/>
          <w:szCs w:val="20"/>
        </w:rPr>
        <w:t>Β. Εσωτερικός κανονισμός και εσωτερικός έλεγχος</w:t>
      </w: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bookmarkStart w:id="5" w:name="ΑΡΘΡΟ0006___0006___"/>
      <w:bookmarkEnd w:id="5"/>
      <w:r>
        <w:rPr>
          <w:rFonts w:ascii="Verdana" w:hAnsi="Verdana"/>
          <w:color w:val="000000"/>
          <w:sz w:val="20"/>
          <w:szCs w:val="20"/>
        </w:rPr>
        <w:t>Αρθρο 6 : Εσωτερικός Κανονισμός Λειτουργίας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1.</w:t>
      </w:r>
      <w:r>
        <w:rPr>
          <w:rStyle w:val="apple-converted-space"/>
          <w:rFonts w:ascii="Verdana" w:hAnsi="Verdana"/>
          <w:color w:val="000000"/>
          <w:sz w:val="20"/>
          <w:szCs w:val="20"/>
        </w:rPr>
        <w:t> </w:t>
      </w:r>
      <w:r>
        <w:rPr>
          <w:rFonts w:ascii="Verdana" w:hAnsi="Verdana"/>
          <w:color w:val="000000"/>
          <w:sz w:val="20"/>
          <w:szCs w:val="20"/>
        </w:rPr>
        <w:t>Προκειμένου μία εταιρία να εισαγάγει μετοχές ή άλ</w:t>
      </w:r>
      <w:r>
        <w:rPr>
          <w:rFonts w:ascii="Verdana" w:hAnsi="Verdana"/>
          <w:color w:val="000000"/>
          <w:sz w:val="20"/>
          <w:szCs w:val="20"/>
        </w:rPr>
        <w:softHyphen/>
        <w:t>λες κινητές αξίες της σε οργανωμένη χρηματιστηριακή α</w:t>
      </w:r>
      <w:r>
        <w:rPr>
          <w:rFonts w:ascii="Verdana" w:hAnsi="Verdana"/>
          <w:color w:val="000000"/>
          <w:sz w:val="20"/>
          <w:szCs w:val="20"/>
        </w:rPr>
        <w:softHyphen/>
        <w:t>γορά, κατά την υποβολή της αίτησης περί εισαγωγής πρέπει να διαθέτει Εσωτερικό Κανονισμό Λειτουργίας. Ο Εσωτερικός Κανονισμός Λειτουργίας καταρτίζεται με α</w:t>
      </w:r>
      <w:r>
        <w:rPr>
          <w:rFonts w:ascii="Verdana" w:hAnsi="Verdana"/>
          <w:color w:val="000000"/>
          <w:sz w:val="20"/>
          <w:szCs w:val="20"/>
        </w:rPr>
        <w:softHyphen/>
        <w:t>πόφαση του διοικητικού συμβουλίου της εταιρίας.</w:t>
      </w:r>
    </w:p>
    <w:p w:rsidR="00E06AE5" w:rsidRDefault="00E06AE5" w:rsidP="00E06AE5">
      <w:pPr>
        <w:pStyle w:val="western"/>
        <w:spacing w:after="0" w:afterAutospacing="0"/>
        <w:rPr>
          <w:color w:val="000000"/>
          <w:sz w:val="27"/>
          <w:szCs w:val="27"/>
        </w:rPr>
      </w:pPr>
      <w:r>
        <w:rPr>
          <w:rFonts w:ascii="Verdana" w:hAnsi="Verdana"/>
          <w:color w:val="FF0000"/>
          <w:sz w:val="20"/>
          <w:szCs w:val="20"/>
        </w:rPr>
        <w:t>[Αρχή Τροποποίησης]</w:t>
      </w:r>
    </w:p>
    <w:p w:rsidR="00E06AE5" w:rsidRDefault="00E06AE5" w:rsidP="00E06AE5">
      <w:pPr>
        <w:pStyle w:val="western"/>
        <w:spacing w:after="0" w:afterAutospacing="0"/>
        <w:rPr>
          <w:color w:val="000000"/>
          <w:sz w:val="27"/>
          <w:szCs w:val="27"/>
        </w:rPr>
      </w:pPr>
      <w:r>
        <w:rPr>
          <w:rFonts w:ascii="Verdana" w:hAnsi="Verdana"/>
          <w:color w:val="000000"/>
          <w:sz w:val="20"/>
          <w:szCs w:val="20"/>
        </w:rPr>
        <w:t>2. Ο Εσωτερικός Κανονισμός Λειτουργίας περιλαμβάνει:</w:t>
      </w:r>
    </w:p>
    <w:p w:rsidR="00E06AE5" w:rsidRDefault="00E06AE5" w:rsidP="00E06AE5">
      <w:pPr>
        <w:pStyle w:val="western"/>
        <w:spacing w:after="0" w:afterAutospacing="0"/>
        <w:rPr>
          <w:color w:val="000000"/>
          <w:sz w:val="27"/>
          <w:szCs w:val="27"/>
        </w:rPr>
      </w:pPr>
      <w:r>
        <w:rPr>
          <w:rFonts w:ascii="Verdana" w:hAnsi="Verdana"/>
          <w:color w:val="000000"/>
          <w:sz w:val="20"/>
          <w:szCs w:val="20"/>
        </w:rPr>
        <w:t>α. Τη διάρθρωση των υπηρεσιών της εταιρίας, τα αντικείμενά τους, καθώς και τη σχέση των υπηρεσιών μεταξύ τους και με τη διοίκηση. Στον Κανονισμό προβλέπονται τουλάχιστον υπηρεσίες Εσωτερικού Ελέγχου, Εξυπηρέτησης Μετόχων και Εταιρικών Ανακοινώσεων.</w:t>
      </w:r>
    </w:p>
    <w:p w:rsidR="00E06AE5" w:rsidRDefault="00E06AE5" w:rsidP="00E06AE5">
      <w:pPr>
        <w:pStyle w:val="western"/>
        <w:spacing w:after="0" w:afterAutospacing="0"/>
        <w:rPr>
          <w:color w:val="000000"/>
          <w:sz w:val="27"/>
          <w:szCs w:val="27"/>
        </w:rPr>
      </w:pPr>
      <w:r>
        <w:rPr>
          <w:rFonts w:ascii="Verdana" w:hAnsi="Verdana"/>
          <w:color w:val="000000"/>
          <w:sz w:val="20"/>
          <w:szCs w:val="20"/>
        </w:rPr>
        <w:t>β. Τις αρμοδιότητες των εκτελεστικών και μη εκτελεστικών μελών του διοικητικού συμβουλίου.</w:t>
      </w:r>
    </w:p>
    <w:p w:rsidR="00E06AE5" w:rsidRDefault="00E06AE5" w:rsidP="00E06AE5">
      <w:pPr>
        <w:pStyle w:val="western"/>
        <w:spacing w:after="0" w:afterAutospacing="0"/>
        <w:rPr>
          <w:color w:val="000000"/>
          <w:sz w:val="27"/>
          <w:szCs w:val="27"/>
        </w:rPr>
      </w:pPr>
      <w:r>
        <w:rPr>
          <w:rFonts w:ascii="Verdana" w:hAnsi="Verdana"/>
          <w:color w:val="000000"/>
          <w:sz w:val="20"/>
          <w:szCs w:val="20"/>
        </w:rPr>
        <w:t>γ. Τις διαδικασίες πρόσληψης των διευθυντικών στελεχών της εταιρίας και αξιολόγησης της απόδοσής τους.</w:t>
      </w:r>
    </w:p>
    <w:p w:rsidR="00E06AE5" w:rsidRDefault="00E06AE5" w:rsidP="00E06AE5">
      <w:pPr>
        <w:pStyle w:val="western"/>
        <w:spacing w:after="0" w:afterAutospacing="0"/>
        <w:rPr>
          <w:color w:val="000000"/>
          <w:sz w:val="27"/>
          <w:szCs w:val="27"/>
        </w:rPr>
      </w:pPr>
      <w:r>
        <w:rPr>
          <w:rFonts w:ascii="Verdana" w:hAnsi="Verdana"/>
          <w:color w:val="000000"/>
          <w:sz w:val="20"/>
          <w:szCs w:val="20"/>
        </w:rPr>
        <w:t>δ. Τις διαδικασίες παρακολούθησης:</w:t>
      </w:r>
    </w:p>
    <w:p w:rsidR="00E06AE5" w:rsidRDefault="00E06AE5" w:rsidP="00E06AE5">
      <w:pPr>
        <w:pStyle w:val="western"/>
        <w:spacing w:after="0" w:afterAutospacing="0"/>
        <w:rPr>
          <w:color w:val="000000"/>
          <w:sz w:val="27"/>
          <w:szCs w:val="27"/>
        </w:rPr>
      </w:pPr>
      <w:r>
        <w:rPr>
          <w:rFonts w:ascii="Verdana" w:hAnsi="Verdana"/>
          <w:color w:val="000000"/>
          <w:sz w:val="20"/>
          <w:szCs w:val="20"/>
        </w:rPr>
        <w:t>αα) των συναλλαγών που πραγματοποιούν τα πρόσωπα που απασχολεί η εταιρία είτε με σύμβαση εργασίας είτε άλλως και τα οποία έχουν πρόσβαση σε προνομιακές πληροφορίες, καθώς και τα πρόσωπα που ασκούν διευθυντικά καθήκοντα στην εταιρία και οι έχοντες στενό δεσμό με αυτά τα πρόσωπα, σε κινητές αξίες της εταιρείας ή συνδεδεμένων επιχειρήσεων κατά την έννοια του άρθρου 42ε παρ. 5 του κ.ν. 2190/1920, εφόσον οι κινητές αξίες είναι υπό διαπραγμάτευση σε οργανωμένη αγορά,</w:t>
      </w:r>
    </w:p>
    <w:p w:rsidR="00E06AE5" w:rsidRDefault="00E06AE5" w:rsidP="00E06AE5">
      <w:pPr>
        <w:pStyle w:val="western"/>
        <w:spacing w:after="0" w:afterAutospacing="0"/>
        <w:rPr>
          <w:color w:val="000000"/>
          <w:sz w:val="27"/>
          <w:szCs w:val="27"/>
        </w:rPr>
      </w:pPr>
      <w:r>
        <w:rPr>
          <w:rFonts w:ascii="Verdana" w:hAnsi="Verdana"/>
          <w:color w:val="000000"/>
          <w:sz w:val="20"/>
          <w:szCs w:val="20"/>
        </w:rPr>
        <w:t>ββ) άλλων οικονομικών δραστηριοτήτων των προσώπων που ασκούν διευθυντικά καθήκοντα σε εταιρία και οι οποίες σχετίζονται με την εταιρία και τους βασικούς πελάτες ή προμηθευτές.</w:t>
      </w:r>
    </w:p>
    <w:p w:rsidR="00E06AE5" w:rsidRDefault="00E06AE5" w:rsidP="00E06AE5">
      <w:pPr>
        <w:pStyle w:val="western"/>
        <w:spacing w:after="0" w:afterAutospacing="0"/>
        <w:rPr>
          <w:color w:val="000000"/>
          <w:sz w:val="27"/>
          <w:szCs w:val="27"/>
        </w:rPr>
      </w:pPr>
      <w:r>
        <w:rPr>
          <w:rFonts w:ascii="Verdana" w:hAnsi="Verdana"/>
          <w:color w:val="000000"/>
          <w:sz w:val="20"/>
          <w:szCs w:val="20"/>
        </w:rPr>
        <w:t xml:space="preserve">ε. Τις διαδικασίες δημόσιας γνωστοποίησης συναλλαγών των προσώπων που ασκούν διευθυντικά καθήκοντα στην εταιρία και των προσώπων που έχουν στενό </w:t>
      </w:r>
      <w:r>
        <w:rPr>
          <w:rFonts w:ascii="Verdana" w:hAnsi="Verdana"/>
          <w:color w:val="000000"/>
          <w:sz w:val="20"/>
          <w:szCs w:val="20"/>
        </w:rPr>
        <w:lastRenderedPageBreak/>
        <w:t>δεσμό με αυτά τα πρόσωπα, καθώς και άλλων προσώπων για τα οποία η εταιρία έχει υποχρέωση γνωστοποίησης σύμφωνα με την κείμενη νομοθεσία.</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στ. Τους κανόνες που διέπουν τις συναλλαγές μεταξύ συνδεδεμένων εταιρειών, την παρακολούθηση των συναλλαγών αυτών και την κατάλληλη γνωστοποίησή τους στα όργανα και τους μετόχους της εταιρείας</w:t>
      </w:r>
      <w:r>
        <w:rPr>
          <w:rStyle w:val="apple-converted-space"/>
          <w:rFonts w:ascii="Verdana" w:hAnsi="Verdana"/>
          <w:color w:val="000000"/>
          <w:sz w:val="20"/>
          <w:szCs w:val="20"/>
        </w:rPr>
        <w:t> </w:t>
      </w:r>
      <w:r>
        <w:rPr>
          <w:rFonts w:ascii="Verdana" w:hAnsi="Verdana"/>
          <w:color w:val="FF0000"/>
          <w:sz w:val="20"/>
          <w:szCs w:val="20"/>
        </w:rPr>
        <w:t>- ΑΝΤΙΚ. ΤΗΣ ΠΑΡ. 2 ΤΟΥ ΑΡΘΡΟΥ 6 ΜΕ ΤΗΝ ΠΑΡ. 3</w:t>
      </w:r>
      <w:r>
        <w:rPr>
          <w:rFonts w:ascii="Verdana" w:hAnsi="Verdana"/>
          <w:color w:val="FF0000"/>
          <w:sz w:val="20"/>
          <w:szCs w:val="20"/>
          <w:vertAlign w:val="superscript"/>
        </w:rPr>
        <w:t>α</w:t>
      </w:r>
      <w:r>
        <w:rPr>
          <w:rStyle w:val="apple-converted-space"/>
          <w:rFonts w:ascii="Verdana" w:hAnsi="Verdana"/>
          <w:color w:val="FF0000"/>
          <w:sz w:val="20"/>
          <w:szCs w:val="20"/>
        </w:rPr>
        <w:t> </w:t>
      </w:r>
      <w:r>
        <w:rPr>
          <w:rFonts w:ascii="Verdana" w:hAnsi="Verdana"/>
          <w:color w:val="FF0000"/>
          <w:sz w:val="20"/>
          <w:szCs w:val="20"/>
        </w:rPr>
        <w:t>ΤΟΥ ΑΡΘΡΟΥ 32 ΤΟΥ Ν. 3340/05, ΦΕΚ-112 Α’ – ΙΣΧΥΣ ΔΥΟ ΜΗΝΕΣ ΜΕΤΑ ΤΗ ΔΗΜΟΣΙΕΥΣΗ ΤΟΥ Ν. 3340/05, ΦΕΚ-112 Α’ ΣΤΗΝ ΕΦΗΜΕΡΙΔΑ ΤΗΣ ΚΥΒΕΡΝΗΣΕΩΣ (ΗΜΕΡΟΜΗΝΙΑ ΔΗΜΟΣΙΕΥΣΗΣ : 10/5/05)</w:t>
      </w:r>
      <w:r>
        <w:rPr>
          <w:rStyle w:val="apple-converted-space"/>
          <w:rFonts w:ascii="Verdana" w:hAnsi="Verdana"/>
          <w:color w:val="000000"/>
          <w:sz w:val="20"/>
          <w:szCs w:val="20"/>
        </w:rPr>
        <w:t> </w:t>
      </w:r>
      <w:r>
        <w:rPr>
          <w:rFonts w:ascii="Verdana" w:hAnsi="Verdana"/>
          <w:color w:val="FF0000"/>
          <w:sz w:val="20"/>
          <w:szCs w:val="20"/>
        </w:rPr>
        <w:t>[Τέλος Τροποποίησης]</w:t>
      </w: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bookmarkStart w:id="6" w:name="ΑΡΘΡΟ0007___0007___"/>
      <w:bookmarkEnd w:id="6"/>
      <w:r>
        <w:rPr>
          <w:rFonts w:ascii="Verdana" w:hAnsi="Verdana"/>
          <w:color w:val="000000"/>
          <w:sz w:val="20"/>
          <w:szCs w:val="20"/>
        </w:rPr>
        <w:t>Αρθρο 7 : Οργάνωση του εσωτερικού ελέγχου</w:t>
      </w:r>
    </w:p>
    <w:p w:rsidR="00E06AE5" w:rsidRDefault="00E06AE5" w:rsidP="00E06AE5">
      <w:pPr>
        <w:pStyle w:val="western"/>
        <w:spacing w:after="0" w:afterAutospacing="0"/>
        <w:rPr>
          <w:color w:val="000000"/>
          <w:sz w:val="27"/>
          <w:szCs w:val="27"/>
        </w:rPr>
      </w:pPr>
      <w:r>
        <w:rPr>
          <w:rFonts w:ascii="Verdana" w:hAnsi="Verdana"/>
          <w:color w:val="FF0000"/>
          <w:sz w:val="20"/>
          <w:szCs w:val="20"/>
        </w:rPr>
        <w:t>[Αρχή Τροποποίησης]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1. Η οργάνωση και λειτουργία εσωτερικού ελέγχου αποτελεί προϋπόθεση για την εισαγωγή των μετοχών ή άλλων κινητών αξιών σε οργανωμένη χρηματιστηριακή αγορά. Η διενέργεια εσωτερικού ελέγχου πραγματοποιείται από ειδική υπηρεσία της εταιρίας</w:t>
      </w:r>
      <w:r>
        <w:rPr>
          <w:rStyle w:val="apple-converted-space"/>
          <w:rFonts w:ascii="Verdana" w:hAnsi="Verdana"/>
          <w:color w:val="000000"/>
          <w:sz w:val="20"/>
          <w:szCs w:val="20"/>
        </w:rPr>
        <w:t> </w:t>
      </w:r>
      <w:r>
        <w:rPr>
          <w:rFonts w:ascii="Verdana" w:hAnsi="Verdana"/>
          <w:color w:val="FF0000"/>
          <w:sz w:val="20"/>
          <w:szCs w:val="20"/>
        </w:rPr>
        <w:t>– ΑΝΤΙΚ. ΜΕ ΤΗΝ ΠΑΡ. 1δ ΤΟΥ ΑΡΘΡΟΥ 26 ΤΟΥ Ν. 3091/02, ΦΕΚ-330 Α’</w:t>
      </w:r>
      <w:r>
        <w:rPr>
          <w:rStyle w:val="apple-converted-space"/>
          <w:rFonts w:ascii="Verdana" w:hAnsi="Verdana"/>
          <w:color w:val="000000"/>
          <w:sz w:val="20"/>
          <w:szCs w:val="20"/>
        </w:rPr>
        <w:t> </w:t>
      </w:r>
      <w:r>
        <w:rPr>
          <w:rFonts w:ascii="Verdana" w:hAnsi="Verdana"/>
          <w:color w:val="FF0000"/>
          <w:sz w:val="20"/>
          <w:szCs w:val="20"/>
        </w:rPr>
        <w:t>[Τέλος Τροποποίησης]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2.</w:t>
      </w:r>
      <w:r>
        <w:rPr>
          <w:rStyle w:val="apple-converted-space"/>
          <w:rFonts w:ascii="Verdana" w:hAnsi="Verdana"/>
          <w:color w:val="000000"/>
          <w:sz w:val="20"/>
          <w:szCs w:val="20"/>
        </w:rPr>
        <w:t> </w:t>
      </w:r>
      <w:r>
        <w:rPr>
          <w:rFonts w:ascii="Verdana" w:hAnsi="Verdana"/>
          <w:color w:val="000000"/>
          <w:sz w:val="20"/>
          <w:szCs w:val="20"/>
        </w:rPr>
        <w:t>Οι εσωτερικοί ελεγκτές κατά την άσκηση των καθη</w:t>
      </w:r>
      <w:r>
        <w:rPr>
          <w:rFonts w:ascii="Verdana" w:hAnsi="Verdana"/>
          <w:color w:val="000000"/>
          <w:sz w:val="20"/>
          <w:szCs w:val="20"/>
        </w:rPr>
        <w:softHyphen/>
        <w:t>κόντων τους είναι ανεξάρτητοι, δεν υπάγονται ιεραρχικά σε καμία άλλη υπηρεσιακή μονάδα της εταιρίας και επο</w:t>
      </w:r>
      <w:r>
        <w:rPr>
          <w:rFonts w:ascii="Verdana" w:hAnsi="Verdana"/>
          <w:color w:val="000000"/>
          <w:sz w:val="20"/>
          <w:szCs w:val="20"/>
        </w:rPr>
        <w:softHyphen/>
        <w:t>πτεύονται από ένα έως τρία μη εκτελεστικά μέλη του διοι</w:t>
      </w:r>
      <w:r>
        <w:rPr>
          <w:rFonts w:ascii="Verdana" w:hAnsi="Verdana"/>
          <w:color w:val="000000"/>
          <w:sz w:val="20"/>
          <w:szCs w:val="20"/>
        </w:rPr>
        <w:softHyphen/>
        <w:t>κητικού συμβουλίου.</w:t>
      </w:r>
    </w:p>
    <w:p w:rsidR="00E06AE5" w:rsidRDefault="00E06AE5" w:rsidP="00E06AE5">
      <w:pPr>
        <w:pStyle w:val="western"/>
        <w:spacing w:after="0" w:afterAutospacing="0"/>
        <w:rPr>
          <w:color w:val="000000"/>
          <w:sz w:val="27"/>
          <w:szCs w:val="27"/>
        </w:rPr>
      </w:pPr>
      <w:r>
        <w:rPr>
          <w:rFonts w:ascii="Verdana" w:hAnsi="Verdana"/>
          <w:color w:val="FF0000"/>
          <w:sz w:val="20"/>
          <w:szCs w:val="20"/>
        </w:rPr>
        <w:t>[Αρχή Τροποποίησης]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3. Οι εσωτερικοί ελεγκτές ορίζονται από το διοικητικό συμβούλιο της εταιρίας και είναι πλήρους και αποκλειστικής απασχόλησης. Δεν μπορούν να ορισθούν ως εσωτερικοί ελεγκτές μέλη του διοικητικού συμβουλίου, διευθυντικά στελέχη τα οποία έχουν και άλλες εκτός του εσωτερικού ελέγχου αρμοδιότητες ή συγγενείς των παραπάνω μέχρι και του δεύτερου βαθμού εξ αίματος ή εξ αγχιστείας. Η εταιρία υποχρεούται να ενημερώνει την Επιτροπή Κεφαλαιαγοράς για οποιαδήποτε μεταβολή στα πρόσωπα ή την οργάνωση του εσωτερικού ελέγχου εντός δέκα εργάσιμων ημερών από τη μεταβολή αυτήν</w:t>
      </w:r>
      <w:r>
        <w:rPr>
          <w:rStyle w:val="apple-converted-space"/>
          <w:rFonts w:ascii="Verdana" w:hAnsi="Verdana"/>
          <w:color w:val="000000"/>
          <w:sz w:val="20"/>
          <w:szCs w:val="20"/>
        </w:rPr>
        <w:t> </w:t>
      </w:r>
      <w:r>
        <w:rPr>
          <w:rFonts w:ascii="Verdana" w:hAnsi="Verdana"/>
          <w:color w:val="FF0000"/>
          <w:sz w:val="20"/>
          <w:szCs w:val="20"/>
        </w:rPr>
        <w:t>- ΑΝΤΙΚ. ΤΗΣ ΠΑΡ. 3 ΜΕ ΤΗΝ ΠΑΡ. 1</w:t>
      </w:r>
      <w:r>
        <w:rPr>
          <w:rFonts w:ascii="Verdana" w:hAnsi="Verdana"/>
          <w:color w:val="FF0000"/>
          <w:sz w:val="20"/>
          <w:szCs w:val="20"/>
          <w:vertAlign w:val="superscript"/>
        </w:rPr>
        <w:t>ε</w:t>
      </w:r>
      <w:r>
        <w:rPr>
          <w:rFonts w:ascii="Verdana" w:hAnsi="Verdana"/>
          <w:color w:val="FF0000"/>
          <w:sz w:val="20"/>
          <w:szCs w:val="20"/>
        </w:rPr>
        <w:t>ΤΟΥ ΑΡΘΡΟΥ 26 ΤΟΥ Ν. 3091/02, ΦΕΚ-330 Α</w:t>
      </w:r>
      <w:r>
        <w:rPr>
          <w:rStyle w:val="apple-converted-space"/>
          <w:rFonts w:ascii="Verdana" w:hAnsi="Verdana"/>
          <w:color w:val="000000"/>
          <w:sz w:val="20"/>
          <w:szCs w:val="20"/>
        </w:rPr>
        <w:t> </w:t>
      </w:r>
      <w:r>
        <w:rPr>
          <w:rFonts w:ascii="Verdana" w:hAnsi="Verdana"/>
          <w:color w:val="FF0000"/>
          <w:sz w:val="20"/>
          <w:szCs w:val="20"/>
        </w:rPr>
        <w:t>[Τέλος Τροποποίησης]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4.</w:t>
      </w:r>
      <w:r>
        <w:rPr>
          <w:rStyle w:val="apple-converted-space"/>
          <w:rFonts w:ascii="Verdana" w:hAnsi="Verdana"/>
          <w:color w:val="000000"/>
          <w:sz w:val="20"/>
          <w:szCs w:val="20"/>
        </w:rPr>
        <w:t> </w:t>
      </w:r>
      <w:r>
        <w:rPr>
          <w:rFonts w:ascii="Verdana" w:hAnsi="Verdana"/>
          <w:color w:val="000000"/>
          <w:sz w:val="20"/>
          <w:szCs w:val="20"/>
        </w:rPr>
        <w:t>Κατά την άσκηση των καθηκόντων τους οι εσωτερικοί ελεγκτές δικαιούνται να λάβουν γνώση οποιουδήποτε</w:t>
      </w:r>
      <w:r>
        <w:rPr>
          <w:rStyle w:val="apple-converted-space"/>
          <w:rFonts w:ascii="Verdana" w:hAnsi="Verdana"/>
          <w:color w:val="000000"/>
          <w:sz w:val="20"/>
          <w:szCs w:val="20"/>
        </w:rPr>
        <w:t> </w:t>
      </w:r>
      <w:r>
        <w:rPr>
          <w:rFonts w:ascii="Verdana" w:hAnsi="Verdana"/>
          <w:color w:val="000000"/>
          <w:sz w:val="20"/>
          <w:szCs w:val="20"/>
        </w:rPr>
        <w:t>βιβλίου,</w:t>
      </w:r>
      <w:r>
        <w:rPr>
          <w:rStyle w:val="apple-converted-space"/>
          <w:rFonts w:ascii="Verdana" w:hAnsi="Verdana"/>
          <w:color w:val="000000"/>
          <w:sz w:val="20"/>
          <w:szCs w:val="20"/>
        </w:rPr>
        <w:t> </w:t>
      </w:r>
      <w:r>
        <w:rPr>
          <w:rFonts w:ascii="Verdana" w:hAnsi="Verdana"/>
          <w:color w:val="000000"/>
          <w:sz w:val="20"/>
          <w:szCs w:val="20"/>
        </w:rPr>
        <w:t>εγγράφου, αρχείου, τραπεζικού λογαριασμού και χαρτοφυλακίου της εταιρίας και να έχουν πρόσβαση σε ο</w:t>
      </w:r>
      <w:r>
        <w:rPr>
          <w:rFonts w:ascii="Verdana" w:hAnsi="Verdana"/>
          <w:color w:val="000000"/>
          <w:sz w:val="20"/>
          <w:szCs w:val="20"/>
        </w:rPr>
        <w:softHyphen/>
        <w:t>ποιαδήποτε υπηρεσία της εταιρίας. Τα μέλη του διοικητικού συμβουλίου οφείλουν να συνεργάζονται και να παρέ</w:t>
      </w:r>
      <w:r>
        <w:rPr>
          <w:rFonts w:ascii="Verdana" w:hAnsi="Verdana"/>
          <w:color w:val="000000"/>
          <w:sz w:val="20"/>
          <w:szCs w:val="20"/>
        </w:rPr>
        <w:softHyphen/>
        <w:t>χουν πληροφορίες στους εσωτερικούς ελεγκτές και γενι</w:t>
      </w:r>
      <w:r>
        <w:rPr>
          <w:rFonts w:ascii="Verdana" w:hAnsi="Verdana"/>
          <w:color w:val="000000"/>
          <w:sz w:val="20"/>
          <w:szCs w:val="20"/>
        </w:rPr>
        <w:softHyphen/>
        <w:t>κά να διευκολύνουν με κάθε τρόπο το έργο τους. Η διοίκηση της εταιρίας οφείλει να παρέχει στους εσωτερι</w:t>
      </w:r>
      <w:r>
        <w:rPr>
          <w:rFonts w:ascii="Verdana" w:hAnsi="Verdana"/>
          <w:color w:val="000000"/>
          <w:sz w:val="20"/>
          <w:szCs w:val="20"/>
        </w:rPr>
        <w:softHyphen/>
        <w:t>κούς ελεγκτές όλα τα απαραίτητα μέσα για τη διευκόλυν</w:t>
      </w:r>
      <w:r>
        <w:rPr>
          <w:rFonts w:ascii="Verdana" w:hAnsi="Verdana"/>
          <w:color w:val="000000"/>
          <w:sz w:val="20"/>
          <w:szCs w:val="20"/>
        </w:rPr>
        <w:softHyphen/>
        <w:t>ση του έργου τους.</w:t>
      </w: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bookmarkStart w:id="7" w:name="ΑΡΘΡΟ0008___0008___"/>
      <w:bookmarkEnd w:id="7"/>
      <w:r>
        <w:rPr>
          <w:rFonts w:ascii="Verdana" w:hAnsi="Verdana"/>
          <w:color w:val="000000"/>
          <w:sz w:val="20"/>
          <w:szCs w:val="20"/>
        </w:rPr>
        <w:lastRenderedPageBreak/>
        <w:t>Αρθρο 8 : Αρμοδιότητες της Υπηρεσίας Εσωτερικού Ελέγχου</w:t>
      </w:r>
    </w:p>
    <w:p w:rsidR="00E06AE5" w:rsidRDefault="00E06AE5" w:rsidP="00E06AE5">
      <w:pPr>
        <w:pStyle w:val="western"/>
        <w:spacing w:after="0" w:afterAutospacing="0"/>
        <w:rPr>
          <w:color w:val="000000"/>
          <w:sz w:val="27"/>
          <w:szCs w:val="27"/>
        </w:rPr>
      </w:pPr>
      <w:r>
        <w:rPr>
          <w:rFonts w:ascii="Verdana" w:hAnsi="Verdana"/>
          <w:color w:val="000000"/>
          <w:sz w:val="20"/>
          <w:szCs w:val="20"/>
        </w:rPr>
        <w:t>Η Υπηρεσία Εσωτερικού Ελέγχου έχει τις ακόλουθες αρμοδιότητες:</w:t>
      </w:r>
    </w:p>
    <w:p w:rsidR="00E06AE5" w:rsidRDefault="00E06AE5" w:rsidP="00E06AE5">
      <w:pPr>
        <w:pStyle w:val="western"/>
        <w:spacing w:after="0" w:afterAutospacing="0"/>
        <w:rPr>
          <w:color w:val="000000"/>
          <w:sz w:val="27"/>
          <w:szCs w:val="27"/>
        </w:rPr>
      </w:pPr>
      <w:r>
        <w:rPr>
          <w:rFonts w:ascii="Verdana" w:hAnsi="Verdana"/>
          <w:color w:val="000000"/>
          <w:sz w:val="20"/>
          <w:szCs w:val="20"/>
        </w:rPr>
        <w:t>α. Παρακολουθεί την εφαρμογή και τη συνεχή τήρηση του Εσωτερικού Κανονισμού Λειτουργίας και του κατα</w:t>
      </w:r>
      <w:r>
        <w:rPr>
          <w:rFonts w:ascii="Verdana" w:hAnsi="Verdana"/>
          <w:color w:val="000000"/>
          <w:sz w:val="20"/>
          <w:szCs w:val="20"/>
        </w:rPr>
        <w:softHyphen/>
        <w:t>στατικού της εταιρίας, καθώς και της εν γένει νομοθεσίας που αφορά την εταιρία και ιδιαίτερα της νομοθεσίας των ανωνύμων εταιριών και της χρηματιστηριακής.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β. Αναφέρει στο διοικητικό συμβούλιο της εταιρίας πε</w:t>
      </w:r>
      <w:r>
        <w:rPr>
          <w:rFonts w:ascii="Verdana" w:hAnsi="Verdana"/>
          <w:color w:val="000000"/>
          <w:sz w:val="20"/>
          <w:szCs w:val="20"/>
        </w:rPr>
        <w:softHyphen/>
        <w:t>ριπτώσεις σύγκρουσης των ιδιωτικών συμφερόντων των μελών του διοικητικού συμβουλίου ή των διευθυντικών</w:t>
      </w:r>
      <w:r>
        <w:rPr>
          <w:rStyle w:val="apple-converted-space"/>
          <w:rFonts w:ascii="Verdana" w:hAnsi="Verdana"/>
          <w:color w:val="000000"/>
          <w:sz w:val="20"/>
          <w:szCs w:val="20"/>
        </w:rPr>
        <w:t> </w:t>
      </w:r>
      <w:r>
        <w:rPr>
          <w:rFonts w:ascii="Verdana" w:hAnsi="Verdana"/>
          <w:color w:val="000000"/>
          <w:sz w:val="20"/>
          <w:szCs w:val="20"/>
        </w:rPr>
        <w:t>στελεχών της</w:t>
      </w:r>
      <w:r>
        <w:rPr>
          <w:rStyle w:val="apple-converted-space"/>
          <w:rFonts w:ascii="Verdana" w:hAnsi="Verdana"/>
          <w:color w:val="000000"/>
          <w:sz w:val="20"/>
          <w:szCs w:val="20"/>
        </w:rPr>
        <w:t> </w:t>
      </w:r>
      <w:r>
        <w:rPr>
          <w:rFonts w:ascii="Verdana" w:hAnsi="Verdana"/>
          <w:color w:val="000000"/>
          <w:sz w:val="20"/>
          <w:szCs w:val="20"/>
        </w:rPr>
        <w:t>εταιρίας με τα συμφέροντα της εταιρίας, τις οποίες διαπιστώνει κατά την άσκηση των</w:t>
      </w:r>
      <w:r>
        <w:rPr>
          <w:rStyle w:val="apple-converted-space"/>
          <w:rFonts w:ascii="Verdana" w:hAnsi="Verdana"/>
          <w:color w:val="000000"/>
          <w:sz w:val="20"/>
          <w:szCs w:val="20"/>
        </w:rPr>
        <w:t> </w:t>
      </w:r>
      <w:r>
        <w:rPr>
          <w:rFonts w:ascii="Verdana" w:hAnsi="Verdana"/>
          <w:color w:val="000000"/>
          <w:sz w:val="20"/>
          <w:szCs w:val="20"/>
        </w:rPr>
        <w:t>καθηκόντων του.</w:t>
      </w:r>
    </w:p>
    <w:p w:rsidR="00E06AE5" w:rsidRDefault="00E06AE5" w:rsidP="00E06AE5">
      <w:pPr>
        <w:pStyle w:val="western"/>
        <w:spacing w:after="0" w:afterAutospacing="0"/>
        <w:rPr>
          <w:color w:val="000000"/>
          <w:sz w:val="27"/>
          <w:szCs w:val="27"/>
        </w:rPr>
      </w:pPr>
      <w:r>
        <w:rPr>
          <w:rFonts w:ascii="Verdana" w:hAnsi="Verdana"/>
          <w:color w:val="000000"/>
          <w:sz w:val="20"/>
          <w:szCs w:val="20"/>
        </w:rPr>
        <w:t>γ. Οι εσωτερικοί ελεγκτές οφείλουν να ενημερώνουν εγ</w:t>
      </w:r>
      <w:r>
        <w:rPr>
          <w:rFonts w:ascii="Verdana" w:hAnsi="Verdana"/>
          <w:color w:val="000000"/>
          <w:sz w:val="20"/>
          <w:szCs w:val="20"/>
        </w:rPr>
        <w:softHyphen/>
        <w:t>γράφως μια φορά τουλάχιστον το τρίμηνο το διοικητικό συμβούλιο για το διενεργούμενο από αυτούς έλεγχο και να παρίστανται κατά τις γενικές συνελεύσεις των μετόχων.</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δ. Οι εσωτερικοί ελεγκτές παρέχουν, μετά από έγκριση του</w:t>
      </w:r>
      <w:r>
        <w:rPr>
          <w:rStyle w:val="apple-converted-space"/>
          <w:rFonts w:ascii="Verdana" w:hAnsi="Verdana"/>
          <w:color w:val="000000"/>
          <w:sz w:val="20"/>
          <w:szCs w:val="20"/>
        </w:rPr>
        <w:t> </w:t>
      </w:r>
      <w:r>
        <w:rPr>
          <w:rFonts w:ascii="Verdana" w:hAnsi="Verdana"/>
          <w:color w:val="000000"/>
          <w:sz w:val="20"/>
          <w:szCs w:val="20"/>
        </w:rPr>
        <w:t>Δ.Σ.</w:t>
      </w:r>
      <w:r>
        <w:rPr>
          <w:rStyle w:val="apple-converted-space"/>
          <w:rFonts w:ascii="Verdana" w:hAnsi="Verdana"/>
          <w:color w:val="000000"/>
          <w:sz w:val="20"/>
          <w:szCs w:val="20"/>
        </w:rPr>
        <w:t> </w:t>
      </w:r>
      <w:r>
        <w:rPr>
          <w:rFonts w:ascii="Verdana" w:hAnsi="Verdana"/>
          <w:color w:val="000000"/>
          <w:sz w:val="20"/>
          <w:szCs w:val="20"/>
        </w:rPr>
        <w:t>της εταιρίας, οποιαδήποτε πληροφορία ζητηθεί εγγράφως από Εποπτικές Αρχές, συνεργάζονται με αυ</w:t>
      </w:r>
      <w:r>
        <w:rPr>
          <w:rFonts w:ascii="Verdana" w:hAnsi="Verdana"/>
          <w:color w:val="000000"/>
          <w:sz w:val="20"/>
          <w:szCs w:val="20"/>
        </w:rPr>
        <w:softHyphen/>
        <w:t>τές και διευκολύνουν με κάθε δυνατό τρόπο το έργο πα</w:t>
      </w:r>
      <w:r>
        <w:rPr>
          <w:rFonts w:ascii="Verdana" w:hAnsi="Verdana"/>
          <w:color w:val="000000"/>
          <w:sz w:val="20"/>
          <w:szCs w:val="20"/>
        </w:rPr>
        <w:softHyphen/>
        <w:t>ρακολούθησης, ελέγχου και εποπτείας που αυτές α</w:t>
      </w:r>
      <w:r>
        <w:rPr>
          <w:rFonts w:ascii="Verdana" w:hAnsi="Verdana"/>
          <w:color w:val="000000"/>
          <w:sz w:val="20"/>
          <w:szCs w:val="20"/>
        </w:rPr>
        <w:softHyphen/>
        <w:t>σκούν.</w:t>
      </w: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r>
        <w:rPr>
          <w:rFonts w:ascii="Verdana" w:hAnsi="Verdana"/>
          <w:color w:val="000000"/>
          <w:sz w:val="20"/>
          <w:szCs w:val="20"/>
        </w:rPr>
        <w:t>Γ. Λοιπές και μεταβατικές διατάξεις</w:t>
      </w: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bookmarkStart w:id="8" w:name="ΑΡΘΡΟ0009___0009___"/>
      <w:bookmarkEnd w:id="8"/>
      <w:r>
        <w:rPr>
          <w:rFonts w:ascii="Verdana" w:hAnsi="Verdana"/>
          <w:color w:val="000000"/>
          <w:sz w:val="20"/>
          <w:szCs w:val="20"/>
        </w:rPr>
        <w:t>Αρθρο 9 : Αυξήσεις του μετοχικού κεφαλαίου με καταβολή μετρητών - Αποκλίσεις στη χρήση αντληθέντων κεφαλαίων</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1.</w:t>
      </w:r>
      <w:r>
        <w:rPr>
          <w:rStyle w:val="apple-converted-space"/>
          <w:rFonts w:ascii="Verdana" w:hAnsi="Verdana"/>
          <w:color w:val="000000"/>
          <w:sz w:val="20"/>
          <w:szCs w:val="20"/>
        </w:rPr>
        <w:t> </w:t>
      </w:r>
      <w:r>
        <w:rPr>
          <w:rFonts w:ascii="Verdana" w:hAnsi="Verdana"/>
          <w:color w:val="000000"/>
          <w:sz w:val="20"/>
          <w:szCs w:val="20"/>
        </w:rPr>
        <w:t>Σε περίπτωση αύξησης του μετοχικού κεφαλαίου ε</w:t>
      </w:r>
      <w:r>
        <w:rPr>
          <w:rFonts w:ascii="Verdana" w:hAnsi="Verdana"/>
          <w:color w:val="000000"/>
          <w:sz w:val="20"/>
          <w:szCs w:val="20"/>
        </w:rPr>
        <w:softHyphen/>
        <w:t>ταιρίας με καταβολή μετρητών, το διοικητικό συμβούλιο της εταιρίας υποβάλλει στη γενική της συνέλευση έκθεση, στην οποία αναφέρονται οι γενικές κατευθύνσεις του ε</w:t>
      </w:r>
      <w:r>
        <w:rPr>
          <w:rFonts w:ascii="Verdana" w:hAnsi="Verdana"/>
          <w:color w:val="000000"/>
          <w:sz w:val="20"/>
          <w:szCs w:val="20"/>
        </w:rPr>
        <w:softHyphen/>
        <w:t>πενδυτικού σχεδίου της εταιρίας, ενδεικτικό χρονοδιά</w:t>
      </w:r>
      <w:r>
        <w:rPr>
          <w:rFonts w:ascii="Verdana" w:hAnsi="Verdana"/>
          <w:color w:val="000000"/>
          <w:sz w:val="20"/>
          <w:szCs w:val="20"/>
        </w:rPr>
        <w:softHyphen/>
        <w:t>γραμμα υλοποίησης του,</w:t>
      </w:r>
      <w:r>
        <w:rPr>
          <w:rStyle w:val="apple-converted-space"/>
          <w:rFonts w:ascii="Verdana" w:hAnsi="Verdana"/>
          <w:color w:val="000000"/>
          <w:sz w:val="20"/>
          <w:szCs w:val="20"/>
        </w:rPr>
        <w:t> </w:t>
      </w:r>
      <w:r>
        <w:rPr>
          <w:rFonts w:ascii="Verdana" w:hAnsi="Verdana"/>
          <w:color w:val="000000"/>
          <w:sz w:val="20"/>
          <w:szCs w:val="20"/>
        </w:rPr>
        <w:t>καθώς και απολογισμός της χρή</w:t>
      </w:r>
      <w:r>
        <w:rPr>
          <w:rFonts w:ascii="Verdana" w:hAnsi="Verdana"/>
          <w:color w:val="000000"/>
          <w:sz w:val="20"/>
          <w:szCs w:val="20"/>
        </w:rPr>
        <w:softHyphen/>
        <w:t>σης των κεφαλαίων που αντλήθηκαν από την προηγούμε</w:t>
      </w:r>
      <w:r>
        <w:rPr>
          <w:rFonts w:ascii="Verdana" w:hAnsi="Verdana"/>
          <w:color w:val="000000"/>
          <w:sz w:val="20"/>
          <w:szCs w:val="20"/>
        </w:rPr>
        <w:softHyphen/>
        <w:t>νη</w:t>
      </w:r>
      <w:r>
        <w:rPr>
          <w:rStyle w:val="apple-converted-space"/>
          <w:rFonts w:ascii="Verdana" w:hAnsi="Verdana"/>
          <w:color w:val="000000"/>
          <w:sz w:val="20"/>
          <w:szCs w:val="20"/>
        </w:rPr>
        <w:t> </w:t>
      </w:r>
      <w:r>
        <w:rPr>
          <w:rFonts w:ascii="Verdana" w:hAnsi="Verdana"/>
          <w:color w:val="000000"/>
          <w:sz w:val="20"/>
          <w:szCs w:val="20"/>
        </w:rPr>
        <w:t>αύξηση,</w:t>
      </w:r>
      <w:r>
        <w:rPr>
          <w:rStyle w:val="apple-converted-space"/>
          <w:rFonts w:ascii="Verdana" w:hAnsi="Verdana"/>
          <w:color w:val="000000"/>
          <w:sz w:val="20"/>
          <w:szCs w:val="20"/>
        </w:rPr>
        <w:t> </w:t>
      </w:r>
      <w:r>
        <w:rPr>
          <w:rFonts w:ascii="Verdana" w:hAnsi="Verdana"/>
          <w:color w:val="000000"/>
          <w:sz w:val="20"/>
          <w:szCs w:val="20"/>
        </w:rPr>
        <w:t>εφόσον έχει παρέλθει από την αύξηση αυτή χρόνος</w:t>
      </w:r>
      <w:r>
        <w:rPr>
          <w:rStyle w:val="apple-converted-space"/>
          <w:rFonts w:ascii="Verdana" w:hAnsi="Verdana"/>
          <w:color w:val="000000"/>
          <w:sz w:val="20"/>
          <w:szCs w:val="20"/>
        </w:rPr>
        <w:t> </w:t>
      </w:r>
      <w:r>
        <w:rPr>
          <w:rFonts w:ascii="Verdana" w:hAnsi="Verdana"/>
          <w:color w:val="000000"/>
          <w:sz w:val="20"/>
          <w:szCs w:val="20"/>
        </w:rPr>
        <w:t>μικρότερος των</w:t>
      </w:r>
      <w:r>
        <w:rPr>
          <w:rStyle w:val="apple-converted-space"/>
          <w:rFonts w:ascii="Verdana" w:hAnsi="Verdana"/>
          <w:color w:val="000000"/>
          <w:sz w:val="20"/>
          <w:szCs w:val="20"/>
        </w:rPr>
        <w:t> </w:t>
      </w:r>
      <w:r>
        <w:rPr>
          <w:rFonts w:ascii="Verdana" w:hAnsi="Verdana"/>
          <w:color w:val="000000"/>
          <w:sz w:val="20"/>
          <w:szCs w:val="20"/>
        </w:rPr>
        <w:t>τριών ετών. Στη σχετική απόφαση της γενικής συνέλευσης περιλαμβάνονται τα παραπάνω στοιχεία, καθώς και το πλήρες περιεχόμενο της έκθεσης.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2.</w:t>
      </w:r>
      <w:r>
        <w:rPr>
          <w:rStyle w:val="apple-converted-space"/>
          <w:rFonts w:ascii="Verdana" w:hAnsi="Verdana"/>
          <w:color w:val="000000"/>
          <w:sz w:val="20"/>
          <w:szCs w:val="20"/>
        </w:rPr>
        <w:t> </w:t>
      </w:r>
      <w:r>
        <w:rPr>
          <w:rFonts w:ascii="Verdana" w:hAnsi="Verdana"/>
          <w:color w:val="000000"/>
          <w:sz w:val="20"/>
          <w:szCs w:val="20"/>
        </w:rPr>
        <w:t>Εάν η απόφαση για την αύξηση του μετοχικού κεφα</w:t>
      </w:r>
      <w:r>
        <w:rPr>
          <w:rFonts w:ascii="Verdana" w:hAnsi="Verdana"/>
          <w:color w:val="000000"/>
          <w:sz w:val="20"/>
          <w:szCs w:val="20"/>
        </w:rPr>
        <w:softHyphen/>
        <w:t>λαίου λαμβάνεται από το διοικητικό συμβούλιο</w:t>
      </w:r>
      <w:r>
        <w:rPr>
          <w:rStyle w:val="apple-converted-space"/>
          <w:rFonts w:ascii="Verdana" w:hAnsi="Verdana"/>
          <w:color w:val="000000"/>
          <w:sz w:val="20"/>
          <w:szCs w:val="20"/>
        </w:rPr>
        <w:t> </w:t>
      </w:r>
      <w:r>
        <w:rPr>
          <w:rFonts w:ascii="Verdana" w:hAnsi="Verdana"/>
          <w:color w:val="000000"/>
          <w:sz w:val="20"/>
          <w:szCs w:val="20"/>
        </w:rPr>
        <w:t>κατ</w:t>
      </w:r>
      <w:r>
        <w:rPr>
          <w:rStyle w:val="apple-converted-space"/>
          <w:rFonts w:ascii="Verdana" w:hAnsi="Verdana"/>
          <w:color w:val="000000"/>
          <w:sz w:val="20"/>
          <w:szCs w:val="20"/>
        </w:rPr>
        <w:t> </w:t>
      </w:r>
      <w:r>
        <w:rPr>
          <w:rFonts w:ascii="Verdana" w:hAnsi="Verdana"/>
          <w:color w:val="000000"/>
          <w:sz w:val="20"/>
          <w:szCs w:val="20"/>
        </w:rPr>
        <w:t>ε</w:t>
      </w:r>
      <w:r>
        <w:rPr>
          <w:rFonts w:ascii="Verdana" w:hAnsi="Verdana"/>
          <w:color w:val="000000"/>
          <w:sz w:val="20"/>
          <w:szCs w:val="20"/>
        </w:rPr>
        <w:softHyphen/>
        <w:t>φαρμογή των διατάξεων του άρθρου</w:t>
      </w:r>
      <w:r>
        <w:rPr>
          <w:rStyle w:val="apple-converted-space"/>
          <w:rFonts w:ascii="Verdana" w:hAnsi="Verdana"/>
          <w:color w:val="000000"/>
          <w:sz w:val="20"/>
          <w:szCs w:val="20"/>
        </w:rPr>
        <w:t> </w:t>
      </w:r>
      <w:r>
        <w:rPr>
          <w:rFonts w:ascii="Verdana" w:hAnsi="Verdana"/>
          <w:color w:val="000000"/>
          <w:sz w:val="20"/>
          <w:szCs w:val="20"/>
        </w:rPr>
        <w:t>13</w:t>
      </w:r>
      <w:r>
        <w:rPr>
          <w:rStyle w:val="apple-converted-space"/>
          <w:rFonts w:ascii="Verdana" w:hAnsi="Verdana"/>
          <w:color w:val="000000"/>
          <w:sz w:val="20"/>
          <w:szCs w:val="20"/>
        </w:rPr>
        <w:t> </w:t>
      </w:r>
      <w:r>
        <w:rPr>
          <w:rFonts w:ascii="Verdana" w:hAnsi="Verdana"/>
          <w:color w:val="000000"/>
          <w:sz w:val="20"/>
          <w:szCs w:val="20"/>
        </w:rPr>
        <w:t>παρ.</w:t>
      </w:r>
      <w:r>
        <w:rPr>
          <w:rStyle w:val="apple-converted-space"/>
          <w:rFonts w:ascii="Verdana" w:hAnsi="Verdana"/>
          <w:color w:val="000000"/>
          <w:sz w:val="20"/>
          <w:szCs w:val="20"/>
        </w:rPr>
        <w:t> </w:t>
      </w:r>
      <w:r>
        <w:rPr>
          <w:rFonts w:ascii="Verdana" w:hAnsi="Verdana"/>
          <w:color w:val="000000"/>
          <w:sz w:val="20"/>
          <w:szCs w:val="20"/>
        </w:rPr>
        <w:t>1</w:t>
      </w:r>
      <w:r>
        <w:rPr>
          <w:rStyle w:val="apple-converted-space"/>
          <w:rFonts w:ascii="Verdana" w:hAnsi="Verdana"/>
          <w:color w:val="000000"/>
          <w:sz w:val="20"/>
          <w:szCs w:val="20"/>
        </w:rPr>
        <w:t> </w:t>
      </w:r>
      <w:r>
        <w:rPr>
          <w:rFonts w:ascii="Verdana" w:hAnsi="Verdana"/>
          <w:color w:val="000000"/>
          <w:sz w:val="20"/>
          <w:szCs w:val="20"/>
        </w:rPr>
        <w:t>του</w:t>
      </w:r>
      <w:r>
        <w:rPr>
          <w:rStyle w:val="apple-converted-space"/>
          <w:rFonts w:ascii="Verdana" w:hAnsi="Verdana"/>
          <w:color w:val="000000"/>
          <w:sz w:val="20"/>
          <w:szCs w:val="20"/>
        </w:rPr>
        <w:t> </w:t>
      </w:r>
      <w:r>
        <w:rPr>
          <w:rFonts w:ascii="Verdana" w:hAnsi="Verdana"/>
          <w:color w:val="000000"/>
          <w:sz w:val="20"/>
          <w:szCs w:val="20"/>
        </w:rPr>
        <w:t>Κ.Ν. 2190/1920,</w:t>
      </w:r>
      <w:r>
        <w:rPr>
          <w:rStyle w:val="apple-converted-space"/>
          <w:rFonts w:ascii="Verdana" w:hAnsi="Verdana"/>
          <w:color w:val="000000"/>
          <w:sz w:val="20"/>
          <w:szCs w:val="20"/>
        </w:rPr>
        <w:t> </w:t>
      </w:r>
      <w:r>
        <w:rPr>
          <w:rFonts w:ascii="Verdana" w:hAnsi="Verdana"/>
          <w:color w:val="000000"/>
          <w:sz w:val="20"/>
          <w:szCs w:val="20"/>
        </w:rPr>
        <w:t>όλα τα στοιχεία της προηγούμενης παραγράφου θα πρέπει να αναφέρονται στο πρακτικό του διοικη</w:t>
      </w:r>
      <w:r>
        <w:rPr>
          <w:rFonts w:ascii="Verdana" w:hAnsi="Verdana"/>
          <w:color w:val="000000"/>
          <w:sz w:val="20"/>
          <w:szCs w:val="20"/>
        </w:rPr>
        <w:softHyphen/>
        <w:t>τικού συμβουλίου.</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3.</w:t>
      </w:r>
      <w:r>
        <w:rPr>
          <w:rStyle w:val="apple-converted-space"/>
          <w:rFonts w:ascii="Verdana" w:hAnsi="Verdana"/>
          <w:color w:val="000000"/>
          <w:sz w:val="20"/>
          <w:szCs w:val="20"/>
        </w:rPr>
        <w:t> </w:t>
      </w:r>
      <w:r>
        <w:rPr>
          <w:rFonts w:ascii="Verdana" w:hAnsi="Verdana"/>
          <w:color w:val="000000"/>
          <w:sz w:val="20"/>
          <w:szCs w:val="20"/>
        </w:rPr>
        <w:t>Σημαντικές αποκλίσεις στη χρήση των αντληθέντων κεφαλαίων από αυτή που προβλέπεται στο ενημερωτικό δελτίο και στις αποφάσεις της γενικής συνέλευσης ή του διοικητικού συμβουλίου, σύμφωνα με τις παραγράφους</w:t>
      </w:r>
      <w:r>
        <w:rPr>
          <w:rStyle w:val="apple-converted-space"/>
          <w:rFonts w:ascii="Verdana" w:hAnsi="Verdana"/>
          <w:color w:val="000000"/>
          <w:sz w:val="20"/>
          <w:szCs w:val="20"/>
        </w:rPr>
        <w:t> </w:t>
      </w:r>
      <w:r>
        <w:rPr>
          <w:rFonts w:ascii="Verdana" w:hAnsi="Verdana"/>
          <w:color w:val="000000"/>
          <w:sz w:val="20"/>
          <w:szCs w:val="20"/>
        </w:rPr>
        <w:t>1</w:t>
      </w:r>
      <w:r>
        <w:rPr>
          <w:rStyle w:val="apple-converted-space"/>
          <w:rFonts w:ascii="Verdana" w:hAnsi="Verdana"/>
          <w:color w:val="000000"/>
          <w:sz w:val="20"/>
          <w:szCs w:val="20"/>
        </w:rPr>
        <w:t> </w:t>
      </w:r>
      <w:r>
        <w:rPr>
          <w:rFonts w:ascii="Verdana" w:hAnsi="Verdana"/>
          <w:color w:val="000000"/>
          <w:sz w:val="20"/>
          <w:szCs w:val="20"/>
        </w:rPr>
        <w:t>και</w:t>
      </w:r>
      <w:r>
        <w:rPr>
          <w:rStyle w:val="apple-converted-space"/>
          <w:rFonts w:ascii="Verdana" w:hAnsi="Verdana"/>
          <w:color w:val="000000"/>
          <w:sz w:val="20"/>
          <w:szCs w:val="20"/>
        </w:rPr>
        <w:t> </w:t>
      </w:r>
      <w:r>
        <w:rPr>
          <w:rFonts w:ascii="Verdana" w:hAnsi="Verdana"/>
          <w:color w:val="000000"/>
          <w:sz w:val="20"/>
          <w:szCs w:val="20"/>
        </w:rPr>
        <w:t>2</w:t>
      </w:r>
      <w:r>
        <w:rPr>
          <w:rStyle w:val="apple-converted-space"/>
          <w:rFonts w:ascii="Verdana" w:hAnsi="Verdana"/>
          <w:color w:val="000000"/>
          <w:sz w:val="20"/>
          <w:szCs w:val="20"/>
        </w:rPr>
        <w:t> </w:t>
      </w:r>
      <w:r>
        <w:rPr>
          <w:rFonts w:ascii="Verdana" w:hAnsi="Verdana"/>
          <w:color w:val="000000"/>
          <w:sz w:val="20"/>
          <w:szCs w:val="20"/>
        </w:rPr>
        <w:t>του παρόντος άρθρου, μπορούν να αποφασιστούν από το διοικητικό συμβούλιο της εταιρίας με πλειοψηφία των</w:t>
      </w:r>
      <w:r>
        <w:rPr>
          <w:rStyle w:val="apple-converted-space"/>
          <w:rFonts w:ascii="Verdana" w:hAnsi="Verdana"/>
          <w:color w:val="000000"/>
          <w:sz w:val="20"/>
          <w:szCs w:val="20"/>
        </w:rPr>
        <w:t> </w:t>
      </w:r>
      <w:r>
        <w:rPr>
          <w:rFonts w:ascii="Verdana" w:hAnsi="Verdana"/>
          <w:color w:val="000000"/>
          <w:sz w:val="20"/>
          <w:szCs w:val="20"/>
        </w:rPr>
        <w:t>3/4</w:t>
      </w:r>
      <w:r>
        <w:rPr>
          <w:rStyle w:val="apple-converted-space"/>
          <w:rFonts w:ascii="Verdana" w:hAnsi="Verdana"/>
          <w:color w:val="000000"/>
          <w:sz w:val="20"/>
          <w:szCs w:val="20"/>
        </w:rPr>
        <w:t> </w:t>
      </w:r>
      <w:r>
        <w:rPr>
          <w:rFonts w:ascii="Verdana" w:hAnsi="Verdana"/>
          <w:color w:val="000000"/>
          <w:sz w:val="20"/>
          <w:szCs w:val="20"/>
        </w:rPr>
        <w:t>των μελών του και έγκριση της γενικής συνέλευ</w:t>
      </w:r>
      <w:r>
        <w:rPr>
          <w:rFonts w:ascii="Verdana" w:hAnsi="Verdana"/>
          <w:color w:val="000000"/>
          <w:sz w:val="20"/>
          <w:szCs w:val="20"/>
        </w:rPr>
        <w:softHyphen/>
        <w:t xml:space="preserve">σης που </w:t>
      </w:r>
      <w:r>
        <w:rPr>
          <w:rFonts w:ascii="Verdana" w:hAnsi="Verdana"/>
          <w:color w:val="000000"/>
          <w:sz w:val="20"/>
          <w:szCs w:val="20"/>
        </w:rPr>
        <w:lastRenderedPageBreak/>
        <w:t>συγκαλείται για το σκοπό αυτόν. Η ρύθμιση αυ</w:t>
      </w:r>
      <w:r>
        <w:rPr>
          <w:rFonts w:ascii="Verdana" w:hAnsi="Verdana"/>
          <w:color w:val="000000"/>
          <w:sz w:val="20"/>
          <w:szCs w:val="20"/>
        </w:rPr>
        <w:softHyphen/>
        <w:t>τή δεν αφορά αποκλίσεις που συντελέστηκαν προ της ισχύος της.</w:t>
      </w:r>
    </w:p>
    <w:p w:rsidR="00E06AE5" w:rsidRDefault="00E06AE5" w:rsidP="00E06AE5">
      <w:pPr>
        <w:pStyle w:val="western"/>
        <w:spacing w:after="0" w:afterAutospacing="0"/>
        <w:rPr>
          <w:color w:val="000000"/>
          <w:sz w:val="27"/>
          <w:szCs w:val="27"/>
        </w:rPr>
      </w:pPr>
      <w:r>
        <w:rPr>
          <w:rFonts w:ascii="Verdana" w:hAnsi="Verdana"/>
          <w:color w:val="000000"/>
          <w:sz w:val="20"/>
          <w:szCs w:val="20"/>
        </w:rPr>
        <w:t>Η απόφαση αυτή γνωστοποιείται στο Χρηματιστήριο Α</w:t>
      </w:r>
      <w:r>
        <w:rPr>
          <w:rFonts w:ascii="Verdana" w:hAnsi="Verdana"/>
          <w:color w:val="000000"/>
          <w:sz w:val="20"/>
          <w:szCs w:val="20"/>
        </w:rPr>
        <w:softHyphen/>
        <w:t>ξιών Αθηνών, την Επιτροπή Κεφαλαιαγοράς και το Υ</w:t>
      </w:r>
      <w:r>
        <w:rPr>
          <w:rFonts w:ascii="Verdana" w:hAnsi="Verdana"/>
          <w:color w:val="000000"/>
          <w:sz w:val="20"/>
          <w:szCs w:val="20"/>
        </w:rPr>
        <w:softHyphen/>
        <w:t>πουργείο Ανάπτυξης, χωρίς να αίρονται άλλες υποχρεώ</w:t>
      </w:r>
      <w:r>
        <w:rPr>
          <w:rFonts w:ascii="Verdana" w:hAnsi="Verdana"/>
          <w:color w:val="000000"/>
          <w:sz w:val="20"/>
          <w:szCs w:val="20"/>
        </w:rPr>
        <w:softHyphen/>
        <w:t>σεις γνωστοποίησης που προκύπτουν από την ισχύουσα νομοθεσία.</w:t>
      </w: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bookmarkStart w:id="9" w:name="ΑΡΘΡΟ0010___0010___"/>
      <w:bookmarkEnd w:id="9"/>
      <w:r>
        <w:rPr>
          <w:rFonts w:ascii="Verdana" w:hAnsi="Verdana"/>
          <w:color w:val="FF0000"/>
          <w:sz w:val="20"/>
          <w:szCs w:val="20"/>
        </w:rPr>
        <w:t>[Αρχή Τροποποίησης]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Άρθρο</w:t>
      </w:r>
      <w:r>
        <w:rPr>
          <w:rStyle w:val="apple-converted-space"/>
          <w:rFonts w:ascii="Verdana" w:hAnsi="Verdana"/>
          <w:color w:val="000000"/>
          <w:sz w:val="20"/>
          <w:szCs w:val="20"/>
        </w:rPr>
        <w:t> </w:t>
      </w:r>
      <w:r>
        <w:rPr>
          <w:rFonts w:ascii="Verdana" w:hAnsi="Verdana"/>
          <w:color w:val="000000"/>
          <w:sz w:val="20"/>
          <w:szCs w:val="20"/>
        </w:rPr>
        <w:t>10</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Συνέπειες</w:t>
      </w:r>
      <w:r>
        <w:rPr>
          <w:rStyle w:val="apple-converted-space"/>
          <w:rFonts w:ascii="Verdana" w:hAnsi="Verdana"/>
          <w:color w:val="000000"/>
          <w:sz w:val="20"/>
          <w:szCs w:val="20"/>
        </w:rPr>
        <w:t> </w:t>
      </w:r>
      <w:r>
        <w:rPr>
          <w:rFonts w:ascii="Verdana" w:hAnsi="Verdana"/>
          <w:color w:val="000000"/>
          <w:sz w:val="20"/>
          <w:szCs w:val="20"/>
        </w:rPr>
        <w:t>παραβίασης</w:t>
      </w:r>
      <w:r>
        <w:rPr>
          <w:rStyle w:val="apple-converted-space"/>
          <w:rFonts w:ascii="Verdana" w:hAnsi="Verdana"/>
          <w:color w:val="000000"/>
          <w:sz w:val="20"/>
          <w:szCs w:val="20"/>
        </w:rPr>
        <w:t> </w:t>
      </w:r>
      <w:r>
        <w:rPr>
          <w:rFonts w:ascii="Verdana" w:hAnsi="Verdana"/>
          <w:color w:val="000000"/>
          <w:sz w:val="20"/>
          <w:szCs w:val="20"/>
        </w:rPr>
        <w:t>των</w:t>
      </w:r>
      <w:r>
        <w:rPr>
          <w:rStyle w:val="apple-converted-space"/>
          <w:rFonts w:ascii="Verdana" w:hAnsi="Verdana"/>
          <w:color w:val="000000"/>
          <w:sz w:val="20"/>
          <w:szCs w:val="20"/>
        </w:rPr>
        <w:t> </w:t>
      </w:r>
      <w:r>
        <w:rPr>
          <w:rFonts w:ascii="Verdana" w:hAnsi="Verdana"/>
          <w:color w:val="000000"/>
          <w:sz w:val="20"/>
          <w:szCs w:val="20"/>
        </w:rPr>
        <w:t>διατάξεων</w:t>
      </w:r>
      <w:r>
        <w:rPr>
          <w:rStyle w:val="apple-converted-space"/>
          <w:rFonts w:ascii="Verdana" w:hAnsi="Verdana"/>
          <w:color w:val="000000"/>
          <w:sz w:val="20"/>
          <w:szCs w:val="20"/>
        </w:rPr>
        <w:t> </w:t>
      </w:r>
      <w:r>
        <w:rPr>
          <w:rFonts w:ascii="Verdana" w:hAnsi="Verdana"/>
          <w:color w:val="000000"/>
          <w:sz w:val="20"/>
          <w:szCs w:val="20"/>
        </w:rPr>
        <w:t>του</w:t>
      </w:r>
      <w:r>
        <w:rPr>
          <w:rStyle w:val="apple-converted-space"/>
          <w:rFonts w:ascii="Verdana" w:hAnsi="Verdana"/>
          <w:color w:val="000000"/>
          <w:sz w:val="20"/>
          <w:szCs w:val="20"/>
        </w:rPr>
        <w:t> </w:t>
      </w:r>
      <w:r>
        <w:rPr>
          <w:rFonts w:ascii="Verdana" w:hAnsi="Verdana"/>
          <w:color w:val="000000"/>
          <w:sz w:val="20"/>
          <w:szCs w:val="20"/>
        </w:rPr>
        <w:t>παρόντος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1.</w:t>
      </w:r>
      <w:r>
        <w:rPr>
          <w:rStyle w:val="apple-converted-space"/>
          <w:rFonts w:ascii="Verdana" w:hAnsi="Verdana"/>
          <w:color w:val="000000"/>
          <w:sz w:val="20"/>
          <w:szCs w:val="20"/>
        </w:rPr>
        <w:t> </w:t>
      </w:r>
      <w:r>
        <w:rPr>
          <w:rFonts w:ascii="Verdana" w:hAnsi="Verdana"/>
          <w:color w:val="000000"/>
          <w:sz w:val="20"/>
          <w:szCs w:val="20"/>
        </w:rPr>
        <w:t>Σε</w:t>
      </w:r>
      <w:r>
        <w:rPr>
          <w:rStyle w:val="apple-converted-space"/>
          <w:rFonts w:ascii="Verdana" w:hAnsi="Verdana"/>
          <w:color w:val="000000"/>
          <w:sz w:val="20"/>
          <w:szCs w:val="20"/>
        </w:rPr>
        <w:t> </w:t>
      </w:r>
      <w:r>
        <w:rPr>
          <w:rFonts w:ascii="Verdana" w:hAnsi="Verdana"/>
          <w:color w:val="000000"/>
          <w:sz w:val="20"/>
          <w:szCs w:val="20"/>
        </w:rPr>
        <w:t>περίπτωση</w:t>
      </w:r>
      <w:r>
        <w:rPr>
          <w:rStyle w:val="apple-converted-space"/>
          <w:rFonts w:ascii="Verdana" w:hAnsi="Verdana"/>
          <w:color w:val="000000"/>
          <w:sz w:val="20"/>
          <w:szCs w:val="20"/>
        </w:rPr>
        <w:t> </w:t>
      </w:r>
      <w:r>
        <w:rPr>
          <w:rFonts w:ascii="Verdana" w:hAnsi="Verdana"/>
          <w:color w:val="000000"/>
          <w:sz w:val="20"/>
          <w:szCs w:val="20"/>
        </w:rPr>
        <w:t>μη</w:t>
      </w:r>
      <w:r>
        <w:rPr>
          <w:rStyle w:val="apple-converted-space"/>
          <w:rFonts w:ascii="Verdana" w:hAnsi="Verdana"/>
          <w:color w:val="000000"/>
          <w:sz w:val="20"/>
          <w:szCs w:val="20"/>
        </w:rPr>
        <w:t> </w:t>
      </w:r>
      <w:r>
        <w:rPr>
          <w:rFonts w:ascii="Verdana" w:hAnsi="Verdana"/>
          <w:color w:val="000000"/>
          <w:sz w:val="20"/>
          <w:szCs w:val="20"/>
        </w:rPr>
        <w:t>τήρησης των</w:t>
      </w:r>
      <w:r>
        <w:rPr>
          <w:rStyle w:val="apple-converted-space"/>
          <w:rFonts w:ascii="Verdana" w:hAnsi="Verdana"/>
          <w:color w:val="000000"/>
          <w:sz w:val="20"/>
          <w:szCs w:val="20"/>
        </w:rPr>
        <w:t> </w:t>
      </w:r>
      <w:r>
        <w:rPr>
          <w:rFonts w:ascii="Verdana" w:hAnsi="Verdana"/>
          <w:color w:val="000000"/>
          <w:sz w:val="20"/>
          <w:szCs w:val="20"/>
        </w:rPr>
        <w:t>υποχρεώσεων</w:t>
      </w:r>
      <w:r>
        <w:rPr>
          <w:rStyle w:val="apple-converted-space"/>
          <w:rFonts w:ascii="Verdana" w:hAnsi="Verdana"/>
          <w:color w:val="000000"/>
          <w:sz w:val="20"/>
          <w:szCs w:val="20"/>
        </w:rPr>
        <w:t> </w:t>
      </w:r>
      <w:r>
        <w:rPr>
          <w:rFonts w:ascii="Verdana" w:hAnsi="Verdana"/>
          <w:color w:val="000000"/>
          <w:sz w:val="20"/>
          <w:szCs w:val="20"/>
        </w:rPr>
        <w:t>των άρθρων</w:t>
      </w:r>
      <w:r>
        <w:rPr>
          <w:rStyle w:val="apple-converted-space"/>
          <w:rFonts w:ascii="Verdana" w:hAnsi="Verdana"/>
          <w:color w:val="000000"/>
          <w:sz w:val="20"/>
          <w:szCs w:val="20"/>
        </w:rPr>
        <w:t> </w:t>
      </w:r>
      <w:r>
        <w:rPr>
          <w:rFonts w:ascii="Verdana" w:hAnsi="Verdana"/>
          <w:color w:val="000000"/>
          <w:sz w:val="20"/>
          <w:szCs w:val="20"/>
        </w:rPr>
        <w:t>3</w:t>
      </w:r>
      <w:r>
        <w:rPr>
          <w:rStyle w:val="apple-converted-space"/>
          <w:rFonts w:ascii="Verdana" w:hAnsi="Verdana"/>
          <w:color w:val="000000"/>
          <w:sz w:val="20"/>
          <w:szCs w:val="20"/>
        </w:rPr>
        <w:t> </w:t>
      </w:r>
      <w:r>
        <w:rPr>
          <w:rFonts w:ascii="Verdana" w:hAnsi="Verdana"/>
          <w:color w:val="000000"/>
          <w:sz w:val="20"/>
          <w:szCs w:val="20"/>
        </w:rPr>
        <w:t>έως</w:t>
      </w:r>
      <w:r>
        <w:rPr>
          <w:rStyle w:val="apple-converted-space"/>
          <w:rFonts w:ascii="Verdana" w:hAnsi="Verdana"/>
          <w:color w:val="000000"/>
          <w:sz w:val="20"/>
          <w:szCs w:val="20"/>
        </w:rPr>
        <w:t> </w:t>
      </w:r>
      <w:r>
        <w:rPr>
          <w:rFonts w:ascii="Verdana" w:hAnsi="Verdana"/>
          <w:color w:val="000000"/>
          <w:sz w:val="20"/>
          <w:szCs w:val="20"/>
        </w:rPr>
        <w:t>8</w:t>
      </w:r>
      <w:r>
        <w:rPr>
          <w:rStyle w:val="apple-converted-space"/>
          <w:rFonts w:ascii="Verdana" w:hAnsi="Verdana"/>
          <w:color w:val="000000"/>
          <w:sz w:val="20"/>
          <w:szCs w:val="20"/>
        </w:rPr>
        <w:t> </w:t>
      </w:r>
      <w:r>
        <w:rPr>
          <w:rFonts w:ascii="Verdana" w:hAnsi="Verdana"/>
          <w:color w:val="000000"/>
          <w:sz w:val="20"/>
          <w:szCs w:val="20"/>
        </w:rPr>
        <w:t>και</w:t>
      </w:r>
      <w:r>
        <w:rPr>
          <w:rStyle w:val="apple-converted-space"/>
          <w:rFonts w:ascii="Verdana" w:hAnsi="Verdana"/>
          <w:color w:val="000000"/>
          <w:sz w:val="20"/>
          <w:szCs w:val="20"/>
        </w:rPr>
        <w:t> </w:t>
      </w:r>
      <w:r>
        <w:rPr>
          <w:rFonts w:ascii="Verdana" w:hAnsi="Verdana"/>
          <w:color w:val="000000"/>
          <w:sz w:val="20"/>
          <w:szCs w:val="20"/>
        </w:rPr>
        <w:t>11</w:t>
      </w:r>
      <w:r>
        <w:rPr>
          <w:rStyle w:val="apple-converted-space"/>
          <w:rFonts w:ascii="Verdana" w:hAnsi="Verdana"/>
          <w:color w:val="000000"/>
          <w:sz w:val="20"/>
          <w:szCs w:val="20"/>
        </w:rPr>
        <w:t> </w:t>
      </w:r>
      <w:r>
        <w:rPr>
          <w:rFonts w:ascii="Verdana" w:hAnsi="Verdana"/>
          <w:color w:val="000000"/>
          <w:sz w:val="20"/>
          <w:szCs w:val="20"/>
        </w:rPr>
        <w:t>του</w:t>
      </w:r>
      <w:r>
        <w:rPr>
          <w:rStyle w:val="apple-converted-space"/>
          <w:rFonts w:ascii="Verdana" w:hAnsi="Verdana"/>
          <w:color w:val="000000"/>
          <w:sz w:val="20"/>
          <w:szCs w:val="20"/>
        </w:rPr>
        <w:t> </w:t>
      </w:r>
      <w:r>
        <w:rPr>
          <w:rFonts w:ascii="Verdana" w:hAnsi="Verdana"/>
          <w:color w:val="000000"/>
          <w:sz w:val="20"/>
          <w:szCs w:val="20"/>
        </w:rPr>
        <w:t>παρόντος,</w:t>
      </w:r>
      <w:r>
        <w:rPr>
          <w:rStyle w:val="apple-converted-space"/>
          <w:rFonts w:ascii="Verdana" w:hAnsi="Verdana"/>
          <w:color w:val="000000"/>
          <w:sz w:val="20"/>
          <w:szCs w:val="20"/>
        </w:rPr>
        <w:t> </w:t>
      </w:r>
      <w:r>
        <w:rPr>
          <w:rFonts w:ascii="Verdana" w:hAnsi="Verdana"/>
          <w:color w:val="000000"/>
          <w:sz w:val="20"/>
          <w:szCs w:val="20"/>
        </w:rPr>
        <w:t>η</w:t>
      </w:r>
      <w:r>
        <w:rPr>
          <w:rStyle w:val="apple-converted-space"/>
          <w:rFonts w:ascii="Verdana" w:hAnsi="Verdana"/>
          <w:color w:val="000000"/>
          <w:sz w:val="20"/>
          <w:szCs w:val="20"/>
        </w:rPr>
        <w:t> </w:t>
      </w:r>
      <w:r>
        <w:rPr>
          <w:rFonts w:ascii="Verdana" w:hAnsi="Verdana"/>
          <w:color w:val="000000"/>
          <w:sz w:val="20"/>
          <w:szCs w:val="20"/>
        </w:rPr>
        <w:t>Επιτροπή</w:t>
      </w:r>
      <w:r>
        <w:rPr>
          <w:rStyle w:val="apple-converted-space"/>
          <w:rFonts w:ascii="Verdana" w:hAnsi="Verdana"/>
          <w:color w:val="000000"/>
          <w:sz w:val="20"/>
          <w:szCs w:val="20"/>
        </w:rPr>
        <w:t> </w:t>
      </w:r>
      <w:r>
        <w:rPr>
          <w:rFonts w:ascii="Verdana" w:hAnsi="Verdana"/>
          <w:color w:val="000000"/>
          <w:sz w:val="20"/>
          <w:szCs w:val="20"/>
        </w:rPr>
        <w:t>Κεφαλαιαγοράς</w:t>
      </w:r>
      <w:r>
        <w:rPr>
          <w:rStyle w:val="apple-converted-space"/>
          <w:rFonts w:ascii="Verdana" w:hAnsi="Verdana"/>
          <w:color w:val="000000"/>
          <w:sz w:val="20"/>
          <w:szCs w:val="20"/>
        </w:rPr>
        <w:t> </w:t>
      </w:r>
      <w:r>
        <w:rPr>
          <w:rFonts w:ascii="Verdana" w:hAnsi="Verdana"/>
          <w:color w:val="000000"/>
          <w:sz w:val="20"/>
          <w:szCs w:val="20"/>
        </w:rPr>
        <w:t>μπορεί</w:t>
      </w:r>
      <w:r>
        <w:rPr>
          <w:rStyle w:val="apple-converted-space"/>
          <w:rFonts w:ascii="Verdana" w:hAnsi="Verdana"/>
          <w:color w:val="000000"/>
          <w:sz w:val="20"/>
          <w:szCs w:val="20"/>
        </w:rPr>
        <w:t> </w:t>
      </w:r>
      <w:r>
        <w:rPr>
          <w:rFonts w:ascii="Verdana" w:hAnsi="Verdana"/>
          <w:color w:val="000000"/>
          <w:sz w:val="20"/>
          <w:szCs w:val="20"/>
        </w:rPr>
        <w:t>ναεπιβάλλει</w:t>
      </w:r>
      <w:r>
        <w:rPr>
          <w:rStyle w:val="apple-converted-space"/>
          <w:rFonts w:ascii="Verdana" w:hAnsi="Verdana"/>
          <w:color w:val="000000"/>
          <w:sz w:val="20"/>
          <w:szCs w:val="20"/>
        </w:rPr>
        <w:t> </w:t>
      </w:r>
      <w:r>
        <w:rPr>
          <w:rFonts w:ascii="Verdana" w:hAnsi="Verdana"/>
          <w:color w:val="000000"/>
          <w:sz w:val="20"/>
          <w:szCs w:val="20"/>
        </w:rPr>
        <w:t>στα</w:t>
      </w:r>
      <w:r>
        <w:rPr>
          <w:rStyle w:val="apple-converted-space"/>
          <w:rFonts w:ascii="Verdana" w:hAnsi="Verdana"/>
          <w:color w:val="000000"/>
          <w:sz w:val="20"/>
          <w:szCs w:val="20"/>
        </w:rPr>
        <w:t> </w:t>
      </w:r>
      <w:r>
        <w:rPr>
          <w:rFonts w:ascii="Verdana" w:hAnsi="Verdana"/>
          <w:color w:val="000000"/>
          <w:sz w:val="20"/>
          <w:szCs w:val="20"/>
        </w:rPr>
        <w:t>μέλη</w:t>
      </w:r>
      <w:r>
        <w:rPr>
          <w:rStyle w:val="apple-converted-space"/>
          <w:rFonts w:ascii="Verdana" w:hAnsi="Verdana"/>
          <w:color w:val="000000"/>
          <w:sz w:val="20"/>
          <w:szCs w:val="20"/>
        </w:rPr>
        <w:t> </w:t>
      </w:r>
      <w:r>
        <w:rPr>
          <w:rFonts w:ascii="Verdana" w:hAnsi="Verdana"/>
          <w:color w:val="000000"/>
          <w:sz w:val="20"/>
          <w:szCs w:val="20"/>
        </w:rPr>
        <w:t>του</w:t>
      </w:r>
      <w:r>
        <w:rPr>
          <w:rStyle w:val="apple-converted-space"/>
          <w:rFonts w:ascii="Verdana" w:hAnsi="Verdana"/>
          <w:color w:val="000000"/>
          <w:sz w:val="20"/>
          <w:szCs w:val="20"/>
        </w:rPr>
        <w:t> </w:t>
      </w:r>
      <w:r>
        <w:rPr>
          <w:rFonts w:ascii="Verdana" w:hAnsi="Verdana"/>
          <w:color w:val="000000"/>
          <w:sz w:val="20"/>
          <w:szCs w:val="20"/>
        </w:rPr>
        <w:t>διοικητικού</w:t>
      </w:r>
      <w:r>
        <w:rPr>
          <w:rStyle w:val="apple-converted-space"/>
          <w:rFonts w:ascii="Verdana" w:hAnsi="Verdana"/>
          <w:color w:val="000000"/>
          <w:sz w:val="20"/>
          <w:szCs w:val="20"/>
        </w:rPr>
        <w:t> </w:t>
      </w:r>
      <w:r>
        <w:rPr>
          <w:rFonts w:ascii="Verdana" w:hAnsi="Verdana"/>
          <w:color w:val="000000"/>
          <w:sz w:val="20"/>
          <w:szCs w:val="20"/>
        </w:rPr>
        <w:t>Συμβουλίου</w:t>
      </w:r>
      <w:r>
        <w:rPr>
          <w:rStyle w:val="apple-converted-space"/>
          <w:rFonts w:ascii="Verdana" w:hAnsi="Verdana"/>
          <w:color w:val="000000"/>
          <w:sz w:val="20"/>
          <w:szCs w:val="20"/>
        </w:rPr>
        <w:t> </w:t>
      </w:r>
      <w:r>
        <w:rPr>
          <w:rFonts w:ascii="Verdana" w:hAnsi="Verdana"/>
          <w:color w:val="000000"/>
          <w:sz w:val="20"/>
          <w:szCs w:val="20"/>
        </w:rPr>
        <w:t>ή</w:t>
      </w:r>
      <w:r>
        <w:rPr>
          <w:rStyle w:val="apple-converted-space"/>
          <w:rFonts w:ascii="Verdana" w:hAnsi="Verdana"/>
          <w:color w:val="000000"/>
          <w:sz w:val="20"/>
          <w:szCs w:val="20"/>
        </w:rPr>
        <w:t> </w:t>
      </w:r>
      <w:r>
        <w:rPr>
          <w:rFonts w:ascii="Verdana" w:hAnsi="Verdana"/>
          <w:color w:val="000000"/>
          <w:sz w:val="20"/>
          <w:szCs w:val="20"/>
        </w:rPr>
        <w:t>σε</w:t>
      </w:r>
      <w:r>
        <w:rPr>
          <w:rStyle w:val="apple-converted-space"/>
          <w:rFonts w:ascii="Verdana" w:hAnsi="Verdana"/>
          <w:color w:val="000000"/>
          <w:sz w:val="20"/>
          <w:szCs w:val="20"/>
        </w:rPr>
        <w:t> </w:t>
      </w:r>
      <w:r>
        <w:rPr>
          <w:rFonts w:ascii="Verdana" w:hAnsi="Verdana"/>
          <w:color w:val="000000"/>
          <w:sz w:val="20"/>
          <w:szCs w:val="20"/>
        </w:rPr>
        <w:t>όποιο</w:t>
      </w:r>
      <w:r>
        <w:rPr>
          <w:rStyle w:val="apple-converted-space"/>
          <w:rFonts w:ascii="Verdana" w:hAnsi="Verdana"/>
          <w:color w:val="000000"/>
          <w:sz w:val="20"/>
          <w:szCs w:val="20"/>
        </w:rPr>
        <w:t> </w:t>
      </w:r>
      <w:r>
        <w:rPr>
          <w:rFonts w:ascii="Verdana" w:hAnsi="Verdana"/>
          <w:color w:val="000000"/>
          <w:sz w:val="20"/>
          <w:szCs w:val="20"/>
        </w:rPr>
        <w:t>πρόσωπο,</w:t>
      </w:r>
      <w:r>
        <w:rPr>
          <w:rStyle w:val="apple-converted-space"/>
          <w:rFonts w:ascii="Verdana" w:hAnsi="Verdana"/>
          <w:color w:val="000000"/>
          <w:sz w:val="20"/>
          <w:szCs w:val="20"/>
        </w:rPr>
        <w:t> </w:t>
      </w:r>
      <w:r>
        <w:rPr>
          <w:rFonts w:ascii="Verdana" w:hAnsi="Verdana"/>
          <w:color w:val="000000"/>
          <w:sz w:val="20"/>
          <w:szCs w:val="20"/>
        </w:rPr>
        <w:t>μέλος</w:t>
      </w:r>
      <w:r>
        <w:rPr>
          <w:rStyle w:val="apple-converted-space"/>
          <w:rFonts w:ascii="Verdana" w:hAnsi="Verdana"/>
          <w:color w:val="000000"/>
          <w:sz w:val="20"/>
          <w:szCs w:val="20"/>
        </w:rPr>
        <w:t> </w:t>
      </w:r>
      <w:r>
        <w:rPr>
          <w:rFonts w:ascii="Verdana" w:hAnsi="Verdana"/>
          <w:color w:val="000000"/>
          <w:sz w:val="20"/>
          <w:szCs w:val="20"/>
        </w:rPr>
        <w:t>ή</w:t>
      </w:r>
      <w:r>
        <w:rPr>
          <w:rStyle w:val="apple-converted-space"/>
          <w:rFonts w:ascii="Verdana" w:hAnsi="Verdana"/>
          <w:color w:val="000000"/>
          <w:sz w:val="20"/>
          <w:szCs w:val="20"/>
        </w:rPr>
        <w:t> </w:t>
      </w:r>
      <w:r>
        <w:rPr>
          <w:rFonts w:ascii="Verdana" w:hAnsi="Verdana"/>
          <w:color w:val="000000"/>
          <w:sz w:val="20"/>
          <w:szCs w:val="20"/>
        </w:rPr>
        <w:t>μη του</w:t>
      </w:r>
      <w:r>
        <w:rPr>
          <w:rStyle w:val="apple-converted-space"/>
          <w:rFonts w:ascii="Verdana" w:hAnsi="Verdana"/>
          <w:color w:val="000000"/>
          <w:sz w:val="20"/>
          <w:szCs w:val="20"/>
        </w:rPr>
        <w:t> </w:t>
      </w:r>
      <w:r>
        <w:rPr>
          <w:rFonts w:ascii="Verdana" w:hAnsi="Verdana"/>
          <w:color w:val="000000"/>
          <w:sz w:val="20"/>
          <w:szCs w:val="20"/>
        </w:rPr>
        <w:t>διοικητικού</w:t>
      </w:r>
      <w:r>
        <w:rPr>
          <w:rStyle w:val="apple-converted-space"/>
          <w:rFonts w:ascii="Verdana" w:hAnsi="Verdana"/>
          <w:color w:val="000000"/>
          <w:sz w:val="20"/>
          <w:szCs w:val="20"/>
        </w:rPr>
        <w:t> </w:t>
      </w:r>
      <w:r>
        <w:rPr>
          <w:rFonts w:ascii="Verdana" w:hAnsi="Verdana"/>
          <w:color w:val="000000"/>
          <w:sz w:val="20"/>
          <w:szCs w:val="20"/>
        </w:rPr>
        <w:t>Συμβουλίου,</w:t>
      </w:r>
      <w:r>
        <w:rPr>
          <w:rStyle w:val="apple-converted-space"/>
          <w:rFonts w:ascii="Verdana" w:hAnsi="Verdana"/>
          <w:color w:val="000000"/>
          <w:sz w:val="20"/>
          <w:szCs w:val="20"/>
        </w:rPr>
        <w:t> </w:t>
      </w:r>
      <w:r>
        <w:rPr>
          <w:rFonts w:ascii="Verdana" w:hAnsi="Verdana"/>
          <w:color w:val="000000"/>
          <w:sz w:val="20"/>
          <w:szCs w:val="20"/>
        </w:rPr>
        <w:t>έχουν</w:t>
      </w:r>
      <w:r>
        <w:rPr>
          <w:rStyle w:val="apple-converted-space"/>
          <w:rFonts w:ascii="Verdana" w:hAnsi="Verdana"/>
          <w:color w:val="000000"/>
          <w:sz w:val="20"/>
          <w:szCs w:val="20"/>
        </w:rPr>
        <w:t> </w:t>
      </w:r>
      <w:r>
        <w:rPr>
          <w:rFonts w:ascii="Verdana" w:hAnsi="Verdana"/>
          <w:color w:val="000000"/>
          <w:sz w:val="20"/>
          <w:szCs w:val="20"/>
        </w:rPr>
        <w:t>τυχόνανατεθεί</w:t>
      </w:r>
      <w:r>
        <w:rPr>
          <w:rStyle w:val="apple-converted-space"/>
          <w:rFonts w:ascii="Verdana" w:hAnsi="Verdana"/>
          <w:color w:val="000000"/>
          <w:sz w:val="20"/>
          <w:szCs w:val="20"/>
        </w:rPr>
        <w:t> </w:t>
      </w:r>
      <w:r>
        <w:rPr>
          <w:rFonts w:ascii="Verdana" w:hAnsi="Verdana"/>
          <w:color w:val="000000"/>
          <w:sz w:val="20"/>
          <w:szCs w:val="20"/>
        </w:rPr>
        <w:t>οι σχετικές</w:t>
      </w:r>
      <w:r>
        <w:rPr>
          <w:rStyle w:val="apple-converted-space"/>
          <w:rFonts w:ascii="Verdana" w:hAnsi="Verdana"/>
          <w:color w:val="000000"/>
          <w:sz w:val="20"/>
          <w:szCs w:val="20"/>
        </w:rPr>
        <w:t> </w:t>
      </w:r>
      <w:r>
        <w:rPr>
          <w:rFonts w:ascii="Verdana" w:hAnsi="Verdana"/>
          <w:color w:val="000000"/>
          <w:sz w:val="20"/>
          <w:szCs w:val="20"/>
        </w:rPr>
        <w:t>αρμοδιότητες</w:t>
      </w:r>
      <w:r>
        <w:rPr>
          <w:rStyle w:val="apple-converted-space"/>
          <w:rFonts w:ascii="Verdana" w:hAnsi="Verdana"/>
          <w:color w:val="000000"/>
          <w:sz w:val="20"/>
          <w:szCs w:val="20"/>
        </w:rPr>
        <w:t> </w:t>
      </w:r>
      <w:r>
        <w:rPr>
          <w:rFonts w:ascii="Verdana" w:hAnsi="Verdana"/>
          <w:color w:val="000000"/>
          <w:sz w:val="20"/>
          <w:szCs w:val="20"/>
        </w:rPr>
        <w:t>αυτού,</w:t>
      </w:r>
      <w:r>
        <w:rPr>
          <w:rStyle w:val="apple-converted-space"/>
          <w:rFonts w:ascii="Verdana" w:hAnsi="Verdana"/>
          <w:color w:val="000000"/>
          <w:sz w:val="20"/>
          <w:szCs w:val="20"/>
        </w:rPr>
        <w:t> </w:t>
      </w:r>
      <w:r>
        <w:rPr>
          <w:rFonts w:ascii="Verdana" w:hAnsi="Verdana"/>
          <w:color w:val="000000"/>
          <w:sz w:val="20"/>
          <w:szCs w:val="20"/>
        </w:rPr>
        <w:t>επίπληξη</w:t>
      </w:r>
      <w:r>
        <w:rPr>
          <w:rStyle w:val="apple-converted-space"/>
          <w:rFonts w:ascii="Verdana" w:hAnsi="Verdana"/>
          <w:color w:val="000000"/>
          <w:sz w:val="20"/>
          <w:szCs w:val="20"/>
        </w:rPr>
        <w:t> </w:t>
      </w:r>
      <w:r>
        <w:rPr>
          <w:rFonts w:ascii="Verdana" w:hAnsi="Verdana"/>
          <w:color w:val="000000"/>
          <w:sz w:val="20"/>
          <w:szCs w:val="20"/>
        </w:rPr>
        <w:t>ή</w:t>
      </w:r>
      <w:r>
        <w:rPr>
          <w:rStyle w:val="apple-converted-space"/>
          <w:rFonts w:ascii="Verdana" w:hAnsi="Verdana"/>
          <w:color w:val="000000"/>
          <w:sz w:val="20"/>
          <w:szCs w:val="20"/>
        </w:rPr>
        <w:t> </w:t>
      </w:r>
      <w:r>
        <w:rPr>
          <w:rFonts w:ascii="Verdana" w:hAnsi="Verdana"/>
          <w:color w:val="000000"/>
          <w:sz w:val="20"/>
          <w:szCs w:val="20"/>
        </w:rPr>
        <w:t>πρόστιμο από</w:t>
      </w:r>
      <w:r>
        <w:rPr>
          <w:rStyle w:val="apple-converted-space"/>
          <w:rFonts w:ascii="Verdana" w:hAnsi="Verdana"/>
          <w:color w:val="000000"/>
          <w:sz w:val="20"/>
          <w:szCs w:val="20"/>
        </w:rPr>
        <w:t> </w:t>
      </w:r>
      <w:r>
        <w:rPr>
          <w:rFonts w:ascii="Verdana" w:hAnsi="Verdana"/>
          <w:color w:val="000000"/>
          <w:sz w:val="20"/>
          <w:szCs w:val="20"/>
        </w:rPr>
        <w:t>τρεις</w:t>
      </w:r>
      <w:r>
        <w:rPr>
          <w:rStyle w:val="apple-converted-space"/>
          <w:rFonts w:ascii="Verdana" w:hAnsi="Verdana"/>
          <w:color w:val="000000"/>
          <w:sz w:val="20"/>
          <w:szCs w:val="20"/>
        </w:rPr>
        <w:t> </w:t>
      </w:r>
      <w:r>
        <w:rPr>
          <w:rFonts w:ascii="Verdana" w:hAnsi="Verdana"/>
          <w:color w:val="000000"/>
          <w:sz w:val="20"/>
          <w:szCs w:val="20"/>
        </w:rPr>
        <w:t>χιλιάδες</w:t>
      </w:r>
      <w:r>
        <w:rPr>
          <w:rStyle w:val="apple-converted-space"/>
          <w:rFonts w:ascii="Verdana" w:hAnsi="Verdana"/>
          <w:color w:val="000000"/>
          <w:sz w:val="20"/>
          <w:szCs w:val="20"/>
        </w:rPr>
        <w:t> </w:t>
      </w:r>
      <w:r>
        <w:rPr>
          <w:rFonts w:ascii="Verdana" w:hAnsi="Verdana"/>
          <w:color w:val="000000"/>
          <w:sz w:val="20"/>
          <w:szCs w:val="20"/>
        </w:rPr>
        <w:t>μέχρι</w:t>
      </w:r>
      <w:r>
        <w:rPr>
          <w:rStyle w:val="apple-converted-space"/>
          <w:rFonts w:ascii="Verdana" w:hAnsi="Verdana"/>
          <w:color w:val="000000"/>
          <w:sz w:val="20"/>
          <w:szCs w:val="20"/>
        </w:rPr>
        <w:t> </w:t>
      </w:r>
      <w:r>
        <w:rPr>
          <w:rFonts w:ascii="Verdana" w:hAnsi="Verdana"/>
          <w:color w:val="000000"/>
          <w:sz w:val="20"/>
          <w:szCs w:val="20"/>
        </w:rPr>
        <w:t>ένα</w:t>
      </w:r>
      <w:r>
        <w:rPr>
          <w:rStyle w:val="apple-converted-space"/>
          <w:rFonts w:ascii="Verdana" w:hAnsi="Verdana"/>
          <w:color w:val="000000"/>
          <w:sz w:val="20"/>
          <w:szCs w:val="20"/>
        </w:rPr>
        <w:t> </w:t>
      </w:r>
      <w:r>
        <w:rPr>
          <w:rFonts w:ascii="Verdana" w:hAnsi="Verdana"/>
          <w:color w:val="000000"/>
          <w:sz w:val="20"/>
          <w:szCs w:val="20"/>
        </w:rPr>
        <w:t>εκατομμύριο</w:t>
      </w:r>
      <w:r>
        <w:rPr>
          <w:rStyle w:val="apple-converted-space"/>
          <w:rFonts w:ascii="Verdana" w:hAnsi="Verdana"/>
          <w:color w:val="000000"/>
          <w:sz w:val="20"/>
          <w:szCs w:val="20"/>
        </w:rPr>
        <w:t> </w:t>
      </w:r>
      <w:r>
        <w:rPr>
          <w:rFonts w:ascii="Verdana" w:hAnsi="Verdana"/>
          <w:color w:val="000000"/>
          <w:sz w:val="20"/>
          <w:szCs w:val="20"/>
        </w:rPr>
        <w:t>ευρώ.</w:t>
      </w:r>
      <w:r>
        <w:rPr>
          <w:rStyle w:val="apple-converted-space"/>
          <w:rFonts w:ascii="Verdana" w:hAnsi="Verdana"/>
          <w:color w:val="000000"/>
          <w:sz w:val="20"/>
          <w:szCs w:val="20"/>
        </w:rPr>
        <w:t> </w:t>
      </w:r>
      <w:r>
        <w:rPr>
          <w:rFonts w:ascii="Verdana" w:hAnsi="Verdana"/>
          <w:color w:val="000000"/>
          <w:sz w:val="20"/>
          <w:szCs w:val="20"/>
        </w:rPr>
        <w:t>Κατά</w:t>
      </w:r>
      <w:r>
        <w:rPr>
          <w:rStyle w:val="apple-converted-space"/>
          <w:rFonts w:ascii="Verdana" w:hAnsi="Verdana"/>
          <w:color w:val="000000"/>
          <w:sz w:val="20"/>
          <w:szCs w:val="20"/>
        </w:rPr>
        <w:t> </w:t>
      </w:r>
      <w:r>
        <w:rPr>
          <w:rFonts w:ascii="Verdana" w:hAnsi="Verdana"/>
          <w:color w:val="000000"/>
          <w:sz w:val="20"/>
          <w:szCs w:val="20"/>
        </w:rPr>
        <w:t>τηνεπιμέτρηση</w:t>
      </w:r>
      <w:r>
        <w:rPr>
          <w:rStyle w:val="apple-converted-space"/>
          <w:rFonts w:ascii="Verdana" w:hAnsi="Verdana"/>
          <w:color w:val="000000"/>
          <w:sz w:val="20"/>
          <w:szCs w:val="20"/>
        </w:rPr>
        <w:t> </w:t>
      </w:r>
      <w:r>
        <w:rPr>
          <w:rFonts w:ascii="Verdana" w:hAnsi="Verdana"/>
          <w:color w:val="000000"/>
          <w:sz w:val="20"/>
          <w:szCs w:val="20"/>
        </w:rPr>
        <w:t>του</w:t>
      </w:r>
      <w:r>
        <w:rPr>
          <w:rStyle w:val="apple-converted-space"/>
          <w:rFonts w:ascii="Verdana" w:hAnsi="Verdana"/>
          <w:color w:val="000000"/>
          <w:sz w:val="20"/>
          <w:szCs w:val="20"/>
        </w:rPr>
        <w:t> </w:t>
      </w:r>
      <w:r>
        <w:rPr>
          <w:rFonts w:ascii="Verdana" w:hAnsi="Verdana"/>
          <w:color w:val="000000"/>
          <w:sz w:val="20"/>
          <w:szCs w:val="20"/>
        </w:rPr>
        <w:t>προστίμου</w:t>
      </w:r>
      <w:r>
        <w:rPr>
          <w:rStyle w:val="apple-converted-space"/>
          <w:rFonts w:ascii="Verdana" w:hAnsi="Verdana"/>
          <w:color w:val="000000"/>
          <w:sz w:val="20"/>
          <w:szCs w:val="20"/>
        </w:rPr>
        <w:t> </w:t>
      </w:r>
      <w:r>
        <w:rPr>
          <w:rFonts w:ascii="Verdana" w:hAnsi="Verdana"/>
          <w:color w:val="000000"/>
          <w:sz w:val="20"/>
          <w:szCs w:val="20"/>
        </w:rPr>
        <w:t>λαμβάνονται</w:t>
      </w:r>
      <w:r>
        <w:rPr>
          <w:rStyle w:val="apple-converted-space"/>
          <w:rFonts w:ascii="Verdana" w:hAnsi="Verdana"/>
          <w:color w:val="000000"/>
          <w:sz w:val="20"/>
          <w:szCs w:val="20"/>
        </w:rPr>
        <w:t> </w:t>
      </w:r>
      <w:r>
        <w:rPr>
          <w:rFonts w:ascii="Verdana" w:hAnsi="Verdana"/>
          <w:color w:val="000000"/>
          <w:sz w:val="20"/>
          <w:szCs w:val="20"/>
        </w:rPr>
        <w:t>ενδεικτικά</w:t>
      </w:r>
      <w:r>
        <w:rPr>
          <w:rStyle w:val="apple-converted-space"/>
          <w:rFonts w:ascii="Verdana" w:hAnsi="Verdana"/>
          <w:color w:val="000000"/>
          <w:sz w:val="20"/>
          <w:szCs w:val="20"/>
        </w:rPr>
        <w:t> </w:t>
      </w:r>
      <w:r>
        <w:rPr>
          <w:rFonts w:ascii="Verdana" w:hAnsi="Verdana"/>
          <w:color w:val="000000"/>
          <w:sz w:val="20"/>
          <w:szCs w:val="20"/>
        </w:rPr>
        <w:t>υπόψη</w:t>
      </w:r>
      <w:r>
        <w:rPr>
          <w:rStyle w:val="apple-converted-space"/>
          <w:rFonts w:ascii="Verdana" w:hAnsi="Verdana"/>
          <w:color w:val="000000"/>
          <w:sz w:val="20"/>
          <w:szCs w:val="20"/>
        </w:rPr>
        <w:t> </w:t>
      </w:r>
      <w:r>
        <w:rPr>
          <w:rFonts w:ascii="Verdana" w:hAnsi="Verdana"/>
          <w:color w:val="000000"/>
          <w:sz w:val="20"/>
          <w:szCs w:val="20"/>
        </w:rPr>
        <w:t>η</w:t>
      </w:r>
      <w:r>
        <w:rPr>
          <w:rStyle w:val="apple-converted-space"/>
          <w:rFonts w:ascii="Verdana" w:hAnsi="Verdana"/>
          <w:b/>
          <w:bCs/>
          <w:color w:val="000000"/>
          <w:sz w:val="20"/>
          <w:szCs w:val="20"/>
        </w:rPr>
        <w:t> </w:t>
      </w:r>
      <w:r>
        <w:rPr>
          <w:rFonts w:ascii="Verdana" w:hAnsi="Verdana"/>
          <w:color w:val="000000"/>
          <w:sz w:val="20"/>
          <w:szCs w:val="20"/>
        </w:rPr>
        <w:t>βαρύτητα</w:t>
      </w:r>
      <w:r>
        <w:rPr>
          <w:rStyle w:val="apple-converted-space"/>
          <w:rFonts w:ascii="Verdana" w:hAnsi="Verdana"/>
          <w:color w:val="000000"/>
          <w:sz w:val="20"/>
          <w:szCs w:val="20"/>
        </w:rPr>
        <w:t> </w:t>
      </w:r>
      <w:r>
        <w:rPr>
          <w:rFonts w:ascii="Verdana" w:hAnsi="Verdana"/>
          <w:color w:val="000000"/>
          <w:sz w:val="20"/>
          <w:szCs w:val="20"/>
        </w:rPr>
        <w:t>της</w:t>
      </w:r>
      <w:r>
        <w:rPr>
          <w:rStyle w:val="apple-converted-space"/>
          <w:rFonts w:ascii="Verdana" w:hAnsi="Verdana"/>
          <w:color w:val="000000"/>
          <w:sz w:val="20"/>
          <w:szCs w:val="20"/>
        </w:rPr>
        <w:t> </w:t>
      </w:r>
      <w:r>
        <w:rPr>
          <w:rFonts w:ascii="Verdana" w:hAnsi="Verdana"/>
          <w:color w:val="000000"/>
          <w:sz w:val="20"/>
          <w:szCs w:val="20"/>
        </w:rPr>
        <w:t>παράβασης,</w:t>
      </w:r>
      <w:r>
        <w:rPr>
          <w:rStyle w:val="apple-converted-space"/>
          <w:rFonts w:ascii="Verdana" w:hAnsi="Verdana"/>
          <w:color w:val="000000"/>
          <w:sz w:val="20"/>
          <w:szCs w:val="20"/>
        </w:rPr>
        <w:t> </w:t>
      </w:r>
      <w:r>
        <w:rPr>
          <w:rFonts w:ascii="Verdana" w:hAnsi="Verdana"/>
          <w:b/>
          <w:bCs/>
          <w:color w:val="000000"/>
          <w:sz w:val="20"/>
          <w:szCs w:val="20"/>
        </w:rPr>
        <w:t>η</w:t>
      </w:r>
      <w:r>
        <w:rPr>
          <w:rStyle w:val="apple-converted-space"/>
          <w:rFonts w:ascii="Verdana" w:hAnsi="Verdana"/>
          <w:b/>
          <w:bCs/>
          <w:color w:val="000000"/>
          <w:sz w:val="20"/>
          <w:szCs w:val="20"/>
        </w:rPr>
        <w:t> </w:t>
      </w:r>
      <w:r>
        <w:rPr>
          <w:rFonts w:ascii="Verdana" w:hAnsi="Verdana"/>
          <w:color w:val="000000"/>
          <w:sz w:val="20"/>
          <w:szCs w:val="20"/>
        </w:rPr>
        <w:t>επίπτωση της</w:t>
      </w:r>
      <w:r>
        <w:rPr>
          <w:rStyle w:val="apple-converted-space"/>
          <w:rFonts w:ascii="Verdana" w:hAnsi="Verdana"/>
          <w:color w:val="000000"/>
          <w:sz w:val="20"/>
          <w:szCs w:val="20"/>
        </w:rPr>
        <w:t> </w:t>
      </w:r>
      <w:r>
        <w:rPr>
          <w:rFonts w:ascii="Verdana" w:hAnsi="Verdana"/>
          <w:color w:val="000000"/>
          <w:sz w:val="20"/>
          <w:szCs w:val="20"/>
        </w:rPr>
        <w:t>παράβασης</w:t>
      </w:r>
      <w:r>
        <w:rPr>
          <w:rStyle w:val="apple-converted-space"/>
          <w:rFonts w:ascii="Verdana" w:hAnsi="Verdana"/>
          <w:color w:val="000000"/>
          <w:sz w:val="20"/>
          <w:szCs w:val="20"/>
        </w:rPr>
        <w:t> </w:t>
      </w:r>
      <w:r>
        <w:rPr>
          <w:rFonts w:ascii="Verdana" w:hAnsi="Verdana"/>
          <w:color w:val="000000"/>
          <w:sz w:val="20"/>
          <w:szCs w:val="20"/>
        </w:rPr>
        <w:t>στην</w:t>
      </w:r>
      <w:r>
        <w:rPr>
          <w:rStyle w:val="apple-converted-space"/>
          <w:rFonts w:ascii="Verdana" w:hAnsi="Verdana"/>
          <w:color w:val="000000"/>
          <w:sz w:val="20"/>
          <w:szCs w:val="20"/>
        </w:rPr>
        <w:t> </w:t>
      </w:r>
      <w:r>
        <w:rPr>
          <w:rFonts w:ascii="Verdana" w:hAnsi="Verdana"/>
          <w:color w:val="000000"/>
          <w:sz w:val="20"/>
          <w:szCs w:val="20"/>
        </w:rPr>
        <w:t>εύρυθμηλειτουργία</w:t>
      </w:r>
      <w:r>
        <w:rPr>
          <w:rStyle w:val="apple-converted-space"/>
          <w:rFonts w:ascii="Verdana" w:hAnsi="Verdana"/>
          <w:color w:val="000000"/>
          <w:sz w:val="20"/>
          <w:szCs w:val="20"/>
        </w:rPr>
        <w:t> </w:t>
      </w:r>
      <w:r>
        <w:rPr>
          <w:rFonts w:ascii="Verdana" w:hAnsi="Verdana"/>
          <w:color w:val="000000"/>
          <w:sz w:val="20"/>
          <w:szCs w:val="20"/>
        </w:rPr>
        <w:t>της</w:t>
      </w:r>
      <w:r>
        <w:rPr>
          <w:rStyle w:val="apple-converted-space"/>
          <w:rFonts w:ascii="Verdana" w:hAnsi="Verdana"/>
          <w:color w:val="000000"/>
          <w:sz w:val="20"/>
          <w:szCs w:val="20"/>
        </w:rPr>
        <w:t> </w:t>
      </w:r>
      <w:r>
        <w:rPr>
          <w:rFonts w:ascii="Verdana" w:hAnsi="Verdana"/>
          <w:color w:val="000000"/>
          <w:sz w:val="20"/>
          <w:szCs w:val="20"/>
        </w:rPr>
        <w:t>αγοράς,</w:t>
      </w:r>
      <w:r>
        <w:rPr>
          <w:rStyle w:val="apple-converted-space"/>
          <w:rFonts w:ascii="Verdana" w:hAnsi="Verdana"/>
          <w:color w:val="000000"/>
          <w:sz w:val="20"/>
          <w:szCs w:val="20"/>
        </w:rPr>
        <w:t> </w:t>
      </w:r>
      <w:r>
        <w:rPr>
          <w:rFonts w:ascii="Verdana" w:hAnsi="Verdana"/>
          <w:color w:val="000000"/>
          <w:sz w:val="20"/>
          <w:szCs w:val="20"/>
        </w:rPr>
        <w:t>ο</w:t>
      </w:r>
      <w:r>
        <w:rPr>
          <w:rStyle w:val="apple-converted-space"/>
          <w:rFonts w:ascii="Verdana" w:hAnsi="Verdana"/>
          <w:color w:val="000000"/>
          <w:sz w:val="20"/>
          <w:szCs w:val="20"/>
        </w:rPr>
        <w:t> </w:t>
      </w:r>
      <w:r>
        <w:rPr>
          <w:rFonts w:ascii="Verdana" w:hAnsi="Verdana"/>
          <w:color w:val="000000"/>
          <w:sz w:val="20"/>
          <w:szCs w:val="20"/>
        </w:rPr>
        <w:t>κίνδυνος</w:t>
      </w:r>
      <w:r>
        <w:rPr>
          <w:rStyle w:val="apple-converted-space"/>
          <w:rFonts w:ascii="Verdana" w:hAnsi="Verdana"/>
          <w:color w:val="000000"/>
          <w:sz w:val="20"/>
          <w:szCs w:val="20"/>
        </w:rPr>
        <w:t> </w:t>
      </w:r>
      <w:r>
        <w:rPr>
          <w:rFonts w:ascii="Verdana" w:hAnsi="Verdana"/>
          <w:color w:val="000000"/>
          <w:sz w:val="20"/>
          <w:szCs w:val="20"/>
        </w:rPr>
        <w:t>πρόκλησης</w:t>
      </w:r>
      <w:r>
        <w:rPr>
          <w:rStyle w:val="apple-converted-space"/>
          <w:rFonts w:ascii="Verdana" w:hAnsi="Verdana"/>
          <w:color w:val="000000"/>
          <w:sz w:val="20"/>
          <w:szCs w:val="20"/>
        </w:rPr>
        <w:t> </w:t>
      </w:r>
      <w:r>
        <w:rPr>
          <w:rFonts w:ascii="Verdana" w:hAnsi="Verdana"/>
          <w:color w:val="000000"/>
          <w:sz w:val="20"/>
          <w:szCs w:val="20"/>
        </w:rPr>
        <w:t>βλάβης</w:t>
      </w:r>
      <w:r>
        <w:rPr>
          <w:rStyle w:val="apple-converted-space"/>
          <w:rFonts w:ascii="Verdana" w:hAnsi="Verdana"/>
          <w:color w:val="000000"/>
          <w:sz w:val="20"/>
          <w:szCs w:val="20"/>
        </w:rPr>
        <w:t> </w:t>
      </w:r>
      <w:r>
        <w:rPr>
          <w:rFonts w:ascii="Verdana" w:hAnsi="Verdana"/>
          <w:color w:val="000000"/>
          <w:sz w:val="20"/>
          <w:szCs w:val="20"/>
        </w:rPr>
        <w:t>στα</w:t>
      </w:r>
      <w:r>
        <w:rPr>
          <w:rStyle w:val="apple-converted-space"/>
          <w:rFonts w:ascii="Verdana" w:hAnsi="Verdana"/>
          <w:color w:val="000000"/>
          <w:sz w:val="20"/>
          <w:szCs w:val="20"/>
        </w:rPr>
        <w:t> </w:t>
      </w:r>
      <w:r>
        <w:rPr>
          <w:rFonts w:ascii="Verdana" w:hAnsi="Verdana"/>
          <w:color w:val="000000"/>
          <w:sz w:val="20"/>
          <w:szCs w:val="20"/>
        </w:rPr>
        <w:t>συμφέροντα των</w:t>
      </w:r>
      <w:r>
        <w:rPr>
          <w:rStyle w:val="apple-converted-space"/>
          <w:rFonts w:ascii="Verdana" w:hAnsi="Verdana"/>
          <w:color w:val="000000"/>
          <w:sz w:val="20"/>
          <w:szCs w:val="20"/>
        </w:rPr>
        <w:t> </w:t>
      </w:r>
      <w:r>
        <w:rPr>
          <w:rFonts w:ascii="Verdana" w:hAnsi="Verdana"/>
          <w:color w:val="000000"/>
          <w:sz w:val="20"/>
          <w:szCs w:val="20"/>
        </w:rPr>
        <w:t>επενδυτών,</w:t>
      </w:r>
      <w:r>
        <w:rPr>
          <w:rStyle w:val="apple-converted-space"/>
          <w:rFonts w:ascii="Verdana" w:hAnsi="Verdana"/>
          <w:color w:val="000000"/>
          <w:sz w:val="20"/>
          <w:szCs w:val="20"/>
        </w:rPr>
        <w:t> </w:t>
      </w:r>
      <w:r>
        <w:rPr>
          <w:rFonts w:ascii="Verdana" w:hAnsi="Verdana"/>
          <w:color w:val="000000"/>
          <w:sz w:val="20"/>
          <w:szCs w:val="20"/>
        </w:rPr>
        <w:t>ο</w:t>
      </w:r>
      <w:r>
        <w:rPr>
          <w:rStyle w:val="apple-converted-space"/>
          <w:rFonts w:ascii="Verdana" w:hAnsi="Verdana"/>
          <w:color w:val="000000"/>
          <w:sz w:val="20"/>
          <w:szCs w:val="20"/>
        </w:rPr>
        <w:t> </w:t>
      </w:r>
      <w:r>
        <w:rPr>
          <w:rFonts w:ascii="Verdana" w:hAnsi="Verdana"/>
          <w:color w:val="000000"/>
          <w:sz w:val="20"/>
          <w:szCs w:val="20"/>
        </w:rPr>
        <w:t>βαθμός</w:t>
      </w:r>
      <w:r>
        <w:rPr>
          <w:rStyle w:val="apple-converted-space"/>
          <w:rFonts w:ascii="Verdana" w:hAnsi="Verdana"/>
          <w:color w:val="000000"/>
          <w:sz w:val="20"/>
          <w:szCs w:val="20"/>
        </w:rPr>
        <w:t> </w:t>
      </w:r>
      <w:r>
        <w:rPr>
          <w:rFonts w:ascii="Verdana" w:hAnsi="Verdana"/>
          <w:color w:val="000000"/>
          <w:sz w:val="20"/>
          <w:szCs w:val="20"/>
        </w:rPr>
        <w:t>της</w:t>
      </w:r>
      <w:r>
        <w:rPr>
          <w:rStyle w:val="apple-converted-space"/>
          <w:rFonts w:ascii="Verdana" w:hAnsi="Verdana"/>
          <w:color w:val="000000"/>
          <w:sz w:val="20"/>
          <w:szCs w:val="20"/>
        </w:rPr>
        <w:t> </w:t>
      </w:r>
      <w:r>
        <w:rPr>
          <w:rFonts w:ascii="Verdana" w:hAnsi="Verdana"/>
          <w:color w:val="000000"/>
          <w:sz w:val="20"/>
          <w:szCs w:val="20"/>
        </w:rPr>
        <w:t>υπαιτιότητας,</w:t>
      </w:r>
      <w:r>
        <w:rPr>
          <w:rStyle w:val="apple-converted-space"/>
          <w:rFonts w:ascii="Verdana" w:hAnsi="Verdana"/>
          <w:color w:val="000000"/>
          <w:sz w:val="20"/>
          <w:szCs w:val="20"/>
        </w:rPr>
        <w:t> </w:t>
      </w:r>
      <w:r>
        <w:rPr>
          <w:rFonts w:ascii="Verdana" w:hAnsi="Verdana"/>
          <w:color w:val="000000"/>
          <w:sz w:val="20"/>
          <w:szCs w:val="20"/>
        </w:rPr>
        <w:t>η</w:t>
      </w:r>
      <w:r>
        <w:rPr>
          <w:rStyle w:val="apple-converted-space"/>
          <w:rFonts w:ascii="Verdana" w:hAnsi="Verdana"/>
          <w:color w:val="000000"/>
          <w:sz w:val="20"/>
          <w:szCs w:val="20"/>
        </w:rPr>
        <w:t> </w:t>
      </w:r>
      <w:r>
        <w:rPr>
          <w:rFonts w:ascii="Verdana" w:hAnsi="Verdana"/>
          <w:color w:val="000000"/>
          <w:sz w:val="20"/>
          <w:szCs w:val="20"/>
        </w:rPr>
        <w:t>λήψη μέτρων</w:t>
      </w:r>
      <w:r>
        <w:rPr>
          <w:rStyle w:val="apple-converted-space"/>
          <w:rFonts w:ascii="Verdana" w:hAnsi="Verdana"/>
          <w:color w:val="000000"/>
          <w:sz w:val="20"/>
          <w:szCs w:val="20"/>
        </w:rPr>
        <w:t> </w:t>
      </w:r>
      <w:r>
        <w:rPr>
          <w:rFonts w:ascii="Verdana" w:hAnsi="Verdana"/>
          <w:color w:val="000000"/>
          <w:sz w:val="20"/>
          <w:szCs w:val="20"/>
        </w:rPr>
        <w:t>από</w:t>
      </w:r>
      <w:r>
        <w:rPr>
          <w:rStyle w:val="apple-converted-space"/>
          <w:rFonts w:ascii="Verdana" w:hAnsi="Verdana"/>
          <w:color w:val="000000"/>
          <w:sz w:val="20"/>
          <w:szCs w:val="20"/>
        </w:rPr>
        <w:t> </w:t>
      </w:r>
      <w:r>
        <w:rPr>
          <w:rFonts w:ascii="Verdana" w:hAnsi="Verdana"/>
          <w:color w:val="000000"/>
          <w:sz w:val="20"/>
          <w:szCs w:val="20"/>
        </w:rPr>
        <w:t>τον</w:t>
      </w:r>
      <w:r>
        <w:rPr>
          <w:rStyle w:val="apple-converted-space"/>
          <w:rFonts w:ascii="Verdana" w:hAnsi="Verdana"/>
          <w:color w:val="000000"/>
          <w:sz w:val="20"/>
          <w:szCs w:val="20"/>
        </w:rPr>
        <w:t> </w:t>
      </w:r>
      <w:r>
        <w:rPr>
          <w:rFonts w:ascii="Verdana" w:hAnsi="Verdana"/>
          <w:color w:val="000000"/>
          <w:sz w:val="20"/>
          <w:szCs w:val="20"/>
        </w:rPr>
        <w:t>παραβάτη</w:t>
      </w:r>
      <w:r>
        <w:rPr>
          <w:rStyle w:val="apple-converted-space"/>
          <w:rFonts w:ascii="Verdana" w:hAnsi="Verdana"/>
          <w:color w:val="000000"/>
          <w:sz w:val="20"/>
          <w:szCs w:val="20"/>
        </w:rPr>
        <w:t> </w:t>
      </w:r>
      <w:r>
        <w:rPr>
          <w:rFonts w:ascii="Verdana" w:hAnsi="Verdana"/>
          <w:color w:val="000000"/>
          <w:sz w:val="20"/>
          <w:szCs w:val="20"/>
        </w:rPr>
        <w:t>για</w:t>
      </w:r>
      <w:r>
        <w:rPr>
          <w:rStyle w:val="apple-converted-space"/>
          <w:rFonts w:ascii="Verdana" w:hAnsi="Verdana"/>
          <w:color w:val="000000"/>
          <w:sz w:val="20"/>
          <w:szCs w:val="20"/>
        </w:rPr>
        <w:t> </w:t>
      </w:r>
      <w:r>
        <w:rPr>
          <w:rFonts w:ascii="Verdana" w:hAnsi="Verdana"/>
          <w:color w:val="000000"/>
          <w:sz w:val="20"/>
          <w:szCs w:val="20"/>
        </w:rPr>
        <w:t>την</w:t>
      </w:r>
      <w:r>
        <w:rPr>
          <w:rStyle w:val="apple-converted-space"/>
          <w:rFonts w:ascii="Verdana" w:hAnsi="Verdana"/>
          <w:color w:val="000000"/>
          <w:sz w:val="20"/>
          <w:szCs w:val="20"/>
        </w:rPr>
        <w:t> </w:t>
      </w:r>
      <w:r>
        <w:rPr>
          <w:rFonts w:ascii="Verdana" w:hAnsi="Verdana"/>
          <w:color w:val="000000"/>
          <w:sz w:val="20"/>
          <w:szCs w:val="20"/>
        </w:rPr>
        <w:t>άρση</w:t>
      </w:r>
      <w:r>
        <w:rPr>
          <w:rStyle w:val="apple-converted-space"/>
          <w:rFonts w:ascii="Verdana" w:hAnsi="Verdana"/>
          <w:color w:val="000000"/>
          <w:sz w:val="20"/>
          <w:szCs w:val="20"/>
        </w:rPr>
        <w:t> </w:t>
      </w:r>
      <w:r>
        <w:rPr>
          <w:rFonts w:ascii="Verdana" w:hAnsi="Verdana"/>
          <w:color w:val="000000"/>
          <w:sz w:val="20"/>
          <w:szCs w:val="20"/>
        </w:rPr>
        <w:t>της</w:t>
      </w:r>
      <w:r>
        <w:rPr>
          <w:rStyle w:val="apple-converted-space"/>
          <w:rFonts w:ascii="Verdana" w:hAnsi="Verdana"/>
          <w:color w:val="000000"/>
          <w:sz w:val="20"/>
          <w:szCs w:val="20"/>
        </w:rPr>
        <w:t> </w:t>
      </w:r>
      <w:r>
        <w:rPr>
          <w:rFonts w:ascii="Verdana" w:hAnsi="Verdana"/>
          <w:color w:val="000000"/>
          <w:sz w:val="20"/>
          <w:szCs w:val="20"/>
        </w:rPr>
        <w:t>παράβασης</w:t>
      </w:r>
      <w:r>
        <w:rPr>
          <w:rStyle w:val="apple-converted-space"/>
          <w:rFonts w:ascii="Verdana" w:hAnsi="Verdana"/>
          <w:color w:val="000000"/>
          <w:sz w:val="20"/>
          <w:szCs w:val="20"/>
        </w:rPr>
        <w:t> </w:t>
      </w:r>
      <w:r>
        <w:rPr>
          <w:rFonts w:ascii="Verdana" w:hAnsi="Verdana"/>
          <w:color w:val="000000"/>
          <w:sz w:val="20"/>
          <w:szCs w:val="20"/>
        </w:rPr>
        <w:t>στο</w:t>
      </w:r>
      <w:r>
        <w:rPr>
          <w:rStyle w:val="apple-converted-space"/>
          <w:rFonts w:ascii="Verdana" w:hAnsi="Verdana"/>
          <w:color w:val="000000"/>
          <w:sz w:val="20"/>
          <w:szCs w:val="20"/>
        </w:rPr>
        <w:t> </w:t>
      </w:r>
      <w:r>
        <w:rPr>
          <w:rFonts w:ascii="Verdana" w:hAnsi="Verdana"/>
          <w:color w:val="000000"/>
          <w:sz w:val="20"/>
          <w:szCs w:val="20"/>
        </w:rPr>
        <w:t>μέλλον,</w:t>
      </w:r>
      <w:r>
        <w:rPr>
          <w:rStyle w:val="apple-converted-space"/>
          <w:rFonts w:ascii="Verdana" w:hAnsi="Verdana"/>
          <w:color w:val="000000"/>
          <w:sz w:val="20"/>
          <w:szCs w:val="20"/>
        </w:rPr>
        <w:t> </w:t>
      </w:r>
      <w:r>
        <w:rPr>
          <w:rFonts w:ascii="Verdana" w:hAnsi="Verdana"/>
          <w:color w:val="000000"/>
          <w:sz w:val="20"/>
          <w:szCs w:val="20"/>
        </w:rPr>
        <w:t>ο</w:t>
      </w:r>
      <w:r>
        <w:rPr>
          <w:rStyle w:val="apple-converted-space"/>
          <w:rFonts w:ascii="Verdana" w:hAnsi="Verdana"/>
          <w:color w:val="000000"/>
          <w:sz w:val="20"/>
          <w:szCs w:val="20"/>
        </w:rPr>
        <w:t> </w:t>
      </w:r>
      <w:r>
        <w:rPr>
          <w:rFonts w:ascii="Verdana" w:hAnsi="Verdana"/>
          <w:color w:val="000000"/>
          <w:sz w:val="20"/>
          <w:szCs w:val="20"/>
        </w:rPr>
        <w:t>βαθμός</w:t>
      </w:r>
      <w:r>
        <w:rPr>
          <w:rStyle w:val="apple-converted-space"/>
          <w:rFonts w:ascii="Verdana" w:hAnsi="Verdana"/>
          <w:color w:val="000000"/>
          <w:sz w:val="20"/>
          <w:szCs w:val="20"/>
        </w:rPr>
        <w:t> </w:t>
      </w:r>
      <w:r>
        <w:rPr>
          <w:rFonts w:ascii="Verdana" w:hAnsi="Verdana"/>
          <w:color w:val="000000"/>
          <w:sz w:val="20"/>
          <w:szCs w:val="20"/>
        </w:rPr>
        <w:t>συνεργασίας</w:t>
      </w:r>
      <w:r>
        <w:rPr>
          <w:rStyle w:val="apple-converted-space"/>
          <w:rFonts w:ascii="Verdana" w:hAnsi="Verdana"/>
          <w:color w:val="000000"/>
          <w:sz w:val="20"/>
          <w:szCs w:val="20"/>
        </w:rPr>
        <w:t> </w:t>
      </w:r>
      <w:r>
        <w:rPr>
          <w:rFonts w:ascii="Verdana" w:hAnsi="Verdana"/>
          <w:color w:val="000000"/>
          <w:sz w:val="20"/>
          <w:szCs w:val="20"/>
        </w:rPr>
        <w:t>με</w:t>
      </w:r>
      <w:r>
        <w:rPr>
          <w:rStyle w:val="apple-converted-space"/>
          <w:rFonts w:ascii="Verdana" w:hAnsi="Verdana"/>
          <w:color w:val="000000"/>
          <w:sz w:val="20"/>
          <w:szCs w:val="20"/>
        </w:rPr>
        <w:t> </w:t>
      </w:r>
      <w:r>
        <w:rPr>
          <w:rFonts w:ascii="Verdana" w:hAnsi="Verdana"/>
          <w:color w:val="000000"/>
          <w:sz w:val="20"/>
          <w:szCs w:val="20"/>
        </w:rPr>
        <w:t>την</w:t>
      </w:r>
      <w:r>
        <w:rPr>
          <w:rStyle w:val="apple-converted-space"/>
          <w:rFonts w:ascii="Verdana" w:hAnsi="Verdana"/>
          <w:color w:val="000000"/>
          <w:sz w:val="20"/>
          <w:szCs w:val="20"/>
        </w:rPr>
        <w:t> </w:t>
      </w:r>
      <w:r>
        <w:rPr>
          <w:rFonts w:ascii="Verdana" w:hAnsi="Verdana"/>
          <w:color w:val="000000"/>
          <w:sz w:val="20"/>
          <w:szCs w:val="20"/>
        </w:rPr>
        <w:t>Επιτροπή</w:t>
      </w:r>
      <w:r>
        <w:rPr>
          <w:rStyle w:val="apple-converted-space"/>
          <w:rFonts w:ascii="Verdana" w:hAnsi="Verdana"/>
          <w:color w:val="000000"/>
          <w:sz w:val="20"/>
          <w:szCs w:val="20"/>
        </w:rPr>
        <w:t> </w:t>
      </w:r>
      <w:r>
        <w:rPr>
          <w:rFonts w:ascii="Verdana" w:hAnsi="Verdana"/>
          <w:color w:val="000000"/>
          <w:sz w:val="20"/>
          <w:szCs w:val="20"/>
        </w:rPr>
        <w:t>Κεφαλαιαγοράς</w:t>
      </w:r>
      <w:r>
        <w:rPr>
          <w:rStyle w:val="apple-converted-space"/>
          <w:rFonts w:ascii="Verdana" w:hAnsi="Verdana"/>
          <w:color w:val="000000"/>
          <w:sz w:val="20"/>
          <w:szCs w:val="20"/>
        </w:rPr>
        <w:t> </w:t>
      </w:r>
      <w:r>
        <w:rPr>
          <w:rFonts w:ascii="Verdana" w:hAnsi="Verdana"/>
          <w:color w:val="000000"/>
          <w:sz w:val="20"/>
          <w:szCs w:val="20"/>
        </w:rPr>
        <w:t>κατάτο</w:t>
      </w:r>
      <w:r>
        <w:rPr>
          <w:rStyle w:val="apple-converted-space"/>
          <w:rFonts w:ascii="Verdana" w:hAnsi="Verdana"/>
          <w:color w:val="000000"/>
          <w:sz w:val="20"/>
          <w:szCs w:val="20"/>
        </w:rPr>
        <w:t> </w:t>
      </w:r>
      <w:r>
        <w:rPr>
          <w:rFonts w:ascii="Verdana" w:hAnsi="Verdana"/>
          <w:color w:val="000000"/>
          <w:sz w:val="20"/>
          <w:szCs w:val="20"/>
        </w:rPr>
        <w:t>στάδιο</w:t>
      </w:r>
      <w:r>
        <w:rPr>
          <w:rStyle w:val="apple-converted-space"/>
          <w:rFonts w:ascii="Verdana" w:hAnsi="Verdana"/>
          <w:color w:val="000000"/>
          <w:sz w:val="20"/>
          <w:szCs w:val="20"/>
        </w:rPr>
        <w:t> </w:t>
      </w:r>
      <w:r>
        <w:rPr>
          <w:rFonts w:ascii="Verdana" w:hAnsi="Verdana"/>
          <w:color w:val="000000"/>
          <w:sz w:val="20"/>
          <w:szCs w:val="20"/>
        </w:rPr>
        <w:t>διερεύνησης και</w:t>
      </w:r>
      <w:r>
        <w:rPr>
          <w:rStyle w:val="apple-converted-space"/>
          <w:rFonts w:ascii="Verdana" w:hAnsi="Verdana"/>
          <w:color w:val="000000"/>
          <w:sz w:val="20"/>
          <w:szCs w:val="20"/>
        </w:rPr>
        <w:t> </w:t>
      </w:r>
      <w:r>
        <w:rPr>
          <w:rFonts w:ascii="Verdana" w:hAnsi="Verdana"/>
          <w:color w:val="000000"/>
          <w:sz w:val="20"/>
          <w:szCs w:val="20"/>
        </w:rPr>
        <w:t>ελέγχου,</w:t>
      </w:r>
      <w:r>
        <w:rPr>
          <w:rStyle w:val="apple-converted-space"/>
          <w:rFonts w:ascii="Verdana" w:hAnsi="Verdana"/>
          <w:color w:val="000000"/>
          <w:sz w:val="20"/>
          <w:szCs w:val="20"/>
        </w:rPr>
        <w:t> </w:t>
      </w:r>
      <w:r>
        <w:rPr>
          <w:rFonts w:ascii="Verdana" w:hAnsi="Verdana"/>
          <w:color w:val="000000"/>
          <w:sz w:val="20"/>
          <w:szCs w:val="20"/>
        </w:rPr>
        <w:t>οι</w:t>
      </w:r>
      <w:r>
        <w:rPr>
          <w:rStyle w:val="apple-converted-space"/>
          <w:rFonts w:ascii="Verdana" w:hAnsi="Verdana"/>
          <w:color w:val="000000"/>
          <w:sz w:val="20"/>
          <w:szCs w:val="20"/>
        </w:rPr>
        <w:t> </w:t>
      </w:r>
      <w:r>
        <w:rPr>
          <w:rFonts w:ascii="Verdana" w:hAnsi="Verdana"/>
          <w:color w:val="000000"/>
          <w:sz w:val="20"/>
          <w:szCs w:val="20"/>
        </w:rPr>
        <w:t>ανάγκες</w:t>
      </w:r>
      <w:r>
        <w:rPr>
          <w:rStyle w:val="apple-converted-space"/>
          <w:rFonts w:ascii="Verdana" w:hAnsi="Verdana"/>
          <w:color w:val="000000"/>
          <w:sz w:val="20"/>
          <w:szCs w:val="20"/>
        </w:rPr>
        <w:t> </w:t>
      </w:r>
      <w:r>
        <w:rPr>
          <w:rFonts w:ascii="Verdana" w:hAnsi="Verdana"/>
          <w:color w:val="000000"/>
          <w:sz w:val="20"/>
          <w:szCs w:val="20"/>
        </w:rPr>
        <w:t>της</w:t>
      </w:r>
      <w:r>
        <w:rPr>
          <w:rStyle w:val="apple-converted-space"/>
          <w:rFonts w:ascii="Verdana" w:hAnsi="Verdana"/>
          <w:color w:val="000000"/>
          <w:sz w:val="20"/>
          <w:szCs w:val="20"/>
        </w:rPr>
        <w:t> </w:t>
      </w:r>
      <w:r>
        <w:rPr>
          <w:rFonts w:ascii="Verdana" w:hAnsi="Verdana"/>
          <w:color w:val="000000"/>
          <w:sz w:val="20"/>
          <w:szCs w:val="20"/>
        </w:rPr>
        <w:t>ειδικής</w:t>
      </w:r>
      <w:r>
        <w:rPr>
          <w:rStyle w:val="apple-converted-space"/>
          <w:rFonts w:ascii="Verdana" w:hAnsi="Verdana"/>
          <w:color w:val="000000"/>
          <w:sz w:val="20"/>
          <w:szCs w:val="20"/>
        </w:rPr>
        <w:t> </w:t>
      </w:r>
      <w:r>
        <w:rPr>
          <w:rFonts w:ascii="Verdana" w:hAnsi="Verdana"/>
          <w:color w:val="000000"/>
          <w:sz w:val="20"/>
          <w:szCs w:val="20"/>
        </w:rPr>
        <w:t>και</w:t>
      </w:r>
      <w:r>
        <w:rPr>
          <w:rStyle w:val="apple-converted-space"/>
          <w:rFonts w:ascii="Verdana" w:hAnsi="Verdana"/>
          <w:color w:val="000000"/>
          <w:sz w:val="20"/>
          <w:szCs w:val="20"/>
        </w:rPr>
        <w:t> </w:t>
      </w:r>
      <w:r>
        <w:rPr>
          <w:rFonts w:ascii="Verdana" w:hAnsi="Verdana"/>
          <w:color w:val="000000"/>
          <w:sz w:val="20"/>
          <w:szCs w:val="20"/>
        </w:rPr>
        <w:t>γενικής</w:t>
      </w:r>
      <w:r>
        <w:rPr>
          <w:rStyle w:val="apple-converted-space"/>
          <w:rFonts w:ascii="Verdana" w:hAnsi="Verdana"/>
          <w:color w:val="000000"/>
          <w:sz w:val="20"/>
          <w:szCs w:val="20"/>
        </w:rPr>
        <w:t> </w:t>
      </w:r>
      <w:r>
        <w:rPr>
          <w:rFonts w:ascii="Verdana" w:hAnsi="Verdana"/>
          <w:color w:val="000000"/>
          <w:sz w:val="20"/>
          <w:szCs w:val="20"/>
        </w:rPr>
        <w:t>πρόληψης</w:t>
      </w:r>
      <w:r>
        <w:rPr>
          <w:rStyle w:val="apple-converted-space"/>
          <w:rFonts w:ascii="Verdana" w:hAnsi="Verdana"/>
          <w:color w:val="000000"/>
          <w:sz w:val="20"/>
          <w:szCs w:val="20"/>
        </w:rPr>
        <w:t> </w:t>
      </w:r>
      <w:r>
        <w:rPr>
          <w:rFonts w:ascii="Verdana" w:hAnsi="Verdana"/>
          <w:color w:val="000000"/>
          <w:sz w:val="20"/>
          <w:szCs w:val="20"/>
        </w:rPr>
        <w:t>και</w:t>
      </w:r>
      <w:r>
        <w:rPr>
          <w:rStyle w:val="apple-converted-space"/>
          <w:rFonts w:ascii="Verdana" w:hAnsi="Verdana"/>
          <w:color w:val="000000"/>
          <w:sz w:val="20"/>
          <w:szCs w:val="20"/>
        </w:rPr>
        <w:t> </w:t>
      </w:r>
      <w:r>
        <w:rPr>
          <w:rFonts w:ascii="Verdana" w:hAnsi="Verdana"/>
          <w:color w:val="000000"/>
          <w:sz w:val="20"/>
          <w:szCs w:val="20"/>
        </w:rPr>
        <w:t>η</w:t>
      </w:r>
      <w:r>
        <w:rPr>
          <w:rStyle w:val="apple-converted-space"/>
          <w:rFonts w:ascii="Verdana" w:hAnsi="Verdana"/>
          <w:color w:val="000000"/>
          <w:sz w:val="20"/>
          <w:szCs w:val="20"/>
        </w:rPr>
        <w:t> </w:t>
      </w:r>
      <w:r>
        <w:rPr>
          <w:rFonts w:ascii="Verdana" w:hAnsi="Verdana"/>
          <w:color w:val="000000"/>
          <w:sz w:val="20"/>
          <w:szCs w:val="20"/>
        </w:rPr>
        <w:t>τυχόν</w:t>
      </w:r>
      <w:r>
        <w:rPr>
          <w:rStyle w:val="apple-converted-space"/>
          <w:rFonts w:ascii="Verdana" w:hAnsi="Verdana"/>
          <w:color w:val="000000"/>
          <w:sz w:val="20"/>
          <w:szCs w:val="20"/>
        </w:rPr>
        <w:t> </w:t>
      </w:r>
      <w:r>
        <w:rPr>
          <w:rFonts w:ascii="Verdana" w:hAnsi="Verdana"/>
          <w:color w:val="000000"/>
          <w:sz w:val="20"/>
          <w:szCs w:val="20"/>
        </w:rPr>
        <w:t>καθ'</w:t>
      </w:r>
      <w:r>
        <w:rPr>
          <w:rStyle w:val="apple-converted-space"/>
          <w:rFonts w:ascii="Verdana" w:hAnsi="Verdana"/>
          <w:color w:val="000000"/>
          <w:sz w:val="20"/>
          <w:szCs w:val="20"/>
        </w:rPr>
        <w:t> </w:t>
      </w:r>
      <w:r>
        <w:rPr>
          <w:rFonts w:ascii="Verdana" w:hAnsi="Verdana"/>
          <w:color w:val="000000"/>
          <w:sz w:val="20"/>
          <w:szCs w:val="20"/>
        </w:rPr>
        <w:t>υποτροπή</w:t>
      </w:r>
      <w:r>
        <w:rPr>
          <w:rStyle w:val="apple-converted-space"/>
          <w:rFonts w:ascii="Verdana" w:hAnsi="Verdana"/>
          <w:color w:val="000000"/>
          <w:sz w:val="20"/>
          <w:szCs w:val="20"/>
        </w:rPr>
        <w:t> </w:t>
      </w:r>
      <w:r>
        <w:rPr>
          <w:rFonts w:ascii="Verdana" w:hAnsi="Verdana"/>
          <w:color w:val="000000"/>
          <w:sz w:val="20"/>
          <w:szCs w:val="20"/>
        </w:rPr>
        <w:t>ν</w:t>
      </w:r>
      <w:r>
        <w:rPr>
          <w:rStyle w:val="apple-converted-space"/>
          <w:rFonts w:ascii="Verdana" w:hAnsi="Verdana"/>
          <w:color w:val="000000"/>
          <w:sz w:val="20"/>
          <w:szCs w:val="20"/>
        </w:rPr>
        <w:t> </w:t>
      </w:r>
      <w:r>
        <w:rPr>
          <w:rFonts w:ascii="Verdana" w:hAnsi="Verdana"/>
          <w:color w:val="000000"/>
          <w:sz w:val="20"/>
          <w:szCs w:val="20"/>
        </w:rPr>
        <w:t>τέλεση</w:t>
      </w:r>
      <w:r>
        <w:rPr>
          <w:rStyle w:val="apple-converted-space"/>
          <w:rFonts w:ascii="Verdana" w:hAnsi="Verdana"/>
          <w:color w:val="000000"/>
          <w:sz w:val="20"/>
          <w:szCs w:val="20"/>
        </w:rPr>
        <w:t> </w:t>
      </w:r>
      <w:r>
        <w:rPr>
          <w:rFonts w:ascii="Verdana" w:hAnsi="Verdana"/>
          <w:color w:val="000000"/>
          <w:sz w:val="20"/>
          <w:szCs w:val="20"/>
        </w:rPr>
        <w:t>παραβάσεωντου</w:t>
      </w:r>
      <w:r>
        <w:rPr>
          <w:rStyle w:val="apple-converted-space"/>
          <w:rFonts w:ascii="Verdana" w:hAnsi="Verdana"/>
          <w:color w:val="000000"/>
          <w:sz w:val="20"/>
          <w:szCs w:val="20"/>
        </w:rPr>
        <w:t> </w:t>
      </w:r>
      <w:r>
        <w:rPr>
          <w:rFonts w:ascii="Verdana" w:hAnsi="Verdana"/>
          <w:color w:val="000000"/>
          <w:sz w:val="20"/>
          <w:szCs w:val="20"/>
        </w:rPr>
        <w:t>νόμου</w:t>
      </w:r>
      <w:r>
        <w:rPr>
          <w:rStyle w:val="apple-converted-space"/>
          <w:rFonts w:ascii="Verdana" w:hAnsi="Verdana"/>
          <w:color w:val="000000"/>
          <w:sz w:val="20"/>
          <w:szCs w:val="20"/>
        </w:rPr>
        <w:t> </w:t>
      </w:r>
      <w:r>
        <w:rPr>
          <w:rFonts w:ascii="Verdana" w:hAnsi="Verdana"/>
          <w:color w:val="000000"/>
          <w:sz w:val="20"/>
          <w:szCs w:val="20"/>
        </w:rPr>
        <w:t>αυτού</w:t>
      </w:r>
      <w:r>
        <w:rPr>
          <w:rStyle w:val="apple-converted-space"/>
          <w:rFonts w:ascii="Verdana" w:hAnsi="Verdana"/>
          <w:color w:val="000000"/>
          <w:sz w:val="20"/>
          <w:szCs w:val="20"/>
        </w:rPr>
        <w:t> </w:t>
      </w:r>
      <w:r>
        <w:rPr>
          <w:rFonts w:ascii="Verdana" w:hAnsi="Verdana"/>
          <w:color w:val="000000"/>
          <w:sz w:val="20"/>
          <w:szCs w:val="20"/>
        </w:rPr>
        <w:t>ή</w:t>
      </w:r>
      <w:r>
        <w:rPr>
          <w:rStyle w:val="apple-converted-space"/>
          <w:rFonts w:ascii="Verdana" w:hAnsi="Verdana"/>
          <w:color w:val="000000"/>
          <w:sz w:val="20"/>
          <w:szCs w:val="20"/>
        </w:rPr>
        <w:t> </w:t>
      </w:r>
      <w:r>
        <w:rPr>
          <w:rFonts w:ascii="Verdana" w:hAnsi="Verdana"/>
          <w:color w:val="000000"/>
          <w:sz w:val="20"/>
          <w:szCs w:val="20"/>
        </w:rPr>
        <w:t>της</w:t>
      </w:r>
      <w:r>
        <w:rPr>
          <w:rStyle w:val="apple-converted-space"/>
          <w:rFonts w:ascii="Verdana" w:hAnsi="Verdana"/>
          <w:color w:val="000000"/>
          <w:sz w:val="20"/>
          <w:szCs w:val="20"/>
        </w:rPr>
        <w:t> </w:t>
      </w:r>
      <w:r>
        <w:rPr>
          <w:rFonts w:ascii="Verdana" w:hAnsi="Verdana"/>
          <w:color w:val="000000"/>
          <w:sz w:val="20"/>
          <w:szCs w:val="20"/>
        </w:rPr>
        <w:t>λοιπής</w:t>
      </w:r>
      <w:r>
        <w:rPr>
          <w:rStyle w:val="apple-converted-space"/>
          <w:rFonts w:ascii="Verdana" w:hAnsi="Verdana"/>
          <w:color w:val="000000"/>
          <w:sz w:val="20"/>
          <w:szCs w:val="20"/>
        </w:rPr>
        <w:t> </w:t>
      </w:r>
      <w:r>
        <w:rPr>
          <w:rFonts w:ascii="Verdana" w:hAnsi="Verdana"/>
          <w:color w:val="000000"/>
          <w:sz w:val="20"/>
          <w:szCs w:val="20"/>
        </w:rPr>
        <w:t>νομοθεσίας για</w:t>
      </w:r>
      <w:r>
        <w:rPr>
          <w:rStyle w:val="apple-converted-space"/>
          <w:rFonts w:ascii="Verdana" w:hAnsi="Verdana"/>
          <w:color w:val="000000"/>
          <w:sz w:val="20"/>
          <w:szCs w:val="20"/>
        </w:rPr>
        <w:t> </w:t>
      </w:r>
      <w:r>
        <w:rPr>
          <w:rFonts w:ascii="Verdana" w:hAnsi="Verdana"/>
          <w:color w:val="000000"/>
          <w:sz w:val="20"/>
          <w:szCs w:val="20"/>
        </w:rPr>
        <w:t>την κεφαλαιαγορά.</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2.</w:t>
      </w:r>
      <w:r>
        <w:rPr>
          <w:rStyle w:val="apple-converted-space"/>
          <w:rFonts w:ascii="Verdana" w:hAnsi="Verdana"/>
          <w:color w:val="000000"/>
          <w:sz w:val="20"/>
          <w:szCs w:val="20"/>
        </w:rPr>
        <w:t> </w:t>
      </w:r>
      <w:r>
        <w:rPr>
          <w:rFonts w:ascii="Verdana" w:hAnsi="Verdana"/>
          <w:color w:val="000000"/>
          <w:sz w:val="20"/>
          <w:szCs w:val="20"/>
        </w:rPr>
        <w:t>Το</w:t>
      </w:r>
      <w:r>
        <w:rPr>
          <w:rStyle w:val="apple-converted-space"/>
          <w:rFonts w:ascii="Verdana" w:hAnsi="Verdana"/>
          <w:color w:val="000000"/>
          <w:sz w:val="20"/>
          <w:szCs w:val="20"/>
        </w:rPr>
        <w:t> </w:t>
      </w:r>
      <w:r>
        <w:rPr>
          <w:rFonts w:ascii="Verdana" w:hAnsi="Verdana"/>
          <w:color w:val="000000"/>
          <w:sz w:val="20"/>
          <w:szCs w:val="20"/>
        </w:rPr>
        <w:t>κύρος</w:t>
      </w:r>
      <w:r>
        <w:rPr>
          <w:rStyle w:val="apple-converted-space"/>
          <w:rFonts w:ascii="Verdana" w:hAnsi="Verdana"/>
          <w:color w:val="000000"/>
          <w:sz w:val="20"/>
          <w:szCs w:val="20"/>
        </w:rPr>
        <w:t> </w:t>
      </w:r>
      <w:r>
        <w:rPr>
          <w:rFonts w:ascii="Verdana" w:hAnsi="Verdana"/>
          <w:color w:val="000000"/>
          <w:sz w:val="20"/>
          <w:szCs w:val="20"/>
        </w:rPr>
        <w:t>των</w:t>
      </w:r>
      <w:r>
        <w:rPr>
          <w:rStyle w:val="apple-converted-space"/>
          <w:rFonts w:ascii="Verdana" w:hAnsi="Verdana"/>
          <w:color w:val="000000"/>
          <w:sz w:val="20"/>
          <w:szCs w:val="20"/>
        </w:rPr>
        <w:t> </w:t>
      </w:r>
      <w:r>
        <w:rPr>
          <w:rFonts w:ascii="Verdana" w:hAnsi="Verdana"/>
          <w:color w:val="000000"/>
          <w:sz w:val="20"/>
          <w:szCs w:val="20"/>
        </w:rPr>
        <w:t>αποφάσεων</w:t>
      </w:r>
      <w:r>
        <w:rPr>
          <w:rStyle w:val="apple-converted-space"/>
          <w:rFonts w:ascii="Verdana" w:hAnsi="Verdana"/>
          <w:color w:val="000000"/>
          <w:sz w:val="20"/>
          <w:szCs w:val="20"/>
        </w:rPr>
        <w:t> </w:t>
      </w:r>
      <w:r>
        <w:rPr>
          <w:rFonts w:ascii="Verdana" w:hAnsi="Verdana"/>
          <w:color w:val="000000"/>
          <w:sz w:val="20"/>
          <w:szCs w:val="20"/>
        </w:rPr>
        <w:t>του</w:t>
      </w:r>
      <w:r>
        <w:rPr>
          <w:rStyle w:val="apple-converted-space"/>
          <w:rFonts w:ascii="Verdana" w:hAnsi="Verdana"/>
          <w:color w:val="000000"/>
          <w:sz w:val="20"/>
          <w:szCs w:val="20"/>
        </w:rPr>
        <w:t> </w:t>
      </w:r>
      <w:r>
        <w:rPr>
          <w:rFonts w:ascii="Verdana" w:hAnsi="Verdana"/>
          <w:color w:val="000000"/>
          <w:sz w:val="20"/>
          <w:szCs w:val="20"/>
        </w:rPr>
        <w:t>διοικητικού</w:t>
      </w:r>
      <w:r>
        <w:rPr>
          <w:rStyle w:val="apple-converted-space"/>
          <w:rFonts w:ascii="Verdana" w:hAnsi="Verdana"/>
          <w:color w:val="000000"/>
          <w:sz w:val="20"/>
          <w:szCs w:val="20"/>
        </w:rPr>
        <w:t> </w:t>
      </w:r>
      <w:r>
        <w:rPr>
          <w:rFonts w:ascii="Verdana" w:hAnsi="Verdana"/>
          <w:color w:val="000000"/>
          <w:sz w:val="20"/>
          <w:szCs w:val="20"/>
        </w:rPr>
        <w:t>Συμβουλίου</w:t>
      </w:r>
      <w:r>
        <w:rPr>
          <w:rStyle w:val="apple-converted-space"/>
          <w:rFonts w:ascii="Verdana" w:hAnsi="Verdana"/>
          <w:color w:val="000000"/>
          <w:sz w:val="20"/>
          <w:szCs w:val="20"/>
        </w:rPr>
        <w:t> </w:t>
      </w:r>
      <w:r>
        <w:rPr>
          <w:rFonts w:ascii="Verdana" w:hAnsi="Verdana"/>
          <w:color w:val="000000"/>
          <w:sz w:val="20"/>
          <w:szCs w:val="20"/>
        </w:rPr>
        <w:t>δεν</w:t>
      </w:r>
      <w:r>
        <w:rPr>
          <w:rStyle w:val="apple-converted-space"/>
          <w:rFonts w:ascii="Verdana" w:hAnsi="Verdana"/>
          <w:color w:val="000000"/>
          <w:sz w:val="20"/>
          <w:szCs w:val="20"/>
        </w:rPr>
        <w:t> </w:t>
      </w:r>
      <w:r>
        <w:rPr>
          <w:rFonts w:ascii="Verdana" w:hAnsi="Verdana"/>
          <w:color w:val="000000"/>
          <w:sz w:val="20"/>
          <w:szCs w:val="20"/>
        </w:rPr>
        <w:t>θίγεται</w:t>
      </w:r>
      <w:r>
        <w:rPr>
          <w:rStyle w:val="apple-converted-space"/>
          <w:rFonts w:ascii="Verdana" w:hAnsi="Verdana"/>
          <w:color w:val="000000"/>
          <w:sz w:val="20"/>
          <w:szCs w:val="20"/>
        </w:rPr>
        <w:t> </w:t>
      </w:r>
      <w:r>
        <w:rPr>
          <w:rFonts w:ascii="Verdana" w:hAnsi="Verdana"/>
          <w:color w:val="000000"/>
          <w:sz w:val="20"/>
          <w:szCs w:val="20"/>
        </w:rPr>
        <w:t>εάν</w:t>
      </w:r>
      <w:r>
        <w:rPr>
          <w:rStyle w:val="apple-converted-space"/>
          <w:rFonts w:ascii="Verdana" w:hAnsi="Verdana"/>
          <w:color w:val="000000"/>
          <w:sz w:val="20"/>
          <w:szCs w:val="20"/>
        </w:rPr>
        <w:t> </w:t>
      </w:r>
      <w:r>
        <w:rPr>
          <w:rFonts w:ascii="Verdana" w:hAnsi="Verdana"/>
          <w:color w:val="000000"/>
          <w:sz w:val="20"/>
          <w:szCs w:val="20"/>
        </w:rPr>
        <w:t>η</w:t>
      </w:r>
      <w:r>
        <w:rPr>
          <w:rStyle w:val="apple-converted-space"/>
          <w:rFonts w:ascii="Verdana" w:hAnsi="Verdana"/>
          <w:color w:val="000000"/>
          <w:sz w:val="20"/>
          <w:szCs w:val="20"/>
        </w:rPr>
        <w:t> </w:t>
      </w:r>
      <w:r>
        <w:rPr>
          <w:rFonts w:ascii="Verdana" w:hAnsi="Verdana"/>
          <w:color w:val="000000"/>
          <w:sz w:val="20"/>
          <w:szCs w:val="20"/>
        </w:rPr>
        <w:t>σύνθεση</w:t>
      </w:r>
      <w:r>
        <w:rPr>
          <w:rStyle w:val="apple-converted-space"/>
          <w:rFonts w:ascii="Verdana" w:hAnsi="Verdana"/>
          <w:color w:val="000000"/>
          <w:sz w:val="20"/>
          <w:szCs w:val="20"/>
        </w:rPr>
        <w:t> </w:t>
      </w:r>
      <w:r>
        <w:rPr>
          <w:rFonts w:ascii="Verdana" w:hAnsi="Verdana"/>
          <w:color w:val="000000"/>
          <w:sz w:val="20"/>
          <w:szCs w:val="20"/>
        </w:rPr>
        <w:t>του</w:t>
      </w:r>
      <w:r>
        <w:rPr>
          <w:rStyle w:val="apple-converted-space"/>
          <w:rFonts w:ascii="Verdana" w:hAnsi="Verdana"/>
          <w:color w:val="000000"/>
          <w:sz w:val="20"/>
          <w:szCs w:val="20"/>
        </w:rPr>
        <w:t> </w:t>
      </w:r>
      <w:r>
        <w:rPr>
          <w:rFonts w:ascii="Verdana" w:hAnsi="Verdana"/>
          <w:color w:val="000000"/>
          <w:sz w:val="20"/>
          <w:szCs w:val="20"/>
        </w:rPr>
        <w:t>δεν</w:t>
      </w:r>
      <w:r>
        <w:rPr>
          <w:rStyle w:val="apple-converted-space"/>
          <w:rFonts w:ascii="Verdana" w:hAnsi="Verdana"/>
          <w:color w:val="000000"/>
          <w:sz w:val="20"/>
          <w:szCs w:val="20"/>
        </w:rPr>
        <w:t> </w:t>
      </w:r>
      <w:r>
        <w:rPr>
          <w:rFonts w:ascii="Verdana" w:hAnsi="Verdana"/>
          <w:color w:val="000000"/>
          <w:sz w:val="20"/>
          <w:szCs w:val="20"/>
        </w:rPr>
        <w:t>είναι</w:t>
      </w:r>
      <w:r>
        <w:rPr>
          <w:rStyle w:val="apple-converted-space"/>
          <w:rFonts w:ascii="Verdana" w:hAnsi="Verdana"/>
          <w:color w:val="000000"/>
          <w:sz w:val="20"/>
          <w:szCs w:val="20"/>
        </w:rPr>
        <w:t> </w:t>
      </w:r>
      <w:r>
        <w:rPr>
          <w:rFonts w:ascii="Verdana" w:hAnsi="Verdana"/>
          <w:color w:val="000000"/>
          <w:sz w:val="20"/>
          <w:szCs w:val="20"/>
        </w:rPr>
        <w:t>σύμ</w:t>
      </w:r>
      <w:r>
        <w:rPr>
          <w:rFonts w:ascii="Verdana" w:hAnsi="Verdana"/>
          <w:color w:val="000000"/>
          <w:sz w:val="20"/>
          <w:szCs w:val="20"/>
        </w:rPr>
        <w:softHyphen/>
        <w:t>φωνη</w:t>
      </w:r>
      <w:r>
        <w:rPr>
          <w:rStyle w:val="apple-converted-space"/>
          <w:rFonts w:ascii="Verdana" w:hAnsi="Verdana"/>
          <w:color w:val="000000"/>
          <w:sz w:val="20"/>
          <w:szCs w:val="20"/>
        </w:rPr>
        <w:t> </w:t>
      </w:r>
      <w:r>
        <w:rPr>
          <w:rFonts w:ascii="Verdana" w:hAnsi="Verdana"/>
          <w:color w:val="000000"/>
          <w:sz w:val="20"/>
          <w:szCs w:val="20"/>
        </w:rPr>
        <w:t>με</w:t>
      </w:r>
      <w:r>
        <w:rPr>
          <w:rStyle w:val="apple-converted-space"/>
          <w:rFonts w:ascii="Verdana" w:hAnsi="Verdana"/>
          <w:color w:val="000000"/>
          <w:sz w:val="20"/>
          <w:szCs w:val="20"/>
        </w:rPr>
        <w:t> </w:t>
      </w:r>
      <w:r>
        <w:rPr>
          <w:rFonts w:ascii="Verdana" w:hAnsi="Verdana"/>
          <w:color w:val="000000"/>
          <w:sz w:val="20"/>
          <w:szCs w:val="20"/>
        </w:rPr>
        <w:t>τις</w:t>
      </w:r>
      <w:r>
        <w:rPr>
          <w:rStyle w:val="apple-converted-space"/>
          <w:rFonts w:ascii="Verdana" w:hAnsi="Verdana"/>
          <w:color w:val="000000"/>
          <w:sz w:val="20"/>
          <w:szCs w:val="20"/>
        </w:rPr>
        <w:t> </w:t>
      </w:r>
      <w:r>
        <w:rPr>
          <w:rFonts w:ascii="Verdana" w:hAnsi="Verdana"/>
          <w:color w:val="000000"/>
          <w:sz w:val="20"/>
          <w:szCs w:val="20"/>
        </w:rPr>
        <w:t>ρυθμίσεις</w:t>
      </w:r>
      <w:r>
        <w:rPr>
          <w:rStyle w:val="apple-converted-space"/>
          <w:rFonts w:ascii="Verdana" w:hAnsi="Verdana"/>
          <w:color w:val="000000"/>
          <w:sz w:val="20"/>
          <w:szCs w:val="20"/>
        </w:rPr>
        <w:t> </w:t>
      </w:r>
      <w:r>
        <w:rPr>
          <w:rFonts w:ascii="Verdana" w:hAnsi="Verdana"/>
          <w:color w:val="000000"/>
          <w:sz w:val="20"/>
          <w:szCs w:val="20"/>
        </w:rPr>
        <w:t>τουάρθρου</w:t>
      </w:r>
      <w:r>
        <w:rPr>
          <w:rStyle w:val="apple-converted-space"/>
          <w:rFonts w:ascii="Verdana" w:hAnsi="Verdana"/>
          <w:color w:val="000000"/>
          <w:sz w:val="20"/>
          <w:szCs w:val="20"/>
        </w:rPr>
        <w:t> </w:t>
      </w:r>
      <w:r>
        <w:rPr>
          <w:rFonts w:ascii="Verdana" w:hAnsi="Verdana"/>
          <w:color w:val="000000"/>
          <w:sz w:val="20"/>
          <w:szCs w:val="20"/>
        </w:rPr>
        <w:t>3</w:t>
      </w:r>
      <w:r>
        <w:rPr>
          <w:rStyle w:val="apple-converted-space"/>
          <w:rFonts w:ascii="Verdana" w:hAnsi="Verdana"/>
          <w:color w:val="000000"/>
          <w:sz w:val="20"/>
          <w:szCs w:val="20"/>
        </w:rPr>
        <w:t> </w:t>
      </w:r>
      <w:r>
        <w:rPr>
          <w:rFonts w:ascii="Verdana" w:hAnsi="Verdana"/>
          <w:color w:val="000000"/>
          <w:sz w:val="20"/>
          <w:szCs w:val="20"/>
        </w:rPr>
        <w:t>παρ. 2,</w:t>
      </w:r>
      <w:r>
        <w:rPr>
          <w:rStyle w:val="apple-converted-space"/>
          <w:rFonts w:ascii="Verdana" w:hAnsi="Verdana"/>
          <w:color w:val="000000"/>
          <w:sz w:val="20"/>
          <w:szCs w:val="20"/>
        </w:rPr>
        <w:t> </w:t>
      </w:r>
      <w:r>
        <w:rPr>
          <w:rFonts w:ascii="Verdana" w:hAnsi="Verdana"/>
          <w:color w:val="000000"/>
          <w:sz w:val="20"/>
          <w:szCs w:val="20"/>
        </w:rPr>
        <w:t>καθώς και</w:t>
      </w:r>
      <w:r>
        <w:rPr>
          <w:rStyle w:val="apple-converted-space"/>
          <w:rFonts w:ascii="Verdana" w:hAnsi="Verdana"/>
          <w:color w:val="000000"/>
          <w:sz w:val="20"/>
          <w:szCs w:val="20"/>
        </w:rPr>
        <w:t> </w:t>
      </w:r>
      <w:r>
        <w:rPr>
          <w:rFonts w:ascii="Verdana" w:hAnsi="Verdana"/>
          <w:color w:val="000000"/>
          <w:sz w:val="20"/>
          <w:szCs w:val="20"/>
        </w:rPr>
        <w:t>του</w:t>
      </w:r>
      <w:r>
        <w:rPr>
          <w:rStyle w:val="apple-converted-space"/>
          <w:rFonts w:ascii="Verdana" w:hAnsi="Verdana"/>
          <w:color w:val="000000"/>
          <w:sz w:val="20"/>
          <w:szCs w:val="20"/>
        </w:rPr>
        <w:t> </w:t>
      </w:r>
      <w:r>
        <w:rPr>
          <w:rFonts w:ascii="Verdana" w:hAnsi="Verdana"/>
          <w:color w:val="000000"/>
          <w:sz w:val="20"/>
          <w:szCs w:val="20"/>
        </w:rPr>
        <w:t>άρθρου</w:t>
      </w:r>
      <w:r>
        <w:rPr>
          <w:rStyle w:val="apple-converted-space"/>
          <w:rFonts w:ascii="Verdana" w:hAnsi="Verdana"/>
          <w:color w:val="000000"/>
          <w:sz w:val="20"/>
          <w:szCs w:val="20"/>
        </w:rPr>
        <w:t> </w:t>
      </w:r>
      <w:r>
        <w:rPr>
          <w:rFonts w:ascii="Verdana" w:hAnsi="Verdana"/>
          <w:color w:val="000000"/>
          <w:sz w:val="20"/>
          <w:szCs w:val="20"/>
        </w:rPr>
        <w:t>4</w:t>
      </w:r>
      <w:r>
        <w:rPr>
          <w:rStyle w:val="apple-converted-space"/>
          <w:rFonts w:ascii="Verdana" w:hAnsi="Verdana"/>
          <w:color w:val="000000"/>
          <w:sz w:val="20"/>
          <w:szCs w:val="20"/>
        </w:rPr>
        <w:t> </w:t>
      </w:r>
      <w:r>
        <w:rPr>
          <w:rFonts w:ascii="Verdana" w:hAnsi="Verdana"/>
          <w:color w:val="000000"/>
          <w:sz w:val="20"/>
          <w:szCs w:val="20"/>
        </w:rPr>
        <w:t>παρ. 1</w:t>
      </w:r>
      <w:r>
        <w:rPr>
          <w:rStyle w:val="apple-converted-space"/>
          <w:rFonts w:ascii="Verdana" w:hAnsi="Verdana"/>
          <w:color w:val="000000"/>
          <w:sz w:val="20"/>
          <w:szCs w:val="20"/>
        </w:rPr>
        <w:t> </w:t>
      </w:r>
      <w:r>
        <w:rPr>
          <w:rFonts w:ascii="Verdana" w:hAnsi="Verdana"/>
          <w:color w:val="000000"/>
          <w:sz w:val="20"/>
          <w:szCs w:val="20"/>
        </w:rPr>
        <w:t>του</w:t>
      </w:r>
      <w:r>
        <w:rPr>
          <w:rStyle w:val="apple-converted-space"/>
          <w:rFonts w:ascii="Verdana" w:hAnsi="Verdana"/>
          <w:color w:val="000000"/>
          <w:sz w:val="20"/>
          <w:szCs w:val="20"/>
        </w:rPr>
        <w:t> </w:t>
      </w:r>
      <w:r>
        <w:rPr>
          <w:rFonts w:ascii="Verdana" w:hAnsi="Verdana"/>
          <w:color w:val="000000"/>
          <w:sz w:val="20"/>
          <w:szCs w:val="20"/>
        </w:rPr>
        <w:t>παρόντος</w:t>
      </w:r>
      <w:r>
        <w:rPr>
          <w:rStyle w:val="apple-converted-space"/>
          <w:rFonts w:ascii="Verdana" w:hAnsi="Verdana"/>
          <w:color w:val="000000"/>
          <w:sz w:val="20"/>
          <w:szCs w:val="20"/>
        </w:rPr>
        <w:t> </w:t>
      </w:r>
      <w:r>
        <w:rPr>
          <w:rFonts w:ascii="Verdana" w:hAnsi="Verdana"/>
          <w:color w:val="FF0000"/>
          <w:sz w:val="20"/>
          <w:szCs w:val="20"/>
        </w:rPr>
        <w:t>- ΑΝΤΙΚ. ΤΟΥ ΑΡΘΡΟΥ 10 ΜΕ ΤΗΝ ΠΑΡ. 1 ΤΟΥ ΑΡΘΡΟΥ 9 ΤΟΥ Ν. 3756/09, ΦΕΚ-53 Α/31-3-09</w:t>
      </w:r>
      <w:r>
        <w:rPr>
          <w:rStyle w:val="apple-converted-space"/>
          <w:rFonts w:ascii="Verdana" w:hAnsi="Verdana"/>
          <w:color w:val="000000"/>
          <w:sz w:val="20"/>
          <w:szCs w:val="20"/>
        </w:rPr>
        <w:t> </w:t>
      </w:r>
      <w:r>
        <w:rPr>
          <w:rFonts w:ascii="Verdana" w:hAnsi="Verdana"/>
          <w:color w:val="FF0000"/>
          <w:sz w:val="20"/>
          <w:szCs w:val="20"/>
        </w:rPr>
        <w:t>[Τέλος Τροποποίησης]</w:t>
      </w: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p>
    <w:p w:rsidR="00E06AE5" w:rsidRDefault="00E06AE5" w:rsidP="00E06AE5">
      <w:pPr>
        <w:pStyle w:val="western"/>
        <w:spacing w:after="0" w:afterAutospacing="0"/>
        <w:rPr>
          <w:color w:val="000000"/>
          <w:sz w:val="27"/>
          <w:szCs w:val="27"/>
        </w:rPr>
      </w:pPr>
      <w:bookmarkStart w:id="10" w:name="ΑΡΘΡΟ0011___0011___"/>
      <w:bookmarkEnd w:id="10"/>
      <w:r>
        <w:rPr>
          <w:rFonts w:ascii="Verdana" w:hAnsi="Verdana"/>
          <w:color w:val="000000"/>
          <w:sz w:val="20"/>
          <w:szCs w:val="20"/>
        </w:rPr>
        <w:t>Αρθρο 11 : Μεταβατικές διατάξεις</w:t>
      </w:r>
    </w:p>
    <w:p w:rsidR="00E06AE5" w:rsidRDefault="00E06AE5" w:rsidP="00E06AE5">
      <w:pPr>
        <w:pStyle w:val="western"/>
        <w:spacing w:after="0" w:afterAutospacing="0"/>
        <w:rPr>
          <w:color w:val="000000"/>
          <w:sz w:val="27"/>
          <w:szCs w:val="27"/>
        </w:rPr>
      </w:pPr>
      <w:r>
        <w:rPr>
          <w:rFonts w:ascii="Verdana" w:hAnsi="Verdana"/>
          <w:color w:val="FF0000"/>
          <w:sz w:val="20"/>
          <w:szCs w:val="20"/>
        </w:rPr>
        <w:t>[Αρχή Τροποποίησης]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Εταιρίες που έχουν ήδη εισάγει τις μετοχές τους στο Χρηματιστήριο Αξιών Αθηνών υποχρεούνται να συμμορφωθούν προς τις διατάξεις των άρθρων 3 και 4 του παρόντος το αργότερο μέχρι 30 Ιουνίου 2003</w:t>
      </w:r>
      <w:r>
        <w:rPr>
          <w:rStyle w:val="apple-converted-space"/>
          <w:rFonts w:ascii="Verdana" w:hAnsi="Verdana"/>
          <w:color w:val="000000"/>
          <w:sz w:val="20"/>
          <w:szCs w:val="20"/>
        </w:rPr>
        <w:t> </w:t>
      </w:r>
      <w:r>
        <w:rPr>
          <w:rFonts w:ascii="Verdana" w:hAnsi="Verdana"/>
          <w:color w:val="FF0000"/>
          <w:sz w:val="20"/>
          <w:szCs w:val="20"/>
        </w:rPr>
        <w:t>– ΑΝΤΙΚ. ΤΟΥ ΠΡΩΤΟΥ ΕΔΑΦΙΟΥ ΜΕ ΤΗΝ ΠΑΡ. 1στ ΤΟΥ ΑΡΘΡΟΥ 26 ΤΟΥ Ν. 3091/02, ΦΕΚ-330 Α’</w:t>
      </w:r>
      <w:r>
        <w:rPr>
          <w:rStyle w:val="apple-converted-space"/>
          <w:rFonts w:ascii="Verdana" w:hAnsi="Verdana"/>
          <w:color w:val="000000"/>
          <w:sz w:val="20"/>
          <w:szCs w:val="20"/>
        </w:rPr>
        <w:t> </w:t>
      </w:r>
      <w:r>
        <w:rPr>
          <w:rFonts w:ascii="Verdana" w:hAnsi="Verdana"/>
          <w:color w:val="FF0000"/>
          <w:sz w:val="20"/>
          <w:szCs w:val="20"/>
        </w:rPr>
        <w:t>[Τέλος Τροποποίησης]</w:t>
      </w:r>
    </w:p>
    <w:p w:rsidR="00E06AE5" w:rsidRPr="00E06AE5" w:rsidRDefault="00E06AE5" w:rsidP="00E06AE5">
      <w:pPr>
        <w:pStyle w:val="western"/>
        <w:spacing w:after="0" w:afterAutospacing="0"/>
        <w:rPr>
          <w:color w:val="000000"/>
          <w:sz w:val="27"/>
          <w:szCs w:val="27"/>
        </w:rPr>
      </w:pPr>
      <w:r>
        <w:rPr>
          <w:rFonts w:ascii="Verdana" w:hAnsi="Verdana"/>
          <w:color w:val="000000"/>
          <w:sz w:val="20"/>
          <w:szCs w:val="20"/>
        </w:rPr>
        <w:t>Εταιρίες των οποίων οι αιτήσεις εισαγωγής στο Χρημα</w:t>
      </w:r>
      <w:r>
        <w:rPr>
          <w:rFonts w:ascii="Verdana" w:hAnsi="Verdana"/>
          <w:color w:val="000000"/>
          <w:sz w:val="20"/>
          <w:szCs w:val="20"/>
        </w:rPr>
        <w:softHyphen/>
        <w:t>τιστήριο Αξιών Αθηνών εκκρεμούν κατά την έναρξη ι</w:t>
      </w:r>
      <w:r>
        <w:rPr>
          <w:rFonts w:ascii="Verdana" w:hAnsi="Verdana"/>
          <w:color w:val="000000"/>
          <w:sz w:val="20"/>
          <w:szCs w:val="20"/>
        </w:rPr>
        <w:softHyphen/>
        <w:t>σχύος του παρόντος, υποχρεούνται να συμμορφωθούν προς τις διατάξεις των άρθρων</w:t>
      </w:r>
      <w:r>
        <w:rPr>
          <w:rStyle w:val="apple-converted-space"/>
          <w:rFonts w:ascii="Verdana" w:hAnsi="Verdana"/>
          <w:color w:val="000000"/>
          <w:sz w:val="20"/>
          <w:szCs w:val="20"/>
        </w:rPr>
        <w:t> </w:t>
      </w:r>
      <w:r>
        <w:rPr>
          <w:rFonts w:ascii="Verdana" w:hAnsi="Verdana"/>
          <w:color w:val="000000"/>
          <w:sz w:val="20"/>
          <w:szCs w:val="20"/>
        </w:rPr>
        <w:t>3,4,6</w:t>
      </w:r>
      <w:r>
        <w:rPr>
          <w:rStyle w:val="apple-converted-space"/>
          <w:rFonts w:ascii="Verdana" w:hAnsi="Verdana"/>
          <w:color w:val="000000"/>
          <w:sz w:val="20"/>
          <w:szCs w:val="20"/>
        </w:rPr>
        <w:t> </w:t>
      </w:r>
      <w:r>
        <w:rPr>
          <w:rFonts w:ascii="Verdana" w:hAnsi="Verdana"/>
          <w:color w:val="000000"/>
          <w:sz w:val="20"/>
          <w:szCs w:val="20"/>
        </w:rPr>
        <w:t>έως</w:t>
      </w:r>
      <w:r>
        <w:rPr>
          <w:rStyle w:val="apple-converted-space"/>
          <w:rFonts w:ascii="Verdana" w:hAnsi="Verdana"/>
          <w:color w:val="000000"/>
          <w:sz w:val="20"/>
          <w:szCs w:val="20"/>
        </w:rPr>
        <w:t> </w:t>
      </w:r>
      <w:r>
        <w:rPr>
          <w:rFonts w:ascii="Verdana" w:hAnsi="Verdana"/>
          <w:color w:val="000000"/>
          <w:sz w:val="20"/>
          <w:szCs w:val="20"/>
        </w:rPr>
        <w:t>8</w:t>
      </w:r>
      <w:r>
        <w:rPr>
          <w:rStyle w:val="apple-converted-space"/>
          <w:rFonts w:ascii="Verdana" w:hAnsi="Verdana"/>
          <w:color w:val="000000"/>
          <w:sz w:val="20"/>
          <w:szCs w:val="20"/>
        </w:rPr>
        <w:t> </w:t>
      </w:r>
      <w:r>
        <w:rPr>
          <w:rFonts w:ascii="Verdana" w:hAnsi="Verdana"/>
          <w:color w:val="000000"/>
          <w:sz w:val="20"/>
          <w:szCs w:val="20"/>
        </w:rPr>
        <w:t>του παρόντος μέσα σε τρεις μήνες από την εισαγωγή τους στο Χρημα</w:t>
      </w:r>
      <w:r>
        <w:rPr>
          <w:rFonts w:ascii="Verdana" w:hAnsi="Verdana"/>
          <w:color w:val="000000"/>
          <w:sz w:val="20"/>
          <w:szCs w:val="20"/>
        </w:rPr>
        <w:softHyphen/>
        <w:t>τιστήριο Αξιών Αθηνών.</w:t>
      </w:r>
    </w:p>
    <w:p w:rsidR="002C39EF" w:rsidRPr="00E06AE5" w:rsidRDefault="002C39EF">
      <w:pPr>
        <w:rPr>
          <w:sz w:val="24"/>
          <w:szCs w:val="24"/>
        </w:rPr>
      </w:pPr>
    </w:p>
    <w:sectPr w:rsidR="002C39EF" w:rsidRPr="00E06AE5" w:rsidSect="002C39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AE5"/>
    <w:rsid w:val="002C39EF"/>
    <w:rsid w:val="00E06A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E06A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E06AE5"/>
  </w:style>
</w:styles>
</file>

<file path=word/webSettings.xml><?xml version="1.0" encoding="utf-8"?>
<w:webSettings xmlns:r="http://schemas.openxmlformats.org/officeDocument/2006/relationships" xmlns:w="http://schemas.openxmlformats.org/wordprocessingml/2006/main">
  <w:divs>
    <w:div w:id="838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2476</Words>
  <Characters>13376</Characters>
  <Application>Microsoft Office Word</Application>
  <DocSecurity>0</DocSecurity>
  <Lines>111</Lines>
  <Paragraphs>31</Paragraphs>
  <ScaleCrop>false</ScaleCrop>
  <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2015-05-18T13:26:00Z</dcterms:created>
  <dcterms:modified xsi:type="dcterms:W3CDTF">2015-05-18T13:27:00Z</dcterms:modified>
</cp:coreProperties>
</file>