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C47383" w14:textId="77777777" w:rsidR="00E60BEE" w:rsidRPr="00E60BEE" w:rsidRDefault="00E60BEE" w:rsidP="00E60BEE">
      <w:pPr>
        <w:jc w:val="center"/>
        <w:rPr>
          <w:rFonts w:ascii="Times New Roman" w:hAnsi="Times New Roman" w:cs="Times New Roman"/>
          <w:b/>
          <w:bCs/>
          <w:sz w:val="72"/>
          <w:szCs w:val="72"/>
          <w:lang w:val="el-GR"/>
        </w:rPr>
      </w:pPr>
      <w:r w:rsidRPr="00E60BEE">
        <w:rPr>
          <w:rFonts w:ascii="Times New Roman" w:hAnsi="Times New Roman" w:cs="Times New Roman"/>
          <w:b/>
          <w:bCs/>
          <w:sz w:val="72"/>
          <w:szCs w:val="72"/>
        </w:rPr>
        <w:t>FROM</w:t>
      </w:r>
      <w:r w:rsidRPr="00E60BEE">
        <w:rPr>
          <w:rFonts w:ascii="Times New Roman" w:hAnsi="Times New Roman" w:cs="Times New Roman"/>
          <w:b/>
          <w:bCs/>
          <w:sz w:val="72"/>
          <w:szCs w:val="72"/>
          <w:lang w:val="el-GR"/>
        </w:rPr>
        <w:t xml:space="preserve"> </w:t>
      </w:r>
      <w:r w:rsidRPr="00E60BEE">
        <w:rPr>
          <w:rFonts w:ascii="Times New Roman" w:hAnsi="Times New Roman" w:cs="Times New Roman"/>
          <w:b/>
          <w:bCs/>
          <w:sz w:val="72"/>
          <w:szCs w:val="72"/>
        </w:rPr>
        <w:t>BRIEF</w:t>
      </w:r>
      <w:r w:rsidRPr="00E60BEE">
        <w:rPr>
          <w:rFonts w:ascii="Times New Roman" w:hAnsi="Times New Roman" w:cs="Times New Roman"/>
          <w:b/>
          <w:bCs/>
          <w:sz w:val="72"/>
          <w:szCs w:val="72"/>
          <w:lang w:val="el-GR"/>
        </w:rPr>
        <w:t xml:space="preserve"> </w:t>
      </w:r>
      <w:r w:rsidRPr="00E60BEE">
        <w:rPr>
          <w:rFonts w:ascii="Times New Roman" w:hAnsi="Times New Roman" w:cs="Times New Roman"/>
          <w:b/>
          <w:bCs/>
          <w:sz w:val="72"/>
          <w:szCs w:val="72"/>
        </w:rPr>
        <w:t>TO</w:t>
      </w:r>
      <w:r w:rsidRPr="00E60BEE">
        <w:rPr>
          <w:rFonts w:ascii="Times New Roman" w:hAnsi="Times New Roman" w:cs="Times New Roman"/>
          <w:b/>
          <w:bCs/>
          <w:sz w:val="72"/>
          <w:szCs w:val="72"/>
          <w:lang w:val="el-GR"/>
        </w:rPr>
        <w:t xml:space="preserve"> </w:t>
      </w:r>
      <w:r w:rsidRPr="00E60BEE">
        <w:rPr>
          <w:rFonts w:ascii="Times New Roman" w:hAnsi="Times New Roman" w:cs="Times New Roman"/>
          <w:b/>
          <w:bCs/>
          <w:sz w:val="72"/>
          <w:szCs w:val="72"/>
        </w:rPr>
        <w:t>BUILD</w:t>
      </w:r>
    </w:p>
    <w:p w14:paraId="0065B049" w14:textId="77777777" w:rsidR="00303E70" w:rsidRDefault="00E60BEE" w:rsidP="00E60BEE">
      <w:pPr>
        <w:jc w:val="center"/>
        <w:rPr>
          <w:rFonts w:ascii="Times New Roman" w:hAnsi="Times New Roman" w:cs="Times New Roman"/>
          <w:sz w:val="48"/>
          <w:szCs w:val="48"/>
        </w:rPr>
      </w:pPr>
      <w:r w:rsidRPr="00E60BEE">
        <w:rPr>
          <w:rFonts w:ascii="Times New Roman" w:hAnsi="Times New Roman" w:cs="Times New Roman"/>
          <w:sz w:val="48"/>
          <w:szCs w:val="48"/>
          <w:lang w:val="el-GR"/>
        </w:rPr>
        <w:t xml:space="preserve">Παρουσιάσεις μελετών και έργων </w:t>
      </w:r>
    </w:p>
    <w:p w14:paraId="670A84EF" w14:textId="0FA3236B" w:rsidR="00D6538E" w:rsidRDefault="00E60BEE" w:rsidP="00E60BEE">
      <w:pPr>
        <w:jc w:val="center"/>
        <w:rPr>
          <w:rFonts w:ascii="Times New Roman" w:hAnsi="Times New Roman" w:cs="Times New Roman"/>
          <w:sz w:val="48"/>
          <w:szCs w:val="48"/>
          <w:lang w:val="el-GR"/>
        </w:rPr>
      </w:pPr>
      <w:r w:rsidRPr="00E60BEE">
        <w:rPr>
          <w:rFonts w:ascii="Times New Roman" w:hAnsi="Times New Roman" w:cs="Times New Roman"/>
          <w:sz w:val="48"/>
          <w:szCs w:val="48"/>
          <w:lang w:val="el-GR"/>
        </w:rPr>
        <w:t>αποκατάστασης και</w:t>
      </w:r>
      <w:r w:rsidR="00303E70">
        <w:rPr>
          <w:rFonts w:ascii="Times New Roman" w:hAnsi="Times New Roman" w:cs="Times New Roman"/>
          <w:sz w:val="48"/>
          <w:szCs w:val="48"/>
        </w:rPr>
        <w:t xml:space="preserve"> </w:t>
      </w:r>
      <w:proofErr w:type="spellStart"/>
      <w:r w:rsidRPr="00303E70">
        <w:rPr>
          <w:rFonts w:ascii="Times New Roman" w:hAnsi="Times New Roman" w:cs="Times New Roman"/>
          <w:sz w:val="48"/>
          <w:szCs w:val="48"/>
          <w:lang w:val="el-GR"/>
        </w:rPr>
        <w:t>επανάχρησης</w:t>
      </w:r>
      <w:proofErr w:type="spellEnd"/>
      <w:r w:rsidRPr="00303E70">
        <w:rPr>
          <w:rFonts w:ascii="Times New Roman" w:hAnsi="Times New Roman" w:cs="Times New Roman"/>
          <w:sz w:val="48"/>
          <w:szCs w:val="48"/>
          <w:lang w:val="el-GR"/>
        </w:rPr>
        <w:t xml:space="preserve"> </w:t>
      </w:r>
      <w:r w:rsidR="00303E70">
        <w:rPr>
          <w:rFonts w:ascii="Times New Roman" w:hAnsi="Times New Roman" w:cs="Times New Roman"/>
          <w:sz w:val="48"/>
          <w:szCs w:val="48"/>
          <w:lang w:val="el-GR"/>
        </w:rPr>
        <w:t xml:space="preserve">ιστορικών </w:t>
      </w:r>
      <w:r w:rsidRPr="00303E70">
        <w:rPr>
          <w:rFonts w:ascii="Times New Roman" w:hAnsi="Times New Roman" w:cs="Times New Roman"/>
          <w:sz w:val="48"/>
          <w:szCs w:val="48"/>
          <w:lang w:val="el-GR"/>
        </w:rPr>
        <w:t>κτηρίων</w:t>
      </w:r>
    </w:p>
    <w:p w14:paraId="37B411C9" w14:textId="77777777" w:rsidR="00585562" w:rsidRPr="00585562" w:rsidRDefault="00585562" w:rsidP="00E60BEE">
      <w:pPr>
        <w:jc w:val="center"/>
        <w:rPr>
          <w:rFonts w:ascii="Times New Roman" w:hAnsi="Times New Roman" w:cs="Times New Roman"/>
          <w:sz w:val="48"/>
          <w:szCs w:val="48"/>
          <w:lang w:val="el-GR"/>
        </w:rPr>
      </w:pPr>
    </w:p>
    <w:p w14:paraId="75774DA8" w14:textId="01679F6D" w:rsidR="00E60BEE" w:rsidRDefault="00585562" w:rsidP="00E60BEE">
      <w:pPr>
        <w:jc w:val="center"/>
        <w:rPr>
          <w:rFonts w:ascii="Times New Roman" w:hAnsi="Times New Roman" w:cs="Times New Roman"/>
          <w:sz w:val="48"/>
          <w:szCs w:val="48"/>
          <w:lang w:val="el-GR"/>
        </w:rPr>
      </w:pPr>
      <w:r>
        <w:rPr>
          <w:rFonts w:ascii="Times New Roman" w:hAnsi="Times New Roman" w:cs="Times New Roman"/>
          <w:noProof/>
          <w:sz w:val="48"/>
          <w:szCs w:val="48"/>
          <w:lang w:val="el-GR"/>
        </w:rPr>
        <w:drawing>
          <wp:inline distT="0" distB="0" distL="0" distR="0" wp14:anchorId="48E7C82B" wp14:editId="17E851C7">
            <wp:extent cx="3363540" cy="2340000"/>
            <wp:effectExtent l="0" t="0" r="8890" b="3175"/>
            <wp:docPr id="20279403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3540" cy="23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48"/>
          <w:szCs w:val="48"/>
          <w:lang w:val="el-GR"/>
        </w:rPr>
        <w:t xml:space="preserve"> </w:t>
      </w:r>
      <w:r>
        <w:rPr>
          <w:rFonts w:ascii="Times New Roman" w:hAnsi="Times New Roman" w:cs="Times New Roman"/>
          <w:noProof/>
          <w:sz w:val="48"/>
          <w:szCs w:val="48"/>
          <w:lang w:val="el-GR"/>
        </w:rPr>
        <w:drawing>
          <wp:inline distT="0" distB="0" distL="0" distR="0" wp14:anchorId="29491ECF" wp14:editId="7AE75657">
            <wp:extent cx="1755868" cy="2340000"/>
            <wp:effectExtent l="0" t="0" r="0" b="3175"/>
            <wp:docPr id="669242460" name="Picture 3" descr="A street with white buildings and tre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9242460" name="Picture 3" descr="A street with white buildings and tre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5868" cy="23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48"/>
          <w:szCs w:val="48"/>
          <w:lang w:val="el-GR"/>
        </w:rPr>
        <w:t xml:space="preserve"> </w:t>
      </w:r>
      <w:r>
        <w:rPr>
          <w:rFonts w:ascii="Times New Roman" w:hAnsi="Times New Roman" w:cs="Times New Roman"/>
          <w:noProof/>
          <w:sz w:val="48"/>
          <w:szCs w:val="48"/>
          <w:lang w:val="el-GR"/>
        </w:rPr>
        <w:drawing>
          <wp:inline distT="0" distB="0" distL="0" distR="0" wp14:anchorId="3D10C083" wp14:editId="46064DE6">
            <wp:extent cx="3756815" cy="2340000"/>
            <wp:effectExtent l="0" t="0" r="0" b="3175"/>
            <wp:docPr id="18531406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940"/>
                    <a:stretch/>
                  </pic:blipFill>
                  <pic:spPr bwMode="auto">
                    <a:xfrm>
                      <a:off x="0" y="0"/>
                      <a:ext cx="3756815" cy="23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48"/>
          <w:szCs w:val="48"/>
          <w:lang w:val="el-GR"/>
        </w:rPr>
        <w:t xml:space="preserve"> </w:t>
      </w:r>
    </w:p>
    <w:p w14:paraId="162F6695" w14:textId="77777777" w:rsidR="00E60BEE" w:rsidRPr="00303E70" w:rsidRDefault="00E60BEE" w:rsidP="00E60BEE">
      <w:pPr>
        <w:jc w:val="center"/>
        <w:rPr>
          <w:lang w:val="el-GR"/>
        </w:rPr>
      </w:pPr>
    </w:p>
    <w:p w14:paraId="10372E4A" w14:textId="77777777" w:rsidR="00303E70" w:rsidRDefault="00E60BEE" w:rsidP="00E60BEE">
      <w:pPr>
        <w:jc w:val="center"/>
        <w:rPr>
          <w:sz w:val="32"/>
          <w:szCs w:val="32"/>
          <w:lang w:val="el-GR"/>
        </w:rPr>
      </w:pPr>
      <w:r w:rsidRPr="00E60BEE">
        <w:rPr>
          <w:sz w:val="32"/>
          <w:szCs w:val="32"/>
          <w:lang w:val="el-GR"/>
        </w:rPr>
        <w:t>Στα πλαίσια του ΕΡΓΑΣΤΗΡΙΟΥ ΣΧΕΔΙΑΣΜΟΥ ΚΑΤΕΥΘΥΝΣΗΣ (</w:t>
      </w:r>
      <w:r w:rsidRPr="00E60BEE">
        <w:rPr>
          <w:sz w:val="32"/>
          <w:szCs w:val="32"/>
        </w:rPr>
        <w:t>ARC</w:t>
      </w:r>
      <w:r w:rsidRPr="00E60BEE">
        <w:rPr>
          <w:sz w:val="32"/>
          <w:szCs w:val="32"/>
          <w:lang w:val="el-GR"/>
        </w:rPr>
        <w:t xml:space="preserve">_095) Αποκαταστάσεις οι </w:t>
      </w:r>
      <w:r>
        <w:rPr>
          <w:sz w:val="32"/>
          <w:szCs w:val="32"/>
          <w:lang w:val="el-GR"/>
        </w:rPr>
        <w:t>δ</w:t>
      </w:r>
      <w:r w:rsidRPr="00E60BEE">
        <w:rPr>
          <w:sz w:val="32"/>
          <w:szCs w:val="32"/>
          <w:lang w:val="el-GR"/>
        </w:rPr>
        <w:t>ιδάσκοντες</w:t>
      </w:r>
      <w:r>
        <w:rPr>
          <w:sz w:val="32"/>
          <w:szCs w:val="32"/>
          <w:lang w:val="el-GR"/>
        </w:rPr>
        <w:t xml:space="preserve"> </w:t>
      </w:r>
      <w:r w:rsidRPr="00E60BEE">
        <w:rPr>
          <w:sz w:val="32"/>
          <w:szCs w:val="32"/>
          <w:lang w:val="el-GR"/>
        </w:rPr>
        <w:t>οργανώνουν σειρά αναλυτικών παρουσιάσεων πραγματοποιημένων έργων. Σκοπός είναι μέσα από αυτές να</w:t>
      </w:r>
      <w:r>
        <w:rPr>
          <w:sz w:val="32"/>
          <w:szCs w:val="32"/>
          <w:lang w:val="el-GR"/>
        </w:rPr>
        <w:t xml:space="preserve"> </w:t>
      </w:r>
      <w:r w:rsidRPr="00E60BEE">
        <w:rPr>
          <w:sz w:val="32"/>
          <w:szCs w:val="32"/>
          <w:lang w:val="el-GR"/>
        </w:rPr>
        <w:t>υπάρξει περαιτέρω εμβάθυνση στα θέματα της θεωρητικής μεταχείρισης και των μεθόδων επέμβασης σε</w:t>
      </w:r>
      <w:r>
        <w:rPr>
          <w:sz w:val="32"/>
          <w:szCs w:val="32"/>
          <w:lang w:val="el-GR"/>
        </w:rPr>
        <w:t xml:space="preserve"> </w:t>
      </w:r>
      <w:r w:rsidRPr="00E60BEE">
        <w:rPr>
          <w:sz w:val="32"/>
          <w:szCs w:val="32"/>
          <w:lang w:val="el-GR"/>
        </w:rPr>
        <w:t xml:space="preserve">υπάρχοντα κελύφη. </w:t>
      </w:r>
    </w:p>
    <w:p w14:paraId="43ED5324" w14:textId="77777777" w:rsidR="00303E70" w:rsidRDefault="00E60BEE" w:rsidP="00E60BEE">
      <w:pPr>
        <w:jc w:val="center"/>
        <w:rPr>
          <w:sz w:val="32"/>
          <w:szCs w:val="32"/>
          <w:lang w:val="el-GR"/>
        </w:rPr>
      </w:pPr>
      <w:r w:rsidRPr="00E60BEE">
        <w:rPr>
          <w:sz w:val="32"/>
          <w:szCs w:val="32"/>
          <w:lang w:val="el-GR"/>
        </w:rPr>
        <w:t>Οι παρουσιάσεις από τους διδάσκοντες ή προσκεκλημένους ομιλητές θα γίνονται μετά</w:t>
      </w:r>
      <w:r>
        <w:rPr>
          <w:sz w:val="32"/>
          <w:szCs w:val="32"/>
          <w:lang w:val="el-GR"/>
        </w:rPr>
        <w:t xml:space="preserve"> </w:t>
      </w:r>
      <w:r w:rsidRPr="00E60BEE">
        <w:rPr>
          <w:sz w:val="32"/>
          <w:szCs w:val="32"/>
          <w:lang w:val="el-GR"/>
        </w:rPr>
        <w:t xml:space="preserve">από ανακοίνωση </w:t>
      </w:r>
    </w:p>
    <w:p w14:paraId="2198B8E4" w14:textId="2FF77918" w:rsidR="00E60BEE" w:rsidRDefault="00E60BEE" w:rsidP="00E60BEE">
      <w:pPr>
        <w:jc w:val="center"/>
        <w:rPr>
          <w:sz w:val="32"/>
          <w:szCs w:val="32"/>
          <w:lang w:val="el-GR"/>
        </w:rPr>
      </w:pPr>
      <w:r w:rsidRPr="00E60BEE">
        <w:rPr>
          <w:sz w:val="32"/>
          <w:szCs w:val="32"/>
          <w:lang w:val="el-GR"/>
        </w:rPr>
        <w:t>Πέμπτη βράδυ και θα είναι ανοιχτές σε όλους τους φοιτητές του Τμήματος.</w:t>
      </w:r>
      <w:r>
        <w:rPr>
          <w:sz w:val="32"/>
          <w:szCs w:val="32"/>
          <w:lang w:val="el-GR"/>
        </w:rPr>
        <w:t xml:space="preserve"> </w:t>
      </w:r>
    </w:p>
    <w:p w14:paraId="21075FF0" w14:textId="77777777" w:rsidR="00E60BEE" w:rsidRDefault="00E60BEE" w:rsidP="00E60BEE">
      <w:pPr>
        <w:jc w:val="center"/>
        <w:rPr>
          <w:sz w:val="32"/>
          <w:szCs w:val="32"/>
          <w:lang w:val="el-GR"/>
        </w:rPr>
      </w:pPr>
    </w:p>
    <w:p w14:paraId="43057635" w14:textId="77777777" w:rsidR="00303E70" w:rsidRPr="00303E70" w:rsidRDefault="00E60BEE" w:rsidP="00E60BEE">
      <w:pPr>
        <w:jc w:val="center"/>
        <w:rPr>
          <w:b/>
          <w:bCs/>
          <w:sz w:val="32"/>
          <w:szCs w:val="32"/>
          <w:lang w:val="el-GR"/>
        </w:rPr>
      </w:pPr>
      <w:r w:rsidRPr="00E60BEE">
        <w:rPr>
          <w:b/>
          <w:bCs/>
          <w:sz w:val="32"/>
          <w:szCs w:val="32"/>
          <w:lang w:val="el-GR"/>
        </w:rPr>
        <w:t xml:space="preserve">Την Πέμπτη 28 Νοεμβρίου 2024 θα γίνει παρουσίαση </w:t>
      </w:r>
    </w:p>
    <w:p w14:paraId="3ABB624E" w14:textId="4394A965" w:rsidR="00E60BEE" w:rsidRPr="00E60BEE" w:rsidRDefault="00E60BEE" w:rsidP="00E60BEE">
      <w:pPr>
        <w:jc w:val="center"/>
        <w:rPr>
          <w:b/>
          <w:bCs/>
          <w:sz w:val="32"/>
          <w:szCs w:val="32"/>
          <w:lang w:val="el-GR"/>
        </w:rPr>
      </w:pPr>
      <w:r w:rsidRPr="00E60BEE">
        <w:rPr>
          <w:b/>
          <w:bCs/>
          <w:sz w:val="32"/>
          <w:szCs w:val="32"/>
          <w:lang w:val="el-GR"/>
        </w:rPr>
        <w:t xml:space="preserve">από τον </w:t>
      </w:r>
      <w:r w:rsidR="00585562">
        <w:rPr>
          <w:b/>
          <w:bCs/>
          <w:sz w:val="32"/>
          <w:szCs w:val="32"/>
          <w:lang w:val="el-GR"/>
        </w:rPr>
        <w:t>α</w:t>
      </w:r>
      <w:r w:rsidRPr="00E60BEE">
        <w:rPr>
          <w:b/>
          <w:bCs/>
          <w:sz w:val="32"/>
          <w:szCs w:val="32"/>
          <w:lang w:val="el-GR"/>
        </w:rPr>
        <w:t xml:space="preserve">ναπληρωτή καθηγητή Αθανάσιο Κουμάντο </w:t>
      </w:r>
    </w:p>
    <w:p w14:paraId="2AFC1820" w14:textId="0DD6AF6C" w:rsidR="00E60BEE" w:rsidRPr="00E60BEE" w:rsidRDefault="00E60BEE" w:rsidP="00E60BEE">
      <w:pPr>
        <w:jc w:val="center"/>
        <w:rPr>
          <w:b/>
          <w:bCs/>
          <w:sz w:val="32"/>
          <w:szCs w:val="32"/>
          <w:lang w:val="el-GR"/>
        </w:rPr>
      </w:pPr>
      <w:r w:rsidRPr="00E60BEE">
        <w:rPr>
          <w:b/>
          <w:bCs/>
          <w:sz w:val="32"/>
          <w:szCs w:val="32"/>
          <w:lang w:val="el-GR"/>
        </w:rPr>
        <w:t>στις 6.30μμ στο Σ5 με θέμα:</w:t>
      </w:r>
    </w:p>
    <w:p w14:paraId="2FEAD045" w14:textId="651A5A3C" w:rsidR="00E60BEE" w:rsidRPr="00E60BEE" w:rsidRDefault="00E60BEE" w:rsidP="00E60BEE">
      <w:pPr>
        <w:jc w:val="center"/>
        <w:rPr>
          <w:b/>
          <w:bCs/>
          <w:sz w:val="32"/>
          <w:szCs w:val="32"/>
          <w:lang w:val="el-GR"/>
        </w:rPr>
      </w:pPr>
      <w:r w:rsidRPr="00E60BEE">
        <w:rPr>
          <w:b/>
          <w:bCs/>
          <w:sz w:val="32"/>
          <w:szCs w:val="32"/>
          <w:lang w:val="el-GR"/>
        </w:rPr>
        <w:t>Αποκαταστάσεις κατοικιών στην Ερμιόνη Αργολίδας και την Κερκίνη Σερρών</w:t>
      </w:r>
    </w:p>
    <w:sectPr w:rsidR="00E60BEE" w:rsidRPr="00E60BEE" w:rsidSect="00585562">
      <w:pgSz w:w="16838" w:h="11906" w:orient="landscape" w:code="9"/>
      <w:pgMar w:top="851" w:right="814" w:bottom="567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E60BEE"/>
    <w:rsid w:val="000C6A40"/>
    <w:rsid w:val="002F6CB5"/>
    <w:rsid w:val="00303E70"/>
    <w:rsid w:val="00585562"/>
    <w:rsid w:val="00910946"/>
    <w:rsid w:val="00940944"/>
    <w:rsid w:val="00D52A50"/>
    <w:rsid w:val="00D6538E"/>
    <w:rsid w:val="00E60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E1DA4"/>
  <w15:chartTrackingRefBased/>
  <w15:docId w15:val="{6F0DE4E8-92FF-4F6C-ACDD-1A082A657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240" w:lineRule="auto"/>
    </w:pPr>
  </w:style>
  <w:style w:type="paragraph" w:styleId="1">
    <w:name w:val="heading 1"/>
    <w:basedOn w:val="a"/>
    <w:next w:val="a"/>
    <w:link w:val="1Char"/>
    <w:uiPriority w:val="9"/>
    <w:qFormat/>
    <w:rsid w:val="00E60B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E60B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E60BEE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E60B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E60BEE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E60BE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E60BE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E60BE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E60BE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E60BEE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E60BE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E60BEE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E60BEE"/>
    <w:rPr>
      <w:rFonts w:eastAsiaTheme="majorEastAsia" w:cstheme="majorBidi"/>
      <w:i/>
      <w:iCs/>
      <w:color w:val="365F9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E60BEE"/>
    <w:rPr>
      <w:rFonts w:eastAsiaTheme="majorEastAsia" w:cstheme="majorBidi"/>
      <w:color w:val="365F9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E60BEE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E60BEE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E60BEE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E60BE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E60BE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E60B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E60BE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E60B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E60BE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E60BEE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E60BE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E60BEE"/>
    <w:rPr>
      <w:i/>
      <w:iCs/>
      <w:color w:val="365F9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E60BEE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E60BEE"/>
    <w:rPr>
      <w:i/>
      <w:iCs/>
      <w:color w:val="365F91" w:themeColor="accent1" w:themeShade="BF"/>
    </w:rPr>
  </w:style>
  <w:style w:type="character" w:styleId="a9">
    <w:name w:val="Intense Reference"/>
    <w:basedOn w:val="a0"/>
    <w:uiPriority w:val="32"/>
    <w:qFormat/>
    <w:rsid w:val="00E60BEE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Κουμάντος Αθανάσιος</dc:creator>
  <cp:keywords/>
  <dc:description/>
  <cp:lastModifiedBy>Σταύρος Μαμαλούκος</cp:lastModifiedBy>
  <cp:revision>4</cp:revision>
  <cp:lastPrinted>2024-11-22T17:58:00Z</cp:lastPrinted>
  <dcterms:created xsi:type="dcterms:W3CDTF">2024-11-22T17:42:00Z</dcterms:created>
  <dcterms:modified xsi:type="dcterms:W3CDTF">2024-11-26T15:34:00Z</dcterms:modified>
</cp:coreProperties>
</file>