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1A9F" w14:textId="77777777" w:rsidR="005F47A8" w:rsidRPr="005F47A8" w:rsidRDefault="005F47A8" w:rsidP="005F47A8">
      <w:pPr>
        <w:rPr>
          <w:b/>
          <w:bCs/>
        </w:rPr>
      </w:pPr>
      <w:r w:rsidRPr="005F47A8">
        <w:rPr>
          <w:b/>
          <w:bCs/>
        </w:rPr>
        <w:t>Άσκηση 1: Ποιότητα Ζωής σε Ασθενείς με ΧΑΠ (30 παρατηρήσεις, 8 μεταβλητές)</w:t>
      </w:r>
    </w:p>
    <w:p w14:paraId="351C04ED" w14:textId="77777777" w:rsidR="005F47A8" w:rsidRPr="005F47A8" w:rsidRDefault="005F47A8" w:rsidP="005F47A8">
      <w:r w:rsidRPr="005F47A8">
        <w:rPr>
          <w:b/>
          <w:bCs/>
        </w:rPr>
        <w:t>Εκφώνηση (σύντομη):</w:t>
      </w:r>
      <w:r w:rsidRPr="005F47A8">
        <w:t xml:space="preserve"> Σε δείγμα 30 ασθενών με Χρόνια Αποφρακτική Πνευμονοπάθεια συμπληρώθηκε ερωτηματολόγιο 8 ερωτήσεων (κλίμακα </w:t>
      </w:r>
      <w:proofErr w:type="spellStart"/>
      <w:r w:rsidRPr="005F47A8">
        <w:t>Likert</w:t>
      </w:r>
      <w:proofErr w:type="spellEnd"/>
      <w:r w:rsidRPr="005F47A8">
        <w:t xml:space="preserve"> 1-5). Να πραγματοποιηθεί </w:t>
      </w:r>
      <w:proofErr w:type="spellStart"/>
      <w:r w:rsidRPr="005F47A8">
        <w:t>Exploratory</w:t>
      </w:r>
      <w:proofErr w:type="spellEnd"/>
      <w:r w:rsidRPr="005F47A8">
        <w:t xml:space="preserve"> </w:t>
      </w:r>
      <w:proofErr w:type="spellStart"/>
      <w:r w:rsidRPr="005F47A8">
        <w:t>Factor</w:t>
      </w:r>
      <w:proofErr w:type="spellEnd"/>
      <w:r w:rsidRPr="005F47A8">
        <w:t xml:space="preserve"> </w:t>
      </w:r>
      <w:proofErr w:type="spellStart"/>
      <w:r w:rsidRPr="005F47A8">
        <w:t>Analysis</w:t>
      </w:r>
      <w:proofErr w:type="spellEnd"/>
      <w:r w:rsidRPr="005F47A8">
        <w:t xml:space="preserve"> για να διερευνηθεί η δομή του ερωτηματολογίου (Φυσική </w:t>
      </w:r>
      <w:proofErr w:type="spellStart"/>
      <w:r w:rsidRPr="005F47A8">
        <w:t>vs</w:t>
      </w:r>
      <w:proofErr w:type="spellEnd"/>
      <w:r w:rsidRPr="005F47A8">
        <w:t xml:space="preserve"> Ψυχολογική ποιότητα ζωής).</w:t>
      </w:r>
    </w:p>
    <w:p w14:paraId="0EF5D6A9" w14:textId="77777777" w:rsidR="005F47A8" w:rsidRPr="005F47A8" w:rsidRDefault="005F47A8" w:rsidP="005F47A8">
      <w:r w:rsidRPr="005F47A8">
        <w:rPr>
          <w:b/>
          <w:bCs/>
        </w:rPr>
        <w:t>Πλήρης πίνακας δεδομένων: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860"/>
        <w:gridCol w:w="860"/>
        <w:gridCol w:w="860"/>
        <w:gridCol w:w="930"/>
        <w:gridCol w:w="930"/>
        <w:gridCol w:w="930"/>
        <w:gridCol w:w="945"/>
      </w:tblGrid>
      <w:tr w:rsidR="005F47A8" w:rsidRPr="005F47A8" w14:paraId="2D3688B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38CDB7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Q1_Phys</w:t>
            </w:r>
          </w:p>
        </w:tc>
        <w:tc>
          <w:tcPr>
            <w:tcW w:w="0" w:type="auto"/>
            <w:vAlign w:val="center"/>
            <w:hideMark/>
          </w:tcPr>
          <w:p w14:paraId="0638A16D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Q2_Phys</w:t>
            </w:r>
          </w:p>
        </w:tc>
        <w:tc>
          <w:tcPr>
            <w:tcW w:w="0" w:type="auto"/>
            <w:vAlign w:val="center"/>
            <w:hideMark/>
          </w:tcPr>
          <w:p w14:paraId="45959210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Q3_Phys</w:t>
            </w:r>
          </w:p>
        </w:tc>
        <w:tc>
          <w:tcPr>
            <w:tcW w:w="0" w:type="auto"/>
            <w:vAlign w:val="center"/>
            <w:hideMark/>
          </w:tcPr>
          <w:p w14:paraId="161143E3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Q4_Phys</w:t>
            </w:r>
          </w:p>
        </w:tc>
        <w:tc>
          <w:tcPr>
            <w:tcW w:w="0" w:type="auto"/>
            <w:vAlign w:val="center"/>
            <w:hideMark/>
          </w:tcPr>
          <w:p w14:paraId="2F66074D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Q5_Ment</w:t>
            </w:r>
          </w:p>
        </w:tc>
        <w:tc>
          <w:tcPr>
            <w:tcW w:w="0" w:type="auto"/>
            <w:vAlign w:val="center"/>
            <w:hideMark/>
          </w:tcPr>
          <w:p w14:paraId="7832D269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Q6_Ment</w:t>
            </w:r>
          </w:p>
        </w:tc>
        <w:tc>
          <w:tcPr>
            <w:tcW w:w="0" w:type="auto"/>
            <w:vAlign w:val="center"/>
            <w:hideMark/>
          </w:tcPr>
          <w:p w14:paraId="50BF0440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Q7_Ment</w:t>
            </w:r>
          </w:p>
        </w:tc>
        <w:tc>
          <w:tcPr>
            <w:tcW w:w="0" w:type="auto"/>
            <w:vAlign w:val="center"/>
            <w:hideMark/>
          </w:tcPr>
          <w:p w14:paraId="4B12D9B3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Q8_Ment</w:t>
            </w:r>
          </w:p>
        </w:tc>
      </w:tr>
      <w:tr w:rsidR="005F47A8" w:rsidRPr="005F47A8" w14:paraId="43C4E3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6878E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12B0E3C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BCDB763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E013585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1F6F0B8E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21B1112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36A81C8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0801AFE0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7FE8C5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BA456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37EC6E87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459117B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68004664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D9958B2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2EEC93DC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4F127A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28BFFFF" w14:textId="77777777" w:rsidR="005F47A8" w:rsidRPr="005F47A8" w:rsidRDefault="005F47A8" w:rsidP="005F47A8">
            <w:r w:rsidRPr="005F47A8">
              <w:t>1</w:t>
            </w:r>
          </w:p>
        </w:tc>
      </w:tr>
      <w:tr w:rsidR="005F47A8" w:rsidRPr="005F47A8" w14:paraId="21AF76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D4141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51BD2AB6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11C68A0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9E69A2B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EB52782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6B96F6E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52F4BA8F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1A5D37F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607B28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1EFA8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503FB84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24D4B79E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F94F8E0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11C5FFF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89BA370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25D9C573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2E788460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528277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0FCE5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59B2C005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97D7022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1C43ACE8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6B4D10FA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69138B7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C397B8E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1445BD79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5B2B08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2051E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9CB326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35A7A68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3116B675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4F6275B4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0F4A5402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1858D7F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6B920086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26D78F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449D6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7CF15AC6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2345B6F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DA494C1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DEB8B60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04EC4DC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8E2DD73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2566117" w14:textId="77777777" w:rsidR="005F47A8" w:rsidRPr="005F47A8" w:rsidRDefault="005F47A8" w:rsidP="005F47A8">
            <w:r w:rsidRPr="005F47A8">
              <w:t>1</w:t>
            </w:r>
          </w:p>
        </w:tc>
      </w:tr>
      <w:tr w:rsidR="005F47A8" w:rsidRPr="005F47A8" w14:paraId="46C8BF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D0A7E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41A84663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6FA109CC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001BC0B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2D9798E3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2BD0FA5B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B215040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8105CE7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06B824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719BF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453671C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3EA79C40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F221F7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B1EC8E4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70D9B70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3010CB8A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F5D3B49" w14:textId="77777777" w:rsidR="005F47A8" w:rsidRPr="005F47A8" w:rsidRDefault="005F47A8" w:rsidP="005F47A8">
            <w:r w:rsidRPr="005F47A8">
              <w:t>5</w:t>
            </w:r>
          </w:p>
        </w:tc>
      </w:tr>
      <w:tr w:rsidR="005F47A8" w:rsidRPr="005F47A8" w14:paraId="771DD5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5946F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B2C46D5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5CA6316B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6EC2C01E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0512E78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57076E8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468E566E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D96A3FC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58CC47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94A37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03F0F27B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D930BA2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D323379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29ED78D5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6414EFC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27FD796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5D7E7E9D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538F90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D3194F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07EB9A0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28A4055F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76EC39C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2F53170F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21A856B2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2129FA3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2F831A2A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226334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8B65C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A38B978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4D300676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674BCDA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77DC4D3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7EF48D05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6D2E5C4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3C547DF" w14:textId="77777777" w:rsidR="005F47A8" w:rsidRPr="005F47A8" w:rsidRDefault="005F47A8" w:rsidP="005F47A8">
            <w:r w:rsidRPr="005F47A8">
              <w:t>1</w:t>
            </w:r>
          </w:p>
        </w:tc>
      </w:tr>
      <w:tr w:rsidR="005F47A8" w:rsidRPr="005F47A8" w14:paraId="0F2047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7505E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F03095B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28AAE6C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D5207DB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F040CE3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96F5761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0F77E1E8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5224791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7113DE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B05C0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78C87648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3D6E98B3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56E4DE46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52FF5B4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3BF1BECD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4319218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3CBE7178" w14:textId="77777777" w:rsidR="005F47A8" w:rsidRPr="005F47A8" w:rsidRDefault="005F47A8" w:rsidP="005F47A8">
            <w:r w:rsidRPr="005F47A8">
              <w:t>1</w:t>
            </w:r>
          </w:p>
        </w:tc>
      </w:tr>
      <w:tr w:rsidR="005F47A8" w:rsidRPr="005F47A8" w14:paraId="664856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5B456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CF40475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485BE5B4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8880522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65399B8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E1164E2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2C582B30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D7D984B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573E0F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B63D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BA2D653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104FB1B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7221193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1091B48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55685BB1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F927A88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173818E" w14:textId="77777777" w:rsidR="005F47A8" w:rsidRPr="005F47A8" w:rsidRDefault="005F47A8" w:rsidP="005F47A8">
            <w:r w:rsidRPr="005F47A8">
              <w:t>5</w:t>
            </w:r>
          </w:p>
        </w:tc>
      </w:tr>
      <w:tr w:rsidR="005F47A8" w:rsidRPr="005F47A8" w14:paraId="084C02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E6F66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10345634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2DBBA92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02914DEE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B67639A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864D101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EB2FDD5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33C0D8DA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04B406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60AA1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DD2A611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4539C360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409149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B68A399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7859193E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D2A58B0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C99007A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223224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96111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4ED8711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763725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D2735CB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447AF0D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D133468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04CE337B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7599A3E9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71B2C1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3AEB7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042A336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77C047E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2BC52041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4732638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08E0C90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3484981A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DCBE23A" w14:textId="77777777" w:rsidR="005F47A8" w:rsidRPr="005F47A8" w:rsidRDefault="005F47A8" w:rsidP="005F47A8">
            <w:r w:rsidRPr="005F47A8">
              <w:t>1</w:t>
            </w:r>
          </w:p>
        </w:tc>
      </w:tr>
      <w:tr w:rsidR="005F47A8" w:rsidRPr="005F47A8" w14:paraId="6718F0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75EE9" w14:textId="77777777" w:rsidR="005F47A8" w:rsidRPr="005F47A8" w:rsidRDefault="005F47A8" w:rsidP="005F47A8">
            <w:r w:rsidRPr="005F47A8"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22C10F0D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636B29AE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12AEEC0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0715FCDE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1927E34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C007B84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598F3CB6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3B24A0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F0090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4857139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7E557A89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04ACA03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4034B2D3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40BD2B68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4371E0E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4188E0CB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6F74BC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2467B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8F68585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46D18EF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58624597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D14979C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2A0908C6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7A26A3F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CD2D650" w14:textId="77777777" w:rsidR="005F47A8" w:rsidRPr="005F47A8" w:rsidRDefault="005F47A8" w:rsidP="005F47A8">
            <w:r w:rsidRPr="005F47A8">
              <w:t>1</w:t>
            </w:r>
          </w:p>
        </w:tc>
      </w:tr>
      <w:tr w:rsidR="005F47A8" w:rsidRPr="005F47A8" w14:paraId="2FB4DA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78F11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41B86501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A07AB82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734B7363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3096A303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1DF88248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1AAD5FA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1DFBF25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423A0F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A4409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E50E023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7FB39ADE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2849361A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BAD5C3D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4B84D00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0D6EE5B9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726FB32F" w14:textId="77777777" w:rsidR="005F47A8" w:rsidRPr="005F47A8" w:rsidRDefault="005F47A8" w:rsidP="005F47A8">
            <w:r w:rsidRPr="005F47A8">
              <w:t>5</w:t>
            </w:r>
          </w:p>
        </w:tc>
      </w:tr>
      <w:tr w:rsidR="005F47A8" w:rsidRPr="005F47A8" w14:paraId="02F0A3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344F9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359D216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47DD505C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060C65F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BA6E208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7C3A3D98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6159F79D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37D2491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54D687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BCB10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2D9A1E80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C90DE62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2CB00CD3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78E8CF78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66C201D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D18B334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479FB459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7B82A1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20320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4DEB592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2EE87EC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855535E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C6C0F44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0892A6E8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7D19C7DA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6114F187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2D1E0C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22DCE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0543259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91C3322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9E27F0A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513062C5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84A0BF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5BBABC61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25D9BC6B" w14:textId="77777777" w:rsidR="005F47A8" w:rsidRPr="005F47A8" w:rsidRDefault="005F47A8" w:rsidP="005F47A8">
            <w:r w:rsidRPr="005F47A8">
              <w:t>1</w:t>
            </w:r>
          </w:p>
        </w:tc>
      </w:tr>
    </w:tbl>
    <w:p w14:paraId="74E2681D" w14:textId="77777777" w:rsidR="005F47A8" w:rsidRPr="005F47A8" w:rsidRDefault="005F47A8" w:rsidP="005F47A8">
      <w:pPr>
        <w:rPr>
          <w:b/>
          <w:bCs/>
        </w:rPr>
      </w:pPr>
      <w:r w:rsidRPr="005F47A8">
        <w:rPr>
          <w:b/>
          <w:bCs/>
        </w:rPr>
        <w:t>Άσκηση 2: Συμπτώματα σε Ασθενείς με Χρόνια Νεφρική Νόσο (25 παρατηρήσεις, 9 μεταβλητές)</w:t>
      </w:r>
    </w:p>
    <w:p w14:paraId="2CC10B16" w14:textId="77777777" w:rsidR="005F47A8" w:rsidRPr="005F47A8" w:rsidRDefault="005F47A8" w:rsidP="005F47A8">
      <w:r w:rsidRPr="005F47A8">
        <w:rPr>
          <w:b/>
          <w:bCs/>
        </w:rPr>
        <w:t>Εκφώνηση:</w:t>
      </w:r>
      <w:r w:rsidRPr="005F47A8">
        <w:t xml:space="preserve"> Σε δείγμα 25 ασθενών με χρόνια νεφρική νόσο βαθμολογήθηκαν 9 συμπτώματα (κλίμακα 0-4). Να διερευνηθεί με EFA η υποκείμενη δομή των συμπτωμάτων.</w:t>
      </w:r>
    </w:p>
    <w:p w14:paraId="04D309DC" w14:textId="77777777" w:rsidR="005F47A8" w:rsidRPr="005F47A8" w:rsidRDefault="005F47A8" w:rsidP="005F47A8">
      <w:r w:rsidRPr="005F47A8">
        <w:rPr>
          <w:b/>
          <w:bCs/>
        </w:rPr>
        <w:t>Πλήρης πίνακας δεδομένων: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"/>
        <w:gridCol w:w="1243"/>
        <w:gridCol w:w="957"/>
        <w:gridCol w:w="887"/>
        <w:gridCol w:w="840"/>
        <w:gridCol w:w="656"/>
        <w:gridCol w:w="903"/>
        <w:gridCol w:w="1170"/>
        <w:gridCol w:w="753"/>
      </w:tblGrid>
      <w:tr w:rsidR="005F47A8" w:rsidRPr="005F47A8" w14:paraId="44766B2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2DFF9C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S1_Fatigue</w:t>
            </w:r>
          </w:p>
        </w:tc>
        <w:tc>
          <w:tcPr>
            <w:tcW w:w="0" w:type="auto"/>
            <w:vAlign w:val="center"/>
            <w:hideMark/>
          </w:tcPr>
          <w:p w14:paraId="12B3D07A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S2_ShortBreath</w:t>
            </w:r>
          </w:p>
        </w:tc>
        <w:tc>
          <w:tcPr>
            <w:tcW w:w="0" w:type="auto"/>
            <w:vAlign w:val="center"/>
            <w:hideMark/>
          </w:tcPr>
          <w:p w14:paraId="175192C4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S3_Swelling</w:t>
            </w:r>
          </w:p>
        </w:tc>
        <w:tc>
          <w:tcPr>
            <w:tcW w:w="0" w:type="auto"/>
            <w:vAlign w:val="center"/>
            <w:hideMark/>
          </w:tcPr>
          <w:p w14:paraId="2F7836C1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S4_Nausea</w:t>
            </w:r>
          </w:p>
        </w:tc>
        <w:tc>
          <w:tcPr>
            <w:tcW w:w="0" w:type="auto"/>
            <w:vAlign w:val="center"/>
            <w:hideMark/>
          </w:tcPr>
          <w:p w14:paraId="31D963E1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S5_Itching</w:t>
            </w:r>
          </w:p>
        </w:tc>
        <w:tc>
          <w:tcPr>
            <w:tcW w:w="0" w:type="auto"/>
            <w:vAlign w:val="center"/>
            <w:hideMark/>
          </w:tcPr>
          <w:p w14:paraId="7BD97970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S6_Pain</w:t>
            </w:r>
          </w:p>
        </w:tc>
        <w:tc>
          <w:tcPr>
            <w:tcW w:w="0" w:type="auto"/>
            <w:vAlign w:val="center"/>
            <w:hideMark/>
          </w:tcPr>
          <w:p w14:paraId="6114C18F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S7_Anxiety</w:t>
            </w:r>
          </w:p>
        </w:tc>
        <w:tc>
          <w:tcPr>
            <w:tcW w:w="0" w:type="auto"/>
            <w:vAlign w:val="center"/>
            <w:hideMark/>
          </w:tcPr>
          <w:p w14:paraId="74527F29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S8_Depression</w:t>
            </w:r>
          </w:p>
        </w:tc>
        <w:tc>
          <w:tcPr>
            <w:tcW w:w="0" w:type="auto"/>
            <w:vAlign w:val="center"/>
            <w:hideMark/>
          </w:tcPr>
          <w:p w14:paraId="1BE53D89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S9_Sleep</w:t>
            </w:r>
          </w:p>
        </w:tc>
      </w:tr>
      <w:tr w:rsidR="005F47A8" w:rsidRPr="005F47A8" w14:paraId="3F9C75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90AAA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61AD348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E283B7C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87EE515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572712CC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108F07B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EFE6664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20AADDA7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606028B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3D5F17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706CC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FDCB1B3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09A07F5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02FF315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3A8D457F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58AFE872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F7554B3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33F3777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B3F7B04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1C4138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2B2AD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C5D56E9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03DC0E1A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2C15ACAD" w14:textId="77777777" w:rsidR="005F47A8" w:rsidRPr="005F47A8" w:rsidRDefault="005F47A8" w:rsidP="005F47A8">
            <w:r w:rsidRPr="005F47A8">
              <w:t>0</w:t>
            </w:r>
          </w:p>
        </w:tc>
        <w:tc>
          <w:tcPr>
            <w:tcW w:w="0" w:type="auto"/>
            <w:vAlign w:val="center"/>
            <w:hideMark/>
          </w:tcPr>
          <w:p w14:paraId="568E2949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26D2B774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7CD4A020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40FD44E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6E505E5E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138832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280F7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FBA491C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893BF05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713E26E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0E277F7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B212F0C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7316C3E9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B66B8DB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ECE8319" w14:textId="77777777" w:rsidR="005F47A8" w:rsidRPr="005F47A8" w:rsidRDefault="005F47A8" w:rsidP="005F47A8">
            <w:r w:rsidRPr="005F47A8">
              <w:t>1</w:t>
            </w:r>
          </w:p>
        </w:tc>
      </w:tr>
      <w:tr w:rsidR="005F47A8" w:rsidRPr="005F47A8" w14:paraId="07687D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C5E65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EBE3BC7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3084180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EC576E2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386E9C76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67524FA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57183095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560CB2F2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039E08E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51D8D9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5CA38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2F1B9D7D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1758167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23F220B7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ADDCD39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4A16B4C9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4225BE2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52BD747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DEE8107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76C5D9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3B284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9B416E5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CDF17B9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59DE775" w14:textId="77777777" w:rsidR="005F47A8" w:rsidRPr="005F47A8" w:rsidRDefault="005F47A8" w:rsidP="005F47A8">
            <w:r w:rsidRPr="005F47A8">
              <w:t>0</w:t>
            </w:r>
          </w:p>
        </w:tc>
        <w:tc>
          <w:tcPr>
            <w:tcW w:w="0" w:type="auto"/>
            <w:vAlign w:val="center"/>
            <w:hideMark/>
          </w:tcPr>
          <w:p w14:paraId="15C51F6A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4652E9EB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75E4AFFD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1407205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0063266D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569CEC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D610D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0C0FA6E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654051B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054D105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0E3A275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7DC1CE0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124C83F6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C6F375B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1AB605E" w14:textId="77777777" w:rsidR="005F47A8" w:rsidRPr="005F47A8" w:rsidRDefault="005F47A8" w:rsidP="005F47A8">
            <w:r w:rsidRPr="005F47A8">
              <w:t>1</w:t>
            </w:r>
          </w:p>
        </w:tc>
      </w:tr>
      <w:tr w:rsidR="005F47A8" w:rsidRPr="005F47A8" w14:paraId="09D29B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69CCA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329E36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4906919B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C0CCC50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3206ED35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EC6E36B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F0F5F8E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4BD1A2B4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45B9E3E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6C7B8C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66510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43500D33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71173710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2A86357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30F7C444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C313F5E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7858CABE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166D3D0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0D87E8B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0FD96D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FDB1F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D4621E3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68EAAF9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A42046C" w14:textId="77777777" w:rsidR="005F47A8" w:rsidRPr="005F47A8" w:rsidRDefault="005F47A8" w:rsidP="005F47A8">
            <w:r w:rsidRPr="005F47A8">
              <w:t>0</w:t>
            </w:r>
          </w:p>
        </w:tc>
        <w:tc>
          <w:tcPr>
            <w:tcW w:w="0" w:type="auto"/>
            <w:vAlign w:val="center"/>
            <w:hideMark/>
          </w:tcPr>
          <w:p w14:paraId="11B087A4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3C506157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72B31A5F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C07B18F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2E33AF50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2284A4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1EEC6" w14:textId="77777777" w:rsidR="005F47A8" w:rsidRPr="005F47A8" w:rsidRDefault="005F47A8" w:rsidP="005F47A8">
            <w:r w:rsidRPr="005F47A8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3371DB53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31F7DE3D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0D1590E5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F6466A7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9C2D6C2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62B58BE5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9C4AB9A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8F823DD" w14:textId="77777777" w:rsidR="005F47A8" w:rsidRPr="005F47A8" w:rsidRDefault="005F47A8" w:rsidP="005F47A8">
            <w:r w:rsidRPr="005F47A8">
              <w:t>1</w:t>
            </w:r>
          </w:p>
        </w:tc>
      </w:tr>
      <w:tr w:rsidR="005F47A8" w:rsidRPr="005F47A8" w14:paraId="461647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56203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A7E01FB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F1EBB72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909E646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2BD3C773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76974D35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579E091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4FA8ED52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EA54A0B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767DE9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F0EB6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9D4470A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FB62C31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4ACA1A4F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6601F9E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0A9BED9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3B0B6B7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4027808A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67AF7B6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29ACB7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7E21A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759EF77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604470E9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3CAC7BD4" w14:textId="77777777" w:rsidR="005F47A8" w:rsidRPr="005F47A8" w:rsidRDefault="005F47A8" w:rsidP="005F47A8">
            <w:r w:rsidRPr="005F47A8">
              <w:t>0</w:t>
            </w:r>
          </w:p>
        </w:tc>
        <w:tc>
          <w:tcPr>
            <w:tcW w:w="0" w:type="auto"/>
            <w:vAlign w:val="center"/>
            <w:hideMark/>
          </w:tcPr>
          <w:p w14:paraId="40173E0C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56B41784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5F715E4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30FBE19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0DFC78A3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205874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8490B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2E716E4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6661840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5BD069F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FB3E485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352853B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2FCDE3C7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8A81DBE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489AA56" w14:textId="77777777" w:rsidR="005F47A8" w:rsidRPr="005F47A8" w:rsidRDefault="005F47A8" w:rsidP="005F47A8">
            <w:r w:rsidRPr="005F47A8">
              <w:t>1</w:t>
            </w:r>
          </w:p>
        </w:tc>
      </w:tr>
      <w:tr w:rsidR="005F47A8" w:rsidRPr="005F47A8" w14:paraId="1BBD5E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7ECA9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FBF18E4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12AA24C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5BA0EB50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477054A0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3B6B4708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D90CDA2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572D7D84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7351D9A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19AC1E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0B7D1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0FC8AC76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08CF50C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5AA1A074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5956CD8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507D40C2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702A2558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BE79D21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F83ADB8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350A86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F4066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32679E6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461F354F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64CFFDA" w14:textId="77777777" w:rsidR="005F47A8" w:rsidRPr="005F47A8" w:rsidRDefault="005F47A8" w:rsidP="005F47A8">
            <w:r w:rsidRPr="005F47A8">
              <w:t>0</w:t>
            </w:r>
          </w:p>
        </w:tc>
        <w:tc>
          <w:tcPr>
            <w:tcW w:w="0" w:type="auto"/>
            <w:vAlign w:val="center"/>
            <w:hideMark/>
          </w:tcPr>
          <w:p w14:paraId="4300141B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75101557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50F9A07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294B5EA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5E13B4C3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42E745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7E83D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32566F7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2CEC06D8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5CF62A2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007DCB6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8AAEF56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10AC7915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3ADCF01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DEB31ED" w14:textId="77777777" w:rsidR="005F47A8" w:rsidRPr="005F47A8" w:rsidRDefault="005F47A8" w:rsidP="005F47A8">
            <w:r w:rsidRPr="005F47A8">
              <w:t>1</w:t>
            </w:r>
          </w:p>
        </w:tc>
      </w:tr>
      <w:tr w:rsidR="005F47A8" w:rsidRPr="005F47A8" w14:paraId="77BCE9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C1CA3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77936809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D0B24C4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F8E6B03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75AC3D02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BAD7DA5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9BA0FF5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7203354B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02071DD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1F19A7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D1E69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A946210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982B0F7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5CBD391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780215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98CD5C3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AF15FAC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48F02E6A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13165C2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0186C8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48C1F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7EC05D45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4C7225E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567E4531" w14:textId="77777777" w:rsidR="005F47A8" w:rsidRPr="005F47A8" w:rsidRDefault="005F47A8" w:rsidP="005F47A8">
            <w:r w:rsidRPr="005F47A8">
              <w:t>0</w:t>
            </w:r>
          </w:p>
        </w:tc>
        <w:tc>
          <w:tcPr>
            <w:tcW w:w="0" w:type="auto"/>
            <w:vAlign w:val="center"/>
            <w:hideMark/>
          </w:tcPr>
          <w:p w14:paraId="453148DC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0EC4F485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4E54891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B1DA9A2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1C018638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43E4C6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61715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26A0517B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F629A49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34C5C65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257A5F1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785E552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06BB3B4E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7DEE1DF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C8C0D3E" w14:textId="77777777" w:rsidR="005F47A8" w:rsidRPr="005F47A8" w:rsidRDefault="005F47A8" w:rsidP="005F47A8">
            <w:r w:rsidRPr="005F47A8">
              <w:t>1</w:t>
            </w:r>
          </w:p>
        </w:tc>
      </w:tr>
      <w:tr w:rsidR="005F47A8" w:rsidRPr="005F47A8" w14:paraId="0B3FFE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4D26B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A5933A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4B2067C3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5397DAE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79974DE1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3C93B07E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8E6A014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1297CBA0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46B80FB" w14:textId="77777777" w:rsidR="005F47A8" w:rsidRPr="005F47A8" w:rsidRDefault="005F47A8" w:rsidP="005F47A8">
            <w:r w:rsidRPr="005F47A8">
              <w:t>3</w:t>
            </w:r>
          </w:p>
        </w:tc>
      </w:tr>
    </w:tbl>
    <w:p w14:paraId="3111060D" w14:textId="77777777" w:rsidR="005F47A8" w:rsidRPr="005F47A8" w:rsidRDefault="005F47A8" w:rsidP="005F47A8">
      <w:pPr>
        <w:rPr>
          <w:b/>
          <w:bCs/>
        </w:rPr>
      </w:pPr>
      <w:r w:rsidRPr="005F47A8">
        <w:rPr>
          <w:b/>
          <w:bCs/>
        </w:rPr>
        <w:t>Άσκηση 3: Άγχος και Συμπεριφορά Υγείας σε Φοιτητές Ιατρικής (40 παρατηρήσεις, 10 μεταβλητές)</w:t>
      </w:r>
    </w:p>
    <w:p w14:paraId="7521E1C2" w14:textId="77777777" w:rsidR="005F47A8" w:rsidRPr="005F47A8" w:rsidRDefault="005F47A8" w:rsidP="005F47A8">
      <w:r w:rsidRPr="005F47A8">
        <w:rPr>
          <w:b/>
          <w:bCs/>
        </w:rPr>
        <w:t>Εκφώνηση:</w:t>
      </w:r>
      <w:r w:rsidRPr="005F47A8">
        <w:t xml:space="preserve"> Σε δείγμα 40 φοιτητών Ιατρικής συμπληρώθηκε ερωτηματολόγιο 10 ερωτήσεων σχετικά με άγχος σπουδών, συνήθειες υγείας και ψυχική κόπωση (κλίμακα 1-5). Να πραγματοποιηθεί EFA για να εντοπιστούν οι κύριοι παράγοντες που επηρεάζουν την ψυχική υγεία των φοιτητών.</w:t>
      </w:r>
    </w:p>
    <w:p w14:paraId="2FDEC2CB" w14:textId="77777777" w:rsidR="005F47A8" w:rsidRPr="005F47A8" w:rsidRDefault="005F47A8" w:rsidP="005F47A8">
      <w:r w:rsidRPr="005F47A8">
        <w:rPr>
          <w:b/>
          <w:bCs/>
        </w:rPr>
        <w:t>Πλήρης πίνακας δεδομένων: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772"/>
        <w:gridCol w:w="706"/>
        <w:gridCol w:w="839"/>
        <w:gridCol w:w="617"/>
        <w:gridCol w:w="891"/>
        <w:gridCol w:w="858"/>
        <w:gridCol w:w="744"/>
        <w:gridCol w:w="731"/>
        <w:gridCol w:w="997"/>
      </w:tblGrid>
      <w:tr w:rsidR="005F47A8" w:rsidRPr="005F47A8" w14:paraId="046F97F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E3AE34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A1_StudyStress</w:t>
            </w:r>
          </w:p>
        </w:tc>
        <w:tc>
          <w:tcPr>
            <w:tcW w:w="0" w:type="auto"/>
            <w:vAlign w:val="center"/>
            <w:hideMark/>
          </w:tcPr>
          <w:p w14:paraId="2C9ECD2B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A2_Exams</w:t>
            </w:r>
          </w:p>
        </w:tc>
        <w:tc>
          <w:tcPr>
            <w:tcW w:w="0" w:type="auto"/>
            <w:vAlign w:val="center"/>
            <w:hideMark/>
          </w:tcPr>
          <w:p w14:paraId="6331C103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A3_Sleep</w:t>
            </w:r>
          </w:p>
        </w:tc>
        <w:tc>
          <w:tcPr>
            <w:tcW w:w="0" w:type="auto"/>
            <w:vAlign w:val="center"/>
            <w:hideMark/>
          </w:tcPr>
          <w:p w14:paraId="06C67A7E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A4_Fatigue</w:t>
            </w:r>
          </w:p>
        </w:tc>
        <w:tc>
          <w:tcPr>
            <w:tcW w:w="0" w:type="auto"/>
            <w:vAlign w:val="center"/>
            <w:hideMark/>
          </w:tcPr>
          <w:p w14:paraId="0755E48E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A5_Diet</w:t>
            </w:r>
          </w:p>
        </w:tc>
        <w:tc>
          <w:tcPr>
            <w:tcW w:w="0" w:type="auto"/>
            <w:vAlign w:val="center"/>
            <w:hideMark/>
          </w:tcPr>
          <w:p w14:paraId="052DD895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A6_Exercise</w:t>
            </w:r>
          </w:p>
        </w:tc>
        <w:tc>
          <w:tcPr>
            <w:tcW w:w="0" w:type="auto"/>
            <w:vAlign w:val="center"/>
            <w:hideMark/>
          </w:tcPr>
          <w:p w14:paraId="4ADA7A0F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A7_Anxiety</w:t>
            </w:r>
          </w:p>
        </w:tc>
        <w:tc>
          <w:tcPr>
            <w:tcW w:w="0" w:type="auto"/>
            <w:vAlign w:val="center"/>
            <w:hideMark/>
          </w:tcPr>
          <w:p w14:paraId="3A89788D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A8_Mood</w:t>
            </w:r>
          </w:p>
        </w:tc>
        <w:tc>
          <w:tcPr>
            <w:tcW w:w="0" w:type="auto"/>
            <w:vAlign w:val="center"/>
            <w:hideMark/>
          </w:tcPr>
          <w:p w14:paraId="46E290AA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A9_Social</w:t>
            </w:r>
          </w:p>
        </w:tc>
        <w:tc>
          <w:tcPr>
            <w:tcW w:w="0" w:type="auto"/>
            <w:vAlign w:val="center"/>
            <w:hideMark/>
          </w:tcPr>
          <w:p w14:paraId="7CD4A29F" w14:textId="77777777" w:rsidR="005F47A8" w:rsidRPr="005F47A8" w:rsidRDefault="005F47A8" w:rsidP="005F47A8">
            <w:pPr>
              <w:rPr>
                <w:b/>
                <w:bCs/>
              </w:rPr>
            </w:pPr>
            <w:r w:rsidRPr="005F47A8">
              <w:rPr>
                <w:b/>
                <w:bCs/>
              </w:rPr>
              <w:t>A10_Burnout</w:t>
            </w:r>
          </w:p>
        </w:tc>
      </w:tr>
      <w:tr w:rsidR="005F47A8" w:rsidRPr="005F47A8" w14:paraId="09D1FF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49480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E61C2D3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477BE7B4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774B011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293678C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7BF84AEF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7F5FB44C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594C305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70A5097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31C2660E" w14:textId="77777777" w:rsidR="005F47A8" w:rsidRPr="005F47A8" w:rsidRDefault="005F47A8" w:rsidP="005F47A8">
            <w:r w:rsidRPr="005F47A8">
              <w:t>5</w:t>
            </w:r>
          </w:p>
        </w:tc>
      </w:tr>
      <w:tr w:rsidR="005F47A8" w:rsidRPr="005F47A8" w14:paraId="72A625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69819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745CDED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3BF9C494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77F7468B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45A2819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1C12C9B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AD93B3C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1AC22944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5B5DF96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D4F34B7" w14:textId="77777777" w:rsidR="005F47A8" w:rsidRPr="005F47A8" w:rsidRDefault="005F47A8" w:rsidP="005F47A8">
            <w:r w:rsidRPr="005F47A8">
              <w:t>5</w:t>
            </w:r>
          </w:p>
        </w:tc>
      </w:tr>
      <w:tr w:rsidR="005F47A8" w:rsidRPr="005F47A8" w14:paraId="67CA64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1C620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84A9AA8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11C0190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A74C5AE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1CD09248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888A77B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D8DCC8E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43ED709A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7059818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CA88384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6B5DAB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18930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C48EEA0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4F73117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A230558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7C90A71B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5467A21B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26C2C3D8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8E00DBD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67BBE16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4383533" w14:textId="77777777" w:rsidR="005F47A8" w:rsidRPr="005F47A8" w:rsidRDefault="005F47A8" w:rsidP="005F47A8">
            <w:r w:rsidRPr="005F47A8">
              <w:t>5</w:t>
            </w:r>
          </w:p>
        </w:tc>
      </w:tr>
      <w:tr w:rsidR="005F47A8" w:rsidRPr="005F47A8" w14:paraId="2885B2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7EC73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7656A841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7581B375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0BCE7470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0A559394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100B52A9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D6ED239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3F838A5B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345FA0FF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53B02B9B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15CAD6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9CBC5" w14:textId="77777777" w:rsidR="005F47A8" w:rsidRPr="005F47A8" w:rsidRDefault="005F47A8" w:rsidP="005F47A8">
            <w:r w:rsidRPr="005F47A8"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74AB20CD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64164950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607712E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68DD9DD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AEBB932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02C78B3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51F3415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91DE74B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B3EDDAB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47030A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4674A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54B337C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4102FF54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2B0A06D8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3AB55154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58FDDA95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DB76285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F4B3A5F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40B0EE1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7468256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012A81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BED06B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54E6CB7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CAD8C23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78E5E484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67C98EF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1503E1C4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0F8E6FB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77C20FA9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ADFB67C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368A910" w14:textId="77777777" w:rsidR="005F47A8" w:rsidRPr="005F47A8" w:rsidRDefault="005F47A8" w:rsidP="005F47A8">
            <w:r w:rsidRPr="005F47A8">
              <w:t>5</w:t>
            </w:r>
          </w:p>
        </w:tc>
      </w:tr>
      <w:tr w:rsidR="005F47A8" w:rsidRPr="005F47A8" w14:paraId="7B2843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A28DD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3EBE8A2B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EC7576F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3071FF90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206600AB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434734C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B37CF8C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57221CC1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52B5EB5C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2812FAB2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63C932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20386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C6DFA6E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22D2422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8CFDB7B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923E131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4082D0AB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758C0EFA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19278B60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1D1AB3C6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246F7ADD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7CBB44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5A8AF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607502FC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4006D58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F6F7CBF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3117292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1F6513F2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3BAFAA4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72E233F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00AEE2C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3E5FCFFF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73DC36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DDCF3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5B5222C7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790D1796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64ED9E5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A09D82C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6B6C962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D586D53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466CFE3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741FCEC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6990D22F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214C84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14AF8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815FD03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1E982BAB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ECFEEDA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A0AEFB9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309B4D79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0F7D673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4EEADC28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30CD754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EAD8177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15BF38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F8CC2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117B19E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505A448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47C4C9A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F937FBF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18988706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2E80B358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A6CF95C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1A6EF59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C391A9F" w14:textId="77777777" w:rsidR="005F47A8" w:rsidRPr="005F47A8" w:rsidRDefault="005F47A8" w:rsidP="005F47A8">
            <w:r w:rsidRPr="005F47A8">
              <w:t>5</w:t>
            </w:r>
          </w:p>
        </w:tc>
      </w:tr>
      <w:tr w:rsidR="005F47A8" w:rsidRPr="005F47A8" w14:paraId="433BE8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AFE32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356BAEC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14DEC1E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75680274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323307E4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6AC27118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4079998F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404D5BF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888CF37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538227C1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2ED25D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2C0E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DC022CF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0F042975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2DB72135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6581AE77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B0EFE9F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94AE91C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9DDBEB9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AEA9A19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5267139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205A6E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3FBAC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1BADCA9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8B01DCD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7743C94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144E450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AF7B624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C135E30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3E1152D8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39A4089A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4EAD781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6CB3A1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6502D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324EA531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E241049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8917EF0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0BF7C6E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D154720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456752F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63DA6EE7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4DDD8429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623F67B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0531A7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79D04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505F837C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B440E80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7CED3843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394549B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C7E984C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FA57B37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A74E47F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416E84D3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47EA5E54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727BDD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29477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70693B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25E92D3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1338856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102235C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A134B47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713BA7E0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8A42859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CACAE6E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7AC9278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1566CE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27A1A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54300C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6828BA4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934043F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B93AD6B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0B70B51F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7DE1122B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E82E665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3ECD8463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D5C9FAE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1EC2B5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17FB5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E5D0357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61561079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DC2D311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7627F63C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61E4B70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340FA68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ED31EDA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34537E72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2269F87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54189B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4E59F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52A9CA12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6B9EF0D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614AFBF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52A70D0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DAC7D51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D508537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5133AF6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2DC9E11C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4CDBEAC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418B99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68251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D9244AE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F618639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B672FB2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09D843A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35E66044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207D736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1D814FF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9AA676F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94EDD46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21F5FF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97549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059534A9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4811E147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70FC4F3C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1A78A6F6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1A9F014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F6BF866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C251F52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772F6474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702DA3E8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0578B7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8CECF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B02C333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640759DC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90F4124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2942AAFE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DA68C7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9689CC8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D538AC9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9000AAC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21A65788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1BC0C5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9F61A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603089B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D6DEEE4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4D725D5F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774D65C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185060E4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EA1B9A8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D5C5006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5976E8E5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1D176A1" w14:textId="77777777" w:rsidR="005F47A8" w:rsidRPr="005F47A8" w:rsidRDefault="005F47A8" w:rsidP="005F47A8">
            <w:r w:rsidRPr="005F47A8">
              <w:t>5</w:t>
            </w:r>
          </w:p>
        </w:tc>
      </w:tr>
      <w:tr w:rsidR="005F47A8" w:rsidRPr="005F47A8" w14:paraId="605276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0A0E8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F09C47E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4C3D1F2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759DEEB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7DC9CB70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18E815F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305F2C1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63E9666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0A1CC16B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C34CABD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6ABDC1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E4013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2A3CEACD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7E088266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77F91A5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40333E4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9EAA092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91EECB5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26BDCA1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5EFBF683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32CDA42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555EBF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A070B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71DCF3FB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4488CCDC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4F27E452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86EF3CE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638C13C1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FDEBEDD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F4CDF67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73235851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2E001CD4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29D028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89968" w14:textId="77777777" w:rsidR="005F47A8" w:rsidRPr="005F47A8" w:rsidRDefault="005F47A8" w:rsidP="005F47A8">
            <w:r w:rsidRPr="005F47A8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4681FAE1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03826A40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D32CAEE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09FD058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6E08AF89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E43065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4C5817B1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A91CF71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76D022B3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15984A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EEA41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E5D9017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66D78FB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0C6F89F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5C3CB185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F731947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D9D8A18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3FC77144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1512088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059F1A7" w14:textId="77777777" w:rsidR="005F47A8" w:rsidRPr="005F47A8" w:rsidRDefault="005F47A8" w:rsidP="005F47A8">
            <w:r w:rsidRPr="005F47A8">
              <w:t>5</w:t>
            </w:r>
          </w:p>
        </w:tc>
      </w:tr>
      <w:tr w:rsidR="005F47A8" w:rsidRPr="005F47A8" w14:paraId="683C33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DE1A7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0E4676D4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04960AA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A0E27E3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C1D227A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4C09B8E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5C1C6C87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497C5DFF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32EC924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74E74B2F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14852D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07EDA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0A5F6ABC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098E533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41C13B1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42C408C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0B50D22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5CC595C2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230F2D76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184FD69F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49E94191" w14:textId="77777777" w:rsidR="005F47A8" w:rsidRPr="005F47A8" w:rsidRDefault="005F47A8" w:rsidP="005F47A8">
            <w:r w:rsidRPr="005F47A8">
              <w:t>2</w:t>
            </w:r>
          </w:p>
        </w:tc>
      </w:tr>
      <w:tr w:rsidR="005F47A8" w:rsidRPr="005F47A8" w14:paraId="0BD1C2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2AE20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17EE3DB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BF8276C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4A0D0C10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719493A2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BF0952D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0797CBC6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571181C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3EB6D851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079575B8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129FD5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34E9D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2A8B8726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45CC736D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4F750665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57833CD0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0C0D585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0CC46FA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17CBC1BC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7ED405C3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6EDFA16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2F31F3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9338B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79CB1E67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005A5D7E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5C158DB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57A983D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B2F1362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68076B6B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7FB0D962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3E908BEC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4A54B85F" w14:textId="77777777" w:rsidR="005F47A8" w:rsidRPr="005F47A8" w:rsidRDefault="005F47A8" w:rsidP="005F47A8">
            <w:r w:rsidRPr="005F47A8">
              <w:t>5</w:t>
            </w:r>
          </w:p>
        </w:tc>
      </w:tr>
      <w:tr w:rsidR="005F47A8" w:rsidRPr="005F47A8" w14:paraId="364737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95AAB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6C82957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67E6B290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185D34DA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4AC1504F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7532BA9E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362E2A06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240EEDF1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6BCAEE25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31EF91A" w14:textId="77777777" w:rsidR="005F47A8" w:rsidRPr="005F47A8" w:rsidRDefault="005F47A8" w:rsidP="005F47A8">
            <w:r w:rsidRPr="005F47A8">
              <w:t>4</w:t>
            </w:r>
          </w:p>
        </w:tc>
      </w:tr>
      <w:tr w:rsidR="005F47A8" w:rsidRPr="005F47A8" w14:paraId="48C47E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660C2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C5ADE9A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151A718C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3282B2CB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5B11F2A8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5A96F9DC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6CFC5D29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288EF1D8" w14:textId="77777777" w:rsidR="005F47A8" w:rsidRPr="005F47A8" w:rsidRDefault="005F47A8" w:rsidP="005F47A8">
            <w:r w:rsidRPr="005F47A8">
              <w:t>1</w:t>
            </w:r>
          </w:p>
        </w:tc>
        <w:tc>
          <w:tcPr>
            <w:tcW w:w="0" w:type="auto"/>
            <w:vAlign w:val="center"/>
            <w:hideMark/>
          </w:tcPr>
          <w:p w14:paraId="0EE0C05E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5F4081E8" w14:textId="77777777" w:rsidR="005F47A8" w:rsidRPr="005F47A8" w:rsidRDefault="005F47A8" w:rsidP="005F47A8">
            <w:r w:rsidRPr="005F47A8">
              <w:t>3</w:t>
            </w:r>
          </w:p>
        </w:tc>
      </w:tr>
      <w:tr w:rsidR="005F47A8" w:rsidRPr="005F47A8" w14:paraId="5A4B36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720C3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3920A6D7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34AD6351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7AC7F2C3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63B928F6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5165449A" w14:textId="77777777" w:rsidR="005F47A8" w:rsidRPr="005F47A8" w:rsidRDefault="005F47A8" w:rsidP="005F47A8">
            <w:r w:rsidRPr="005F47A8">
              <w:t>3</w:t>
            </w:r>
          </w:p>
        </w:tc>
        <w:tc>
          <w:tcPr>
            <w:tcW w:w="0" w:type="auto"/>
            <w:vAlign w:val="center"/>
            <w:hideMark/>
          </w:tcPr>
          <w:p w14:paraId="35059C9E" w14:textId="77777777" w:rsidR="005F47A8" w:rsidRPr="005F47A8" w:rsidRDefault="005F47A8" w:rsidP="005F47A8">
            <w:r w:rsidRPr="005F47A8">
              <w:t>5</w:t>
            </w:r>
          </w:p>
        </w:tc>
        <w:tc>
          <w:tcPr>
            <w:tcW w:w="0" w:type="auto"/>
            <w:vAlign w:val="center"/>
            <w:hideMark/>
          </w:tcPr>
          <w:p w14:paraId="3356169E" w14:textId="77777777" w:rsidR="005F47A8" w:rsidRPr="005F47A8" w:rsidRDefault="005F47A8" w:rsidP="005F47A8">
            <w:r w:rsidRPr="005F47A8">
              <w:t>2</w:t>
            </w:r>
          </w:p>
        </w:tc>
        <w:tc>
          <w:tcPr>
            <w:tcW w:w="0" w:type="auto"/>
            <w:vAlign w:val="center"/>
            <w:hideMark/>
          </w:tcPr>
          <w:p w14:paraId="08AE6E3D" w14:textId="77777777" w:rsidR="005F47A8" w:rsidRPr="005F47A8" w:rsidRDefault="005F47A8" w:rsidP="005F47A8">
            <w:r w:rsidRPr="005F47A8">
              <w:t>4</w:t>
            </w:r>
          </w:p>
        </w:tc>
        <w:tc>
          <w:tcPr>
            <w:tcW w:w="0" w:type="auto"/>
            <w:vAlign w:val="center"/>
            <w:hideMark/>
          </w:tcPr>
          <w:p w14:paraId="26C7CE89" w14:textId="77777777" w:rsidR="005F47A8" w:rsidRPr="005F47A8" w:rsidRDefault="005F47A8" w:rsidP="005F47A8">
            <w:r w:rsidRPr="005F47A8">
              <w:t>4</w:t>
            </w:r>
          </w:p>
        </w:tc>
      </w:tr>
    </w:tbl>
    <w:p w14:paraId="12704F8C" w14:textId="2EB0D285" w:rsidR="005F47A8" w:rsidRPr="005F47A8" w:rsidRDefault="005F47A8" w:rsidP="005F47A8">
      <w:r w:rsidRPr="005F47A8">
        <w:rPr>
          <w:b/>
          <w:bCs/>
        </w:rPr>
        <w:t>Συμβουλή:</w:t>
      </w:r>
      <w:r w:rsidRPr="005F47A8">
        <w:t xml:space="preserve"> Αντιγράψτε κάθε πίνακα και επικολλήστε στο </w:t>
      </w:r>
      <w:proofErr w:type="spellStart"/>
      <w:r w:rsidRPr="005F47A8">
        <w:t>Jamovi</w:t>
      </w:r>
      <w:proofErr w:type="spellEnd"/>
      <w:r w:rsidRPr="005F47A8">
        <w:t xml:space="preserve">. Για κάθε άσκηση, ακολουθήστε τη διαδικασία: </w:t>
      </w:r>
      <w:proofErr w:type="spellStart"/>
      <w:r w:rsidRPr="005F47A8">
        <w:rPr>
          <w:b/>
          <w:bCs/>
        </w:rPr>
        <w:t>Analyses</w:t>
      </w:r>
      <w:proofErr w:type="spellEnd"/>
      <w:r w:rsidRPr="005F47A8">
        <w:rPr>
          <w:b/>
          <w:bCs/>
        </w:rPr>
        <w:t xml:space="preserve"> → </w:t>
      </w:r>
      <w:proofErr w:type="spellStart"/>
      <w:r w:rsidRPr="005F47A8">
        <w:rPr>
          <w:b/>
          <w:bCs/>
        </w:rPr>
        <w:t>Factor</w:t>
      </w:r>
      <w:proofErr w:type="spellEnd"/>
      <w:r w:rsidRPr="005F47A8">
        <w:rPr>
          <w:b/>
          <w:bCs/>
        </w:rPr>
        <w:t xml:space="preserve"> → </w:t>
      </w:r>
      <w:proofErr w:type="spellStart"/>
      <w:r w:rsidRPr="005F47A8">
        <w:rPr>
          <w:b/>
          <w:bCs/>
        </w:rPr>
        <w:t>Exploratory</w:t>
      </w:r>
      <w:proofErr w:type="spellEnd"/>
      <w:r w:rsidRPr="005F47A8">
        <w:rPr>
          <w:b/>
          <w:bCs/>
        </w:rPr>
        <w:t xml:space="preserve"> </w:t>
      </w:r>
      <w:proofErr w:type="spellStart"/>
      <w:r w:rsidRPr="005F47A8">
        <w:rPr>
          <w:b/>
          <w:bCs/>
        </w:rPr>
        <w:t>Factor</w:t>
      </w:r>
      <w:proofErr w:type="spellEnd"/>
      <w:r w:rsidRPr="005F47A8">
        <w:rPr>
          <w:b/>
          <w:bCs/>
        </w:rPr>
        <w:t xml:space="preserve"> </w:t>
      </w:r>
      <w:proofErr w:type="spellStart"/>
      <w:r w:rsidRPr="005F47A8">
        <w:rPr>
          <w:b/>
          <w:bCs/>
        </w:rPr>
        <w:t>Analysis</w:t>
      </w:r>
      <w:proofErr w:type="spellEnd"/>
      <w:r w:rsidRPr="005F47A8">
        <w:t xml:space="preserve"> με </w:t>
      </w:r>
      <w:proofErr w:type="spellStart"/>
      <w:r w:rsidRPr="005F47A8">
        <w:t>Principal</w:t>
      </w:r>
      <w:proofErr w:type="spellEnd"/>
      <w:r w:rsidRPr="005F47A8">
        <w:t xml:space="preserve"> </w:t>
      </w:r>
      <w:proofErr w:type="spellStart"/>
      <w:r w:rsidRPr="005F47A8">
        <w:t>Axis</w:t>
      </w:r>
      <w:proofErr w:type="spellEnd"/>
      <w:r w:rsidRPr="005F47A8">
        <w:t xml:space="preserve"> </w:t>
      </w:r>
      <w:proofErr w:type="spellStart"/>
      <w:r w:rsidRPr="005F47A8">
        <w:t>Factoring</w:t>
      </w:r>
      <w:proofErr w:type="spellEnd"/>
      <w:r w:rsidRPr="005F47A8">
        <w:t xml:space="preserve"> και </w:t>
      </w:r>
      <w:proofErr w:type="spellStart"/>
      <w:r w:rsidRPr="005F47A8">
        <w:t>Oblimin</w:t>
      </w:r>
      <w:proofErr w:type="spellEnd"/>
      <w:r w:rsidRPr="005F47A8">
        <w:t xml:space="preserve"> </w:t>
      </w:r>
      <w:proofErr w:type="spellStart"/>
      <w:r w:rsidRPr="005F47A8">
        <w:t>rotation</w:t>
      </w:r>
      <w:proofErr w:type="spellEnd"/>
      <w:r w:rsidRPr="005F47A8">
        <w:t>.</w:t>
      </w:r>
    </w:p>
    <w:p w14:paraId="25B251D1" w14:textId="2296D903" w:rsidR="000A56F1" w:rsidRDefault="000A56F1">
      <w:r>
        <w:br w:type="page"/>
      </w:r>
    </w:p>
    <w:p w14:paraId="10101FAF" w14:textId="52878D32" w:rsidR="00B06468" w:rsidRPr="007A6260" w:rsidRDefault="000A56F1">
      <w:pPr>
        <w:rPr>
          <w:b/>
          <w:bCs/>
        </w:rPr>
      </w:pPr>
      <w:r w:rsidRPr="007A6260">
        <w:rPr>
          <w:b/>
          <w:bCs/>
        </w:rPr>
        <w:lastRenderedPageBreak/>
        <w:t>ΑΠΑΝΤΉΣΕΙΣ</w:t>
      </w:r>
    </w:p>
    <w:p w14:paraId="07F0D195" w14:textId="71840E07" w:rsidR="000A56F1" w:rsidRPr="007A6260" w:rsidRDefault="000A56F1">
      <w:pPr>
        <w:rPr>
          <w:b/>
          <w:bCs/>
        </w:rPr>
      </w:pPr>
      <w:r w:rsidRPr="007A6260">
        <w:rPr>
          <w:b/>
          <w:bCs/>
        </w:rPr>
        <w:t>ΑΣΚΗΣΗ 1</w:t>
      </w:r>
    </w:p>
    <w:p w14:paraId="1EC27E10" w14:textId="77777777" w:rsidR="000A56F1" w:rsidRPr="000A56F1" w:rsidRDefault="000A56F1" w:rsidP="000A56F1">
      <w:pPr>
        <w:rPr>
          <w:lang w:val="en-GB"/>
        </w:rPr>
      </w:pPr>
      <w:r w:rsidRPr="000A56F1">
        <w:rPr>
          <w:b/>
          <w:bCs/>
        </w:rPr>
        <w:t>Οδηγίες</w:t>
      </w:r>
      <w:r w:rsidRPr="000A56F1">
        <w:rPr>
          <w:b/>
          <w:bCs/>
          <w:lang w:val="en-GB"/>
        </w:rPr>
        <w:t xml:space="preserve"> </w:t>
      </w:r>
      <w:r w:rsidRPr="000A56F1">
        <w:rPr>
          <w:b/>
          <w:bCs/>
        </w:rPr>
        <w:t>στο</w:t>
      </w:r>
      <w:r w:rsidRPr="000A56F1">
        <w:rPr>
          <w:b/>
          <w:bCs/>
          <w:lang w:val="en-GB"/>
        </w:rPr>
        <w:t xml:space="preserve"> </w:t>
      </w:r>
      <w:proofErr w:type="spellStart"/>
      <w:r w:rsidRPr="000A56F1">
        <w:rPr>
          <w:b/>
          <w:bCs/>
          <w:lang w:val="en-GB"/>
        </w:rPr>
        <w:t>Jamovi</w:t>
      </w:r>
      <w:proofErr w:type="spellEnd"/>
      <w:r w:rsidRPr="000A56F1">
        <w:rPr>
          <w:b/>
          <w:bCs/>
          <w:lang w:val="en-GB"/>
        </w:rPr>
        <w:t>:</w:t>
      </w:r>
      <w:r w:rsidRPr="000A56F1">
        <w:rPr>
          <w:lang w:val="en-GB"/>
        </w:rPr>
        <w:t xml:space="preserve"> Analyses → Factor → Exploratory Factor Analysis</w:t>
      </w:r>
    </w:p>
    <w:p w14:paraId="266AF804" w14:textId="77777777" w:rsidR="000A56F1" w:rsidRPr="000A56F1" w:rsidRDefault="000A56F1" w:rsidP="000A56F1">
      <w:pPr>
        <w:numPr>
          <w:ilvl w:val="0"/>
          <w:numId w:val="3"/>
        </w:numPr>
      </w:pPr>
      <w:proofErr w:type="spellStart"/>
      <w:r w:rsidRPr="000A56F1">
        <w:t>Variables</w:t>
      </w:r>
      <w:proofErr w:type="spellEnd"/>
      <w:r w:rsidRPr="000A56F1">
        <w:t>: όλες οι 8 ερωτήσεις</w:t>
      </w:r>
    </w:p>
    <w:p w14:paraId="70B980E0" w14:textId="77777777" w:rsidR="000A56F1" w:rsidRPr="000A56F1" w:rsidRDefault="000A56F1" w:rsidP="000A56F1">
      <w:pPr>
        <w:numPr>
          <w:ilvl w:val="0"/>
          <w:numId w:val="3"/>
        </w:numPr>
      </w:pPr>
      <w:proofErr w:type="spellStart"/>
      <w:r w:rsidRPr="000A56F1">
        <w:t>Method</w:t>
      </w:r>
      <w:proofErr w:type="spellEnd"/>
      <w:r w:rsidRPr="000A56F1">
        <w:t xml:space="preserve">: </w:t>
      </w:r>
      <w:proofErr w:type="spellStart"/>
      <w:r w:rsidRPr="000A56F1">
        <w:t>Principal</w:t>
      </w:r>
      <w:proofErr w:type="spellEnd"/>
      <w:r w:rsidRPr="000A56F1">
        <w:t xml:space="preserve"> </w:t>
      </w:r>
      <w:proofErr w:type="spellStart"/>
      <w:r w:rsidRPr="000A56F1">
        <w:t>Axis</w:t>
      </w:r>
      <w:proofErr w:type="spellEnd"/>
      <w:r w:rsidRPr="000A56F1">
        <w:t xml:space="preserve"> </w:t>
      </w:r>
      <w:proofErr w:type="spellStart"/>
      <w:r w:rsidRPr="000A56F1">
        <w:t>Factoring</w:t>
      </w:r>
      <w:proofErr w:type="spellEnd"/>
    </w:p>
    <w:p w14:paraId="1791FFE6" w14:textId="77777777" w:rsidR="000A56F1" w:rsidRPr="000A56F1" w:rsidRDefault="000A56F1" w:rsidP="000A56F1">
      <w:pPr>
        <w:numPr>
          <w:ilvl w:val="0"/>
          <w:numId w:val="3"/>
        </w:numPr>
      </w:pPr>
      <w:proofErr w:type="spellStart"/>
      <w:r w:rsidRPr="000A56F1">
        <w:t>Rotation</w:t>
      </w:r>
      <w:proofErr w:type="spellEnd"/>
      <w:r w:rsidRPr="000A56F1">
        <w:t xml:space="preserve">: </w:t>
      </w:r>
      <w:proofErr w:type="spellStart"/>
      <w:r w:rsidRPr="000A56F1">
        <w:t>Oblimin</w:t>
      </w:r>
      <w:proofErr w:type="spellEnd"/>
    </w:p>
    <w:p w14:paraId="5712CB08" w14:textId="77777777" w:rsidR="000A56F1" w:rsidRPr="000A56F1" w:rsidRDefault="000A56F1" w:rsidP="000A56F1">
      <w:pPr>
        <w:numPr>
          <w:ilvl w:val="0"/>
          <w:numId w:val="3"/>
        </w:numPr>
        <w:rPr>
          <w:lang w:val="en-GB"/>
        </w:rPr>
      </w:pPr>
      <w:r w:rsidRPr="000A56F1">
        <w:rPr>
          <w:lang w:val="en-GB"/>
        </w:rPr>
        <w:t xml:space="preserve">Number of Factors: Eigenvalues &gt; 1 </w:t>
      </w:r>
      <w:r w:rsidRPr="000A56F1">
        <w:t>ή</w:t>
      </w:r>
      <w:r w:rsidRPr="000A56F1">
        <w:rPr>
          <w:lang w:val="en-GB"/>
        </w:rPr>
        <w:t xml:space="preserve"> Parallel Analysis</w:t>
      </w:r>
    </w:p>
    <w:p w14:paraId="0703DFC1" w14:textId="77777777" w:rsidR="000A56F1" w:rsidRPr="000A56F1" w:rsidRDefault="000A56F1" w:rsidP="000A56F1">
      <w:pPr>
        <w:numPr>
          <w:ilvl w:val="0"/>
          <w:numId w:val="3"/>
        </w:numPr>
        <w:rPr>
          <w:lang w:val="en-GB"/>
        </w:rPr>
      </w:pPr>
      <w:r w:rsidRPr="000A56F1">
        <w:t>Ενεργοποίησε</w:t>
      </w:r>
      <w:r w:rsidRPr="000A56F1">
        <w:rPr>
          <w:lang w:val="en-GB"/>
        </w:rPr>
        <w:t>: Assumption Checks, Factor Loadings, Communalities, Scree Plot</w:t>
      </w:r>
    </w:p>
    <w:p w14:paraId="3AABAD87" w14:textId="77777777" w:rsidR="000A56F1" w:rsidRPr="000A56F1" w:rsidRDefault="000A56F1" w:rsidP="000A56F1">
      <w:r w:rsidRPr="000A56F1">
        <w:rPr>
          <w:b/>
          <w:bCs/>
        </w:rPr>
        <w:t>Αναμενόμενα αποτελέσματα &amp; Σχολιασμός:</w:t>
      </w:r>
    </w:p>
    <w:p w14:paraId="672CF9A5" w14:textId="77777777" w:rsidR="000A56F1" w:rsidRPr="000A56F1" w:rsidRDefault="000A56F1" w:rsidP="000A56F1">
      <w:pPr>
        <w:numPr>
          <w:ilvl w:val="0"/>
          <w:numId w:val="4"/>
        </w:numPr>
      </w:pPr>
      <w:r w:rsidRPr="000A56F1">
        <w:t xml:space="preserve">KMO ≈ 0.80–0.85, </w:t>
      </w:r>
      <w:proofErr w:type="spellStart"/>
      <w:r w:rsidRPr="000A56F1">
        <w:t>Bartlett</w:t>
      </w:r>
      <w:proofErr w:type="spellEnd"/>
      <w:r w:rsidRPr="000A56F1">
        <w:t xml:space="preserve"> p &lt; 0.001 → κατάλληλα δεδομένα.</w:t>
      </w:r>
    </w:p>
    <w:p w14:paraId="43721478" w14:textId="77777777" w:rsidR="000A56F1" w:rsidRPr="000A56F1" w:rsidRDefault="000A56F1" w:rsidP="000A56F1">
      <w:pPr>
        <w:numPr>
          <w:ilvl w:val="0"/>
          <w:numId w:val="4"/>
        </w:numPr>
        <w:rPr>
          <w:highlight w:val="yellow"/>
        </w:rPr>
      </w:pPr>
      <w:r w:rsidRPr="000A56F1">
        <w:rPr>
          <w:highlight w:val="yellow"/>
        </w:rPr>
        <w:t>2 παράγοντες (εξήγηση ~65-70% διακύμανσης).</w:t>
      </w:r>
    </w:p>
    <w:p w14:paraId="0A881E28" w14:textId="77777777" w:rsidR="000A56F1" w:rsidRPr="000A56F1" w:rsidRDefault="000A56F1" w:rsidP="000A56F1">
      <w:pPr>
        <w:numPr>
          <w:ilvl w:val="0"/>
          <w:numId w:val="4"/>
        </w:numPr>
      </w:pPr>
      <w:r w:rsidRPr="000A56F1">
        <w:t xml:space="preserve">Παράγοντας 1 (Φυσική Ποιότητα Ζωής): υψηλά </w:t>
      </w:r>
      <w:proofErr w:type="spellStart"/>
      <w:r w:rsidRPr="000A56F1">
        <w:t>loadings</w:t>
      </w:r>
      <w:proofErr w:type="spellEnd"/>
      <w:r w:rsidRPr="000A56F1">
        <w:t xml:space="preserve"> σε Q1–Q4.</w:t>
      </w:r>
    </w:p>
    <w:p w14:paraId="35DC20AD" w14:textId="77777777" w:rsidR="007A6260" w:rsidRDefault="000A56F1" w:rsidP="000A56F1">
      <w:pPr>
        <w:numPr>
          <w:ilvl w:val="0"/>
          <w:numId w:val="4"/>
        </w:numPr>
      </w:pPr>
      <w:r w:rsidRPr="000A56F1">
        <w:t xml:space="preserve">Παράγοντας 2 (Ψυχολογική Ποιότητα Ζωής): υψηλά </w:t>
      </w:r>
      <w:proofErr w:type="spellStart"/>
      <w:r w:rsidRPr="000A56F1">
        <w:t>loadings</w:t>
      </w:r>
      <w:proofErr w:type="spellEnd"/>
      <w:r w:rsidRPr="000A56F1">
        <w:t xml:space="preserve"> σε Q5–Q8. </w:t>
      </w:r>
    </w:p>
    <w:p w14:paraId="22F9A0DA" w14:textId="3700D445" w:rsidR="000A56F1" w:rsidRPr="000A56F1" w:rsidRDefault="000A56F1" w:rsidP="000A56F1">
      <w:pPr>
        <w:numPr>
          <w:ilvl w:val="0"/>
          <w:numId w:val="4"/>
        </w:numPr>
      </w:pPr>
      <w:r w:rsidRPr="000A56F1">
        <w:t xml:space="preserve">Σχολίασε: απλή δομή, </w:t>
      </w:r>
      <w:proofErr w:type="spellStart"/>
      <w:r w:rsidRPr="000A56F1">
        <w:t>communalities</w:t>
      </w:r>
      <w:proofErr w:type="spellEnd"/>
      <w:r w:rsidRPr="000A56F1">
        <w:t xml:space="preserve"> &gt; 0.45, προτεινόμενα ονόματα παραγόντων και αξιοπιστία (</w:t>
      </w:r>
      <w:proofErr w:type="spellStart"/>
      <w:r w:rsidRPr="000A56F1">
        <w:t>Cronbach’s</w:t>
      </w:r>
      <w:proofErr w:type="spellEnd"/>
      <w:r w:rsidRPr="000A56F1">
        <w:t xml:space="preserve"> α).</w:t>
      </w:r>
    </w:p>
    <w:p w14:paraId="128753CD" w14:textId="19F570D1" w:rsidR="000A56F1" w:rsidRPr="007A6260" w:rsidRDefault="000A56F1">
      <w:pPr>
        <w:rPr>
          <w:b/>
          <w:bCs/>
        </w:rPr>
      </w:pPr>
      <w:r w:rsidRPr="007A6260">
        <w:rPr>
          <w:b/>
          <w:bCs/>
        </w:rPr>
        <w:t>ΑΣΚΗΣΗ 2</w:t>
      </w:r>
    </w:p>
    <w:p w14:paraId="19DD4DCD" w14:textId="77777777" w:rsidR="007A6260" w:rsidRPr="007A6260" w:rsidRDefault="007A6260" w:rsidP="007A6260">
      <w:r w:rsidRPr="007A6260">
        <w:t xml:space="preserve">Ίδια διαδικασία με την Άσκηση 1. Αναμένεται </w:t>
      </w:r>
      <w:r w:rsidRPr="007A6260">
        <w:rPr>
          <w:b/>
          <w:bCs/>
          <w:highlight w:val="yellow"/>
        </w:rPr>
        <w:t>3 παράγοντες</w:t>
      </w:r>
      <w:r w:rsidRPr="007A6260">
        <w:rPr>
          <w:highlight w:val="yellow"/>
        </w:rPr>
        <w:t xml:space="preserve"> (~68% διακύμανση):</w:t>
      </w:r>
    </w:p>
    <w:p w14:paraId="59FE76B5" w14:textId="77777777" w:rsidR="007A6260" w:rsidRPr="007A6260" w:rsidRDefault="007A6260" w:rsidP="007A6260">
      <w:pPr>
        <w:numPr>
          <w:ilvl w:val="0"/>
          <w:numId w:val="5"/>
        </w:numPr>
        <w:rPr>
          <w:lang w:val="en-GB"/>
        </w:rPr>
      </w:pPr>
      <w:r w:rsidRPr="007A6260">
        <w:t>Π</w:t>
      </w:r>
      <w:r w:rsidRPr="007A6260">
        <w:rPr>
          <w:lang w:val="en-GB"/>
        </w:rPr>
        <w:t xml:space="preserve">1: </w:t>
      </w:r>
      <w:r w:rsidRPr="007A6260">
        <w:t>Σωματικά</w:t>
      </w:r>
      <w:r w:rsidRPr="007A6260">
        <w:rPr>
          <w:lang w:val="en-GB"/>
        </w:rPr>
        <w:t xml:space="preserve"> (Fatigue, </w:t>
      </w:r>
      <w:proofErr w:type="spellStart"/>
      <w:r w:rsidRPr="007A6260">
        <w:rPr>
          <w:lang w:val="en-GB"/>
        </w:rPr>
        <w:t>ShortBreath</w:t>
      </w:r>
      <w:proofErr w:type="spellEnd"/>
      <w:r w:rsidRPr="007A6260">
        <w:rPr>
          <w:lang w:val="en-GB"/>
        </w:rPr>
        <w:t>, Swelling, Pain)</w:t>
      </w:r>
    </w:p>
    <w:p w14:paraId="121CD14D" w14:textId="77777777" w:rsidR="007A6260" w:rsidRPr="007A6260" w:rsidRDefault="007A6260" w:rsidP="007A6260">
      <w:pPr>
        <w:numPr>
          <w:ilvl w:val="0"/>
          <w:numId w:val="5"/>
        </w:numPr>
      </w:pPr>
      <w:r w:rsidRPr="007A6260">
        <w:t>Π2: Γαστρεντερικά/Δερματικά (</w:t>
      </w:r>
      <w:proofErr w:type="spellStart"/>
      <w:r w:rsidRPr="007A6260">
        <w:t>Nausea</w:t>
      </w:r>
      <w:proofErr w:type="spellEnd"/>
      <w:r w:rsidRPr="007A6260">
        <w:t xml:space="preserve">, </w:t>
      </w:r>
      <w:proofErr w:type="spellStart"/>
      <w:r w:rsidRPr="007A6260">
        <w:t>Itching</w:t>
      </w:r>
      <w:proofErr w:type="spellEnd"/>
      <w:r w:rsidRPr="007A6260">
        <w:t>)</w:t>
      </w:r>
    </w:p>
    <w:p w14:paraId="76963EC0" w14:textId="77777777" w:rsidR="007A6260" w:rsidRPr="007A6260" w:rsidRDefault="007A6260" w:rsidP="007A6260">
      <w:pPr>
        <w:numPr>
          <w:ilvl w:val="0"/>
          <w:numId w:val="5"/>
        </w:numPr>
        <w:rPr>
          <w:lang w:val="en-GB"/>
        </w:rPr>
      </w:pPr>
      <w:r w:rsidRPr="007A6260">
        <w:t>Π</w:t>
      </w:r>
      <w:r w:rsidRPr="007A6260">
        <w:rPr>
          <w:lang w:val="en-GB"/>
        </w:rPr>
        <w:t xml:space="preserve">3: </w:t>
      </w:r>
      <w:r w:rsidRPr="007A6260">
        <w:t>Ψυχολογικά</w:t>
      </w:r>
      <w:r w:rsidRPr="007A6260">
        <w:rPr>
          <w:lang w:val="en-GB"/>
        </w:rPr>
        <w:t xml:space="preserve"> &amp; </w:t>
      </w:r>
      <w:r w:rsidRPr="007A6260">
        <w:t>Ύπνος</w:t>
      </w:r>
      <w:r w:rsidRPr="007A6260">
        <w:rPr>
          <w:lang w:val="en-GB"/>
        </w:rPr>
        <w:t xml:space="preserve"> (Anxiety, Depression, Sleep)</w:t>
      </w:r>
    </w:p>
    <w:p w14:paraId="28BE5C46" w14:textId="069AE6B7" w:rsidR="000A56F1" w:rsidRPr="007A6260" w:rsidRDefault="007A6260">
      <w:pPr>
        <w:rPr>
          <w:b/>
          <w:bCs/>
        </w:rPr>
      </w:pPr>
      <w:r w:rsidRPr="007A6260">
        <w:rPr>
          <w:b/>
          <w:bCs/>
        </w:rPr>
        <w:t>ΑΣΚΗΣΗ 3</w:t>
      </w:r>
    </w:p>
    <w:p w14:paraId="22125DC3" w14:textId="77777777" w:rsidR="007A6260" w:rsidRPr="007A6260" w:rsidRDefault="007A6260" w:rsidP="007A6260">
      <w:r w:rsidRPr="007A6260">
        <w:rPr>
          <w:b/>
          <w:bCs/>
        </w:rPr>
        <w:t>Οδηγίες &amp; Αναμενόμενα:</w:t>
      </w:r>
    </w:p>
    <w:p w14:paraId="35A3D550" w14:textId="77777777" w:rsidR="007A6260" w:rsidRPr="007A6260" w:rsidRDefault="007A6260" w:rsidP="007A6260">
      <w:pPr>
        <w:numPr>
          <w:ilvl w:val="0"/>
          <w:numId w:val="6"/>
        </w:numPr>
      </w:pPr>
      <w:r w:rsidRPr="007A6260">
        <w:t xml:space="preserve">KMO &gt; 0.75, </w:t>
      </w:r>
      <w:proofErr w:type="spellStart"/>
      <w:r w:rsidRPr="007A6260">
        <w:t>Bartlett</w:t>
      </w:r>
      <w:proofErr w:type="spellEnd"/>
      <w:r w:rsidRPr="007A6260">
        <w:t xml:space="preserve"> p &lt; 0.001.</w:t>
      </w:r>
    </w:p>
    <w:p w14:paraId="693B1EE0" w14:textId="77777777" w:rsidR="007A6260" w:rsidRPr="007A6260" w:rsidRDefault="007A6260" w:rsidP="007A6260">
      <w:pPr>
        <w:numPr>
          <w:ilvl w:val="0"/>
          <w:numId w:val="6"/>
        </w:numPr>
        <w:rPr>
          <w:highlight w:val="yellow"/>
        </w:rPr>
      </w:pPr>
      <w:r w:rsidRPr="007A6260">
        <w:rPr>
          <w:highlight w:val="yellow"/>
        </w:rPr>
        <w:t>2 ή 3 παράγοντες (π.χ. «Ακαδημαϊκό Άγχος», «Σωματική/Ψυχική Κόπωση», «Υγιεινές Συνήθειες»).</w:t>
      </w:r>
    </w:p>
    <w:p w14:paraId="1C1C55CA" w14:textId="77777777" w:rsidR="007A6260" w:rsidRPr="007A6260" w:rsidRDefault="007A6260" w:rsidP="007A6260">
      <w:pPr>
        <w:numPr>
          <w:ilvl w:val="0"/>
          <w:numId w:val="6"/>
        </w:numPr>
      </w:pPr>
      <w:r w:rsidRPr="007A6260">
        <w:t xml:space="preserve">Χρησιμοποίησε </w:t>
      </w:r>
      <w:proofErr w:type="spellStart"/>
      <w:r w:rsidRPr="007A6260">
        <w:t>Oblimin</w:t>
      </w:r>
      <w:proofErr w:type="spellEnd"/>
      <w:r w:rsidRPr="007A6260">
        <w:t xml:space="preserve"> </w:t>
      </w:r>
      <w:proofErr w:type="spellStart"/>
      <w:r w:rsidRPr="007A6260">
        <w:t>rotation</w:t>
      </w:r>
      <w:proofErr w:type="spellEnd"/>
      <w:r w:rsidRPr="007A6260">
        <w:t xml:space="preserve"> και συζήτα το ποσοστό εξήγησης διακύμανσης.</w:t>
      </w:r>
    </w:p>
    <w:p w14:paraId="0613D4C4" w14:textId="77777777" w:rsidR="007A6260" w:rsidRPr="007A6260" w:rsidRDefault="007A6260" w:rsidP="007A6260">
      <w:r w:rsidRPr="007A6260">
        <w:rPr>
          <w:b/>
          <w:bCs/>
        </w:rPr>
        <w:t>Γενικές οδηγίες για όλες τις ασκήσεις:</w:t>
      </w:r>
    </w:p>
    <w:p w14:paraId="41D62763" w14:textId="77777777" w:rsidR="007A6260" w:rsidRPr="007A6260" w:rsidRDefault="007A6260" w:rsidP="007A6260">
      <w:pPr>
        <w:numPr>
          <w:ilvl w:val="0"/>
          <w:numId w:val="7"/>
        </w:numPr>
        <w:rPr>
          <w:lang w:val="en-GB"/>
        </w:rPr>
      </w:pPr>
      <w:r w:rsidRPr="007A6260">
        <w:t>Πάντα</w:t>
      </w:r>
      <w:r w:rsidRPr="007A6260">
        <w:rPr>
          <w:lang w:val="en-GB"/>
        </w:rPr>
        <w:t xml:space="preserve"> </w:t>
      </w:r>
      <w:r w:rsidRPr="007A6260">
        <w:t>ξεκίνα</w:t>
      </w:r>
      <w:r w:rsidRPr="007A6260">
        <w:rPr>
          <w:lang w:val="en-GB"/>
        </w:rPr>
        <w:t xml:space="preserve"> </w:t>
      </w:r>
      <w:r w:rsidRPr="007A6260">
        <w:t>με</w:t>
      </w:r>
      <w:r w:rsidRPr="007A6260">
        <w:rPr>
          <w:lang w:val="en-GB"/>
        </w:rPr>
        <w:t xml:space="preserve"> Assumption Checks (KMO &amp; Bartlett).</w:t>
      </w:r>
    </w:p>
    <w:p w14:paraId="4FB1E60B" w14:textId="77777777" w:rsidR="007A6260" w:rsidRPr="007A6260" w:rsidRDefault="007A6260" w:rsidP="007A6260">
      <w:pPr>
        <w:numPr>
          <w:ilvl w:val="0"/>
          <w:numId w:val="7"/>
        </w:numPr>
        <w:rPr>
          <w:lang w:val="en-GB"/>
        </w:rPr>
      </w:pPr>
      <w:r w:rsidRPr="007A6260">
        <w:t>Χρησιμοποίησε</w:t>
      </w:r>
      <w:r w:rsidRPr="007A6260">
        <w:rPr>
          <w:lang w:val="en-GB"/>
        </w:rPr>
        <w:t xml:space="preserve"> Scree Plot + Eigenvalues &gt; 1 + Parallel Analysis.</w:t>
      </w:r>
    </w:p>
    <w:p w14:paraId="76D30F1B" w14:textId="77777777" w:rsidR="007A6260" w:rsidRPr="007A6260" w:rsidRDefault="007A6260" w:rsidP="007A6260">
      <w:pPr>
        <w:numPr>
          <w:ilvl w:val="0"/>
          <w:numId w:val="7"/>
        </w:numPr>
        <w:rPr>
          <w:lang w:val="en-GB"/>
        </w:rPr>
      </w:pPr>
      <w:r w:rsidRPr="007A6260">
        <w:t>Μετά</w:t>
      </w:r>
      <w:r w:rsidRPr="007A6260">
        <w:rPr>
          <w:lang w:val="en-GB"/>
        </w:rPr>
        <w:t xml:space="preserve"> </w:t>
      </w:r>
      <w:r w:rsidRPr="007A6260">
        <w:t>την</w:t>
      </w:r>
      <w:r w:rsidRPr="007A6260">
        <w:rPr>
          <w:lang w:val="en-GB"/>
        </w:rPr>
        <w:t xml:space="preserve"> EFA, </w:t>
      </w:r>
      <w:r w:rsidRPr="007A6260">
        <w:t>υπολόγισε</w:t>
      </w:r>
      <w:r w:rsidRPr="007A6260">
        <w:rPr>
          <w:lang w:val="en-GB"/>
        </w:rPr>
        <w:t xml:space="preserve"> Cronbach’s </w:t>
      </w:r>
      <w:r w:rsidRPr="007A6260">
        <w:t>α</w:t>
      </w:r>
      <w:r w:rsidRPr="007A6260">
        <w:rPr>
          <w:lang w:val="en-GB"/>
        </w:rPr>
        <w:t xml:space="preserve"> </w:t>
      </w:r>
      <w:r w:rsidRPr="007A6260">
        <w:t>για</w:t>
      </w:r>
      <w:r w:rsidRPr="007A6260">
        <w:rPr>
          <w:lang w:val="en-GB"/>
        </w:rPr>
        <w:t xml:space="preserve"> </w:t>
      </w:r>
      <w:r w:rsidRPr="007A6260">
        <w:t>κάθε</w:t>
      </w:r>
      <w:r w:rsidRPr="007A6260">
        <w:rPr>
          <w:lang w:val="en-GB"/>
        </w:rPr>
        <w:t xml:space="preserve"> </w:t>
      </w:r>
      <w:r w:rsidRPr="007A6260">
        <w:t>παράγοντα</w:t>
      </w:r>
      <w:r w:rsidRPr="007A6260">
        <w:rPr>
          <w:lang w:val="en-GB"/>
        </w:rPr>
        <w:t xml:space="preserve"> (Reliability → Cronbach’s Alpha).</w:t>
      </w:r>
    </w:p>
    <w:p w14:paraId="119AAF63" w14:textId="77777777" w:rsidR="007A6260" w:rsidRPr="007A6260" w:rsidRDefault="007A6260">
      <w:pPr>
        <w:rPr>
          <w:lang w:val="en-GB"/>
        </w:rPr>
      </w:pPr>
    </w:p>
    <w:sectPr w:rsidR="007A6260" w:rsidRPr="007A62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BD6"/>
    <w:multiLevelType w:val="multilevel"/>
    <w:tmpl w:val="5F6A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47F17"/>
    <w:multiLevelType w:val="multilevel"/>
    <w:tmpl w:val="D796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874B9"/>
    <w:multiLevelType w:val="multilevel"/>
    <w:tmpl w:val="5E2A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C777B"/>
    <w:multiLevelType w:val="multilevel"/>
    <w:tmpl w:val="DD66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223F3"/>
    <w:multiLevelType w:val="multilevel"/>
    <w:tmpl w:val="B386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064881"/>
    <w:multiLevelType w:val="multilevel"/>
    <w:tmpl w:val="6CB2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47FDA"/>
    <w:multiLevelType w:val="multilevel"/>
    <w:tmpl w:val="4FCE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015201">
    <w:abstractNumId w:val="1"/>
  </w:num>
  <w:num w:numId="2" w16cid:durableId="1749616119">
    <w:abstractNumId w:val="0"/>
  </w:num>
  <w:num w:numId="3" w16cid:durableId="1310013846">
    <w:abstractNumId w:val="2"/>
  </w:num>
  <w:num w:numId="4" w16cid:durableId="6564693">
    <w:abstractNumId w:val="3"/>
  </w:num>
  <w:num w:numId="5" w16cid:durableId="200628669">
    <w:abstractNumId w:val="4"/>
  </w:num>
  <w:num w:numId="6" w16cid:durableId="1261529831">
    <w:abstractNumId w:val="6"/>
  </w:num>
  <w:num w:numId="7" w16cid:durableId="1559516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9A"/>
    <w:rsid w:val="000A56F1"/>
    <w:rsid w:val="00584080"/>
    <w:rsid w:val="005F47A8"/>
    <w:rsid w:val="0076414E"/>
    <w:rsid w:val="007A6260"/>
    <w:rsid w:val="008B2F20"/>
    <w:rsid w:val="00B06468"/>
    <w:rsid w:val="00F8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A827"/>
  <w15:chartTrackingRefBased/>
  <w15:docId w15:val="{3056D6E2-EF08-4CBA-8A4F-BB56083C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1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1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3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1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1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1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1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19A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5F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5F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5F4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737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Constantinos Koutsojannis</dc:creator>
  <cp:keywords/>
  <dc:description/>
  <cp:lastModifiedBy>Constantinos Koutsojannis</cp:lastModifiedBy>
  <cp:revision>7</cp:revision>
  <dcterms:created xsi:type="dcterms:W3CDTF">2026-04-04T02:50:00Z</dcterms:created>
  <dcterms:modified xsi:type="dcterms:W3CDTF">2026-04-04T02:55:00Z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f85a905e-c4da-46db-a52f-5d65533588b5</vt:lpwstr>
  </property>
</Properties>
</file>