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D4681" w14:textId="3DD86EEE" w:rsidR="002B1B3B" w:rsidRPr="002B1B3B" w:rsidRDefault="002B1B3B" w:rsidP="00562164">
      <w:pPr>
        <w:jc w:val="both"/>
        <w:rPr>
          <w:b/>
          <w:bCs/>
        </w:rPr>
      </w:pPr>
      <w:r w:rsidRPr="002B1B3B">
        <w:rPr>
          <w:b/>
          <w:bCs/>
          <w:lang w:val="en-US"/>
        </w:rPr>
        <w:t xml:space="preserve">7. </w:t>
      </w:r>
      <w:r w:rsidRPr="002B1B3B">
        <w:rPr>
          <w:b/>
          <w:bCs/>
          <w:lang w:val="el-GR"/>
        </w:rPr>
        <w:t xml:space="preserve">Αισθητική συμφιλίωση: </w:t>
      </w:r>
      <w:r w:rsidRPr="002B1B3B">
        <w:rPr>
          <w:b/>
          <w:bCs/>
        </w:rPr>
        <w:t>Schiller</w:t>
      </w:r>
    </w:p>
    <w:p w14:paraId="66261788" w14:textId="77777777" w:rsidR="00423D5B" w:rsidRPr="00423D5B" w:rsidRDefault="00423D5B" w:rsidP="00562164">
      <w:pPr>
        <w:jc w:val="both"/>
        <w:rPr>
          <w:i/>
          <w:iCs/>
          <w:lang w:val="el-GR"/>
        </w:rPr>
      </w:pPr>
      <w:r w:rsidRPr="00423D5B">
        <w:rPr>
          <w:i/>
          <w:iCs/>
          <w:lang w:val="el-GR"/>
        </w:rPr>
        <w:t>7.1. Ελευθερία στο φαινόμενο</w:t>
      </w:r>
    </w:p>
    <w:p w14:paraId="1AFB9C0F" w14:textId="2066F5BA" w:rsidR="002B1B3B" w:rsidRDefault="002B1B3B" w:rsidP="00562164">
      <w:pPr>
        <w:jc w:val="both"/>
        <w:rPr>
          <w:lang w:val="el-GR"/>
        </w:rPr>
      </w:pPr>
      <w:r>
        <w:rPr>
          <w:lang w:val="el-GR"/>
        </w:rPr>
        <w:t xml:space="preserve">Ο </w:t>
      </w:r>
      <w:proofErr w:type="spellStart"/>
      <w:r>
        <w:rPr>
          <w:lang w:val="el-GR"/>
        </w:rPr>
        <w:t>Σίλλερ</w:t>
      </w:r>
      <w:proofErr w:type="spellEnd"/>
      <w:r>
        <w:rPr>
          <w:lang w:val="el-GR"/>
        </w:rPr>
        <w:t>, με τον οποίο θα ασχοληθούμε στο μάθημα αυτό,</w:t>
      </w:r>
      <w:r w:rsidR="00DA70CA">
        <w:rPr>
          <w:lang w:val="el-GR"/>
        </w:rPr>
        <w:t xml:space="preserve"> κινείται στο πλαίσιο της καντιανής αισθητικής, την οποία προϋποθέτει από την άποψη της βασικής δομής και της ορολογίας.</w:t>
      </w:r>
      <w:r w:rsidR="004D5137">
        <w:rPr>
          <w:lang w:val="el-GR"/>
        </w:rPr>
        <w:t xml:space="preserve"> Ωστόσο, οι αποκλίσεις που θα εγκαινιάσει θα σταθούν αποφασιστικής σημασίας για την ανάπτυξη μιας νέας κατεύθυνσης στη γερμανική αισθητική σκέψη, πέραν του Καντ.</w:t>
      </w:r>
      <w:r w:rsidR="00693A61">
        <w:rPr>
          <w:lang w:val="el-GR"/>
        </w:rPr>
        <w:t xml:space="preserve"> Ο </w:t>
      </w:r>
      <w:proofErr w:type="spellStart"/>
      <w:r w:rsidR="00693A61">
        <w:rPr>
          <w:lang w:val="el-GR"/>
        </w:rPr>
        <w:t>Σίλλερ</w:t>
      </w:r>
      <w:proofErr w:type="spellEnd"/>
      <w:r w:rsidR="00693A61">
        <w:rPr>
          <w:lang w:val="el-GR"/>
        </w:rPr>
        <w:t xml:space="preserve"> ήταν βεβαί</w:t>
      </w:r>
      <w:r w:rsidR="00423D5B">
        <w:rPr>
          <w:lang w:val="el-GR"/>
        </w:rPr>
        <w:t>ω</w:t>
      </w:r>
      <w:r w:rsidR="00693A61">
        <w:rPr>
          <w:lang w:val="el-GR"/>
        </w:rPr>
        <w:t>ς πρωτίστως λογοτέχνης. Το 1791, έπειτα από  μια κρίση υγείας</w:t>
      </w:r>
      <w:r w:rsidR="00423D5B">
        <w:rPr>
          <w:lang w:val="el-GR"/>
        </w:rPr>
        <w:t>,</w:t>
      </w:r>
      <w:r w:rsidR="00693A61">
        <w:rPr>
          <w:lang w:val="el-GR"/>
        </w:rPr>
        <w:t xml:space="preserve"> αφιερώθηκε  με μανία στη μελέτη του Καντ, ξεκινώντας από την </w:t>
      </w:r>
      <w:r w:rsidR="00423D5B">
        <w:rPr>
          <w:lang w:val="el-GR"/>
        </w:rPr>
        <w:t>τ</w:t>
      </w:r>
      <w:r w:rsidR="00693A61">
        <w:rPr>
          <w:lang w:val="el-GR"/>
        </w:rPr>
        <w:t xml:space="preserve">ρίτη </w:t>
      </w:r>
      <w:r w:rsidR="00693A61" w:rsidRPr="00423D5B">
        <w:rPr>
          <w:i/>
          <w:iCs/>
          <w:lang w:val="el-GR"/>
        </w:rPr>
        <w:t>Κριτική</w:t>
      </w:r>
      <w:r w:rsidR="00693A61">
        <w:rPr>
          <w:lang w:val="el-GR"/>
        </w:rPr>
        <w:t xml:space="preserve">. Ειδικότερα, ο </w:t>
      </w:r>
      <w:proofErr w:type="spellStart"/>
      <w:r w:rsidR="00693A61">
        <w:rPr>
          <w:lang w:val="el-GR"/>
        </w:rPr>
        <w:t>Σίλλερ</w:t>
      </w:r>
      <w:proofErr w:type="spellEnd"/>
      <w:r w:rsidR="00693A61">
        <w:rPr>
          <w:lang w:val="el-GR"/>
        </w:rPr>
        <w:t xml:space="preserve"> προσπάθησε να βρει έναν αντικειμενικό ορισμό του ωραίου, τη δυνατότητα του οποίου ο Καντ ασφαλώς αμφισβητούσε. Αυτό είναι το βασικό ζητούμενο του έργο του </w:t>
      </w:r>
      <w:r w:rsidR="00693A61" w:rsidRPr="00423D5B">
        <w:rPr>
          <w:i/>
          <w:iCs/>
          <w:lang w:val="el-GR"/>
        </w:rPr>
        <w:t>Καλλίας</w:t>
      </w:r>
      <w:r w:rsidR="00693A61">
        <w:rPr>
          <w:lang w:val="el-GR"/>
        </w:rPr>
        <w:t xml:space="preserve">, όπου διατυπώνει τη συνθηματική θέση ότι η ομορφιά είναι «ελευθερία στο φαινόμενο». </w:t>
      </w:r>
    </w:p>
    <w:p w14:paraId="1BE6EE65" w14:textId="5B58941F" w:rsidR="00693A61" w:rsidRDefault="00693A61" w:rsidP="00562164">
      <w:pPr>
        <w:jc w:val="both"/>
        <w:rPr>
          <w:lang w:val="el-GR"/>
        </w:rPr>
      </w:pPr>
      <w:r>
        <w:rPr>
          <w:lang w:val="el-GR"/>
        </w:rPr>
        <w:t xml:space="preserve">Τι μπορεί να σημαίνει αυτή η διατύπωση; Θα πρέπει να επιστρέψουμε στα βασικά στοιχεία της καντιανής φιλοσοφίας. Ξέρουμε ότι η καντιανή φιλοσοφία είναι </w:t>
      </w:r>
      <w:proofErr w:type="spellStart"/>
      <w:r>
        <w:rPr>
          <w:lang w:val="el-GR"/>
        </w:rPr>
        <w:t>δυϊστική</w:t>
      </w:r>
      <w:proofErr w:type="spellEnd"/>
      <w:r>
        <w:rPr>
          <w:lang w:val="el-GR"/>
        </w:rPr>
        <w:t>. Ξεκινά από τη θέση ότι η διάνοια και η αισθητικότητα είναι δύο εντελώς ανεξάρτητες ικανότητες (άρα η διάνοιά μας δεν είναι εποπτική αλλά συλλογιστική),</w:t>
      </w:r>
      <w:r w:rsidR="00423D5B">
        <w:rPr>
          <w:lang w:val="el-GR"/>
        </w:rPr>
        <w:t xml:space="preserve"> θέση</w:t>
      </w:r>
      <w:r>
        <w:rPr>
          <w:lang w:val="el-GR"/>
        </w:rPr>
        <w:t xml:space="preserve"> η οποία οδηγεί στη διάκριση μεταξύ διάνοιας και Λόγου (γνωστικές ικανότητες που, όπως έχουμε δει, παίζουν η καθεμιά διαφορετικό ρόλο στον συλλογισμό</w:t>
      </w:r>
      <w:r w:rsidR="00423D5B">
        <w:rPr>
          <w:lang w:val="el-GR"/>
        </w:rPr>
        <w:t>)</w:t>
      </w:r>
      <w:r>
        <w:rPr>
          <w:lang w:val="el-GR"/>
        </w:rPr>
        <w:t>. Η μεν διάνοια νομοθετεί σε σχέση με τη φύση, ο δε Λόγος σε σχέση με την πράξη. Η πρώτη είναι η πηγή της φυσικής αναγκαιότητας, ο δεύτερος της ελευθερίας. Χάρη στη διάνοια μπορούμε να εκφέρουμε κρίσεις για τα φαινόμενα, ενώ χάρη στον Λόγο σκεφτόμαστε τα νοούμενα. Η διάνοια πρωτοστατεί στη θεωρητική φιλοσοφία και ο Λόγος στην πρακτική.</w:t>
      </w:r>
    </w:p>
    <w:p w14:paraId="413DE275" w14:textId="28ED9193" w:rsidR="00693A61" w:rsidRDefault="00693A61" w:rsidP="00562164">
      <w:pPr>
        <w:jc w:val="both"/>
        <w:rPr>
          <w:lang w:val="el-GR"/>
        </w:rPr>
      </w:pPr>
      <w:r>
        <w:rPr>
          <w:lang w:val="el-GR"/>
        </w:rPr>
        <w:t xml:space="preserve">Η διατύπωση του </w:t>
      </w:r>
      <w:proofErr w:type="spellStart"/>
      <w:r>
        <w:rPr>
          <w:lang w:val="el-GR"/>
        </w:rPr>
        <w:t>Σίλλερ</w:t>
      </w:r>
      <w:proofErr w:type="spellEnd"/>
      <w:r>
        <w:rPr>
          <w:lang w:val="el-GR"/>
        </w:rPr>
        <w:t>, που συνενώνει ελευθερία και φαινόμενο, επιτελεί μια διασταύρωση των δύο περιοχών, η οποία στον Καντ είναι απαγορευμένη. Είναι αυτή ακριβώς η  διασταύρωση που, όπως θα δούμε, θεμελιώνει μια ισχυρή σχέση μεταξύ ηθικής και αισθητικής. Η σχέση μεταξύ ηθική</w:t>
      </w:r>
      <w:r w:rsidR="00562164">
        <w:rPr>
          <w:lang w:val="el-GR"/>
        </w:rPr>
        <w:t>ς</w:t>
      </w:r>
      <w:r>
        <w:rPr>
          <w:lang w:val="el-GR"/>
        </w:rPr>
        <w:t xml:space="preserve"> και αισθητικής δεν είναι ολότελα άγνωστη στον Καντ, μολονότι οι αισθητικές κρίσεις είναι εντελώς ανεξάρτητες από της ηθικές. Συγκεκριμένα, ο Καντ θεωρεί ότι το ωραίο είναι σύμβολο του ηθικού, διότι ανάμεσά τους υπάρχουν μια σειρά από αναλογίες. Ο ηθικός νόμος μάς προσδιορίζει άμεσα, όπως άμεση είναι και η αισθητική ευαρέσκεια, αν και η ηθική δεν έχει φυσικά να κάνει με τις αισθήσεις. Οι αισθητικές κρίσεις </w:t>
      </w:r>
      <w:r w:rsidR="00D776DF">
        <w:rPr>
          <w:lang w:val="el-GR"/>
        </w:rPr>
        <w:t>είναι ανεξάρτητες από το όποιο συμφέρον, το ίδιο βεβαίως και οι ηθικές, αν και οι πρώτες δεν μας παρακινούν σε κάποια πράξη όπως οι δεύτερες. Η ηθικότητα συνίσταται σε μια συμφωνία της κάθε μεμονωμένης πράξης μας με τον ηθικό νόμο. Η ομορφιά συνίσταται επίσης σε ένα είδος συμφωνίας, μόνο που αυτή είναι μια αρμονία ή ένα παιχνίδι, δηλαδή δεν περιέχει καμιά βία απέναντι στο υλικό. Οι ηθικές κρίσεις είναι, τέλος, καθολικές, όπως καθολικές είναι και οι αισθητικές, με τη διαφορά ότι η καθολικότητα των τελευταίων είναι, όπως γνωρίζουμε, υποκειμενική.</w:t>
      </w:r>
    </w:p>
    <w:p w14:paraId="433A1F16" w14:textId="77777777" w:rsidR="00423D5B" w:rsidRPr="00423D5B" w:rsidRDefault="00423D5B" w:rsidP="00562164">
      <w:pPr>
        <w:jc w:val="both"/>
        <w:rPr>
          <w:i/>
          <w:iCs/>
          <w:lang w:val="el-GR"/>
        </w:rPr>
      </w:pPr>
      <w:r w:rsidRPr="00423D5B">
        <w:rPr>
          <w:i/>
          <w:iCs/>
          <w:lang w:val="el-GR"/>
        </w:rPr>
        <w:t>7.2. Το παθητικό υψηλό</w:t>
      </w:r>
    </w:p>
    <w:p w14:paraId="1667E48D" w14:textId="6398B924" w:rsidR="00D776DF" w:rsidRDefault="00D776DF" w:rsidP="00562164">
      <w:pPr>
        <w:jc w:val="both"/>
        <w:rPr>
          <w:lang w:val="el-GR"/>
        </w:rPr>
      </w:pPr>
      <w:r>
        <w:rPr>
          <w:lang w:val="el-GR"/>
        </w:rPr>
        <w:lastRenderedPageBreak/>
        <w:t xml:space="preserve">Προτού δούμε ότι ο </w:t>
      </w:r>
      <w:proofErr w:type="spellStart"/>
      <w:r>
        <w:rPr>
          <w:lang w:val="el-GR"/>
        </w:rPr>
        <w:t>Σίλλερ</w:t>
      </w:r>
      <w:proofErr w:type="spellEnd"/>
      <w:r>
        <w:rPr>
          <w:lang w:val="el-GR"/>
        </w:rPr>
        <w:t xml:space="preserve"> </w:t>
      </w:r>
      <w:r w:rsidR="00562164">
        <w:rPr>
          <w:lang w:val="el-GR"/>
        </w:rPr>
        <w:t>συλλαμβάνει</w:t>
      </w:r>
      <w:r>
        <w:rPr>
          <w:lang w:val="el-GR"/>
        </w:rPr>
        <w:t xml:space="preserve"> </w:t>
      </w:r>
      <w:r w:rsidR="00423D5B">
        <w:rPr>
          <w:lang w:val="el-GR"/>
        </w:rPr>
        <w:t>τ</w:t>
      </w:r>
      <w:r>
        <w:rPr>
          <w:lang w:val="el-GR"/>
        </w:rPr>
        <w:t xml:space="preserve">η σχέση μεταξύ ηθικής και αισθητικής </w:t>
      </w:r>
      <w:r w:rsidR="00562164">
        <w:rPr>
          <w:lang w:val="el-GR"/>
        </w:rPr>
        <w:t xml:space="preserve">ως </w:t>
      </w:r>
      <w:r>
        <w:rPr>
          <w:lang w:val="el-GR"/>
        </w:rPr>
        <w:t xml:space="preserve">πολύ στενότερη, ας θυμηθούμε ένα άλλο πεδίο όπου η ηθική παίζει ρόλο για την αισθητική στο έργο του Καντ. Είναι η αισθητική του υψηλού, όπου η δυσαρμονία που προκαλείται μεταξύ των γνωσιακών μας δυνάμεων στέκεται αφορμή για την έγερση ιδεών του Λόγου και </w:t>
      </w:r>
      <w:r w:rsidR="00423D5B">
        <w:rPr>
          <w:lang w:val="el-GR"/>
        </w:rPr>
        <w:t xml:space="preserve">μια </w:t>
      </w:r>
      <w:r>
        <w:rPr>
          <w:lang w:val="el-GR"/>
        </w:rPr>
        <w:t xml:space="preserve">ηθική ανάταση, καθώς το άπειρο μέγεθος ή η άπειρη δύναμη παραπέμπουν στο άπειρο της ελευθερίας μας. Ο </w:t>
      </w:r>
      <w:proofErr w:type="spellStart"/>
      <w:r>
        <w:rPr>
          <w:lang w:val="el-GR"/>
        </w:rPr>
        <w:t>Σίλλερ</w:t>
      </w:r>
      <w:proofErr w:type="spellEnd"/>
      <w:r>
        <w:rPr>
          <w:lang w:val="el-GR"/>
        </w:rPr>
        <w:t xml:space="preserve"> πράγματι υιοθετεί τη θεωρία του δυναμικώς υψηλού (το οποίο ονομάζει παθητικό υψηλό) και την εφαρμόζει στο πεδίο της ποιητικής.</w:t>
      </w:r>
      <w:r w:rsidR="0036608F" w:rsidRPr="0036608F">
        <w:rPr>
          <w:lang w:val="el-GR"/>
        </w:rPr>
        <w:t xml:space="preserve"> </w:t>
      </w:r>
      <w:r w:rsidR="0036608F">
        <w:rPr>
          <w:lang w:val="el-GR"/>
        </w:rPr>
        <w:t xml:space="preserve">Ενώ στον Καντ αφορμή για το συναίσθημα του υψηλού μπορούν να είναι μόνο φυσικά αντικείμενα, στον </w:t>
      </w:r>
      <w:proofErr w:type="spellStart"/>
      <w:r w:rsidR="0036608F">
        <w:rPr>
          <w:lang w:val="el-GR"/>
        </w:rPr>
        <w:t>Σίλλερ</w:t>
      </w:r>
      <w:proofErr w:type="spellEnd"/>
      <w:r w:rsidR="0036608F">
        <w:rPr>
          <w:lang w:val="el-GR"/>
        </w:rPr>
        <w:t xml:space="preserve"> η πορεία από το άπειρο του αντικειμένου στο άπειρο του Λόγου </w:t>
      </w:r>
      <w:proofErr w:type="spellStart"/>
      <w:r w:rsidR="0036608F">
        <w:rPr>
          <w:lang w:val="el-GR"/>
        </w:rPr>
        <w:t>μεσολαβείται</w:t>
      </w:r>
      <w:proofErr w:type="spellEnd"/>
      <w:r w:rsidR="0036608F">
        <w:rPr>
          <w:lang w:val="el-GR"/>
        </w:rPr>
        <w:t xml:space="preserve"> από την παράσταση μιας ανθρώπινης μορφής. Είναι ο τραγικός ήρωας. Ο τραγικός ήρωας οδηγείται στην καταστροφή, η οποία είναι όμως μόνο φυσική και επιτρέπει στο ήθος του να ξεχωρίζει. Με παρόμοιο τρόπο ερμηνεύει ο </w:t>
      </w:r>
      <w:proofErr w:type="spellStart"/>
      <w:r w:rsidR="0036608F">
        <w:rPr>
          <w:lang w:val="el-GR"/>
        </w:rPr>
        <w:t>Σίλλερ</w:t>
      </w:r>
      <w:proofErr w:type="spellEnd"/>
      <w:r w:rsidR="0036608F">
        <w:rPr>
          <w:lang w:val="el-GR"/>
        </w:rPr>
        <w:t xml:space="preserve"> και το γνωστό ερώτημα για τον </w:t>
      </w:r>
      <w:proofErr w:type="spellStart"/>
      <w:r w:rsidR="0036608F">
        <w:rPr>
          <w:lang w:val="el-GR"/>
        </w:rPr>
        <w:t>Λαοκόοντα</w:t>
      </w:r>
      <w:proofErr w:type="spellEnd"/>
      <w:r w:rsidR="0036608F">
        <w:rPr>
          <w:lang w:val="el-GR"/>
        </w:rPr>
        <w:t xml:space="preserve">. Ενώ ο Βίνκελμαν θεωρούσε ότι η σιωπή του </w:t>
      </w:r>
      <w:proofErr w:type="spellStart"/>
      <w:r w:rsidR="0036608F">
        <w:rPr>
          <w:lang w:val="el-GR"/>
        </w:rPr>
        <w:t>Λαοκόοντα</w:t>
      </w:r>
      <w:proofErr w:type="spellEnd"/>
      <w:r w:rsidR="0036608F">
        <w:rPr>
          <w:lang w:val="el-GR"/>
        </w:rPr>
        <w:t xml:space="preserve"> οφείλεται στο βουβό μεγαλείο της ελληνικής τέχνης και ο </w:t>
      </w:r>
      <w:proofErr w:type="spellStart"/>
      <w:r w:rsidR="0036608F">
        <w:rPr>
          <w:lang w:val="el-GR"/>
        </w:rPr>
        <w:t>Λέσσινγκ</w:t>
      </w:r>
      <w:proofErr w:type="spellEnd"/>
      <w:r w:rsidR="0036608F">
        <w:rPr>
          <w:lang w:val="el-GR"/>
        </w:rPr>
        <w:t xml:space="preserve"> πίστευε ότι εξηγείται από την ιδιαιτερότητα του εικαστικού μέσου, ο </w:t>
      </w:r>
      <w:proofErr w:type="spellStart"/>
      <w:r w:rsidR="0036608F">
        <w:rPr>
          <w:lang w:val="el-GR"/>
        </w:rPr>
        <w:t>Σίλλερ</w:t>
      </w:r>
      <w:proofErr w:type="spellEnd"/>
      <w:r w:rsidR="0036608F">
        <w:rPr>
          <w:lang w:val="el-GR"/>
        </w:rPr>
        <w:t xml:space="preserve"> υποστηρίζει ότι στον </w:t>
      </w:r>
      <w:proofErr w:type="spellStart"/>
      <w:r w:rsidR="0036608F">
        <w:rPr>
          <w:lang w:val="el-GR"/>
        </w:rPr>
        <w:t>Οβίδιο</w:t>
      </w:r>
      <w:proofErr w:type="spellEnd"/>
      <w:r w:rsidR="0036608F">
        <w:rPr>
          <w:lang w:val="el-GR"/>
        </w:rPr>
        <w:t xml:space="preserve"> ο Λαοκόων κραυγάζει, διότι ο ποιητής θέλει να δείξει το μέγεθος της θεϊκής οργής, στο γλυπτό όμως δεν συμβαίνει αυτό, γιατί ο τραγικός Λαοκόων μπορούσε να εγκαταλείψει τη Τροία αλλά δεν το έκανε, για να προστατεύσει τα παιδιά του και άρα το ήθος του θριαμβεύει σε πείσμα της φυσικής καταστροφής.</w:t>
      </w:r>
      <w:r w:rsidR="0052578E">
        <w:rPr>
          <w:lang w:val="el-GR"/>
        </w:rPr>
        <w:t xml:space="preserve"> Έτσι, ο </w:t>
      </w:r>
      <w:proofErr w:type="spellStart"/>
      <w:r w:rsidR="0052578E">
        <w:rPr>
          <w:lang w:val="el-GR"/>
        </w:rPr>
        <w:t>Σίλλερ</w:t>
      </w:r>
      <w:proofErr w:type="spellEnd"/>
      <w:r w:rsidR="0052578E">
        <w:rPr>
          <w:lang w:val="el-GR"/>
        </w:rPr>
        <w:t xml:space="preserve"> γράφει: «[…[ όλε οι πλευρές της ανθρώπινης ύπαρξης που απλώς υπακούν στη σωματική φύση –πλευρές τις οποίες η βούληση ουδέποτε δύναται να υπολογίσει ή, έστω, μόνο υπό συγκεκριμένες συνθήκες– προδίδουν την παρουσία του πόνου, αλλά, συγχρόνως, οι πλευρές οι οποίες ξεφεύγουν από την τυφλή κυριαρχία του ενστίκτου και δεν πειθαρχούν κατ’ ανάγκη στον φυσικό νόμο δεν δείχνουν κανένα ή μόνο ένα αχνό ίχνος αυτού του πόνου και, συνεπώς, διατηρούν ως ένα βαθμό την ελευθερία τους».</w:t>
      </w:r>
      <w:r w:rsidR="0036608F">
        <w:rPr>
          <w:lang w:val="el-GR"/>
        </w:rPr>
        <w:t xml:space="preserve"> Πάντως η αισθητική του υψηλού δεν επηρεάζει τα κατ’ εξοχήν </w:t>
      </w:r>
      <w:proofErr w:type="spellStart"/>
      <w:r w:rsidR="0036608F">
        <w:rPr>
          <w:lang w:val="el-GR"/>
        </w:rPr>
        <w:t>αισθητικοφιλοσοφικά</w:t>
      </w:r>
      <w:proofErr w:type="spellEnd"/>
      <w:r w:rsidR="0036608F">
        <w:rPr>
          <w:lang w:val="el-GR"/>
        </w:rPr>
        <w:t xml:space="preserve"> έργα του </w:t>
      </w:r>
      <w:proofErr w:type="spellStart"/>
      <w:r w:rsidR="0036608F">
        <w:rPr>
          <w:lang w:val="el-GR"/>
        </w:rPr>
        <w:t>Σίλλερ</w:t>
      </w:r>
      <w:proofErr w:type="spellEnd"/>
      <w:r w:rsidR="0036608F">
        <w:rPr>
          <w:lang w:val="el-GR"/>
        </w:rPr>
        <w:t>, που είναι αφιερωμένα στην αισθητική του ωραίου.</w:t>
      </w:r>
    </w:p>
    <w:p w14:paraId="0EA36FD6" w14:textId="77777777" w:rsidR="00423D5B" w:rsidRPr="00423D5B" w:rsidRDefault="00423D5B" w:rsidP="00562164">
      <w:pPr>
        <w:jc w:val="both"/>
        <w:rPr>
          <w:i/>
          <w:iCs/>
          <w:lang w:val="el-GR"/>
        </w:rPr>
      </w:pPr>
      <w:r w:rsidRPr="00423D5B">
        <w:rPr>
          <w:i/>
          <w:iCs/>
          <w:lang w:val="el-GR"/>
        </w:rPr>
        <w:t>7.3. Αισθητική και ηθική</w:t>
      </w:r>
    </w:p>
    <w:p w14:paraId="0C750471" w14:textId="1512834A" w:rsidR="0036608F" w:rsidRDefault="0036608F" w:rsidP="00562164">
      <w:pPr>
        <w:jc w:val="both"/>
        <w:rPr>
          <w:lang w:val="el-GR"/>
        </w:rPr>
      </w:pPr>
      <w:r>
        <w:rPr>
          <w:lang w:val="el-GR"/>
        </w:rPr>
        <w:t xml:space="preserve">Μετά από τον </w:t>
      </w:r>
      <w:r w:rsidRPr="00423D5B">
        <w:rPr>
          <w:i/>
          <w:iCs/>
          <w:lang w:val="el-GR"/>
        </w:rPr>
        <w:t>Καλλία</w:t>
      </w:r>
      <w:r>
        <w:rPr>
          <w:lang w:val="el-GR"/>
        </w:rPr>
        <w:t xml:space="preserve">, ο </w:t>
      </w:r>
      <w:proofErr w:type="spellStart"/>
      <w:r>
        <w:rPr>
          <w:lang w:val="el-GR"/>
        </w:rPr>
        <w:t>Σίλλερ</w:t>
      </w:r>
      <w:proofErr w:type="spellEnd"/>
      <w:r>
        <w:rPr>
          <w:lang w:val="el-GR"/>
        </w:rPr>
        <w:t xml:space="preserve"> προσπάθησε να εκφράσεις τις απόψεις του σε μια σειρά επιστολών προς τον Πρίγκηπα του </w:t>
      </w:r>
      <w:proofErr w:type="spellStart"/>
      <w:r>
        <w:rPr>
          <w:lang w:val="el-GR"/>
        </w:rPr>
        <w:t>Σλέσβιχ-Χόλσταιν-Αουγκούστενμπουργκ</w:t>
      </w:r>
      <w:proofErr w:type="spellEnd"/>
      <w:r>
        <w:rPr>
          <w:lang w:val="el-GR"/>
        </w:rPr>
        <w:t>, ο οποίος τον είχε ευεργετήσει κατά τη διάρκεια της ασθένειάς του. Κάποιες από αυτές τις επιστολ</w:t>
      </w:r>
      <w:r w:rsidR="00806344">
        <w:rPr>
          <w:lang w:val="el-GR"/>
        </w:rPr>
        <w:t>έ</w:t>
      </w:r>
      <w:r>
        <w:rPr>
          <w:lang w:val="el-GR"/>
        </w:rPr>
        <w:t>ς κάηκαν</w:t>
      </w:r>
      <w:r w:rsidR="00423D5B">
        <w:rPr>
          <w:lang w:val="el-GR"/>
        </w:rPr>
        <w:t>,</w:t>
      </w:r>
      <w:r>
        <w:rPr>
          <w:lang w:val="el-GR"/>
        </w:rPr>
        <w:t xml:space="preserve"> και τελικώ</w:t>
      </w:r>
      <w:r w:rsidR="00423D5B">
        <w:rPr>
          <w:lang w:val="el-GR"/>
        </w:rPr>
        <w:t>ς</w:t>
      </w:r>
      <w:r>
        <w:rPr>
          <w:lang w:val="el-GR"/>
        </w:rPr>
        <w:t xml:space="preserve"> ο </w:t>
      </w:r>
      <w:proofErr w:type="spellStart"/>
      <w:r>
        <w:rPr>
          <w:lang w:val="el-GR"/>
        </w:rPr>
        <w:t>Σίλλερ</w:t>
      </w:r>
      <w:proofErr w:type="spellEnd"/>
      <w:r>
        <w:rPr>
          <w:lang w:val="el-GR"/>
        </w:rPr>
        <w:t xml:space="preserve"> αναδιατύπωσε τη θεωρία του σε ένα άλλο επιστολικό έργο, τις </w:t>
      </w:r>
      <w:r w:rsidRPr="00423D5B">
        <w:rPr>
          <w:i/>
          <w:iCs/>
          <w:lang w:val="el-GR"/>
        </w:rPr>
        <w:t>Επιστολές για την αισθητική παιδεία του ανθρώπου</w:t>
      </w:r>
      <w:r>
        <w:rPr>
          <w:lang w:val="el-GR"/>
        </w:rPr>
        <w:t>.</w:t>
      </w:r>
    </w:p>
    <w:p w14:paraId="2C72C940" w14:textId="36759B7C" w:rsidR="007A64AE" w:rsidRDefault="0036608F" w:rsidP="00562164">
      <w:pPr>
        <w:jc w:val="both"/>
        <w:rPr>
          <w:lang w:val="el-GR"/>
        </w:rPr>
      </w:pPr>
      <w:r>
        <w:rPr>
          <w:lang w:val="el-GR"/>
        </w:rPr>
        <w:t xml:space="preserve">Όπως μαρτυρά και ο τίτλος, ο </w:t>
      </w:r>
      <w:proofErr w:type="spellStart"/>
      <w:r>
        <w:rPr>
          <w:lang w:val="el-GR"/>
        </w:rPr>
        <w:t>Σίλλερ</w:t>
      </w:r>
      <w:proofErr w:type="spellEnd"/>
      <w:r>
        <w:rPr>
          <w:lang w:val="el-GR"/>
        </w:rPr>
        <w:t xml:space="preserve"> καταγίνεται εδώ με ένα παιδαγωγικό πρόβλημα, το οποίο όμως απορρέει επίσης από την καντιανή φιλοσοφία. Στον Καντ, στόχος της αγωγής είναι προπάντων η ηθικοποίηση. Ποιο είναι όμως το περιεχόμενο του ηθικού νόμου, κατά τον Καντ; Ο ηθικός νόμος μο</w:t>
      </w:r>
      <w:r w:rsidR="00562164">
        <w:rPr>
          <w:lang w:val="el-GR"/>
        </w:rPr>
        <w:t>ύ</w:t>
      </w:r>
      <w:r>
        <w:rPr>
          <w:lang w:val="el-GR"/>
        </w:rPr>
        <w:t xml:space="preserve"> λέει αυτό που πράττω να μην το πράττω ως προϊόν των </w:t>
      </w:r>
      <w:proofErr w:type="spellStart"/>
      <w:r>
        <w:rPr>
          <w:lang w:val="el-GR"/>
        </w:rPr>
        <w:t>κλίσεών</w:t>
      </w:r>
      <w:proofErr w:type="spellEnd"/>
      <w:r>
        <w:rPr>
          <w:lang w:val="el-GR"/>
        </w:rPr>
        <w:t xml:space="preserve"> μου, δηλαδή των αισθητηριακών (παθολογικών) δυνάμεων που με προσδιορίζουν σύμφωνα με τον μηχανισμό της φύσης, αλλά σύμφωνα με την παράσταση ενός έλλογου κανόνα</w:t>
      </w:r>
      <w:r w:rsidR="007A64AE">
        <w:rPr>
          <w:lang w:val="el-GR"/>
        </w:rPr>
        <w:t xml:space="preserve">. Αυτό ακούγεται σαν να σημαίνει ότι πρέπει να </w:t>
      </w:r>
      <w:proofErr w:type="spellStart"/>
      <w:r w:rsidR="007A64AE">
        <w:rPr>
          <w:lang w:val="el-GR"/>
        </w:rPr>
        <w:t>αυτοκαταπιέζομαι</w:t>
      </w:r>
      <w:proofErr w:type="spellEnd"/>
      <w:r w:rsidR="007A64AE">
        <w:rPr>
          <w:lang w:val="el-GR"/>
        </w:rPr>
        <w:t xml:space="preserve"> στο όνομα του Λόγου. Δεν είναι όμως ακριβώς έτσι. Βεβαίως, ως ον με κλίσεις (δηλαδή </w:t>
      </w:r>
      <w:r w:rsidR="007A64AE">
        <w:rPr>
          <w:lang w:val="el-GR"/>
        </w:rPr>
        <w:lastRenderedPageBreak/>
        <w:t xml:space="preserve">επιθυμίες που οφείλονται στην επίδραση φυσικών παραγόντων) διαφέρω από κάθε άλλο ον που έχει διαφορετικές κλίσεις. Είμαι, από την εμπειρική άποψη, διαφορετικός από τους άλλους ανθρώπους. Αν όμως οι πράξεις μου είναι  καθορισμένες από τις κλίσεις αυτές, δεν είναι πραγματικά δικές μου, με την έννοια ότι </w:t>
      </w:r>
      <w:r w:rsidR="00806344">
        <w:rPr>
          <w:lang w:val="el-GR"/>
        </w:rPr>
        <w:t>δ</w:t>
      </w:r>
      <w:r w:rsidR="007A64AE">
        <w:rPr>
          <w:lang w:val="el-GR"/>
        </w:rPr>
        <w:t>εν οφείλονται σε εμένα αλλά στις φυσικές δυνάμεις που με καθορίζουν. Είμαι μεν διαφορετικός από τους άλλους ανθρώπους</w:t>
      </w:r>
      <w:r w:rsidR="00806344">
        <w:rPr>
          <w:lang w:val="el-GR"/>
        </w:rPr>
        <w:t>,</w:t>
      </w:r>
      <w:r w:rsidR="007A64AE">
        <w:rPr>
          <w:lang w:val="el-GR"/>
        </w:rPr>
        <w:t xml:space="preserve"> όμως δεν είμαι εαυτός. Την </w:t>
      </w:r>
      <w:proofErr w:type="spellStart"/>
      <w:r w:rsidR="007A64AE">
        <w:rPr>
          <w:lang w:val="el-GR"/>
        </w:rPr>
        <w:t>εαυτότητα</w:t>
      </w:r>
      <w:proofErr w:type="spellEnd"/>
      <w:r w:rsidR="007A64AE">
        <w:rPr>
          <w:lang w:val="el-GR"/>
        </w:rPr>
        <w:t xml:space="preserve"> του εαυτού μου την οφείλω, αντιθέτως, στην έλλογη φύση μου και επομένως όταν υπακούω στον νόμο του Λόγου</w:t>
      </w:r>
      <w:r w:rsidR="00806344">
        <w:rPr>
          <w:lang w:val="el-GR"/>
        </w:rPr>
        <w:t>,</w:t>
      </w:r>
      <w:r w:rsidR="007A64AE">
        <w:rPr>
          <w:lang w:val="el-GR"/>
        </w:rPr>
        <w:t xml:space="preserve"> υπακούω στον εαυτό μου. Είμαι επομένως ελεύθερος, με την έννοια της αυτονομίας, δηλαδή υπακούοντας σε έναν κανόνα που εκπορεύ</w:t>
      </w:r>
      <w:r w:rsidR="00806344">
        <w:rPr>
          <w:lang w:val="el-GR"/>
        </w:rPr>
        <w:t>ε</w:t>
      </w:r>
      <w:r w:rsidR="007A64AE">
        <w:rPr>
          <w:lang w:val="el-GR"/>
        </w:rPr>
        <w:t>ται από τον ίδιο μου τον εαυτό. Όσο όμως επιτρέπω στον εαυτό μου να πράττει σύμφωνα με φυσικού καθορισμούς, βρίσκομαι σε κατάσταση ετερονομίας. Κατά τον Καντ, ο ηθικός νόμος με προστάζει απλώς και μόνο να είμαι αυτόνομος, και καθώς πάντα υπάρχει ο κίνδυνος της ετερονομίας, ο νόμος λαμβάνει τη μορφή προσταγής. Το αν θα ανταποκριθώ ή όχι σε αυτή την προσταγή οφείλεται αποκλειστικά και μόνο σε εμένα. Και τούτο διότι</w:t>
      </w:r>
      <w:r w:rsidR="00806344">
        <w:rPr>
          <w:lang w:val="el-GR"/>
        </w:rPr>
        <w:t>,</w:t>
      </w:r>
      <w:r w:rsidR="007A64AE">
        <w:rPr>
          <w:lang w:val="el-GR"/>
        </w:rPr>
        <w:t xml:space="preserve"> αν η ηθικοποίησή μου προϋποθέτει </w:t>
      </w:r>
      <w:r w:rsidR="00562164">
        <w:rPr>
          <w:lang w:val="el-GR"/>
        </w:rPr>
        <w:t>τ</w:t>
      </w:r>
      <w:r w:rsidR="007A64AE">
        <w:rPr>
          <w:lang w:val="el-GR"/>
        </w:rPr>
        <w:t xml:space="preserve">η συνδρομή κάποιου άλλου ως εξωτερικού αιτίου, δεν είναι πραγματική ηθικοποίηση, αφού έλαβε χώρα ετερόνομα. Και αν η ηθικοποίηση είναι έργο δικό μου, τότε ήδη πράττω αυτόνομα και δεν χρειάζεται να ηθικοποιηθώ. Μοιάζει λοιπόν να μην υπάρχει αγωγή προς την ελευθερία, ούτε καν </w:t>
      </w:r>
      <w:proofErr w:type="spellStart"/>
      <w:r w:rsidR="007A64AE">
        <w:rPr>
          <w:lang w:val="el-GR"/>
        </w:rPr>
        <w:t>αυτοεκπαίδευση</w:t>
      </w:r>
      <w:proofErr w:type="spellEnd"/>
      <w:r w:rsidR="007A64AE">
        <w:rPr>
          <w:lang w:val="el-GR"/>
        </w:rPr>
        <w:t xml:space="preserve">, πράγμα που αντιφάσκει με το διαφωτιστικό αίτημα της φιλοσοφίας του Καντ. Κατά βάση, βεβαίως, η δυσκολία να φανταστεί κανείς την αγωγή στην ελευθερία με καντιανούς όρους οφείλεται στη γνωστή μας διάκριση μεταξύ θεωρητικής και πρακτικής φιλοσοφίας. </w:t>
      </w:r>
      <w:r w:rsidR="00ED4D8D">
        <w:rPr>
          <w:lang w:val="el-GR"/>
        </w:rPr>
        <w:t>Η πράξη είναι εντελώς ανεξάρτητη από τη φύση</w:t>
      </w:r>
      <w:r w:rsidR="006A754A">
        <w:rPr>
          <w:lang w:val="el-GR"/>
        </w:rPr>
        <w:t xml:space="preserve"> και άρα τίποτε δεν μπορεί να την επηρεάσει.</w:t>
      </w:r>
    </w:p>
    <w:p w14:paraId="03C4DF34" w14:textId="73420AAA" w:rsidR="006A754A" w:rsidRDefault="006A754A" w:rsidP="00562164">
      <w:pPr>
        <w:jc w:val="both"/>
        <w:rPr>
          <w:lang w:val="el-GR"/>
        </w:rPr>
      </w:pPr>
      <w:r>
        <w:rPr>
          <w:lang w:val="el-GR"/>
        </w:rPr>
        <w:t xml:space="preserve">Πάντως, η αισθητική φιλοσοφία του Καντ αναπτύσσεται στην </w:t>
      </w:r>
      <w:r w:rsidR="00806344">
        <w:rPr>
          <w:lang w:val="el-GR"/>
        </w:rPr>
        <w:t>τ</w:t>
      </w:r>
      <w:r>
        <w:rPr>
          <w:lang w:val="el-GR"/>
        </w:rPr>
        <w:t xml:space="preserve">ρίτη </w:t>
      </w:r>
      <w:r w:rsidR="00806344" w:rsidRPr="00806344">
        <w:rPr>
          <w:i/>
          <w:iCs/>
          <w:lang w:val="el-GR"/>
        </w:rPr>
        <w:t>Κ</w:t>
      </w:r>
      <w:r w:rsidRPr="00806344">
        <w:rPr>
          <w:i/>
          <w:iCs/>
          <w:lang w:val="el-GR"/>
        </w:rPr>
        <w:t>ριτική</w:t>
      </w:r>
      <w:r>
        <w:rPr>
          <w:lang w:val="el-GR"/>
        </w:rPr>
        <w:t xml:space="preserve">, έργο που έχει ως προγραμματικό στόχο τη γεφύρωση μεταξύ θεωρητικής και πρακτικής φιλοσοφίας. Στο κείμενο του Καντ υπάρχουν μάλιστα κάποιοι υπαινιγμοί όσον αφορά τον παιδαγωγικό ρόλο της τέχνης. Ωστόσο είναι περιορισμένοι και σε καμιά περίπτωση δεν θίγουν την αυτονομία του αισθητικού. Η γεφύρωση πρακτικής και θεωρητικής φιλοσοφίας έχει τον χαρακτήρα συστηματικής ενοποίησης των δύο πεδίων και δεν οδηγεί στην ανάπτυξη μιας αισθητικής μεταφυσικής. Η αισθητική φιλοσοφία του Καντ έχει  να κάνει μόνο με το </w:t>
      </w:r>
      <w:proofErr w:type="spellStart"/>
      <w:r>
        <w:rPr>
          <w:lang w:val="el-GR"/>
        </w:rPr>
        <w:t>υπερβατολογικό</w:t>
      </w:r>
      <w:proofErr w:type="spellEnd"/>
      <w:r>
        <w:rPr>
          <w:lang w:val="el-GR"/>
        </w:rPr>
        <w:t xml:space="preserve">, όπως λέμε, ερώτημα της δυνατότητας των αισθητικών κρίσεων και δεν θεμελιώνει κάποια επιστήμη του ωραίου. </w:t>
      </w:r>
    </w:p>
    <w:p w14:paraId="6D599744" w14:textId="1E4E7E7B" w:rsidR="006A754A" w:rsidRDefault="006A754A" w:rsidP="00562164">
      <w:pPr>
        <w:jc w:val="both"/>
        <w:rPr>
          <w:lang w:val="el-GR"/>
        </w:rPr>
      </w:pPr>
      <w:r>
        <w:rPr>
          <w:lang w:val="el-GR"/>
        </w:rPr>
        <w:t xml:space="preserve">Ο </w:t>
      </w:r>
      <w:proofErr w:type="spellStart"/>
      <w:r>
        <w:rPr>
          <w:lang w:val="el-GR"/>
        </w:rPr>
        <w:t>Σίλλερ</w:t>
      </w:r>
      <w:proofErr w:type="spellEnd"/>
      <w:r>
        <w:rPr>
          <w:lang w:val="el-GR"/>
        </w:rPr>
        <w:t xml:space="preserve">, αντιθέτως, θέλει να υπερβεί τον </w:t>
      </w:r>
      <w:proofErr w:type="spellStart"/>
      <w:r>
        <w:rPr>
          <w:lang w:val="el-GR"/>
        </w:rPr>
        <w:t>υπερβατολογικό</w:t>
      </w:r>
      <w:proofErr w:type="spellEnd"/>
      <w:r>
        <w:rPr>
          <w:lang w:val="el-GR"/>
        </w:rPr>
        <w:t xml:space="preserve"> προβληματισμό και θέτει ζήτημα πραγματικής επίδρασης του ωραίου. Τον ενδιαφέρει η πραγματική διαδικασία αισθητικής αγωγής στην ελευθερία. Κατά συνέπεια </w:t>
      </w:r>
      <w:r w:rsidR="00F01091">
        <w:rPr>
          <w:lang w:val="el-GR"/>
        </w:rPr>
        <w:t>προχωρά σε</w:t>
      </w:r>
      <w:r>
        <w:rPr>
          <w:lang w:val="el-GR"/>
        </w:rPr>
        <w:t xml:space="preserve"> δύο θεωρητικ</w:t>
      </w:r>
      <w:r w:rsidR="00F01091">
        <w:rPr>
          <w:lang w:val="el-GR"/>
        </w:rPr>
        <w:t>έ</w:t>
      </w:r>
      <w:r>
        <w:rPr>
          <w:lang w:val="el-GR"/>
        </w:rPr>
        <w:t xml:space="preserve">ς κινήσεις που είναι άγνωστες στο καντιανό πλαίσιο. Ενώ η καντιανή αισθητική είναι </w:t>
      </w:r>
      <w:proofErr w:type="spellStart"/>
      <w:r>
        <w:rPr>
          <w:lang w:val="el-GR"/>
        </w:rPr>
        <w:t>ανιστορική</w:t>
      </w:r>
      <w:proofErr w:type="spellEnd"/>
      <w:r>
        <w:rPr>
          <w:lang w:val="el-GR"/>
        </w:rPr>
        <w:t xml:space="preserve">, ο </w:t>
      </w:r>
      <w:proofErr w:type="spellStart"/>
      <w:r>
        <w:rPr>
          <w:lang w:val="el-GR"/>
        </w:rPr>
        <w:t>Σίλλερ</w:t>
      </w:r>
      <w:proofErr w:type="spellEnd"/>
      <w:r>
        <w:rPr>
          <w:lang w:val="el-GR"/>
        </w:rPr>
        <w:t xml:space="preserve"> </w:t>
      </w:r>
      <w:proofErr w:type="spellStart"/>
      <w:r>
        <w:rPr>
          <w:lang w:val="el-GR"/>
        </w:rPr>
        <w:t>ιστορικοποιεί</w:t>
      </w:r>
      <w:proofErr w:type="spellEnd"/>
      <w:r>
        <w:rPr>
          <w:lang w:val="el-GR"/>
        </w:rPr>
        <w:t xml:space="preserve">, όπως θα δούμε αναλυτικότερα, την αισθητική και την καθιστά τμήμα μιας φιλοσοφίας της ιστορίας, μια τάση που </w:t>
      </w:r>
      <w:r w:rsidR="00562164">
        <w:rPr>
          <w:lang w:val="el-GR"/>
        </w:rPr>
        <w:t>θα συνεχίσει</w:t>
      </w:r>
      <w:r>
        <w:rPr>
          <w:lang w:val="el-GR"/>
        </w:rPr>
        <w:t xml:space="preserve"> να είναι ζωντανή και σε άλλους συγγραφείς μέχρι και τον 20</w:t>
      </w:r>
      <w:r w:rsidRPr="006A754A">
        <w:rPr>
          <w:vertAlign w:val="superscript"/>
          <w:lang w:val="el-GR"/>
        </w:rPr>
        <w:t>ο</w:t>
      </w:r>
      <w:r>
        <w:rPr>
          <w:lang w:val="el-GR"/>
        </w:rPr>
        <w:t xml:space="preserve"> αιώνα. Επίσης, για τους ίδιους λόγους, τον ενδιαφέρει το γούστο ως ανθρωπολογικό χαρ</w:t>
      </w:r>
      <w:r w:rsidR="00806344">
        <w:rPr>
          <w:lang w:val="el-GR"/>
        </w:rPr>
        <w:t>α</w:t>
      </w:r>
      <w:r>
        <w:rPr>
          <w:lang w:val="el-GR"/>
        </w:rPr>
        <w:t>κτηριστικό. Βέβαια, και ο Καντ θεωρούσε ότι η καλαισθησία αφορά ειδικά τα ανθρώπινα όντα (που είναι έλλογα αλλά και υποκείμεν</w:t>
      </w:r>
      <w:r w:rsidR="00562164">
        <w:rPr>
          <w:lang w:val="el-GR"/>
        </w:rPr>
        <w:t>α</w:t>
      </w:r>
      <w:r>
        <w:rPr>
          <w:lang w:val="el-GR"/>
        </w:rPr>
        <w:t xml:space="preserve"> στον </w:t>
      </w:r>
      <w:r>
        <w:rPr>
          <w:lang w:val="el-GR"/>
        </w:rPr>
        <w:lastRenderedPageBreak/>
        <w:t xml:space="preserve">αισθητηριακό προσδιορισμό), αλλά αυτό σήμαινε μόνο ότι στον άνθρωπο πληρούνται οι όροι δυνατότητας της αισθητικής εμπειρίας και όχι, όπως θα υποστηρίξει ο </w:t>
      </w:r>
      <w:proofErr w:type="spellStart"/>
      <w:r>
        <w:rPr>
          <w:lang w:val="el-GR"/>
        </w:rPr>
        <w:t>Σίλλερ</w:t>
      </w:r>
      <w:proofErr w:type="spellEnd"/>
      <w:r>
        <w:rPr>
          <w:lang w:val="el-GR"/>
        </w:rPr>
        <w:t>, ότι η καλαισθησία είναι θεμελιωμένη στις ανθρώπινες ορμές.</w:t>
      </w:r>
    </w:p>
    <w:p w14:paraId="4530811E" w14:textId="66E0BA63" w:rsidR="006A754A" w:rsidRDefault="00ED53E2" w:rsidP="00562164">
      <w:pPr>
        <w:jc w:val="both"/>
        <w:rPr>
          <w:lang w:val="el-GR"/>
        </w:rPr>
      </w:pPr>
      <w:r>
        <w:rPr>
          <w:lang w:val="el-GR"/>
        </w:rPr>
        <w:t xml:space="preserve">Η </w:t>
      </w:r>
      <w:proofErr w:type="spellStart"/>
      <w:r>
        <w:rPr>
          <w:lang w:val="el-GR"/>
        </w:rPr>
        <w:t>ιστορικοποίηση</w:t>
      </w:r>
      <w:proofErr w:type="spellEnd"/>
      <w:r>
        <w:rPr>
          <w:lang w:val="el-GR"/>
        </w:rPr>
        <w:t xml:space="preserve"> και </w:t>
      </w:r>
      <w:proofErr w:type="spellStart"/>
      <w:r>
        <w:rPr>
          <w:lang w:val="el-GR"/>
        </w:rPr>
        <w:t>ανθρωπολογικοποίηση</w:t>
      </w:r>
      <w:proofErr w:type="spellEnd"/>
      <w:r>
        <w:rPr>
          <w:lang w:val="el-GR"/>
        </w:rPr>
        <w:t xml:space="preserve"> της αισθητικής με στόχο την ανάδειξη της συμβολής της στην ηθική παιδεία επιφέρει δύο σημαντικές συνέπειες. Πρώτον, καθώς η ηθική και αισθητική </w:t>
      </w:r>
      <w:proofErr w:type="spellStart"/>
      <w:r>
        <w:rPr>
          <w:lang w:val="el-GR"/>
        </w:rPr>
        <w:t>διαπλέκονται</w:t>
      </w:r>
      <w:proofErr w:type="spellEnd"/>
      <w:r>
        <w:rPr>
          <w:lang w:val="el-GR"/>
        </w:rPr>
        <w:t xml:space="preserve">, η αισθητική παιδεία γίνεται κάτι παραπάνω από απλό μέσο και αποκτά η ίδια ηθική βαρύτητα. Δεύτερον, καθώς αποκτά ηθική βαρύτητα, η αισθητική γίνεται κατανοητή στον ορίζοντα της ηθικής της συμβολής. Η ηθική </w:t>
      </w:r>
      <w:proofErr w:type="spellStart"/>
      <w:r>
        <w:rPr>
          <w:lang w:val="el-GR"/>
        </w:rPr>
        <w:t>αισθητικοποιείται</w:t>
      </w:r>
      <w:proofErr w:type="spellEnd"/>
      <w:r>
        <w:rPr>
          <w:lang w:val="el-GR"/>
        </w:rPr>
        <w:t xml:space="preserve"> και η  αισθητική ηθικοποιείται. Ενίοτε η εξύμνηση του ωραίου εκ μέρους του </w:t>
      </w:r>
      <w:proofErr w:type="spellStart"/>
      <w:r>
        <w:rPr>
          <w:lang w:val="el-GR"/>
        </w:rPr>
        <w:t>Σίλλερ</w:t>
      </w:r>
      <w:proofErr w:type="spellEnd"/>
      <w:r>
        <w:rPr>
          <w:lang w:val="el-GR"/>
        </w:rPr>
        <w:t xml:space="preserve"> δίνει την αίσθηση </w:t>
      </w:r>
      <w:proofErr w:type="spellStart"/>
      <w:r>
        <w:rPr>
          <w:lang w:val="el-GR"/>
        </w:rPr>
        <w:t>ηθικοδιδασκαλίας</w:t>
      </w:r>
      <w:proofErr w:type="spellEnd"/>
      <w:r>
        <w:rPr>
          <w:lang w:val="el-GR"/>
        </w:rPr>
        <w:t>.</w:t>
      </w:r>
    </w:p>
    <w:p w14:paraId="2F9C5F79" w14:textId="4266F351" w:rsidR="00F01091" w:rsidRPr="00F01091" w:rsidRDefault="00F01091" w:rsidP="00562164">
      <w:pPr>
        <w:jc w:val="both"/>
        <w:rPr>
          <w:i/>
          <w:iCs/>
          <w:lang w:val="el-GR"/>
        </w:rPr>
      </w:pPr>
      <w:r w:rsidRPr="00F01091">
        <w:rPr>
          <w:i/>
          <w:iCs/>
          <w:lang w:val="el-GR"/>
        </w:rPr>
        <w:t>7.4 Πέραν του καθήκοντος</w:t>
      </w:r>
    </w:p>
    <w:p w14:paraId="06938687" w14:textId="16C57168" w:rsidR="00ED53E2" w:rsidRDefault="00056B5C" w:rsidP="00562164">
      <w:pPr>
        <w:jc w:val="both"/>
        <w:rPr>
          <w:lang w:val="el-GR"/>
        </w:rPr>
      </w:pPr>
      <w:r>
        <w:rPr>
          <w:lang w:val="el-GR"/>
        </w:rPr>
        <w:t xml:space="preserve">Στο κείμενο των </w:t>
      </w:r>
      <w:r w:rsidRPr="00806344">
        <w:rPr>
          <w:i/>
          <w:iCs/>
          <w:lang w:val="el-GR"/>
        </w:rPr>
        <w:t>Επιστολών</w:t>
      </w:r>
      <w:r>
        <w:rPr>
          <w:lang w:val="el-GR"/>
        </w:rPr>
        <w:t xml:space="preserve">, ο </w:t>
      </w:r>
      <w:proofErr w:type="spellStart"/>
      <w:r>
        <w:rPr>
          <w:lang w:val="el-GR"/>
        </w:rPr>
        <w:t>Σίλλερ</w:t>
      </w:r>
      <w:proofErr w:type="spellEnd"/>
      <w:r>
        <w:rPr>
          <w:lang w:val="el-GR"/>
        </w:rPr>
        <w:t xml:space="preserve"> ανακοινώνει πάντως έναν πολιτικό στόχο. Στο υπόβαθρο των </w:t>
      </w:r>
      <w:proofErr w:type="spellStart"/>
      <w:r>
        <w:rPr>
          <w:lang w:val="el-GR"/>
        </w:rPr>
        <w:t>σκέψεών</w:t>
      </w:r>
      <w:proofErr w:type="spellEnd"/>
      <w:r>
        <w:rPr>
          <w:lang w:val="el-GR"/>
        </w:rPr>
        <w:t xml:space="preserve"> του βρίσκεται η Γαλλική Επανάσταση. Ωστόσο, στο μεταξύ, ο ίδιος έχει απογοητευτεί από την τροπή της επανάστασης και θεωρεί ότι η μεταβολή του κράτους, για να είναι επιτυχημένη, θα πρέπει να προλογίζεται από τη μεταβολή των ατόμων. Το πρόγραμμα της αισθητικής παιδείας μπορεί, από αυτή την άποψη, να θεωρηθεί ως υποκατάστατο ενός πολιτικού προγράμματος. Αυτό όμως δεν σημαίνει ότι το φιλοσοφικό περιεχόμενο είναι  προσχηματικό. Αντίθετα η σχέση μεταξύ ατόμων και κράτους είναι ομόλογη εκείνης μεταξύ ατομικού και καθολικού, και κατ’ επέκταση μεταξύ εποπτείας (που αφορά πάντοτε κάτι επιμέρους) και έννοιας (που χαρακτηρίζεται πάντοτε από γενικότητα). Στο έδαφος της καντιανής φιλοσοφίας πρόκειται πάντοτε για αυτή τη διαφορά, τη διάκριση μεταξύ διάνοιας και αισθητικότητας, καθώς επίσης μεταξύ ελευθερίας και κλίσεων.</w:t>
      </w:r>
    </w:p>
    <w:p w14:paraId="647331A9" w14:textId="592B8F7E" w:rsidR="00ED4D8D" w:rsidRDefault="00056B5C" w:rsidP="00562164">
      <w:pPr>
        <w:jc w:val="both"/>
        <w:rPr>
          <w:lang w:val="el-GR"/>
        </w:rPr>
      </w:pPr>
      <w:r>
        <w:rPr>
          <w:lang w:val="el-GR"/>
        </w:rPr>
        <w:t xml:space="preserve">Ωστόσο, σε αυτό ακριβώς το σημείο ο </w:t>
      </w:r>
      <w:proofErr w:type="spellStart"/>
      <w:r>
        <w:rPr>
          <w:lang w:val="el-GR"/>
        </w:rPr>
        <w:t>Σίλλερ</w:t>
      </w:r>
      <w:proofErr w:type="spellEnd"/>
      <w:r>
        <w:rPr>
          <w:lang w:val="el-GR"/>
        </w:rPr>
        <w:t xml:space="preserve"> διαφωνεί με τον Καντ.</w:t>
      </w:r>
      <w:r w:rsidR="001E6A04">
        <w:rPr>
          <w:lang w:val="el-GR"/>
        </w:rPr>
        <w:t xml:space="preserve"> Ο Καντ διέκρινε ανάμεσα στην πράξη που γίνεται σύμφωνα με το καθήκον και την πράξη που γίνεται επιπλέον από καθήκον. Μόνο η δεύτερη ικανοποιεί την απαίτηση της αυτονομίας. Αν κάνει κάποιος το καλό όχι χάριν του καλού</w:t>
      </w:r>
      <w:r w:rsidR="00562164">
        <w:rPr>
          <w:lang w:val="el-GR"/>
        </w:rPr>
        <w:t>,</w:t>
      </w:r>
      <w:r w:rsidR="001E6A04">
        <w:rPr>
          <w:lang w:val="el-GR"/>
        </w:rPr>
        <w:t xml:space="preserve"> αλλά διότι του αρέσει αυτό που κάνει, τότε πράττει μεν το καλό, σύμφωνα δηλαδή με το καθήκον, αλλά αν δεν του άρεσε, κάτι που είναι εμπειρικά τυχαίο, τότε θα έπαυε να πράττει το καλό. Επομένως, η πράξη του είναι παθολογικά κινούμενη και όχι σύμφωνα με έναν νόμο που επιβάλλει κανείς ο ίδιος στον εαυτό του. Έτσι, ο Καντ θεωρούσε ότι η ηθικότητα καταδεικνύεται όταν κάποιος πράττει το καθήκον ενάντια στις κλίσεις του, όταν δεν έχει επιθυμία να το κάνει, αλλά το κάνει από καθήκον και μόνο. Στον </w:t>
      </w:r>
      <w:proofErr w:type="spellStart"/>
      <w:r w:rsidR="001E6A04">
        <w:rPr>
          <w:lang w:val="el-GR"/>
        </w:rPr>
        <w:t>Σίλλερ</w:t>
      </w:r>
      <w:proofErr w:type="spellEnd"/>
      <w:r w:rsidR="001E6A04">
        <w:rPr>
          <w:lang w:val="el-GR"/>
        </w:rPr>
        <w:t xml:space="preserve"> η ιδέα αυτή φαινόταν παράξενη. Όπως ειρωνικά έγραφε, είναι δυστυχία να αγαπά κανείς τους φίλους του</w:t>
      </w:r>
      <w:r w:rsidR="00562164">
        <w:rPr>
          <w:lang w:val="el-GR"/>
        </w:rPr>
        <w:t>,</w:t>
      </w:r>
      <w:r w:rsidR="001E6A04">
        <w:rPr>
          <w:lang w:val="el-GR"/>
        </w:rPr>
        <w:t xml:space="preserve"> γιατί τους βοηθάει από αγάπη, ενώ θα ήταν καλύτερα να τους μισεί και να τους βοηθά από καθήκον. Η αντίρρησή του είναι μάλλον εσφαλμένη. Ο Καντ δεν μοιάζει να εννοεί ότι υποχρεωτικά θα πρέπει να μισεί κανείς τους φίλους του, αλλά ότι θα έπρεπε να τους βοηθά ακόμη και αν τους μισούσε, αν κάτι τέτοιο προστάζει το καθήκον. Επομένως είναι ζήτημα προτεραιότητας του ηθικού νόμου ή της κλίσης. </w:t>
      </w:r>
    </w:p>
    <w:p w14:paraId="52649E08" w14:textId="4102917C" w:rsidR="001E6A04" w:rsidRDefault="001E6A04" w:rsidP="00562164">
      <w:pPr>
        <w:jc w:val="both"/>
        <w:rPr>
          <w:lang w:val="el-GR"/>
        </w:rPr>
      </w:pPr>
      <w:r>
        <w:rPr>
          <w:lang w:val="el-GR"/>
        </w:rPr>
        <w:lastRenderedPageBreak/>
        <w:t xml:space="preserve">Όπως και να έχει, η βασική ιδέα του </w:t>
      </w:r>
      <w:proofErr w:type="spellStart"/>
      <w:r>
        <w:rPr>
          <w:lang w:val="el-GR"/>
        </w:rPr>
        <w:t>Σίλλερ</w:t>
      </w:r>
      <w:proofErr w:type="spellEnd"/>
      <w:r>
        <w:rPr>
          <w:lang w:val="el-GR"/>
        </w:rPr>
        <w:t xml:space="preserve"> είναι ότι η υπακοή στον ηθικό νόμο δεν θα πρέπει να εννοηθεί ως </w:t>
      </w:r>
      <w:proofErr w:type="spellStart"/>
      <w:r>
        <w:rPr>
          <w:lang w:val="el-GR"/>
        </w:rPr>
        <w:t>καθυποταγή</w:t>
      </w:r>
      <w:proofErr w:type="spellEnd"/>
      <w:r>
        <w:rPr>
          <w:lang w:val="el-GR"/>
        </w:rPr>
        <w:t xml:space="preserve"> των κλίσεων όταν αυτές είναι αντίθετες, αλλά ως καλλιέργεια των κλίσεων</w:t>
      </w:r>
      <w:r w:rsidR="00EC396F">
        <w:rPr>
          <w:lang w:val="el-GR"/>
        </w:rPr>
        <w:t>,</w:t>
      </w:r>
      <w:r>
        <w:rPr>
          <w:lang w:val="el-GR"/>
        </w:rPr>
        <w:t xml:space="preserve"> έτσι ώστε να συνάδουν με τον ηθικό νόμο. Θα πρέπει, λοιπόν, να χαίρομαι όταν κάνω το καλό και όχι να υποφέρω. Θα δούμε ότι η αισθητική διαδραματίζει κυρίαρχο ρόλο σε αυτό το εκπολιτιστικό πρόγραμμα. Άλλωστε αυτή είναι η κατευθυντήρια ιδέα του </w:t>
      </w:r>
      <w:proofErr w:type="spellStart"/>
      <w:r>
        <w:rPr>
          <w:lang w:val="el-GR"/>
        </w:rPr>
        <w:t>Σίλλερ</w:t>
      </w:r>
      <w:proofErr w:type="spellEnd"/>
      <w:r>
        <w:rPr>
          <w:lang w:val="el-GR"/>
        </w:rPr>
        <w:t xml:space="preserve"> και όσον αφορά το πολιτικό πρόβλημα. Η αλλαγή του κράτους (δηλαδή του καθολικού) δεν είναι αρκετή, αν δεν αλλάξουν τα άτομα (επιμέρους), διότι τότε η συμμόρφωσή του επιμέρους στο καθολικό είναι καταναγκαστική. Θα έπρεπε μάλλον να αλλάξουν πρώτα </w:t>
      </w:r>
      <w:r w:rsidR="00562164">
        <w:rPr>
          <w:lang w:val="el-GR"/>
        </w:rPr>
        <w:t xml:space="preserve">τα </w:t>
      </w:r>
      <w:r>
        <w:rPr>
          <w:lang w:val="el-GR"/>
        </w:rPr>
        <w:t>άτομα, ώστε να υπακούν στους νόμους τους κράτους χωρίς καταπίεση. Εξάλλου, η καντιανή έννοια της ελευθερίας αποτελεί δάνειο από την ρεπουμπλικανική θεωρία του Ρουσσώ, ο οποίος θεωρούσε ότι δεν αρκεί να επιβάλλεται το δημόσιο στο ιδιωτικό, αλλά θα πρέπει το ίδιο το ιδιωτικό (η επιμέρους βούληση) να εμποτιστεί με το πνεύμα του κράτους (της γενικής βούλησης)</w:t>
      </w:r>
      <w:r w:rsidR="00406129">
        <w:rPr>
          <w:lang w:val="el-GR"/>
        </w:rPr>
        <w:t xml:space="preserve">. Η ελευθερία, όπως την εννοεί ο Ρουσσώ, δεν μπορεί να είναι τέτοια αν δεν επηρεάζει εκ βάθρων τις κλίσεις. Και καθώς οι κλίσεις είναι εμπειρικές, αφορούν δηλαδή τον φαινόμενο κόσμο, η ελευθερία θα πρέπει να εκδηλώνεται μέσα στα φαινόμενα, όπως ακριβώς ισχυριζόταν ο </w:t>
      </w:r>
      <w:proofErr w:type="spellStart"/>
      <w:r w:rsidR="00406129">
        <w:rPr>
          <w:lang w:val="el-GR"/>
        </w:rPr>
        <w:t>Σίλλερ</w:t>
      </w:r>
      <w:proofErr w:type="spellEnd"/>
      <w:r w:rsidR="00406129">
        <w:rPr>
          <w:lang w:val="el-GR"/>
        </w:rPr>
        <w:t xml:space="preserve"> στον </w:t>
      </w:r>
      <w:r w:rsidR="00406129" w:rsidRPr="00F01091">
        <w:rPr>
          <w:i/>
          <w:iCs/>
          <w:lang w:val="el-GR"/>
        </w:rPr>
        <w:t>Καλλία</w:t>
      </w:r>
      <w:r w:rsidR="00406129">
        <w:rPr>
          <w:lang w:val="el-GR"/>
        </w:rPr>
        <w:t xml:space="preserve">. </w:t>
      </w:r>
    </w:p>
    <w:p w14:paraId="37C33FE6" w14:textId="4701FCE3" w:rsidR="00406129" w:rsidRDefault="00406129" w:rsidP="00562164">
      <w:pPr>
        <w:jc w:val="both"/>
        <w:rPr>
          <w:lang w:val="el-GR"/>
        </w:rPr>
      </w:pPr>
      <w:r>
        <w:rPr>
          <w:lang w:val="el-GR"/>
        </w:rPr>
        <w:t>Τότε όμως η ελευθερία έχει ουσιαστικά αισθητικό χαρακτήρα. Είναι μια σχέση μεταξύ του καθολικού και του επιμέρους στην οποία το καθολικό δεν επιβάλλεται εξωτερικά στο επιμέρους, αλλά το διαμορφώνει έτσι</w:t>
      </w:r>
      <w:r w:rsidR="00562164">
        <w:rPr>
          <w:lang w:val="el-GR"/>
        </w:rPr>
        <w:t xml:space="preserve"> ώστε</w:t>
      </w:r>
      <w:r>
        <w:rPr>
          <w:lang w:val="el-GR"/>
        </w:rPr>
        <w:t xml:space="preserve"> να εναρμονίζεται μαζί του. Προκειμένου να μπουν σωστά τα μελομακάρονα στο κουτί, θα πρέπει να είναι τέτοια ώστε το κουτί να τους είναι ταιριαστό, δηλαδή να </w:t>
      </w:r>
      <w:r w:rsidR="00EC396F">
        <w:rPr>
          <w:lang w:val="el-GR"/>
        </w:rPr>
        <w:t xml:space="preserve">μπορεί να </w:t>
      </w:r>
      <w:r>
        <w:rPr>
          <w:lang w:val="el-GR"/>
        </w:rPr>
        <w:t xml:space="preserve">τα συσκευάζει όπως αυτά θα </w:t>
      </w:r>
      <w:proofErr w:type="spellStart"/>
      <w:r>
        <w:rPr>
          <w:lang w:val="el-GR"/>
        </w:rPr>
        <w:t>αυτοσυσκευάζονταν</w:t>
      </w:r>
      <w:proofErr w:type="spellEnd"/>
      <w:r>
        <w:rPr>
          <w:lang w:val="el-GR"/>
        </w:rPr>
        <w:t>. Δεν είναι, σίγουρα, αυτό</w:t>
      </w:r>
      <w:r w:rsidR="00562164">
        <w:rPr>
          <w:lang w:val="el-GR"/>
        </w:rPr>
        <w:t>ς</w:t>
      </w:r>
      <w:r>
        <w:rPr>
          <w:lang w:val="el-GR"/>
        </w:rPr>
        <w:t xml:space="preserve"> ο τρόπος με τον οποίο σκέφτεται ο Καντ τη διαδικασία της ηθικοποίησης, την οποία θεωρεί αδιαχώριστη από τον </w:t>
      </w:r>
      <w:proofErr w:type="spellStart"/>
      <w:r>
        <w:rPr>
          <w:lang w:val="el-GR"/>
        </w:rPr>
        <w:t>αυτοεξαναγκασμό</w:t>
      </w:r>
      <w:proofErr w:type="spellEnd"/>
      <w:r>
        <w:rPr>
          <w:lang w:val="el-GR"/>
        </w:rPr>
        <w:t>.</w:t>
      </w:r>
    </w:p>
    <w:p w14:paraId="0011D1D0" w14:textId="762D8C5C" w:rsidR="00F01091" w:rsidRPr="00F01091" w:rsidRDefault="00F01091" w:rsidP="00562164">
      <w:pPr>
        <w:jc w:val="both"/>
        <w:rPr>
          <w:i/>
          <w:iCs/>
          <w:lang w:val="el-GR"/>
        </w:rPr>
      </w:pPr>
      <w:r w:rsidRPr="00F01091">
        <w:rPr>
          <w:i/>
          <w:iCs/>
          <w:lang w:val="el-GR"/>
        </w:rPr>
        <w:t>7.5 Αισθητικές ιδέες</w:t>
      </w:r>
    </w:p>
    <w:p w14:paraId="4CBAB286" w14:textId="2BF2FAA4" w:rsidR="00F01091" w:rsidRDefault="00F01091" w:rsidP="00562164">
      <w:pPr>
        <w:jc w:val="both"/>
        <w:rPr>
          <w:lang w:val="el-GR"/>
        </w:rPr>
      </w:pPr>
      <w:r>
        <w:rPr>
          <w:lang w:val="el-GR"/>
        </w:rPr>
        <w:t xml:space="preserve">Η θέση του </w:t>
      </w:r>
      <w:proofErr w:type="spellStart"/>
      <w:r>
        <w:rPr>
          <w:lang w:val="el-GR"/>
        </w:rPr>
        <w:t>Σίλλερ</w:t>
      </w:r>
      <w:proofErr w:type="spellEnd"/>
      <w:r>
        <w:rPr>
          <w:lang w:val="el-GR"/>
        </w:rPr>
        <w:t xml:space="preserve"> δεν παύει να έχει ένα έρεισμα </w:t>
      </w:r>
      <w:r w:rsidR="00562164">
        <w:rPr>
          <w:lang w:val="el-GR"/>
        </w:rPr>
        <w:t>σ</w:t>
      </w:r>
      <w:r>
        <w:rPr>
          <w:lang w:val="el-GR"/>
        </w:rPr>
        <w:t>τη θεωρία του Καντ.</w:t>
      </w:r>
      <w:r w:rsidR="004715B8" w:rsidRPr="004715B8">
        <w:rPr>
          <w:lang w:val="el-GR"/>
        </w:rPr>
        <w:t xml:space="preserve"> </w:t>
      </w:r>
      <w:r w:rsidR="004715B8">
        <w:rPr>
          <w:lang w:val="el-GR"/>
        </w:rPr>
        <w:t xml:space="preserve">Στην </w:t>
      </w:r>
      <w:r w:rsidR="004715B8" w:rsidRPr="00562164">
        <w:rPr>
          <w:i/>
          <w:iCs/>
          <w:lang w:val="el-GR"/>
        </w:rPr>
        <w:t>Κριτική του καθαρού Λόγου</w:t>
      </w:r>
      <w:r w:rsidR="004715B8">
        <w:rPr>
          <w:lang w:val="el-GR"/>
        </w:rPr>
        <w:t>, ο Καντ υποστηρίζει ότι κάθε γνώση προϋποθέτει τη συνεργασία διάνοιας και αισθητικότητας, δηλαδή έννοιας και εποπτείας. Βλέπω, π.χ., ένα βιβλίο και για να το αναγνωρίσω ως τέτοιο, για να πω «αυτό είναι ένα βιβλίο», υπάγω την εποπτεία στην έννοια του βιβλίου, διαπιστώνοντας ότι αυτό που βλέπω είναι τέτοιο ώστε να πληροί τους όρους το</w:t>
      </w:r>
      <w:r w:rsidR="00562164">
        <w:rPr>
          <w:lang w:val="el-GR"/>
        </w:rPr>
        <w:t>ύ</w:t>
      </w:r>
      <w:r w:rsidR="004715B8">
        <w:rPr>
          <w:lang w:val="el-GR"/>
        </w:rPr>
        <w:t xml:space="preserve"> να είναι βιβλίο, ότι ανταποκρίνεται στην έννοιά του. Πώς να συγκρίνω όμως μια εποπτεία με μια έννοια; Θα πρέπει να βρεθεί ένας τόπος συνάντησης. Τον τόπο αυτό ο Καντ τον ονομάζει σχήμα. Το σχήμα είναι μια εποπτεία που έχει όλα τα γνωρίσματα της έννοιας σε εποπτική μορφή, είναι δηλαδή μια εποπτεία του βιβλίου γενικά, ας πούμε όπως ένα εικονίδιο που δεν αποδίδει παρά μόνο τα χαρακτηριστικά εκείνα που έχει κάθε βιβλίο. Όλες οι εμπειρικές έννοιες μπορούν να σχηματοποιηθούν, δηλαδή να εξεικονιστούν ως σχήματα. Αυτό όμως δεν συμβαίνει με τις έννοιες του Λόγου, π.χ. την έννοια της ελευθερίας. Καθώς ποτέ δεν μπορεί να υπάρξει ελευθερία στον χώρο (και στον χρόνο) είναι αδύνατο να κατασκευάσουμε μια εικόνα της.</w:t>
      </w:r>
    </w:p>
    <w:p w14:paraId="7DA54ECA" w14:textId="70137F5A" w:rsidR="004715B8" w:rsidRDefault="004715B8" w:rsidP="00562164">
      <w:pPr>
        <w:jc w:val="both"/>
        <w:rPr>
          <w:lang w:val="el-GR"/>
        </w:rPr>
      </w:pPr>
      <w:r>
        <w:rPr>
          <w:lang w:val="el-GR"/>
        </w:rPr>
        <w:lastRenderedPageBreak/>
        <w:t xml:space="preserve">Στην </w:t>
      </w:r>
      <w:r w:rsidRPr="00562164">
        <w:rPr>
          <w:i/>
          <w:iCs/>
          <w:lang w:val="el-GR"/>
        </w:rPr>
        <w:t>Κριτική τη δύναμης της κρίσης</w:t>
      </w:r>
      <w:r>
        <w:rPr>
          <w:lang w:val="el-GR"/>
        </w:rPr>
        <w:t>, ο Καντ παρατηρεί ότι όπως υπάρχουν έννοιες που δεν μπορούν να εξεικονιστούν, έτσι υπάρχουν και οι εικόνες για τις οποίες δεν μπορούμε να βρούμε μια έννοια. Έχουμε δει πως στην περίπτωση του ωραίου απουσιάζει η έννοια. Η φαντασία, λέει ο Καντ, προσφέρει τέτοιο πλούτο παραστάσεων που δεν μπορεί να χωρέσει σε μια έννοια. Σε αυτό συνίσταται άλλωστε η διαφορά μεταξύ του ποιητικού και το πεζού. Τις παραστάσεις της φαντασίας που δεν εξεικονίζονται ο Καντ τις ονομάζει αισθητικές ιδέες, όχι επειδή είναι ιδέες αλλά επειδή κατ’ αναλογία με τις ιδέες δεν γνωρίζουν εννοιολογικό αντίστοιχο (δεν εκτίθενται), όπως οι ιδέες δεν γνωρίζουν εποπτικό αντίστοιχο. Ο άπειρος πλούτος τη</w:t>
      </w:r>
      <w:r w:rsidR="00562164">
        <w:rPr>
          <w:lang w:val="el-GR"/>
        </w:rPr>
        <w:t>ς</w:t>
      </w:r>
      <w:r>
        <w:rPr>
          <w:lang w:val="el-GR"/>
        </w:rPr>
        <w:t xml:space="preserve"> φαντασίας</w:t>
      </w:r>
      <w:r w:rsidR="00A32F2F">
        <w:rPr>
          <w:lang w:val="el-GR"/>
        </w:rPr>
        <w:t xml:space="preserve"> κάνει αυτές τις εικόνες, μάλιστα, να μοιάζουν, αντιστρόφως, σαν έκφραση ιδεών του Λόγου. Ο </w:t>
      </w:r>
      <w:proofErr w:type="spellStart"/>
      <w:r w:rsidR="00A32F2F">
        <w:rPr>
          <w:lang w:val="el-GR"/>
        </w:rPr>
        <w:t>Σίλλερ</w:t>
      </w:r>
      <w:proofErr w:type="spellEnd"/>
      <w:r w:rsidR="00A32F2F">
        <w:rPr>
          <w:lang w:val="el-GR"/>
        </w:rPr>
        <w:t xml:space="preserve"> καταλήγει με βάση τα παραπάνω στη σκέψη ότι οι ιδέες του Λόγου είναι στη φύση τους αισθητικές, κάτι το οποίο σίγουρα δεν συμπέραινε ο Καντ. Αν οι ιδέες είναι αισθητικές τότε η μορφή που δίνουν στο υλικό δεν είναι παρά η μορφή που έχει το υλικό το ίδιο, όπως έχουμε δει ότι πρέπει να συμβαίνει. Ο Λόγος </w:t>
      </w:r>
      <w:proofErr w:type="spellStart"/>
      <w:r w:rsidR="00A32F2F">
        <w:rPr>
          <w:lang w:val="el-GR"/>
        </w:rPr>
        <w:t>διέπεται</w:t>
      </w:r>
      <w:proofErr w:type="spellEnd"/>
      <w:r w:rsidR="00A32F2F">
        <w:rPr>
          <w:lang w:val="el-GR"/>
        </w:rPr>
        <w:t>, λοιπόν, από ένα αισθητικό ιδεώδες, το οποίο είναι άγνωστο στη διάνοια.</w:t>
      </w:r>
    </w:p>
    <w:p w14:paraId="4AD68D01" w14:textId="300BADE1" w:rsidR="00886D3C" w:rsidRPr="00886D3C" w:rsidRDefault="00886D3C" w:rsidP="00562164">
      <w:pPr>
        <w:jc w:val="both"/>
        <w:rPr>
          <w:i/>
          <w:iCs/>
          <w:lang w:val="el-GR"/>
        </w:rPr>
      </w:pPr>
      <w:r>
        <w:rPr>
          <w:lang w:val="el-GR"/>
        </w:rPr>
        <w:t xml:space="preserve">7.6 </w:t>
      </w:r>
      <w:r w:rsidRPr="00886D3C">
        <w:rPr>
          <w:i/>
          <w:iCs/>
          <w:lang w:val="el-GR"/>
        </w:rPr>
        <w:t>Αισθητική ελευθερία</w:t>
      </w:r>
    </w:p>
    <w:p w14:paraId="529C01E7" w14:textId="6C7894C1" w:rsidR="00A32F2F" w:rsidRDefault="00A32F2F" w:rsidP="00562164">
      <w:pPr>
        <w:jc w:val="both"/>
        <w:rPr>
          <w:lang w:val="el-GR"/>
        </w:rPr>
      </w:pPr>
      <w:r>
        <w:rPr>
          <w:lang w:val="el-GR"/>
        </w:rPr>
        <w:t xml:space="preserve">Λόγω αυτής της </w:t>
      </w:r>
      <w:proofErr w:type="spellStart"/>
      <w:r>
        <w:rPr>
          <w:lang w:val="el-GR"/>
        </w:rPr>
        <w:t>αισθητικοποίησης</w:t>
      </w:r>
      <w:proofErr w:type="spellEnd"/>
      <w:r>
        <w:rPr>
          <w:lang w:val="el-GR"/>
        </w:rPr>
        <w:t xml:space="preserve"> των ιδεών, το πρόγραμμα της καλλιέργειας των κλίσεων γίνεται διφορούμενο. Από τη μια, ο </w:t>
      </w:r>
      <w:proofErr w:type="spellStart"/>
      <w:r>
        <w:rPr>
          <w:lang w:val="el-GR"/>
        </w:rPr>
        <w:t>Σίλλερ</w:t>
      </w:r>
      <w:proofErr w:type="spellEnd"/>
      <w:r>
        <w:rPr>
          <w:lang w:val="el-GR"/>
        </w:rPr>
        <w:t xml:space="preserve"> υποστηρίζει ότι η αισθητική παιδεία διαμορφώνει τις κλίσεις, δηλαδή το υλικό στοιχείο, με τρόπο τέτοιο ώστε να εναρμονίζεται με τις ιδέες, δηλαδή της μορφές. Γεφυρώνει με αυτό τον τρόπο φύση και ελευθερία, όντας το ενδιάμεσο στάδιο. Επειδή όμως αυτή η ελευθερία είναι μια αρμονία κλίσεων και νόμου, χωρίς τη βία της επιβολής, είναι μια ελευθερία αισθητική. Επομένως, το ωραίο δεν είναι μόνο μέσο αλλά και σκοπός. Αν, από τη μία άποψη είναι ο δεύτερος σταθμός στην εξελικτική τριάδα, από μια άλλη είναι ο τρίτος και τελευταίος. Δεύτερος τότε σταθμό</w:t>
      </w:r>
      <w:r w:rsidR="00886D3C">
        <w:rPr>
          <w:lang w:val="el-GR"/>
        </w:rPr>
        <w:t>ς</w:t>
      </w:r>
      <w:r>
        <w:rPr>
          <w:lang w:val="el-GR"/>
        </w:rPr>
        <w:t xml:space="preserve"> γίνεται η ελευθερία, με την έννοια που έχει αυτή στον Καντ, δηλαδή μια ελευθερία που συνίσταται στην κυριαρχία του νόμου επί των κλίσεων, μια μη αισθητική ελευθερία.</w:t>
      </w:r>
    </w:p>
    <w:p w14:paraId="51742FCB" w14:textId="68AF83BC" w:rsidR="00A32F2F" w:rsidRDefault="00A32F2F" w:rsidP="00562164">
      <w:pPr>
        <w:jc w:val="both"/>
        <w:rPr>
          <w:lang w:val="el-GR"/>
        </w:rPr>
      </w:pPr>
      <w:r>
        <w:rPr>
          <w:lang w:val="el-GR"/>
        </w:rPr>
        <w:t>Έχουμε επομένως δύο πορείες: Η πρώτη ξεκινά από τη φύση, διέρχεται από την αισθητική παιδεία και καταλήγει στην ηθική ελευθερία (όπου η ελευθερία αυτή είναι κάποιου είδους αρμονία ή παιχνίδι, με τους όρους του Καντ, αν και στον Καντ ποτέ δεν είναι αυτή η έννοια της ηθικής ελευθερίας)</w:t>
      </w:r>
      <w:r w:rsidR="00D329CA">
        <w:rPr>
          <w:lang w:val="el-GR"/>
        </w:rPr>
        <w:t>:</w:t>
      </w:r>
    </w:p>
    <w:p w14:paraId="62CD4F5D" w14:textId="41EE2934" w:rsidR="00A32F2F" w:rsidRPr="00D329CA" w:rsidRDefault="00A32F2F" w:rsidP="00562164">
      <w:pPr>
        <w:jc w:val="both"/>
        <w:rPr>
          <w:sz w:val="32"/>
          <w:szCs w:val="32"/>
          <w:vertAlign w:val="superscript"/>
          <w:lang w:val="el-GR"/>
        </w:rPr>
      </w:pPr>
      <w:r w:rsidRPr="00D329CA">
        <w:rPr>
          <w:sz w:val="32"/>
          <w:szCs w:val="32"/>
          <w:lang w:val="el-GR"/>
        </w:rPr>
        <w:t>Φ</w:t>
      </w:r>
      <w:r w:rsidR="00D329CA" w:rsidRPr="00D329CA">
        <w:rPr>
          <w:sz w:val="32"/>
          <w:szCs w:val="32"/>
          <w:lang w:val="el-GR"/>
        </w:rPr>
        <w:t xml:space="preserve"> –</w:t>
      </w:r>
      <w:r w:rsidRPr="00D329CA">
        <w:rPr>
          <w:sz w:val="32"/>
          <w:szCs w:val="32"/>
          <w:lang w:val="el-GR"/>
        </w:rPr>
        <w:t xml:space="preserve"> Α</w:t>
      </w:r>
      <w:r w:rsidR="00D329CA" w:rsidRPr="00D329CA">
        <w:rPr>
          <w:sz w:val="32"/>
          <w:szCs w:val="32"/>
          <w:lang w:val="el-GR"/>
        </w:rPr>
        <w:t xml:space="preserve"> – </w:t>
      </w:r>
      <w:r w:rsidRPr="00D329CA">
        <w:rPr>
          <w:sz w:val="32"/>
          <w:szCs w:val="32"/>
          <w:lang w:val="el-GR"/>
        </w:rPr>
        <w:t xml:space="preserve"> Ε</w:t>
      </w:r>
      <w:r w:rsidR="00D329CA" w:rsidRPr="00D329CA">
        <w:rPr>
          <w:sz w:val="32"/>
          <w:szCs w:val="32"/>
          <w:vertAlign w:val="superscript"/>
          <w:lang w:val="el-GR"/>
        </w:rPr>
        <w:t>Α</w:t>
      </w:r>
    </w:p>
    <w:p w14:paraId="13DAA873" w14:textId="4CE08628" w:rsidR="00D329CA" w:rsidRDefault="00D329CA" w:rsidP="00562164">
      <w:pPr>
        <w:jc w:val="both"/>
        <w:rPr>
          <w:lang w:val="el-GR"/>
        </w:rPr>
      </w:pPr>
      <w:r>
        <w:rPr>
          <w:lang w:val="el-GR"/>
        </w:rPr>
        <w:t>Η δεύτερη ξεκινά και πάλι από τη φύση, διέρχεται από το αντίθετό της, την ελευθερία με την έννοια της επιβολής του νόμου, δηλαδή τη μη αισθητική ελευθερία και καταλήγει στο ωραίο, στην αισθητική ως ελευθερία:</w:t>
      </w:r>
    </w:p>
    <w:p w14:paraId="0F97A419" w14:textId="3E3339CC" w:rsidR="00D329CA" w:rsidRDefault="00D329CA" w:rsidP="00562164">
      <w:pPr>
        <w:jc w:val="both"/>
        <w:rPr>
          <w:sz w:val="32"/>
          <w:szCs w:val="32"/>
          <w:vertAlign w:val="superscript"/>
          <w:lang w:val="el-GR"/>
        </w:rPr>
      </w:pPr>
      <w:r w:rsidRPr="00D329CA">
        <w:rPr>
          <w:sz w:val="32"/>
          <w:szCs w:val="32"/>
          <w:lang w:val="el-GR"/>
        </w:rPr>
        <w:t>Φ – Ε</w:t>
      </w:r>
      <w:r w:rsidRPr="00D329CA">
        <w:rPr>
          <w:strike/>
          <w:sz w:val="32"/>
          <w:szCs w:val="32"/>
          <w:vertAlign w:val="superscript"/>
          <w:lang w:val="el-GR"/>
        </w:rPr>
        <w:t>Α</w:t>
      </w:r>
      <w:r w:rsidRPr="00D329CA">
        <w:rPr>
          <w:sz w:val="32"/>
          <w:szCs w:val="32"/>
          <w:lang w:val="el-GR"/>
        </w:rPr>
        <w:t xml:space="preserve"> - Α</w:t>
      </w:r>
      <w:r w:rsidRPr="00D329CA">
        <w:rPr>
          <w:sz w:val="32"/>
          <w:szCs w:val="32"/>
          <w:vertAlign w:val="superscript"/>
          <w:lang w:val="el-GR"/>
        </w:rPr>
        <w:t>Ε</w:t>
      </w:r>
    </w:p>
    <w:p w14:paraId="559F832B" w14:textId="3C27E369" w:rsidR="00D329CA" w:rsidRDefault="00891470" w:rsidP="00562164">
      <w:pPr>
        <w:jc w:val="both"/>
        <w:rPr>
          <w:lang w:val="el-GR"/>
        </w:rPr>
      </w:pPr>
      <w:r>
        <w:rPr>
          <w:lang w:val="el-GR"/>
        </w:rPr>
        <w:lastRenderedPageBreak/>
        <w:t>Η πρώτη πορεία, τρόπον τινά η επίσημη, είναι ένα ηθικό πρόγραμμα αισθητικής αγωγής, η δεύτερη, η ανεπίσημη αλλά σημαντικότερη, είναι ένα πρόγραμμα αγωγής στην αισθητική και αποβλέπει σε μια αισθητική ουτοπία.</w:t>
      </w:r>
    </w:p>
    <w:p w14:paraId="3CE019A0" w14:textId="37098C6B" w:rsidR="00891470" w:rsidRDefault="00891470" w:rsidP="00562164">
      <w:pPr>
        <w:jc w:val="both"/>
        <w:rPr>
          <w:lang w:val="el-GR"/>
        </w:rPr>
      </w:pPr>
      <w:r>
        <w:rPr>
          <w:lang w:val="el-GR"/>
        </w:rPr>
        <w:t>Και στις δύο περιπτώσεις, ζητούμενη είναι πάντως η συμφιλίωση ελευθερίας και φύσης (φαινομένων) και άρα η άρση της καντιανής διάκρισης μεταξύ θεωρητικής και πρακτική</w:t>
      </w:r>
      <w:r w:rsidR="00050A07">
        <w:rPr>
          <w:lang w:val="el-GR"/>
        </w:rPr>
        <w:t>ς</w:t>
      </w:r>
      <w:r>
        <w:rPr>
          <w:lang w:val="el-GR"/>
        </w:rPr>
        <w:t xml:space="preserve"> φιλοσοφίας μέσω της πραγμάτωσης της τελευταίας στην φυσική πραγματικότητα.</w:t>
      </w:r>
      <w:r w:rsidR="00A63CAB">
        <w:rPr>
          <w:lang w:val="el-GR"/>
        </w:rPr>
        <w:t xml:space="preserve"> Αυτό που πρέπει να αρθεί είναι, συνεπώς, η βασική δομή της καντιανής φιλοσοφίας, που κατά τον </w:t>
      </w:r>
      <w:proofErr w:type="spellStart"/>
      <w:r w:rsidR="00A63CAB">
        <w:rPr>
          <w:lang w:val="el-GR"/>
        </w:rPr>
        <w:t>Σίλλερ</w:t>
      </w:r>
      <w:proofErr w:type="spellEnd"/>
      <w:r w:rsidR="00A63CAB">
        <w:rPr>
          <w:lang w:val="el-GR"/>
        </w:rPr>
        <w:t xml:space="preserve"> δεν</w:t>
      </w:r>
      <w:r w:rsidR="00050A07">
        <w:rPr>
          <w:lang w:val="el-GR"/>
        </w:rPr>
        <w:t xml:space="preserve"> θα έπρεπε να</w:t>
      </w:r>
      <w:r w:rsidR="00A63CAB">
        <w:rPr>
          <w:lang w:val="el-GR"/>
        </w:rPr>
        <w:t xml:space="preserve"> αποδίδει μια </w:t>
      </w:r>
      <w:proofErr w:type="spellStart"/>
      <w:r w:rsidR="00A63CAB">
        <w:rPr>
          <w:lang w:val="el-GR"/>
        </w:rPr>
        <w:t>υπερβατολογ</w:t>
      </w:r>
      <w:r w:rsidR="00562164">
        <w:rPr>
          <w:lang w:val="el-GR"/>
        </w:rPr>
        <w:t>ι</w:t>
      </w:r>
      <w:r w:rsidR="00A63CAB">
        <w:rPr>
          <w:lang w:val="el-GR"/>
        </w:rPr>
        <w:t>κή</w:t>
      </w:r>
      <w:proofErr w:type="spellEnd"/>
      <w:r w:rsidR="00A63CAB">
        <w:rPr>
          <w:lang w:val="el-GR"/>
        </w:rPr>
        <w:t xml:space="preserve"> σταθερά, αλλά στο πλαίσιο του ανθρωπολογικού τρόπου που σκέπτεται, την κατάσταση του δυϊσμού και της αλλοτρ</w:t>
      </w:r>
      <w:r w:rsidR="00050A07">
        <w:rPr>
          <w:lang w:val="el-GR"/>
        </w:rPr>
        <w:t>ί</w:t>
      </w:r>
      <w:r w:rsidR="00A63CAB">
        <w:rPr>
          <w:lang w:val="el-GR"/>
        </w:rPr>
        <w:t>ωσης.</w:t>
      </w:r>
    </w:p>
    <w:p w14:paraId="2E72A966" w14:textId="3636F7D0" w:rsidR="00050A07" w:rsidRDefault="00050A07" w:rsidP="00562164">
      <w:pPr>
        <w:jc w:val="both"/>
        <w:rPr>
          <w:lang w:val="el-GR"/>
        </w:rPr>
      </w:pPr>
      <w:r>
        <w:rPr>
          <w:lang w:val="el-GR"/>
        </w:rPr>
        <w:t xml:space="preserve">Σε τι συνίσταται αυτός ο δυϊσμός; Κατ’ αρχήν ο </w:t>
      </w:r>
      <w:proofErr w:type="spellStart"/>
      <w:r>
        <w:rPr>
          <w:lang w:val="el-GR"/>
        </w:rPr>
        <w:t>Σίλλερ</w:t>
      </w:r>
      <w:proofErr w:type="spellEnd"/>
      <w:r>
        <w:rPr>
          <w:lang w:val="el-GR"/>
        </w:rPr>
        <w:t xml:space="preserve"> μιλά με τρόπο αντίστοιχο εκείνου του Καντ. Ο άνθρωπος είναι πρόσωπο, πάντα το ίδιο, κάθε στιγμή του χρόνου ωστόσο σε διαφορετική κατάσταση. Έχει επομένως κάτι σταθερό και άχρονο, έχει όμως και κάτι χρονικά μεταβλητό. Είναι </w:t>
      </w:r>
      <w:r w:rsidRPr="00050A07">
        <w:rPr>
          <w:i/>
          <w:iCs/>
          <w:lang w:val="el-GR"/>
        </w:rPr>
        <w:t>αυτός</w:t>
      </w:r>
      <w:r>
        <w:rPr>
          <w:lang w:val="el-GR"/>
        </w:rPr>
        <w:t xml:space="preserve"> που υπάρχει και αυτός που </w:t>
      </w:r>
      <w:r w:rsidRPr="00050A07">
        <w:rPr>
          <w:i/>
          <w:iCs/>
          <w:lang w:val="el-GR"/>
        </w:rPr>
        <w:t>υπάρχει</w:t>
      </w:r>
      <w:r>
        <w:rPr>
          <w:lang w:val="el-GR"/>
        </w:rPr>
        <w:t xml:space="preserve">. Ο </w:t>
      </w:r>
      <w:proofErr w:type="spellStart"/>
      <w:r>
        <w:rPr>
          <w:lang w:val="el-GR"/>
        </w:rPr>
        <w:t>Σίλλερ</w:t>
      </w:r>
      <w:proofErr w:type="spellEnd"/>
      <w:r>
        <w:rPr>
          <w:lang w:val="el-GR"/>
        </w:rPr>
        <w:t xml:space="preserve">, ωστόσο, ανάγει αυτή τη </w:t>
      </w:r>
      <w:proofErr w:type="spellStart"/>
      <w:r>
        <w:rPr>
          <w:lang w:val="el-GR"/>
        </w:rPr>
        <w:t>διττότητα</w:t>
      </w:r>
      <w:proofErr w:type="spellEnd"/>
      <w:r>
        <w:rPr>
          <w:lang w:val="el-GR"/>
        </w:rPr>
        <w:t xml:space="preserve"> στην ύπαρξη δύο ορμών, όρο τον οποίο δανείζεται από τον Φίχτε. Από τη μια, ο άνθρωπος διακατέχεται από μια αισθητηριακή ορμή, εξαιτίας της οποίας γεμίζει τον χρόνο του με αισθήματα. Σημασία έχει κάθε φορά το εδώ και τώρα, η μεμονωμένη περίπτωση, το ατομικό, οι εκάστοτε ανάγκες του, οι εντυπώσεις τις οποίες δέχεται και εν τέλει αυτό που θα αποκαλούσαμε ζωή. Από την άλλη, διακατέχεται από μια μορφική ορμή, η οποία τον τοποθετεί εκτός χρόνου, υποβάλλει κανόνες, άρα κάτι το καθολικό, τον μεταθέτει στον κόσμο της αφαίρεσης και της μορφοποίησης. Καθεμιά από αυτές τις δύο ορμές κάνει τη δική της δουλειά και αν αφήνει </w:t>
      </w:r>
      <w:r w:rsidR="00562164">
        <w:rPr>
          <w:lang w:val="el-GR"/>
        </w:rPr>
        <w:t>σ</w:t>
      </w:r>
      <w:r>
        <w:rPr>
          <w:lang w:val="el-GR"/>
        </w:rPr>
        <w:t xml:space="preserve">την άλλη τη δική της, τότε είναι σαν οι δύο ορμές να αλληλοπεριορίζονται, καθώς καμιά δεν εμπλέκεται στο έργο της άλλης. Ένα όριο τις χωρίζει, το οποίο όμως, σύμφωνα με τη φιλοσοφία του Φίχτε και πάλι, είναι συνάμα το σημείο τομής. Σε αυτό ακριβώς το σημείο, όπου οι δύο ορμές </w:t>
      </w:r>
      <w:proofErr w:type="spellStart"/>
      <w:r>
        <w:rPr>
          <w:lang w:val="el-GR"/>
        </w:rPr>
        <w:t>αλληλοακυρώνεται</w:t>
      </w:r>
      <w:proofErr w:type="spellEnd"/>
      <w:r>
        <w:rPr>
          <w:lang w:val="el-GR"/>
        </w:rPr>
        <w:t xml:space="preserve">, τοποθετεί ο </w:t>
      </w:r>
      <w:proofErr w:type="spellStart"/>
      <w:r>
        <w:rPr>
          <w:lang w:val="el-GR"/>
        </w:rPr>
        <w:t>Σίλλερ</w:t>
      </w:r>
      <w:proofErr w:type="spellEnd"/>
      <w:r>
        <w:rPr>
          <w:lang w:val="el-GR"/>
        </w:rPr>
        <w:t xml:space="preserve"> μια τρίτη ορμή, την οποία ονομάζει ορμή του παιχνιδιού. Η εν λόγω ορμή ικανοποιεί τρόπον τινά τις απαιτήσει και των άλλων δύο. Αίρει τον χρόνο, αλλά μέσα στον χρόνο, όπως το παιχνίδι είναι αποτελεί μια άχρονη όαση. Είναι ενεργητική αλλά και παθητική. Δέχεται όπως θα δημιουργούσε και δημιουργεί όπως θα δεχόταν. </w:t>
      </w:r>
    </w:p>
    <w:p w14:paraId="2B55590D" w14:textId="0D396143" w:rsidR="00050A07" w:rsidRDefault="00050A07" w:rsidP="00562164">
      <w:pPr>
        <w:jc w:val="both"/>
        <w:rPr>
          <w:lang w:val="el-GR"/>
        </w:rPr>
      </w:pPr>
      <w:r>
        <w:rPr>
          <w:lang w:val="el-GR"/>
        </w:rPr>
        <w:t xml:space="preserve">Αυτός είναι ο τόπος της ομορφιάς, για την οποία θα λέγαμε κυριολεκτικά ότι ενώνει και χωρίζει τις αντιτιθέμενες ορμές, λύνει και δένει. Πώς είναι δυνατή αυτή η μαγεία; Θα πρέπει να κοιτάξουμε προσεκτικότερα. Ο δεσμός που επιτυγχάνεται συνίσταται στην </w:t>
      </w:r>
      <w:proofErr w:type="spellStart"/>
      <w:r>
        <w:rPr>
          <w:lang w:val="el-GR"/>
        </w:rPr>
        <w:t>αλληλοεξουδετέρωση</w:t>
      </w:r>
      <w:proofErr w:type="spellEnd"/>
      <w:r>
        <w:rPr>
          <w:lang w:val="el-GR"/>
        </w:rPr>
        <w:t xml:space="preserve">. Καθώς η ορμή του παιχνιδιού δεν έχει δικό της πεδίο πέραν του σημείου συνάντησης των άλλων δύο, δεν τις αποκλείει ποτέ. Τόσο η αισθητηριακή όσο και η μορφική ορμή εξακολουθούν να υφίστανται ως ποιότητες. Καθώς όμως το σημείο συνάντησης είναι και το σημείο ισότητας, από την ποσοτική άποψη αλληλοαναιρούνται. Κάθε ορμή, από μόνη της, προσδιορίζει τον άνθρωπο και εμποδίζει έτσι την ελευθερία του. Η ποσοτική τους εκμηδένιση μετατρέπει τον προσδιορισμό, από τη μία ή την άλλη, σε απλή δυνατότητα προσδιορισμού (αφού ο πραγματικός προσδιορισμός, που προϋποθέτει </w:t>
      </w:r>
      <w:r>
        <w:rPr>
          <w:lang w:val="el-GR"/>
        </w:rPr>
        <w:lastRenderedPageBreak/>
        <w:t xml:space="preserve">έναν βαθμό, μια ποσότητα, μεγαλύτερη του μηδενός, δεν υφίσταται). Ο προσδιορισμός γίνεται </w:t>
      </w:r>
      <w:proofErr w:type="spellStart"/>
      <w:r>
        <w:rPr>
          <w:lang w:val="el-GR"/>
        </w:rPr>
        <w:t>προσδιορισιμότητα</w:t>
      </w:r>
      <w:proofErr w:type="spellEnd"/>
      <w:r>
        <w:rPr>
          <w:lang w:val="el-GR"/>
        </w:rPr>
        <w:t xml:space="preserve">. Η καθαρή </w:t>
      </w:r>
      <w:proofErr w:type="spellStart"/>
      <w:r>
        <w:rPr>
          <w:lang w:val="el-GR"/>
        </w:rPr>
        <w:t>προσδιορισιμότητα</w:t>
      </w:r>
      <w:proofErr w:type="spellEnd"/>
      <w:r>
        <w:rPr>
          <w:lang w:val="el-GR"/>
        </w:rPr>
        <w:t xml:space="preserve"> χωρίς προσδιορισμό διανοίγει ένα άπειρο, όμως αυτό δεν είναι το ίδιο με το άπειρο της απουσίας οποιουδήποτε προσδιορισμού. Είναι ένα πεπληρωμένο άπειρο, ένα άπειρο το οποίο αναφαίνεται στο έδαφος του πεπερασμένου. Μέσα στη φύση αναδύεται το αντίθετό της, η ελευθερία. Μέσα στην αισθητικότητα η μορφή.</w:t>
      </w:r>
    </w:p>
    <w:p w14:paraId="6F93D236" w14:textId="13B8827B" w:rsidR="00050A07" w:rsidRDefault="00050A07" w:rsidP="00562164">
      <w:pPr>
        <w:jc w:val="both"/>
        <w:rPr>
          <w:lang w:val="el-GR"/>
        </w:rPr>
      </w:pPr>
      <w:r>
        <w:rPr>
          <w:lang w:val="el-GR"/>
        </w:rPr>
        <w:t xml:space="preserve">Έτσι, από τη μία, μπορούμε να πούμε ότι υπάρχει μια πορεία από τον φυσικό μέσω του αισθητικού στον ηθικό άνθρωπο, δηλαδή από τον φυσικό προσδιορισμό της αισθητηριακής ορμής στην </w:t>
      </w:r>
      <w:proofErr w:type="spellStart"/>
      <w:r>
        <w:rPr>
          <w:lang w:val="el-GR"/>
        </w:rPr>
        <w:t>προσδιορισιμότητα</w:t>
      </w:r>
      <w:proofErr w:type="spellEnd"/>
      <w:r>
        <w:rPr>
          <w:lang w:val="el-GR"/>
        </w:rPr>
        <w:t xml:space="preserve"> της ορμής του παιχνιδιού και από εκεί στον ηθικό προσδιορισμό της μορφικής ορμής, δηλαδή μια πορεία από τη φύση, στην ομορφιά και από εκεί στην (ηθική) ελευθερία. Η πορεία αυτή ισχύει τόσο οντογενετικά όσο και φυλογενετικά. Είναι η πορεία του μεμονωμένου ατόμου αλλά και της ανθρωπότητας.</w:t>
      </w:r>
    </w:p>
    <w:p w14:paraId="3E548344" w14:textId="6187B5B2" w:rsidR="00050A07" w:rsidRDefault="00050A07" w:rsidP="00562164">
      <w:pPr>
        <w:jc w:val="both"/>
        <w:rPr>
          <w:lang w:val="el-GR"/>
        </w:rPr>
      </w:pPr>
      <w:r>
        <w:rPr>
          <w:lang w:val="el-GR"/>
        </w:rPr>
        <w:t>Αν η αισθητική κατέχει έναν τέτοιο διαμεσολαβητικό ρόλο, τότε προφανώς ανατιμάται σε σχέση με τον Καντ. Σημασία δεν έχει μόνο το τι κάνεις ή σύμφωνα με ποιον γνώμονα πράττει</w:t>
      </w:r>
      <w:r w:rsidR="00562164">
        <w:rPr>
          <w:lang w:val="el-GR"/>
        </w:rPr>
        <w:t>,</w:t>
      </w:r>
      <w:r>
        <w:rPr>
          <w:lang w:val="el-GR"/>
        </w:rPr>
        <w:t xml:space="preserve"> αλλά και πώς εμφανίζεται αυτή η πράξη. Έτσι το ύφος μιας πράξης ή συμβάσεις όπως εκείνες της ευγένειας δεν είναι καθόλου αδιάφορες. Ο άνθρωπος που φέρεται ευγενικά αλλά σύμφωνα με έναν ιδιοτελή γνώμονα δεν είναι, με το μέτρο του Καντ, ηθικός. Βρίσκεται όμως, κατά τον </w:t>
      </w:r>
      <w:proofErr w:type="spellStart"/>
      <w:r>
        <w:rPr>
          <w:lang w:val="el-GR"/>
        </w:rPr>
        <w:t>Σίλλερ</w:t>
      </w:r>
      <w:proofErr w:type="spellEnd"/>
      <w:r>
        <w:rPr>
          <w:lang w:val="el-GR"/>
        </w:rPr>
        <w:t xml:space="preserve">, ακριβώς λόγω του εξευγενισμένου </w:t>
      </w:r>
      <w:proofErr w:type="spellStart"/>
      <w:r>
        <w:rPr>
          <w:lang w:val="el-GR"/>
        </w:rPr>
        <w:t>πράττειν</w:t>
      </w:r>
      <w:proofErr w:type="spellEnd"/>
      <w:r>
        <w:rPr>
          <w:lang w:val="el-GR"/>
        </w:rPr>
        <w:t xml:space="preserve"> του καθ’ οδόν προ την ηθικότητα. Η διακόσμηση, οι τέχνες, η κοινωνικότητα τις οποίες είχε στιγματίσει η κριτική του Ρουσσώ αποκτούν θετικό πρόσημο. Στον </w:t>
      </w:r>
      <w:proofErr w:type="spellStart"/>
      <w:r>
        <w:rPr>
          <w:lang w:val="el-GR"/>
        </w:rPr>
        <w:t>Σίλλερ</w:t>
      </w:r>
      <w:proofErr w:type="spellEnd"/>
      <w:r>
        <w:rPr>
          <w:lang w:val="el-GR"/>
        </w:rPr>
        <w:t xml:space="preserve"> επιχειρείται, λοιπόν, μια δικαίωση του </w:t>
      </w:r>
      <w:proofErr w:type="spellStart"/>
      <w:r>
        <w:rPr>
          <w:lang w:val="el-GR"/>
        </w:rPr>
        <w:t>φαίνεσθαι</w:t>
      </w:r>
      <w:proofErr w:type="spellEnd"/>
      <w:r>
        <w:rPr>
          <w:lang w:val="el-GR"/>
        </w:rPr>
        <w:t>. Η δικαίωση αυτή είναι μάλιστα ι</w:t>
      </w:r>
      <w:r w:rsidR="00562164">
        <w:rPr>
          <w:lang w:val="el-GR"/>
        </w:rPr>
        <w:t>σ</w:t>
      </w:r>
      <w:r>
        <w:rPr>
          <w:lang w:val="el-GR"/>
        </w:rPr>
        <w:t xml:space="preserve">χυρή, καθώς, όπως ο </w:t>
      </w:r>
      <w:proofErr w:type="spellStart"/>
      <w:r>
        <w:rPr>
          <w:lang w:val="el-GR"/>
        </w:rPr>
        <w:t>Σίλλερ</w:t>
      </w:r>
      <w:proofErr w:type="spellEnd"/>
      <w:r>
        <w:rPr>
          <w:lang w:val="el-GR"/>
        </w:rPr>
        <w:t>, ισχυρίζεται το βήμα από την ομορφιά στην ελευθερία είναι πιο εύκολο από εκείνο από τη φύση στην ομορφιά, και τούτο ακριβώς διότι η ομορφιά έχει επιτύχει την αναστολή των πραγματικών προσδιορισμών και το μόνο που μένει είναι η μια ενεργητική απόφαση υπέρ της ελευθερίας.</w:t>
      </w:r>
    </w:p>
    <w:p w14:paraId="4513BB8A" w14:textId="29F4BED7" w:rsidR="00050A07" w:rsidRDefault="00050A07" w:rsidP="00562164">
      <w:pPr>
        <w:jc w:val="both"/>
        <w:rPr>
          <w:lang w:val="el-GR"/>
        </w:rPr>
      </w:pPr>
      <w:r>
        <w:rPr>
          <w:lang w:val="el-GR"/>
        </w:rPr>
        <w:t xml:space="preserve">Επειδή όμως, από την άλλη, το μηδέν του προσδιορισμού δεν είναι ένα πρωταρχικό  μηδέν, μια απουσία προσδιορισμού, αλλά μια κατάσταση </w:t>
      </w:r>
      <w:proofErr w:type="spellStart"/>
      <w:r>
        <w:rPr>
          <w:lang w:val="el-GR"/>
        </w:rPr>
        <w:t>προσδιορισιμότητας</w:t>
      </w:r>
      <w:proofErr w:type="spellEnd"/>
      <w:r>
        <w:rPr>
          <w:lang w:val="el-GR"/>
        </w:rPr>
        <w:t xml:space="preserve"> που έχει προκύψει από την αμοιβαία άρση των αντίπαλών προσδιορισμών, η ομορφιά προϋποθέτει ήδη μια ηθική ωρίμανση. Επειδή όμως η ωρίμανση αυτή, ως ηθική, δεν μπορεί να είναι έργο της φύσης, προϋποτίθεται επίσης μια απόφαση υπέρ της ελευθερίας. Ο </w:t>
      </w:r>
      <w:proofErr w:type="spellStart"/>
      <w:r>
        <w:rPr>
          <w:lang w:val="el-GR"/>
        </w:rPr>
        <w:t>Σίλλερ</w:t>
      </w:r>
      <w:proofErr w:type="spellEnd"/>
      <w:r>
        <w:rPr>
          <w:lang w:val="el-GR"/>
        </w:rPr>
        <w:t xml:space="preserve"> μοιάζει να περιπίπτει, λοιπόν, σε φαύλο κύκλο. Υπάρχει ένας και μόνος τρόπος να τον αποφύγει. Η ηθική απόφαση δεν μπορεί να είναι όρος της ηθικής απόφασης σε ένα μεταγενέστερο σημείο του χρόνου. Συνεπώς, πρέπει να είναι μία και η αυτή. Τότε όμως ο στόχος δεν είναι ο ηθικός προσδιορισμός τον οποίο διευκολύνει η ομορφιά στο σημείο τομής των δύο ορμών, αλλά το ίδιο το σημείο τομής, δηλαδή η ομορφιά. Ζητούμενο δεν είναι ο ηθικός άνθρωπος, για τον οποί</w:t>
      </w:r>
      <w:r w:rsidR="00562164">
        <w:rPr>
          <w:lang w:val="el-GR"/>
        </w:rPr>
        <w:t>ο</w:t>
      </w:r>
      <w:r>
        <w:rPr>
          <w:lang w:val="el-GR"/>
        </w:rPr>
        <w:t xml:space="preserve"> θα μπορούσε μάλιστα να λεχθεί ότι είναι μονόπλευρά προσδιορισμένος από τη μορφική ορμή, αλλά ο ολικός άνθρωπος, που έχει αναπτύξει και τις δύο ορμές σε ισορροπία και άρα έχει συνενώσει τις δύο όψεις της ανθρώπινης φύσης.</w:t>
      </w:r>
    </w:p>
    <w:p w14:paraId="21D58A06" w14:textId="2D4A134D" w:rsidR="00050A07" w:rsidRDefault="00050A07" w:rsidP="00562164">
      <w:pPr>
        <w:jc w:val="both"/>
        <w:rPr>
          <w:lang w:val="el-GR"/>
        </w:rPr>
      </w:pPr>
      <w:r>
        <w:rPr>
          <w:lang w:val="el-GR"/>
        </w:rPr>
        <w:lastRenderedPageBreak/>
        <w:t>Προκύπτει τότε μια εναλλακτική παράσταση της ιστορία του ανθρώπου και της ανθρωπότητας.</w:t>
      </w:r>
      <w:r w:rsidR="0010768D" w:rsidRPr="0010768D">
        <w:rPr>
          <w:lang w:val="el-GR"/>
        </w:rPr>
        <w:t xml:space="preserve"> </w:t>
      </w:r>
      <w:r w:rsidR="0010768D">
        <w:rPr>
          <w:lang w:val="el-GR"/>
        </w:rPr>
        <w:t>Όταν ο άνθρωπος έχει μόλις αποσπαστεί από την απλή φύση, βρίσκεται σε κατάσταση αγριότητας. Τα συναισθήματα, δηλαδή η αισθητηριακή μορφή, κυριαρχούν επί των αρχών, δηλαδή επί της μορφικής ορμής. Πρόκειται για μια μονομέρεια. Μονομερής είναι όμως  και η διάδοχη κατάσταση</w:t>
      </w:r>
      <w:r w:rsidR="00562164">
        <w:rPr>
          <w:lang w:val="el-GR"/>
        </w:rPr>
        <w:t>,</w:t>
      </w:r>
      <w:r w:rsidR="0010768D">
        <w:rPr>
          <w:lang w:val="el-GR"/>
        </w:rPr>
        <w:t xml:space="preserve"> στην οποία οι αρχές κυριαρχούν επί των συναισθημάτων. Είναι η κατάσταση της βαρβαρότητας, και ο </w:t>
      </w:r>
      <w:proofErr w:type="spellStart"/>
      <w:r w:rsidR="0010768D">
        <w:rPr>
          <w:lang w:val="el-GR"/>
        </w:rPr>
        <w:t>Σίλλερ</w:t>
      </w:r>
      <w:proofErr w:type="spellEnd"/>
      <w:r w:rsidR="0010768D">
        <w:rPr>
          <w:lang w:val="el-GR"/>
        </w:rPr>
        <w:t xml:space="preserve"> θεωρεί ότι αυτή είναι η παρούσα φάση του πολιτισμού. Επειδή πρόκειται για σχέση κυριαρχίας και όχι συμφιλίωσης, η μειονεκτούσα πλευρά καταπιέζεται αλλά δεν καλλιεργείται. Συνεχίζει, λοιπόν, να υφίσταται μια αντίθεση. Από τη μια έχουμε κενούς κανόνες και από την άλλη ζωώδη απόλαυση. Οι εξωτερικοί κανόνες δεν μεταβάλλουν το εσωτερικό και έτσι η κυριαρχία του Λόγου είναι στην πραγματικότητα μια κυριαρχία της χρησιμοθηρικής και υπολογιστικής σχέσης. Οι άνθρωποι έχουν ίσως περισσότερες γνώσεις, αλλά αυτές αφήνουν ανεπηρέαστο τον χαρακτήρα τους. Είναι ο αιώνας της κυριαρχίας της μηχανικής σκέψης.</w:t>
      </w:r>
    </w:p>
    <w:p w14:paraId="3C89807B" w14:textId="1C886BBC" w:rsidR="0010768D" w:rsidRDefault="0010768D" w:rsidP="00562164">
      <w:pPr>
        <w:jc w:val="both"/>
        <w:rPr>
          <w:lang w:val="el-GR"/>
        </w:rPr>
      </w:pPr>
      <w:r>
        <w:rPr>
          <w:lang w:val="el-GR"/>
        </w:rPr>
        <w:t xml:space="preserve">Το αντίπαλο δέος σε αυτόν τον δυϊσμό είναι ο ελληνικός πολιτισμός, όπου δεν έχει ακόμη πραγματοποιηθεί ο παραπάνω δυϊσμός, και όπου οι δύο ορμές συνεργάζονται και αλληλοπεριορίζονται σε ένα ελεύθερο παιχνίδι. Ο άνθρωπος είναι όμως, σύμφωνα με τον </w:t>
      </w:r>
      <w:proofErr w:type="spellStart"/>
      <w:r>
        <w:rPr>
          <w:lang w:val="el-GR"/>
        </w:rPr>
        <w:t>Σίλλερ</w:t>
      </w:r>
      <w:proofErr w:type="spellEnd"/>
      <w:r>
        <w:rPr>
          <w:lang w:val="el-GR"/>
        </w:rPr>
        <w:t xml:space="preserve">, άνθρωπος μόνο όταν παίζει, δηλαδή στο βασίλειο της ομορφιάς. Επομένως, μπορεί να διατυπωθεί μια αισθητική προστακτική. Πρέπει να γίνουμε σαν τους Έλληνες, φιλοδοξία την οποία μοιράστηκαν στη συνέχεια πολλοί ακόμη Γερμανοί συγγραφείς και η οποία δεν είναι απαλλαγμένη από </w:t>
      </w:r>
      <w:r w:rsidR="00562164">
        <w:rPr>
          <w:lang w:val="el-GR"/>
        </w:rPr>
        <w:t xml:space="preserve">αισθήματα </w:t>
      </w:r>
      <w:r>
        <w:rPr>
          <w:lang w:val="el-GR"/>
        </w:rPr>
        <w:t>εθνικιστική</w:t>
      </w:r>
      <w:r w:rsidR="00562164">
        <w:rPr>
          <w:lang w:val="el-GR"/>
        </w:rPr>
        <w:t>ς</w:t>
      </w:r>
      <w:r>
        <w:rPr>
          <w:lang w:val="el-GR"/>
        </w:rPr>
        <w:t xml:space="preserve"> ανάταση</w:t>
      </w:r>
      <w:r w:rsidR="00562164">
        <w:rPr>
          <w:lang w:val="el-GR"/>
        </w:rPr>
        <w:t>ς</w:t>
      </w:r>
      <w:r>
        <w:rPr>
          <w:lang w:val="el-GR"/>
        </w:rPr>
        <w:t>.</w:t>
      </w:r>
    </w:p>
    <w:p w14:paraId="45D7DBBE" w14:textId="48C6A607" w:rsidR="0010768D" w:rsidRPr="0010768D" w:rsidRDefault="0010768D" w:rsidP="00562164">
      <w:pPr>
        <w:jc w:val="both"/>
        <w:rPr>
          <w:i/>
          <w:iCs/>
          <w:lang w:val="el-GR"/>
        </w:rPr>
      </w:pPr>
      <w:r w:rsidRPr="0010768D">
        <w:rPr>
          <w:i/>
          <w:iCs/>
          <w:lang w:val="el-GR"/>
        </w:rPr>
        <w:t>7.7 Αφελής και συναισθηματική ποίηση</w:t>
      </w:r>
    </w:p>
    <w:p w14:paraId="3FE17DA5" w14:textId="7C9A6AB6" w:rsidR="0010768D" w:rsidRDefault="0010768D" w:rsidP="00562164">
      <w:pPr>
        <w:jc w:val="both"/>
        <w:rPr>
          <w:lang w:val="el-GR"/>
        </w:rPr>
      </w:pPr>
      <w:proofErr w:type="spellStart"/>
      <w:r>
        <w:rPr>
          <w:lang w:val="el-GR"/>
        </w:rPr>
        <w:t>Ώς</w:t>
      </w:r>
      <w:proofErr w:type="spellEnd"/>
      <w:r>
        <w:rPr>
          <w:lang w:val="el-GR"/>
        </w:rPr>
        <w:t xml:space="preserve"> εδώ θα έλεγε κανείς ότι ο </w:t>
      </w:r>
      <w:proofErr w:type="spellStart"/>
      <w:r>
        <w:rPr>
          <w:lang w:val="el-GR"/>
        </w:rPr>
        <w:t>Σίλλερ</w:t>
      </w:r>
      <w:proofErr w:type="spellEnd"/>
      <w:r>
        <w:rPr>
          <w:lang w:val="el-GR"/>
        </w:rPr>
        <w:t xml:space="preserve"> είναι κλασικιστής. Με μία έννοια αυτό είναι ορθό, και σίγουρα με την έννοια ότι δεν είναι ρομαντικός, όπως λανθασμένα διαβάζει κανείς εδώ και εκεί. Παρ’ όλα αυτά, ο </w:t>
      </w:r>
      <w:proofErr w:type="spellStart"/>
      <w:r>
        <w:rPr>
          <w:lang w:val="el-GR"/>
        </w:rPr>
        <w:t>Σίλλερ</w:t>
      </w:r>
      <w:proofErr w:type="spellEnd"/>
      <w:r>
        <w:rPr>
          <w:lang w:val="el-GR"/>
        </w:rPr>
        <w:t xml:space="preserve"> έκανε επίσης το αποφασιστικό βήμα για την αναγνώριση της ανεξαρτησίας των Νέων έναντι των Αρχαίων. Χαρακτηριστικό είναι το κείμενο </w:t>
      </w:r>
      <w:r w:rsidRPr="00562164">
        <w:rPr>
          <w:i/>
          <w:iCs/>
          <w:lang w:val="el-GR"/>
        </w:rPr>
        <w:t>Περί αφελούς και συναισθηματικής ποίησης</w:t>
      </w:r>
      <w:r>
        <w:rPr>
          <w:lang w:val="el-GR"/>
        </w:rPr>
        <w:t xml:space="preserve"> (1794). Όπως γνωρίζουμε, ο Καντ απέδιδε προτεραιότητα στο ωραίο της φύσης και</w:t>
      </w:r>
      <w:r w:rsidR="00562164">
        <w:rPr>
          <w:lang w:val="el-GR"/>
        </w:rPr>
        <w:t>,</w:t>
      </w:r>
      <w:r>
        <w:rPr>
          <w:lang w:val="el-GR"/>
        </w:rPr>
        <w:t xml:space="preserve"> επειδή απέκλειε την ύπαρξη σκοπών από την αισθητική, θεωρούσε ότι η τέχνη μπορεί να είναι ωραία μόνο εφόσον συλλαμβάνεται σαν να ήταν φύση. Στο κείμενό του, ωστόσο, ο </w:t>
      </w:r>
      <w:proofErr w:type="spellStart"/>
      <w:r>
        <w:rPr>
          <w:lang w:val="el-GR"/>
        </w:rPr>
        <w:t>Σίλλερ</w:t>
      </w:r>
      <w:proofErr w:type="spellEnd"/>
      <w:r>
        <w:rPr>
          <w:lang w:val="el-GR"/>
        </w:rPr>
        <w:t xml:space="preserve"> υποστηρίζει ότι υπάρχει μια αυτοτελώς ηθική, αισθητική αρέσκεια, για το φυσικό ως αφελές. Αφελής φαντάζει η φύση όταν ντροπιάζει την τέχνη, όταν δηλαδή μας υπενθυμίζει μέσω του αντιπαραδείγματός μας την υποκρισία του πολιτισμού μας. Η φύση αποτελεί βεβαίως τη μία από τις δύο πλευρές της αντίθεσης. Αντιστοιχεί στην αισθητικότητα. Όμως φύση μπορεί να ονομαστεί και η κατάσταση όπου οι δύο ορμές δεν έχουν διαφοροποιηθεί, όπου δεν υπάρχει ανάμεσά τους όριο. Αυτή είναι όμως η κατάσταση της συμφιλίωσης. Επομένως, φύση είναι αυτό που ήμασταν κάποτε και που πρέπει πάλι να γίνουμε. Το αφελές είναι λοιπόν μια ηθική σκοπιά πάνω στη φύση, στο μέτρο που διατηρεί το δίκαιο έναντι της τέχνης, δηλαδή του τεχνητού, εν γένει.</w:t>
      </w:r>
    </w:p>
    <w:p w14:paraId="1FD90968" w14:textId="0F24CFD9" w:rsidR="0010768D" w:rsidRDefault="0010768D" w:rsidP="00562164">
      <w:pPr>
        <w:jc w:val="both"/>
        <w:rPr>
          <w:lang w:val="el-GR"/>
        </w:rPr>
      </w:pPr>
      <w:r>
        <w:rPr>
          <w:lang w:val="el-GR"/>
        </w:rPr>
        <w:lastRenderedPageBreak/>
        <w:t xml:space="preserve">Το αφελές, λέει ο </w:t>
      </w:r>
      <w:proofErr w:type="spellStart"/>
      <w:r>
        <w:rPr>
          <w:lang w:val="el-GR"/>
        </w:rPr>
        <w:t>Σίλλερ</w:t>
      </w:r>
      <w:proofErr w:type="spellEnd"/>
      <w:r>
        <w:rPr>
          <w:lang w:val="el-GR"/>
        </w:rPr>
        <w:t>, παρουσιάζεται σε δύο εκδοχές. Είναι, πρώτον, το αφελές της έκπληξης, όταν η φύση μας ξαφνιάζει εν μέσω του πολιτισμού, π.χ. όταν ανακαλύπτουμε ένα λουλούδι που ξεφυτρώνει κάπου στην πόλη μέσα από το τσιμέντο. Είναι, δεύτερον, το αφελές του προσώπου, όταν βλέπουμε πράξεις που δηλώνουν έναν αφελή χαρακτήρα, π.χ. όταν ένα παιδί μάς λέει να δώσουμε όλα τα χρήματά μας στον ζητιάνο, τον οποίο συμπονά. Μακριά από οτιδήποτε τεχνικό, η αφελής φύση αξίζει το όνομα της ιδιοφυΐας, καθώς λειτουργεί όχι βάσει κανόνων αλλά σύμφωνα με άμεσα συναισθήματα και εμπνεύσεις.</w:t>
      </w:r>
    </w:p>
    <w:p w14:paraId="30FD197A" w14:textId="5E056A77" w:rsidR="0010768D" w:rsidRDefault="0010768D" w:rsidP="00562164">
      <w:pPr>
        <w:jc w:val="both"/>
        <w:rPr>
          <w:lang w:val="el-GR"/>
        </w:rPr>
      </w:pPr>
      <w:r>
        <w:rPr>
          <w:lang w:val="el-GR"/>
        </w:rPr>
        <w:t>Αφελείς είναι οι αρχαίοι ποιητές, κατ’ εξοχήν ο Όμηρος, αλλά και ορισμένοι από τους νεότερους, όπως ο Σαίξπηρ. Έτσι, η έννοια του αφελούς είναι τόσο ιστορική όσο και συστηματική. Από τη μια αντιστοιχεί στην ελληνική αρχαιότητα και από την άλλη σε έναν τύπο ποίησης χωρίς ιστορικό προσδιορισμό, χαρακτηριστικό του οποίου είναι η απουσία κανόνων. Πάντως, για να μείνουμε στην ιστορική διάσταση, οι ίδιοι οι Έλληνες, που εν γένει ήταν αφελείς, δεν ήταν τέτοιοι για τους εαυτούς τους, γιατί δεν κοιτούσαν από τη δική  μας οπτική γωνία. Έτσι ο Όμηρος απλώς περιγράφει τα πράγματα, ως φύση, ουδέποτε ξαφνιάζεται από αυτά και παραμένει ψυχρός εκεί όπου εμείς θα συγκινούμασταν.</w:t>
      </w:r>
    </w:p>
    <w:p w14:paraId="71A8E5F6" w14:textId="597BC891" w:rsidR="0010768D" w:rsidRDefault="0010768D" w:rsidP="00562164">
      <w:pPr>
        <w:jc w:val="both"/>
        <w:rPr>
          <w:lang w:val="el-GR"/>
        </w:rPr>
      </w:pPr>
      <w:r>
        <w:rPr>
          <w:lang w:val="el-GR"/>
        </w:rPr>
        <w:t xml:space="preserve">Σημαίνει αυτό ότι μόνο στην αρχαιότητα υπήρχαν ποιητές; Φυσικά όχι, αφού είδαμε ότι αφελής είναι για τον </w:t>
      </w:r>
      <w:proofErr w:type="spellStart"/>
      <w:r>
        <w:rPr>
          <w:lang w:val="el-GR"/>
        </w:rPr>
        <w:t>Σίλλερ</w:t>
      </w:r>
      <w:proofErr w:type="spellEnd"/>
      <w:r>
        <w:rPr>
          <w:lang w:val="el-GR"/>
        </w:rPr>
        <w:t xml:space="preserve"> και ο Σαίξπηρ. Πέραν αυτού όμως, ο ποιητής, που πάντα έχει μια αναφορά στη φύση, μπορεί να μην την διαθέτει αλλά να την αναζητεί. Και αυτή δεν είναι μια αισθητηριακή, αλλά μια ηθική αναζήτηση, σε μια εποχή, όπου το αφελές έχει πλέον χαθεί. Για τους νεότερους η φύση δεν είναι δεδομένο αλλά ιδεώδες, ένα ιδεώδες που δεν πρόκειται να  κατακτήσουν ποτέ αλλά εκτείνεται στο άπειρο. Οι αρχαίοι ποιητές, αντίθετα, δεν ανοίγονται στο άπειρο. Για αυτούς ο χώρος και ο χρόνος είναι πεπερασμένοι.  Υπάρχουν μόνο τρία είδη ποίησης: η </w:t>
      </w:r>
      <w:proofErr w:type="spellStart"/>
      <w:r>
        <w:rPr>
          <w:lang w:val="el-GR"/>
        </w:rPr>
        <w:t>λυρικη</w:t>
      </w:r>
      <w:proofErr w:type="spellEnd"/>
      <w:r>
        <w:rPr>
          <w:lang w:val="el-GR"/>
        </w:rPr>
        <w:t>, η δραματική και η επική.</w:t>
      </w:r>
    </w:p>
    <w:p w14:paraId="79BEF4BD" w14:textId="05B551C8" w:rsidR="0010768D" w:rsidRDefault="0010768D" w:rsidP="00562164">
      <w:pPr>
        <w:jc w:val="both"/>
        <w:rPr>
          <w:lang w:val="el-GR"/>
        </w:rPr>
      </w:pPr>
      <w:r>
        <w:rPr>
          <w:lang w:val="el-GR"/>
        </w:rPr>
        <w:t xml:space="preserve">Διαφορετική είναι περίπτωση εκείνου που αναζητεί τη φύση, δηλαδή του συναισθηματικού ποιητή. Ονομάζεται συναισθηματικός επειδή είναι </w:t>
      </w:r>
      <w:proofErr w:type="spellStart"/>
      <w:r>
        <w:rPr>
          <w:lang w:val="el-GR"/>
        </w:rPr>
        <w:t>αναστοχαστικός</w:t>
      </w:r>
      <w:proofErr w:type="spellEnd"/>
      <w:r>
        <w:rPr>
          <w:lang w:val="el-GR"/>
        </w:rPr>
        <w:t xml:space="preserve">. Δεν ενδιαφέρεται για τα πράγματα γύρω του αλλά για την εντύπωση που του κάνουν. Ο αφελής ποιητής περιγράφει αυτό που βλέπει. Ο συναισθηματικός συγκρίνει την πραγματικότητα με το ιδεώδες. Υπάρχουν, από λογική άποψη, μόνο τρείς τρόποι να το κάνει αυτό και άρα τρία είδη συναισθηματικής ποίησης. Όταν τονίζει την πραγματικότητα, τότε την αφήνει να γελοιοποιηθεί μπροστά στο ιδεώδες. Αυτή είναι η περίπτωση της σάτιρας. Μπορεί όμως να τονίζει το ιδεώδες και άρα είτε να θρηνεί για την πραγματικότητα που δεν το φτάνει (ελεγεία) είτε να κατασκευάζει τη σύμπτωση ιδεώδους και πραγματικότητας (ειδύλλιο). Σε κάθε περίπτωση, η συναισθηματική ποίηση εξεικονίζει, ή προσπαθεί να εξεικονίσει το απόλυτο, ενώ η αφελής είναι μια απόλυτη </w:t>
      </w:r>
      <w:proofErr w:type="spellStart"/>
      <w:r>
        <w:rPr>
          <w:lang w:val="el-GR"/>
        </w:rPr>
        <w:t>εξεικόνιση</w:t>
      </w:r>
      <w:proofErr w:type="spellEnd"/>
      <w:r>
        <w:rPr>
          <w:lang w:val="el-GR"/>
        </w:rPr>
        <w:t xml:space="preserve"> και κλείνει το άπειρο μέσα σε πεπερασμένα όρια. Τόση η μεν όσο και η δε έχουν τους ιδιαίτερους κινδύνους τους. Η αφελής ποίηση μπορεί να παγιδευτεί στο πραγματικό, να αδιαφορήσει αν αυτό είναι όντως αναγκαίο και να αναλωθεί σε </w:t>
      </w:r>
      <w:r w:rsidR="00562164">
        <w:rPr>
          <w:lang w:val="el-GR"/>
        </w:rPr>
        <w:t>ανιαρές</w:t>
      </w:r>
      <w:r>
        <w:rPr>
          <w:lang w:val="el-GR"/>
        </w:rPr>
        <w:t xml:space="preserve"> περιγραφές. Η συναισθηματική ποίηση μπορεί να περιοριστεί στο δυνατό, αδιαφορώντας για το πραγματικό</w:t>
      </w:r>
      <w:r w:rsidR="00562164">
        <w:rPr>
          <w:lang w:val="el-GR"/>
        </w:rPr>
        <w:t>,</w:t>
      </w:r>
      <w:r>
        <w:rPr>
          <w:lang w:val="el-GR"/>
        </w:rPr>
        <w:t xml:space="preserve"> και έτσι  να </w:t>
      </w:r>
      <w:r>
        <w:rPr>
          <w:lang w:val="el-GR"/>
        </w:rPr>
        <w:lastRenderedPageBreak/>
        <w:t xml:space="preserve">εγκαταλείψει το έδαφος της εμπειρίας. Η πρώτη μπορεί να γίνει </w:t>
      </w:r>
      <w:proofErr w:type="spellStart"/>
      <w:r>
        <w:rPr>
          <w:lang w:val="el-GR"/>
        </w:rPr>
        <w:t>εμπειριστική</w:t>
      </w:r>
      <w:proofErr w:type="spellEnd"/>
      <w:r>
        <w:rPr>
          <w:lang w:val="el-GR"/>
        </w:rPr>
        <w:t xml:space="preserve"> και η δεύτερη φανταστική. Επομένως το καλύτερο θα ήταν  μια σύνθεση των δύο ποιήσεων. Καθώς όμως η καθεμιά είναι ένα είδος ισορροπίας μεταξύ της αίσθησης και τη μορφής, της φύσης και του Λόγου, ζητούμενη είναι η ισορροπία μεταξύ δύο σημείων ισορροπίας. Πραγματικά, στην έννοια της ισορροπίας κατατείνουν όλες οι αναζητήσεις του </w:t>
      </w:r>
      <w:proofErr w:type="spellStart"/>
      <w:r>
        <w:rPr>
          <w:lang w:val="el-GR"/>
        </w:rPr>
        <w:t>Σίλλερ</w:t>
      </w:r>
      <w:proofErr w:type="spellEnd"/>
      <w:r>
        <w:rPr>
          <w:lang w:val="el-GR"/>
        </w:rPr>
        <w:t xml:space="preserve">. Είτε καταλάβουμε την αφελή και τη συναισθηματική ποίηση ως ιστορικούς είτε ως τυπολογικούς όρους, ο </w:t>
      </w:r>
      <w:proofErr w:type="spellStart"/>
      <w:r>
        <w:rPr>
          <w:lang w:val="el-GR"/>
        </w:rPr>
        <w:t>Σίλλερ</w:t>
      </w:r>
      <w:proofErr w:type="spellEnd"/>
      <w:r>
        <w:rPr>
          <w:lang w:val="el-GR"/>
        </w:rPr>
        <w:t xml:space="preserve"> προκρίνει τη συνεργασία ρεαλισμού και ιδεαλισμού. Με αυτό τον τρόπο, μεταξύ άλλων, επιχειρεί να θεμελιώσει μια ισορροπία ανάμεσα στον ίδιο και τον </w:t>
      </w:r>
      <w:proofErr w:type="spellStart"/>
      <w:r>
        <w:rPr>
          <w:lang w:val="el-GR"/>
        </w:rPr>
        <w:t>Γκαίτε</w:t>
      </w:r>
      <w:proofErr w:type="spellEnd"/>
      <w:r>
        <w:rPr>
          <w:lang w:val="el-GR"/>
        </w:rPr>
        <w:t xml:space="preserve">, δηλαδή ανάμεσα σε έναν </w:t>
      </w:r>
      <w:r w:rsidR="00562164">
        <w:rPr>
          <w:lang w:val="el-GR"/>
        </w:rPr>
        <w:t xml:space="preserve">συναισθηματικό </w:t>
      </w:r>
      <w:r>
        <w:rPr>
          <w:lang w:val="el-GR"/>
        </w:rPr>
        <w:t xml:space="preserve">και έναν </w:t>
      </w:r>
      <w:r w:rsidR="00562164">
        <w:rPr>
          <w:lang w:val="el-GR"/>
        </w:rPr>
        <w:t xml:space="preserve">αφελή </w:t>
      </w:r>
      <w:r>
        <w:rPr>
          <w:lang w:val="el-GR"/>
        </w:rPr>
        <w:t>ποιητή. Στην τελευταία αυτή περίπτωση, η διάκριση έχει σαφώς το νόημα μια τυπολογίας, καθώς και οι δύο είναι μοντέρνοι. Δεν είναι όμως μόνο ότι ο αφελής και ο συναισθηματικός ποιητής μπορούν να ζουν στην ίδια εποχή, δηλαδή τη  μοντέρνα. Είναι επίσης ότι η ίδια η τυπολογία, όπως αναφέρθηκε, έχει νόημα μόνο από τη μοντέρνα οπτική γωνία, τουλάχιστον από την άποψη της πρόσληψης. Έχει όμως νόημα η διάκριση ανεξάρτητα της πρόσληψης; Ο Σίλλερ δεν παίρνει σαφή θέση. Θα δούμε στο επόμενο μάθημα ότι οι ρομαντικοί έδωσαν στο ερώτημα αυτό σαφώς αρνητική απάντηση, εγκαινιάζοντας μια νέα αισθητική θεωρία και πράξη.</w:t>
      </w:r>
    </w:p>
    <w:p w14:paraId="1DE5290E" w14:textId="77777777" w:rsidR="0010768D" w:rsidRPr="0010768D" w:rsidRDefault="0010768D" w:rsidP="00562164">
      <w:pPr>
        <w:jc w:val="both"/>
        <w:rPr>
          <w:lang w:val="el-GR"/>
        </w:rPr>
      </w:pPr>
    </w:p>
    <w:sectPr w:rsidR="0010768D" w:rsidRPr="0010768D">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D6BD" w14:textId="77777777" w:rsidR="002B1B3B" w:rsidRDefault="002B1B3B" w:rsidP="002B1B3B">
      <w:pPr>
        <w:spacing w:after="0" w:line="240" w:lineRule="auto"/>
      </w:pPr>
      <w:r>
        <w:separator/>
      </w:r>
    </w:p>
  </w:endnote>
  <w:endnote w:type="continuationSeparator" w:id="0">
    <w:p w14:paraId="659555AD" w14:textId="77777777" w:rsidR="002B1B3B" w:rsidRDefault="002B1B3B" w:rsidP="002B1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191895"/>
      <w:docPartObj>
        <w:docPartGallery w:val="Page Numbers (Bottom of Page)"/>
        <w:docPartUnique/>
      </w:docPartObj>
    </w:sdtPr>
    <w:sdtEndPr/>
    <w:sdtContent>
      <w:p w14:paraId="5D6E1D67" w14:textId="73C000BD" w:rsidR="00613214" w:rsidRDefault="00613214">
        <w:pPr>
          <w:pStyle w:val="Fuzeile"/>
          <w:jc w:val="center"/>
        </w:pPr>
        <w:r>
          <w:fldChar w:fldCharType="begin"/>
        </w:r>
        <w:r>
          <w:instrText>PAGE   \* MERGEFORMAT</w:instrText>
        </w:r>
        <w:r>
          <w:fldChar w:fldCharType="separate"/>
        </w:r>
        <w:r>
          <w:t>2</w:t>
        </w:r>
        <w:r>
          <w:fldChar w:fldCharType="end"/>
        </w:r>
      </w:p>
    </w:sdtContent>
  </w:sdt>
  <w:p w14:paraId="5E2F4A86" w14:textId="77777777" w:rsidR="00EC396F" w:rsidRDefault="00EC39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F740" w14:textId="77777777" w:rsidR="002B1B3B" w:rsidRDefault="002B1B3B" w:rsidP="002B1B3B">
      <w:pPr>
        <w:spacing w:after="0" w:line="240" w:lineRule="auto"/>
      </w:pPr>
      <w:r>
        <w:separator/>
      </w:r>
    </w:p>
  </w:footnote>
  <w:footnote w:type="continuationSeparator" w:id="0">
    <w:p w14:paraId="04B1DA7C" w14:textId="77777777" w:rsidR="002B1B3B" w:rsidRDefault="002B1B3B" w:rsidP="002B1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C902" w14:textId="77777777" w:rsidR="002B1B3B" w:rsidRPr="003178AA" w:rsidRDefault="002B1B3B" w:rsidP="002B1B3B">
    <w:pPr>
      <w:pStyle w:val="Kopfzeile"/>
      <w:jc w:val="center"/>
      <w:rPr>
        <w:rFonts w:ascii="Cambria" w:hAnsi="Cambria"/>
        <w:lang w:val="el-GR"/>
      </w:rPr>
    </w:pPr>
    <w:r w:rsidRPr="003178AA">
      <w:rPr>
        <w:rFonts w:ascii="Cambria" w:hAnsi="Cambria"/>
        <w:lang w:val="el-GR"/>
      </w:rPr>
      <w:t>ΦΚΤΠ - ΕΙΣΑΓΩΓΗ ΣΤΗ ΦΙΛΟΣΟΦΙΑ ΤΗΣ ΤΕΧΝΗΣ</w:t>
    </w:r>
  </w:p>
  <w:p w14:paraId="1401B528" w14:textId="77777777" w:rsidR="002B1B3B" w:rsidRPr="002B1B3B" w:rsidRDefault="002B1B3B">
    <w:pPr>
      <w:pStyle w:val="Kopfzeile"/>
      <w:rPr>
        <w:lang w:val="el-G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B3B"/>
    <w:rsid w:val="00050A07"/>
    <w:rsid w:val="00056B5C"/>
    <w:rsid w:val="0010768D"/>
    <w:rsid w:val="001E6A04"/>
    <w:rsid w:val="001F7CCF"/>
    <w:rsid w:val="002B1B3B"/>
    <w:rsid w:val="0036608F"/>
    <w:rsid w:val="00406129"/>
    <w:rsid w:val="00423D5B"/>
    <w:rsid w:val="004715B8"/>
    <w:rsid w:val="004D5137"/>
    <w:rsid w:val="0052578E"/>
    <w:rsid w:val="00562164"/>
    <w:rsid w:val="00613214"/>
    <w:rsid w:val="00693A61"/>
    <w:rsid w:val="006A754A"/>
    <w:rsid w:val="007A64AE"/>
    <w:rsid w:val="00806344"/>
    <w:rsid w:val="00886D3C"/>
    <w:rsid w:val="00891470"/>
    <w:rsid w:val="00A32F2F"/>
    <w:rsid w:val="00A63CAB"/>
    <w:rsid w:val="00D329CA"/>
    <w:rsid w:val="00D776DF"/>
    <w:rsid w:val="00DA70CA"/>
    <w:rsid w:val="00EC396F"/>
    <w:rsid w:val="00ED4D8D"/>
    <w:rsid w:val="00ED53E2"/>
    <w:rsid w:val="00F01091"/>
    <w:rsid w:val="00FF21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736BB"/>
  <w15:chartTrackingRefBased/>
  <w15:docId w15:val="{99DC661E-0D01-43DD-B014-2F90A1C5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B1B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B1B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B1B3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B1B3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B1B3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B1B3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B1B3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B1B3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B1B3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1B3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B1B3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B1B3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B1B3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B1B3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B1B3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B1B3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B1B3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B1B3B"/>
    <w:rPr>
      <w:rFonts w:eastAsiaTheme="majorEastAsia" w:cstheme="majorBidi"/>
      <w:color w:val="272727" w:themeColor="text1" w:themeTint="D8"/>
    </w:rPr>
  </w:style>
  <w:style w:type="paragraph" w:styleId="Titel">
    <w:name w:val="Title"/>
    <w:basedOn w:val="Standard"/>
    <w:next w:val="Standard"/>
    <w:link w:val="TitelZchn"/>
    <w:uiPriority w:val="10"/>
    <w:qFormat/>
    <w:rsid w:val="002B1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B1B3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B1B3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B1B3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B1B3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B1B3B"/>
    <w:rPr>
      <w:i/>
      <w:iCs/>
      <w:color w:val="404040" w:themeColor="text1" w:themeTint="BF"/>
    </w:rPr>
  </w:style>
  <w:style w:type="paragraph" w:styleId="Listenabsatz">
    <w:name w:val="List Paragraph"/>
    <w:basedOn w:val="Standard"/>
    <w:uiPriority w:val="34"/>
    <w:qFormat/>
    <w:rsid w:val="002B1B3B"/>
    <w:pPr>
      <w:ind w:left="720"/>
      <w:contextualSpacing/>
    </w:pPr>
  </w:style>
  <w:style w:type="character" w:styleId="IntensiveHervorhebung">
    <w:name w:val="Intense Emphasis"/>
    <w:basedOn w:val="Absatz-Standardschriftart"/>
    <w:uiPriority w:val="21"/>
    <w:qFormat/>
    <w:rsid w:val="002B1B3B"/>
    <w:rPr>
      <w:i/>
      <w:iCs/>
      <w:color w:val="0F4761" w:themeColor="accent1" w:themeShade="BF"/>
    </w:rPr>
  </w:style>
  <w:style w:type="paragraph" w:styleId="IntensivesZitat">
    <w:name w:val="Intense Quote"/>
    <w:basedOn w:val="Standard"/>
    <w:next w:val="Standard"/>
    <w:link w:val="IntensivesZitatZchn"/>
    <w:uiPriority w:val="30"/>
    <w:qFormat/>
    <w:rsid w:val="002B1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B1B3B"/>
    <w:rPr>
      <w:i/>
      <w:iCs/>
      <w:color w:val="0F4761" w:themeColor="accent1" w:themeShade="BF"/>
    </w:rPr>
  </w:style>
  <w:style w:type="character" w:styleId="IntensiverVerweis">
    <w:name w:val="Intense Reference"/>
    <w:basedOn w:val="Absatz-Standardschriftart"/>
    <w:uiPriority w:val="32"/>
    <w:qFormat/>
    <w:rsid w:val="002B1B3B"/>
    <w:rPr>
      <w:b/>
      <w:bCs/>
      <w:smallCaps/>
      <w:color w:val="0F4761" w:themeColor="accent1" w:themeShade="BF"/>
      <w:spacing w:val="5"/>
    </w:rPr>
  </w:style>
  <w:style w:type="paragraph" w:styleId="Kopfzeile">
    <w:name w:val="header"/>
    <w:basedOn w:val="Standard"/>
    <w:link w:val="KopfzeileZchn"/>
    <w:uiPriority w:val="99"/>
    <w:unhideWhenUsed/>
    <w:rsid w:val="002B1B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1B3B"/>
  </w:style>
  <w:style w:type="paragraph" w:styleId="Fuzeile">
    <w:name w:val="footer"/>
    <w:basedOn w:val="Standard"/>
    <w:link w:val="FuzeileZchn"/>
    <w:uiPriority w:val="99"/>
    <w:unhideWhenUsed/>
    <w:rsid w:val="002B1B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1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4336</Words>
  <Characters>27322</Characters>
  <Application>Microsoft Office Word</Application>
  <DocSecurity>0</DocSecurity>
  <Lines>227</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sagriotis</dc:creator>
  <cp:keywords/>
  <dc:description/>
  <cp:lastModifiedBy>georgios sagriotis</cp:lastModifiedBy>
  <cp:revision>2</cp:revision>
  <dcterms:created xsi:type="dcterms:W3CDTF">2025-12-27T16:07:00Z</dcterms:created>
  <dcterms:modified xsi:type="dcterms:W3CDTF">2025-12-27T16:07:00Z</dcterms:modified>
</cp:coreProperties>
</file>