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1710" w14:textId="4BE47981" w:rsidR="00A25A85" w:rsidRPr="00785C88" w:rsidRDefault="00A25A85">
      <w:pPr>
        <w:rPr>
          <w:b/>
          <w:bCs/>
        </w:rPr>
      </w:pPr>
      <w:r w:rsidRPr="00785C88">
        <w:rPr>
          <w:b/>
          <w:bCs/>
        </w:rPr>
        <w:t>2. Ενστάσεις, διορθώσεις και εναλλακτικές στον παραδοσιακό ορισμό του ψέμματος</w:t>
      </w:r>
    </w:p>
    <w:p w14:paraId="44B8A9AB" w14:textId="75F788B0" w:rsidR="00806187" w:rsidRPr="00785C88" w:rsidRDefault="00806187">
      <w:r w:rsidRPr="00785C88">
        <w:t xml:space="preserve">Α. </w:t>
      </w:r>
      <w:r w:rsidRPr="00785C88">
        <w:rPr>
          <w:i/>
          <w:iCs/>
        </w:rPr>
        <w:t>Απλός εξαπατισμός</w:t>
      </w:r>
    </w:p>
    <w:p w14:paraId="4A2D61FD" w14:textId="1D258DAB" w:rsidR="00A25A85" w:rsidRPr="00785C88" w:rsidRDefault="00A25A85">
      <w:r w:rsidRPr="00785C88">
        <w:t>Την προηγούμενη φορά μιλήσαμε για τον παραδοσιακό ορισμό του ψέμματος και είδαμε ότι αυτός περιλαμβάνει 4 αναγκαίους όρους, δηλαδή αναφέρει 4 συνθήκες που πρέπει να ισχύουν όλες, προκειμένου να υφίσταται ψέμμα.</w:t>
      </w:r>
    </w:p>
    <w:p w14:paraId="0C1C966C" w14:textId="077B5F80" w:rsidR="00A25A85" w:rsidRPr="00785C88" w:rsidRDefault="00A25A85">
      <w:r w:rsidRPr="00785C88">
        <w:t>Οι όροι αυτοί είναι οι εξής:</w:t>
      </w:r>
    </w:p>
    <w:p w14:paraId="4C615107" w14:textId="572EBB84" w:rsidR="00A25A85" w:rsidRPr="00785C88" w:rsidRDefault="00A25A85" w:rsidP="002E031B">
      <w:pPr>
        <w:jc w:val="both"/>
      </w:pPr>
      <w:r w:rsidRPr="00785C88">
        <w:t>Α) Για να υπάρχει ψέμμα, θα πρέπει να υπάρχει κάποιος (ας πούμε ένας άνθρωπος Χ), ο οποίος προβαίνει σε μια δήλωση (δ). Γιατί, αν κανείς δεν πει τίποτα, δεν λέει ούτε ψέμματα ούτε αλήθεια.</w:t>
      </w:r>
    </w:p>
    <w:p w14:paraId="4C6E4AFD" w14:textId="1E5C70FB" w:rsidR="00A25A85" w:rsidRPr="00785C88" w:rsidRDefault="00A25A85" w:rsidP="002E031B">
      <w:pPr>
        <w:jc w:val="both"/>
      </w:pPr>
      <w:r w:rsidRPr="00785C88">
        <w:t>Β) Δ</w:t>
      </w:r>
      <w:r w:rsidR="00A704B4">
        <w:t>εν</w:t>
      </w:r>
      <w:r w:rsidRPr="00785C88">
        <w:t xml:space="preserve"> είναι αρκετό </w:t>
      </w:r>
      <w:r w:rsidR="00A704B4">
        <w:t xml:space="preserve">(ούτε αναγκαίο) </w:t>
      </w:r>
      <w:r w:rsidRPr="00785C88">
        <w:t>να είναι η δήλωση ψευδής. Εκείνο που κρίνει αν ο Χ λέει ψέμματα είναι αν θεωρεί το δήλωσή του αναληθή. Μόνο όταν συμβαίνει αυτό και, παρ’ όλα αυτά, κανείς προβαίνει στη συγκεκριμένη δήλωση, μπορεί να λέει ψέμματα.</w:t>
      </w:r>
    </w:p>
    <w:p w14:paraId="3E3FB6C2" w14:textId="58C29358" w:rsidR="00A25A85" w:rsidRPr="00785C88" w:rsidRDefault="00A25A85" w:rsidP="002E031B">
      <w:pPr>
        <w:jc w:val="both"/>
      </w:pPr>
      <w:r w:rsidRPr="00785C88">
        <w:t>Γ) Το ψέμμα απευθύνεται σε κάποιον άλλο άνθρωπο, έναν ή περισσότερους. Δεν μπορώ να πω ψέμματα στον κανένα. Θα πρέπει λοιπόν να υπάρχει ένας (ατομικός ή συλλογικός) αποδέκτης, ένας Υ.</w:t>
      </w:r>
    </w:p>
    <w:p w14:paraId="2D530B11" w14:textId="77777777" w:rsidR="00A25A85" w:rsidRPr="00785C88" w:rsidRDefault="00A25A85" w:rsidP="002E031B">
      <w:pPr>
        <w:jc w:val="both"/>
      </w:pPr>
      <w:r w:rsidRPr="00785C88">
        <w:t>Δ) Ο Χ λέει ψέμματα όταν θέλει να ξεγελάσει τον Υ. Άρα, για να έχουμε ψέμμα, θα πρέπει ο Χ να θέλει να πιστέψει ο Υ ότι το δ είναι αληθές, τη στιγμή που ο ίδιος, όπως είπαμε (σημείο Β) θεωρεί ότι το δ είναι αναληθές.</w:t>
      </w:r>
    </w:p>
    <w:p w14:paraId="10F0A53C" w14:textId="77777777" w:rsidR="002E031B" w:rsidRPr="00785C88" w:rsidRDefault="00A25A85" w:rsidP="002E031B">
      <w:pPr>
        <w:jc w:val="both"/>
      </w:pPr>
      <w:r w:rsidRPr="00785C88">
        <w:t>Οι 4 αυτοί όροι δεν είναι αυτονόητα σωστοί. Είδαμε ότι υπάρχουν πολλές δυνατές ενστάσεις.</w:t>
      </w:r>
    </w:p>
    <w:p w14:paraId="3E16FDF1" w14:textId="6BEA2740" w:rsidR="00A25A85" w:rsidRPr="00785C88" w:rsidRDefault="00A25A85" w:rsidP="002E031B">
      <w:pPr>
        <w:jc w:val="both"/>
      </w:pPr>
      <w:r w:rsidRPr="00785C88">
        <w:t>Ας θυμηθούμε εδώ τη σημαντικότερη για κάθε όρο:</w:t>
      </w:r>
    </w:p>
    <w:p w14:paraId="2199EB71" w14:textId="4931FD65" w:rsidR="00A25A85" w:rsidRPr="00785C88" w:rsidRDefault="00A25A85" w:rsidP="002E031B">
      <w:pPr>
        <w:jc w:val="both"/>
      </w:pPr>
      <w:r w:rsidRPr="00785C88">
        <w:t>Ο όρος α ζητά γλωσσική διατύπωση και μοιάζει έτσι να μην περιλαμβάνει τα ψέμματα απόκρυψης.</w:t>
      </w:r>
    </w:p>
    <w:p w14:paraId="3F65FC73" w14:textId="379A9E1F" w:rsidR="00A25A85" w:rsidRPr="00785C88" w:rsidRDefault="00A25A85" w:rsidP="002E031B">
      <w:pPr>
        <w:jc w:val="both"/>
      </w:pPr>
      <w:r w:rsidRPr="00785C88">
        <w:t>Ο όρος β δεν περιλαμβάνει την περίπτωση της διπλής μπλόφας, όταν δηλαδή λέει κανείς αλήθεια για να ξεγελάσει τον συνομιλητή</w:t>
      </w:r>
      <w:r w:rsidR="00B145A6">
        <w:t>,</w:t>
      </w:r>
      <w:r w:rsidRPr="00785C88">
        <w:t xml:space="preserve"> που νομίζει ότι πρόκειται για απλή μπλόφα.</w:t>
      </w:r>
    </w:p>
    <w:p w14:paraId="1F7391A6" w14:textId="2A8650B9" w:rsidR="00A25A85" w:rsidRPr="00785C88" w:rsidRDefault="00A25A85" w:rsidP="002E031B">
      <w:pPr>
        <w:jc w:val="both"/>
      </w:pPr>
      <w:r w:rsidRPr="00785C88">
        <w:t>Ο όρος γ δεν περιλαμβάνει την περίπτωση που εκείνος που εξαπατάται είναι κάποιος τρίτος και όχι ο συνομιλητής.</w:t>
      </w:r>
    </w:p>
    <w:p w14:paraId="389EF200" w14:textId="5B1D9E68" w:rsidR="00A25A85" w:rsidRPr="00785C88" w:rsidRDefault="00A25A85" w:rsidP="002E031B">
      <w:pPr>
        <w:jc w:val="both"/>
      </w:pPr>
      <w:r w:rsidRPr="00785C88">
        <w:t>Ο όρος δ δεν περιλαμβάνει την περίπτωση στην οποία ο ψεύτης δεν έχει ως σκοπό να κάνει τον συνομιλητή του να πιστέψει ότι η δήλωσή του είναι ορθή.</w:t>
      </w:r>
    </w:p>
    <w:p w14:paraId="7B0D1610" w14:textId="110819C8" w:rsidR="00A25A85" w:rsidRPr="00785C88" w:rsidRDefault="00A25A85" w:rsidP="002E031B">
      <w:pPr>
        <w:jc w:val="both"/>
      </w:pPr>
      <w:r w:rsidRPr="00785C88">
        <w:t>Για αυτή την τελευταία περίπτωση, ας πάρουμε ένα καινούργιο παράδειγμα (που είναι ουσιαστικα ισοδύναμο με το παράδειγμα του μαφιόζου, που εξετάσαμε)</w:t>
      </w:r>
    </w:p>
    <w:p w14:paraId="206EC046" w14:textId="70FC695F" w:rsidR="002E031B" w:rsidRPr="00785C88" w:rsidRDefault="00A25A85" w:rsidP="002E031B">
      <w:pPr>
        <w:jc w:val="both"/>
      </w:pPr>
      <w:r w:rsidRPr="00785C88">
        <w:t>Ας υποθέσουμε ότι ένας καθηγητής πανεπιστημίου διαπιστώνει ότι ένας φοιτητής έχει αντιγράψει στις εξετάσεις και  δεν έχε</w:t>
      </w:r>
      <w:r w:rsidR="00F72B06" w:rsidRPr="00785C88">
        <w:t>ι</w:t>
      </w:r>
      <w:r w:rsidRPr="00785C88">
        <w:t xml:space="preserve"> για αυτό την παραμικρή αμφοβολία. Επειδή όμως </w:t>
      </w:r>
      <w:r w:rsidRPr="00785C88">
        <w:lastRenderedPageBreak/>
        <w:t>γνωρίζει ότι ο φοιτητής, για σημαντικούς λόγους, έπρεπε οπωσδήποτε να περάσει το μάθημα, ότι ανυπέρβλητες δυσκολίες καθιστούσαν τη μελέτη αδύνατη και ότι η αντιγραφή ήταν ένα μέσο έκτακτης ανάγκης</w:t>
      </w:r>
      <w:r w:rsidR="00D042FE">
        <w:t>,</w:t>
      </w:r>
      <w:r w:rsidRPr="00785C88">
        <w:t xml:space="preserve"> στο οποίο ο φοιτητής δεν θα προσέφευγε κατά τα άλλα, προτίμησε να μην πει τίποτα. Βαθμολόγησε το γραπτό με 10 και επειδή ντρεπόταν να προσβάλει τον φοιτητή, όταν εκείνος τον ρώτησε για τον βαθμό του, του είπε ότι έγραψε άριστα και ότι ήταν φανερό ότι είχε μελετήσει σε βάθος. Αυτή τη δήλωση του καθηγητή θα την χαρακηρίζαμε ολοφάνερα</w:t>
      </w:r>
      <w:r w:rsidR="00D042FE">
        <w:t xml:space="preserve"> ως</w:t>
      </w:r>
      <w:r w:rsidRPr="00785C88">
        <w:t xml:space="preserve"> ψέμμα. Ωστόσο, ο παραδοσιακό</w:t>
      </w:r>
      <w:r w:rsidR="00D042FE">
        <w:t>ς</w:t>
      </w:r>
      <w:r w:rsidRPr="00785C88">
        <w:t xml:space="preserve"> ορισμός δεν την καταχωρεί στα ψέμματα, διότι ο καθηγητής δεν είχε ως σκοπό να θεωρήσει ο φοιτητής ότι η δήλωσή του </w:t>
      </w:r>
      <w:r w:rsidR="002E031B" w:rsidRPr="00785C88">
        <w:t>(</w:t>
      </w:r>
      <w:r w:rsidRPr="00785C88">
        <w:t>«</w:t>
      </w:r>
      <w:r w:rsidR="002E031B" w:rsidRPr="00785C88">
        <w:t>είχατε μελετήσει σε βάθος») είναι αληθής. Κάτι τέτοιο θα ήταν αδύνατο, αφού ο φοιτητής γνώριζε φυσικά ότι δεν είχε διαβάσει καθόλου και απλώς είχε αντιγράψει. Ο τέταρτος όρος του πραδοσιακού ορισμού δεν εκπληρώνεται, καθώς μοιάζει να μην είναι δυνατή η εξαπάτηση. Και όμως, υπάρχει πρόθεση εξαπάτησης, μόνο που αφορά ένα άλλο σημείο. Ο καθηγητής δεν θέλει να εξαπατήσει τον φοιτητή σε σχέση με το περιεχόμενο της δήλωσης, για τον οποία όλοι γνωρίζουν ότι είναι ψευδής, αλλά σε σχέση με τη δική του πεποίθηση. Σκοπός του καθηγητή είναι να αφήσε</w:t>
      </w:r>
      <w:r w:rsidR="00E429C7">
        <w:t>ι</w:t>
      </w:r>
      <w:r w:rsidR="002E031B" w:rsidRPr="00785C88">
        <w:t xml:space="preserve"> τον φοιτητή να πιστέψει ότι δεν ξέρει </w:t>
      </w:r>
      <w:r w:rsidR="00E429C7">
        <w:t>πως</w:t>
      </w:r>
      <w:r w:rsidR="002E031B" w:rsidRPr="00785C88">
        <w:t xml:space="preserve"> πρόκειται για αντιγραφή, δηλαδή ότι δεν ξέρει </w:t>
      </w:r>
      <w:r w:rsidR="00E429C7">
        <w:t>πως</w:t>
      </w:r>
      <w:r w:rsidR="002E031B" w:rsidRPr="00785C88">
        <w:t xml:space="preserve"> η δήλωσή του είναι αναληθής.</w:t>
      </w:r>
    </w:p>
    <w:p w14:paraId="56F25A90" w14:textId="257CDA91" w:rsidR="002E031B" w:rsidRPr="00785C88" w:rsidRDefault="002E031B" w:rsidP="002E031B">
      <w:pPr>
        <w:jc w:val="both"/>
      </w:pPr>
      <w:r w:rsidRPr="00785C88">
        <w:t>Το πρόβλημα αυτό μπορούμε όμως, όπως είπαμε, να το λύσουμε</w:t>
      </w:r>
      <w:r w:rsidR="00B755CE" w:rsidRPr="00785C88">
        <w:t xml:space="preserve"> σχετικά</w:t>
      </w:r>
      <w:r w:rsidRPr="00785C88">
        <w:t xml:space="preserve"> εύκολα. Μπορούμε να συμπληρώσουμε τον όρο Δ και να πούμε:</w:t>
      </w:r>
    </w:p>
    <w:p w14:paraId="03130BAB" w14:textId="0BFE8850" w:rsidR="002E031B" w:rsidRPr="00785C88" w:rsidRDefault="002E031B" w:rsidP="002E031B">
      <w:pPr>
        <w:jc w:val="both"/>
      </w:pPr>
      <w:r w:rsidRPr="00785C88">
        <w:t xml:space="preserve">«επιδιώκοντας ο Υ να πιστέψει ότι η δήλωση είναι αληθής </w:t>
      </w:r>
      <w:r w:rsidRPr="00785C88">
        <w:rPr>
          <w:i/>
          <w:iCs/>
        </w:rPr>
        <w:t>ή ότι ο Χ τη θεωρεί αληθή</w:t>
      </w:r>
      <w:r w:rsidRPr="00785C88">
        <w:t>» (Ψ2)</w:t>
      </w:r>
    </w:p>
    <w:p w14:paraId="3BB66C77" w14:textId="4EE46816" w:rsidR="002E031B" w:rsidRPr="00785C88" w:rsidRDefault="002E031B" w:rsidP="002E031B">
      <w:pPr>
        <w:jc w:val="both"/>
      </w:pPr>
      <w:r w:rsidRPr="00785C88">
        <w:t>Αυτή είναι, αναμφίβολα, μια χρήσιμη βελτίωση του ορισμού. Τι γίνεται όμως με τις ενστάσεις στους όρους Γ, Β και Α; Μπορούμε να επιφέρουμε και εκεί βελτιώσεις.</w:t>
      </w:r>
    </w:p>
    <w:p w14:paraId="7F32DB38" w14:textId="160E3CE3" w:rsidR="002E031B" w:rsidRPr="00785C88" w:rsidRDefault="002E031B" w:rsidP="002E031B">
      <w:pPr>
        <w:jc w:val="both"/>
      </w:pPr>
      <w:r w:rsidRPr="00785C88">
        <w:t>Μια και ξεκινήσαμε με τον όρο Δ, ας πάμε ανάποδα και ας συνεχίσουμε με την ένσταση στον όρο Γ, δηλάδή με την ένσταση ότι μπορεί ο εξαπατώμενος να μην είναι ο αποδέκτης της δήλωσης.</w:t>
      </w:r>
    </w:p>
    <w:p w14:paraId="0264DF5F" w14:textId="427F4E0C" w:rsidR="002E031B" w:rsidRPr="00785C88" w:rsidRDefault="002E031B" w:rsidP="002E031B">
      <w:pPr>
        <w:jc w:val="both"/>
      </w:pPr>
      <w:r w:rsidRPr="00785C88">
        <w:t>Πολύ ωραία. Τότε μπορούμε απλώς να καλύψουμε και αυτή την περίπτωση, λέγοντας:</w:t>
      </w:r>
    </w:p>
    <w:p w14:paraId="01C8945E" w14:textId="352294EC" w:rsidR="002E031B" w:rsidRPr="00E955F7" w:rsidRDefault="002E031B" w:rsidP="002E031B">
      <w:pPr>
        <w:jc w:val="both"/>
      </w:pPr>
      <w:r w:rsidRPr="00785C88">
        <w:t xml:space="preserve">αντί: Ψ2: Ο Χ ψεύδεται όταν (α) προβαίνει σε μια δήλωση, (β) για την οποία πιστεύει ότι είναι αναληθής, (γ) και απευθύνεται σε κάποιον Υ ως αποδέκτη, επιδιώκοντας ο Υ να πιστέψει ότι η δήλωση είναι </w:t>
      </w:r>
      <w:r w:rsidRPr="00E955F7">
        <w:t>αληθής ή ότι ο Χ τη θεωρεί αληθή.</w:t>
      </w:r>
    </w:p>
    <w:p w14:paraId="4D60BD6A" w14:textId="2E68C4C3" w:rsidR="002E031B" w:rsidRPr="00785C88" w:rsidRDefault="002E031B" w:rsidP="002E031B">
      <w:pPr>
        <w:jc w:val="both"/>
      </w:pPr>
      <w:r w:rsidRPr="00785C88">
        <w:t>Ψ3</w:t>
      </w:r>
      <w:r w:rsidR="002C2FFD" w:rsidRPr="00785C88">
        <w:t>:</w:t>
      </w:r>
      <w:r w:rsidRPr="00785C88">
        <w:t xml:space="preserve"> Ο Χ ψεύδεται όταν (α) προβαίνει σε μια δήλωση, (β) για την οποία πιστεύει ότι είναι αναληθής, (γ) και απευθύνεται σε κάποιον Υ ως αποδέκτη, επιδιώκοντας ο Υ </w:t>
      </w:r>
      <w:r w:rsidRPr="00785C88">
        <w:rPr>
          <w:i/>
          <w:iCs/>
        </w:rPr>
        <w:t xml:space="preserve">ή κάποιος άλλος </w:t>
      </w:r>
      <w:r w:rsidRPr="00785C88">
        <w:t>να πιστέψει ότι η δήλωση είναι αληθής ή ότι ο Χ τη θεωρεί αληθή [με πλάγια η προσθήκη].</w:t>
      </w:r>
    </w:p>
    <w:p w14:paraId="097C702F" w14:textId="4FA62B2B" w:rsidR="002C2FFD" w:rsidRPr="00785C88" w:rsidRDefault="002C2FFD" w:rsidP="002E031B">
      <w:pPr>
        <w:jc w:val="both"/>
      </w:pPr>
      <w:r w:rsidRPr="00785C88">
        <w:t xml:space="preserve">Αυτό ήταν πολύ απλό. </w:t>
      </w:r>
      <w:r w:rsidR="00B755CE" w:rsidRPr="00785C88">
        <w:t xml:space="preserve">Έχουμε όμως και άλλες ενστάσεις. Πάμε τώρα στη βασική ένσταση στον </w:t>
      </w:r>
      <w:r w:rsidR="00681E0F" w:rsidRPr="00785C88">
        <w:t>όρο Β, την περίπτωση της διπλής μπλόφας.</w:t>
      </w:r>
    </w:p>
    <w:p w14:paraId="1D1D0426" w14:textId="110A1E26" w:rsidR="00681E0F" w:rsidRPr="00785C88" w:rsidRDefault="00681E0F" w:rsidP="002E031B">
      <w:pPr>
        <w:jc w:val="both"/>
      </w:pPr>
      <w:r w:rsidRPr="00785C88">
        <w:lastRenderedPageBreak/>
        <w:t xml:space="preserve">Προκειμένου να την καλύψουμε, θα πρέπει να απαλείψουμε τον όρο β, που ζητά ο Χ να θεωρεί τη δ αναληθή. Και τούτο γιατί στη διπλή μπλόφα κάποιος λέει ψέμματα λέγοντας αλήθεια, δηλαδή αυτό ακριβώς που θεωρεί αληθές. </w:t>
      </w:r>
    </w:p>
    <w:p w14:paraId="4B8635E3" w14:textId="1BC7992B" w:rsidR="00C315F7" w:rsidRPr="00785C88" w:rsidRDefault="00C315F7" w:rsidP="002E031B">
      <w:pPr>
        <w:jc w:val="both"/>
      </w:pPr>
      <w:r w:rsidRPr="00785C88">
        <w:t>Αν κάνουμε κάτι τέτοιο, όμως, τότε, βάσει των όρων α, γ, και δ, που απομένουν, ακόμη και μια ειλικρινής δήλωση</w:t>
      </w:r>
      <w:r w:rsidR="00701E32" w:rsidRPr="00785C88">
        <w:t xml:space="preserve"> θα έπρεπε να χαρακτηριστεί ως ψέμμα. Έστω ότι βρέχει και ο Χ στον Υ λέει «Βρέχει», Οι όροι α και γ πληρούνται. Το ίδιο και όρος δ. Ο Χ θέλει να πιστέψει ο Υ ότι η δ είναι αληθής</w:t>
      </w:r>
      <w:r w:rsidR="00F57B53" w:rsidRPr="00785C88">
        <w:t xml:space="preserve">. Επομένως η τροποποίηση που κάναμε αποβαίνει καταστροφική. Θα πρέπει ίσως να την πάρουμε πίσω. Μπορούμε όμως να </w:t>
      </w:r>
      <w:r w:rsidR="00303933" w:rsidRPr="00785C88">
        <w:t>προχωρήσουμε πιο θαρραλέα και να</w:t>
      </w:r>
      <w:r w:rsidR="00F84462" w:rsidRPr="00785C88">
        <w:t xml:space="preserve"> αλλάξουμε περισσότερα πράγματα.</w:t>
      </w:r>
    </w:p>
    <w:p w14:paraId="2502D70D" w14:textId="251102A4" w:rsidR="00F84462" w:rsidRPr="00785C88" w:rsidRDefault="00F84462" w:rsidP="00F84462">
      <w:pPr>
        <w:jc w:val="both"/>
      </w:pPr>
      <w:r w:rsidRPr="00785C88">
        <w:t xml:space="preserve">Αντί να πούμε στον όρο δ: «επιδιώκοντας ο Υ </w:t>
      </w:r>
      <w:r w:rsidR="004B6060" w:rsidRPr="00785C88">
        <w:t xml:space="preserve">ή κάποιος άλλος </w:t>
      </w:r>
      <w:r w:rsidRPr="00785C88">
        <w:t xml:space="preserve">να πιστέψει ότι η δήλωση είναι αληθής </w:t>
      </w:r>
      <w:r w:rsidRPr="00785C88">
        <w:rPr>
          <w:i/>
          <w:iCs/>
        </w:rPr>
        <w:t>ή ότι ο Χ τη θεωρεί αληθή</w:t>
      </w:r>
      <w:r w:rsidRPr="00785C88">
        <w:t>»</w:t>
      </w:r>
      <w:r w:rsidR="00030A94" w:rsidRPr="00785C88">
        <w:t>,</w:t>
      </w:r>
    </w:p>
    <w:p w14:paraId="28AB09D9" w14:textId="477317C1" w:rsidR="00030A94" w:rsidRPr="00785C88" w:rsidRDefault="00030A94" w:rsidP="00F84462">
      <w:pPr>
        <w:jc w:val="both"/>
      </w:pPr>
      <w:r w:rsidRPr="00785C88">
        <w:t>μπορούμε να πούμε</w:t>
      </w:r>
      <w:r w:rsidR="00C04E1F" w:rsidRPr="00785C88">
        <w:t>:</w:t>
      </w:r>
      <w:r w:rsidRPr="00785C88">
        <w:t xml:space="preserve"> </w:t>
      </w:r>
      <w:r w:rsidR="00C04E1F" w:rsidRPr="00785C88">
        <w:t xml:space="preserve">Ψ4: </w:t>
      </w:r>
      <w:r w:rsidRPr="00785C88">
        <w:t xml:space="preserve">«επιδιώκοντας να </w:t>
      </w:r>
      <w:r w:rsidRPr="00963325">
        <w:rPr>
          <w:i/>
          <w:iCs/>
        </w:rPr>
        <w:t>εξαπατήσει</w:t>
      </w:r>
      <w:r w:rsidRPr="00785C88">
        <w:t xml:space="preserve"> τον </w:t>
      </w:r>
      <w:r w:rsidR="003E1FA6" w:rsidRPr="00785C88">
        <w:t>Υ</w:t>
      </w:r>
      <w:r w:rsidRPr="00785C88">
        <w:t xml:space="preserve"> ή κάποιον άλλον </w:t>
      </w:r>
      <w:r w:rsidR="004B6060" w:rsidRPr="00785C88">
        <w:t>σχετικά με τ</w:t>
      </w:r>
      <w:r w:rsidR="00FA4B8B" w:rsidRPr="00785C88">
        <w:t>ο αν η δήλωση δ είναι αληθής</w:t>
      </w:r>
      <w:r w:rsidR="003E1FA6" w:rsidRPr="00785C88">
        <w:t xml:space="preserve"> ή αν ο Χ τη θεωρεί αληθή».</w:t>
      </w:r>
    </w:p>
    <w:p w14:paraId="047A7BF9" w14:textId="17EDE5C4" w:rsidR="00E6592A" w:rsidRPr="00785C88" w:rsidRDefault="00E6592A" w:rsidP="00F84462">
      <w:pPr>
        <w:jc w:val="both"/>
      </w:pPr>
      <w:r w:rsidRPr="00785C88">
        <w:t>Βάζοντας στο παιχνίδι την έννοια της εξαπάτησης, ρητά, έχουμε σημειώσει μεγάλη πρόοδο. Το ψέμμα</w:t>
      </w:r>
      <w:r w:rsidR="008B2328" w:rsidRPr="00785C88">
        <w:t xml:space="preserve"> συνοδεύεται από πρόθεση εξαπάτησης, είτε η μπλόφα είναι μονή, διπλή, τριπλή κ.ο.κ.</w:t>
      </w:r>
    </w:p>
    <w:p w14:paraId="0BF08AC2" w14:textId="0236D662" w:rsidR="00EF2B82" w:rsidRPr="00785C88" w:rsidRDefault="00EF2B82" w:rsidP="00F84462">
      <w:pPr>
        <w:jc w:val="both"/>
      </w:pPr>
      <w:r w:rsidRPr="00785C88">
        <w:t>Προτού σχολιάσουμε</w:t>
      </w:r>
      <w:r w:rsidR="00D31C27" w:rsidRPr="00785C88">
        <w:t xml:space="preserve"> λίγο παραπάνω την έννοια της εξαπάτησης, θα πρέπει να ξεμπερδέψουμε και με την ένσταση στον όρο α. Ούτε εδώ θα έχουμε πολλές δυσκολίες. Σκοπός μας είναι να συμπεριλάβουμε στα ψέμματα και τα ψέμματα απόκρυψης. Σε αυτά η εξαπάτηση δεν αφορά αυτό που λέμε</w:t>
      </w:r>
      <w:r w:rsidR="00947B07" w:rsidRPr="00785C88">
        <w:t xml:space="preserve"> (δ)</w:t>
      </w:r>
      <w:r w:rsidR="00D31C27" w:rsidRPr="00785C88">
        <w:t>, αλλά αυτό που δεν λέμε</w:t>
      </w:r>
      <w:r w:rsidR="00947B07" w:rsidRPr="00785C88">
        <w:t xml:space="preserve"> (ας πούμε: ε)</w:t>
      </w:r>
      <w:r w:rsidR="00D31C27" w:rsidRPr="00785C88">
        <w:t xml:space="preserve"> και που</w:t>
      </w:r>
      <w:r w:rsidR="00947B07" w:rsidRPr="00785C88">
        <w:t>,</w:t>
      </w:r>
      <w:r w:rsidR="002F2BA9" w:rsidRPr="00785C88">
        <w:t xml:space="preserve"> μέσω της αποσιώπησής του</w:t>
      </w:r>
      <w:r w:rsidR="00947B07" w:rsidRPr="00785C88">
        <w:t>,</w:t>
      </w:r>
      <w:r w:rsidR="002F2BA9" w:rsidRPr="00785C88">
        <w:t xml:space="preserve"> κάνουμε τον συνομιλητή μας να θεωρήσει κάτι άλλο από αυτό που εμείς θεωρούμε αληθές</w:t>
      </w:r>
      <w:r w:rsidR="00947B07" w:rsidRPr="00785C88">
        <w:t xml:space="preserve">. Λέω, π.χ., τι έκανα μέσα στη μέρα στον αστυνομικό που με ανακρίνει, αλλά δεν του λέω </w:t>
      </w:r>
      <w:r w:rsidR="00296AE1" w:rsidRPr="00785C88">
        <w:t>τίποτα για το διάστημα 20:00-20:30, στο οποίο στην πραγματικότητ</w:t>
      </w:r>
      <w:r w:rsidR="00AB64A2">
        <w:t>α</w:t>
      </w:r>
      <w:r w:rsidR="00296AE1" w:rsidRPr="00785C88">
        <w:t xml:space="preserve"> διέπραξα έναν φόνο. Δεν έχω μεν σκοπό να τον ξεγελάσω σε σχέση με τα όσα λέω (δ), γιατί αυτά μπορεί να είναι όλα ειλικρινείς δηλώσεις, </w:t>
      </w:r>
      <w:r w:rsidR="005D4D13" w:rsidRPr="00785C88">
        <w:t>θέλω όμως να τον εξαπατήσω σε σχέση με το ε, για το οποίο δεν λέω τίποτα, αλλά σε σχέση με το οποίο εξαπατώ όταν λέω δ, αφήνοντας το ε απ’ έξω.</w:t>
      </w:r>
    </w:p>
    <w:p w14:paraId="5C41C686" w14:textId="46D3EE88" w:rsidR="00C50892" w:rsidRPr="00785C88" w:rsidRDefault="007F1D67" w:rsidP="00F84462">
      <w:pPr>
        <w:jc w:val="both"/>
      </w:pPr>
      <w:r w:rsidRPr="00785C88">
        <w:t>Υπάρχει όμως μια λύση. Στη θέση του Ψ</w:t>
      </w:r>
      <w:r w:rsidR="00C04E1F" w:rsidRPr="00785C88">
        <w:t>4, μπορούμε να πούμε:</w:t>
      </w:r>
    </w:p>
    <w:p w14:paraId="0A8DA97C" w14:textId="779F634A" w:rsidR="00C04E1F" w:rsidRPr="00785C88" w:rsidRDefault="00C04E1F" w:rsidP="00F84462">
      <w:pPr>
        <w:jc w:val="both"/>
      </w:pPr>
      <w:r w:rsidRPr="00785C88">
        <w:t>Ψ5: «</w:t>
      </w:r>
      <w:r w:rsidR="00EF7D5C" w:rsidRPr="00785C88">
        <w:t>Ο Χ ψεύδεται όταν (α) προβαίνει σε μια δήλωση, (β) για την οποία πιστεύει ότι είναι αναληθής, (γ) και απευθύνεται σε κάποιον Υ ως αποδέκτη, επιδιώκοντας να εξαπατήσει τον Υ ή κάποιον άλλον σχετικά με το αν η δήλωση δ</w:t>
      </w:r>
      <w:r w:rsidR="00870D81" w:rsidRPr="00785C88">
        <w:t xml:space="preserve"> </w:t>
      </w:r>
      <w:r w:rsidR="00870D81" w:rsidRPr="00147822">
        <w:rPr>
          <w:i/>
          <w:iCs/>
        </w:rPr>
        <w:t xml:space="preserve">ή </w:t>
      </w:r>
      <w:r w:rsidR="00E80F2A" w:rsidRPr="00147822">
        <w:rPr>
          <w:i/>
          <w:iCs/>
        </w:rPr>
        <w:t>κάποια άρρητη άλλη (ε)</w:t>
      </w:r>
      <w:r w:rsidR="00EF7D5C" w:rsidRPr="00785C88">
        <w:t xml:space="preserve"> είναι αληθής ή αν ο Χ τη θεωρεί αληθή</w:t>
      </w:r>
      <w:r w:rsidRPr="00785C88">
        <w:t>»</w:t>
      </w:r>
    </w:p>
    <w:p w14:paraId="7C4AEA2A" w14:textId="3353AA89" w:rsidR="00E80F2A" w:rsidRPr="00785C88" w:rsidRDefault="00E80F2A" w:rsidP="00F84462">
      <w:pPr>
        <w:jc w:val="both"/>
      </w:pPr>
      <w:r w:rsidRPr="00785C88">
        <w:t>Ενδεχομένως μπορούμε να βελτιώσουμε και άλλο τον ορισμό μας</w:t>
      </w:r>
      <w:r w:rsidR="001D2C5E" w:rsidRPr="00785C88">
        <w:t>, αλλά θα σταματήσουμε εδώ. Μπορούμε να διαπιστώσουμε ότι</w:t>
      </w:r>
      <w:r w:rsidR="00B813FF" w:rsidRPr="00785C88">
        <w:t xml:space="preserve"> στην προσπάθειά μας να αντιμετωπίσουμε όλες τις ενστάσεις, οδηγηθήκαμε σε μια σύλληψη του ψέμματος που, τελικά, το ταυτίζει με την εξαπάτηση, με τον μόνο περιορισμό ότι</w:t>
      </w:r>
      <w:r w:rsidR="00906881" w:rsidRPr="00785C88">
        <w:t xml:space="preserve"> αυτή θα πρέπει να είναι λεκτική. Ψέμμα μοιάζει να είναι η λεκτική εξαπάτηση</w:t>
      </w:r>
      <w:r w:rsidR="000B05FF" w:rsidRPr="00785C88">
        <w:t xml:space="preserve"> ή μάλλον μια (λεκτική) δήλωση με </w:t>
      </w:r>
      <w:r w:rsidR="000B05FF" w:rsidRPr="00785C88">
        <w:lastRenderedPageBreak/>
        <w:t>πρόθεση εξαπάτησης. Η θεωρία που υποστηρίζει κάτι τέτοιο (και αυτό το κάνουν όλες οι εξετασθείσε εκδοχές του ορισμού) ονομάζεται απλός εξαπατισμός (simple deceptionism)</w:t>
      </w:r>
      <w:r w:rsidR="0040073F" w:rsidRPr="00785C88">
        <w:t>.</w:t>
      </w:r>
    </w:p>
    <w:p w14:paraId="4E416858" w14:textId="46BF6BB7" w:rsidR="000E0004" w:rsidRPr="00785C88" w:rsidRDefault="000E0004" w:rsidP="00F84462">
      <w:pPr>
        <w:jc w:val="both"/>
        <w:rPr>
          <w:i/>
          <w:iCs/>
        </w:rPr>
      </w:pPr>
      <w:r w:rsidRPr="00785C88">
        <w:t xml:space="preserve">Β. </w:t>
      </w:r>
      <w:r w:rsidRPr="00785C88">
        <w:rPr>
          <w:i/>
          <w:iCs/>
        </w:rPr>
        <w:t>Σύνθετος εξαπ</w:t>
      </w:r>
      <w:r w:rsidR="00542C2C" w:rsidRPr="00785C88">
        <w:rPr>
          <w:i/>
          <w:iCs/>
        </w:rPr>
        <w:t>α</w:t>
      </w:r>
      <w:r w:rsidRPr="00785C88">
        <w:rPr>
          <w:i/>
          <w:iCs/>
        </w:rPr>
        <w:t>τισμός</w:t>
      </w:r>
    </w:p>
    <w:p w14:paraId="527B023B" w14:textId="118E9059" w:rsidR="0040073F" w:rsidRPr="00785C88" w:rsidRDefault="0040073F" w:rsidP="00F84462">
      <w:pPr>
        <w:jc w:val="both"/>
      </w:pPr>
      <w:r w:rsidRPr="00785C88">
        <w:t xml:space="preserve">Μήπως όμως η προσέγγιση αυτή είναι υπερβολικά απλή; </w:t>
      </w:r>
      <w:r w:rsidR="00B04E9D" w:rsidRPr="00785C88">
        <w:t>Μήπως, υπαινισσόμενοι ότι η ουσία του ψέμματος συνίσταται στην</w:t>
      </w:r>
      <w:r w:rsidR="00551A0C" w:rsidRPr="00785C88">
        <w:t xml:space="preserve"> πρόθεση εξαπάτησης (αφού χωρίς τέτοια ο ορισμός μας δεν αναγνωρίζει ψέμμα)</w:t>
      </w:r>
      <w:r w:rsidR="000D384B" w:rsidRPr="00785C88">
        <w:t xml:space="preserve"> έχουμε φέρει το ψέμμα τόσο κοντά στην εξαπάτηση που η ειδοποιός διαφορά του (ο γλωσσικός, συμβολικός ή, απλούστερα, λεκτικός του χαρακτήρας</w:t>
      </w:r>
      <w:r w:rsidR="00225A38" w:rsidRPr="00785C88">
        <w:t>)</w:t>
      </w:r>
      <w:r w:rsidR="000D384B" w:rsidRPr="00785C88">
        <w:t xml:space="preserve"> δεν </w:t>
      </w:r>
      <w:r w:rsidR="00225A38" w:rsidRPr="00785C88">
        <w:t xml:space="preserve">είναι επαρκής λόγος να ξεχωρίζουμε το ψέμμα ως ιδιαίτερο είδος </w:t>
      </w:r>
      <w:r w:rsidR="00E65DBC" w:rsidRPr="00785C88">
        <w:t xml:space="preserve">εξαπάτησης και θα ήταν προτιμότερο να λέμε απλώς </w:t>
      </w:r>
      <w:r w:rsidR="00D87135" w:rsidRPr="00785C88">
        <w:t xml:space="preserve">πράξη με </w:t>
      </w:r>
      <w:r w:rsidR="00E65DBC" w:rsidRPr="00785C88">
        <w:t xml:space="preserve">πρόθεση εξαπάτησης </w:t>
      </w:r>
      <w:r w:rsidR="009C5EBC">
        <w:t>ή</w:t>
      </w:r>
      <w:r w:rsidR="00E65DBC" w:rsidRPr="00785C88">
        <w:t xml:space="preserve"> να ονομάζουμ</w:t>
      </w:r>
      <w:r w:rsidR="009C5EBC">
        <w:t>ε</w:t>
      </w:r>
      <w:r w:rsidR="00E65DBC" w:rsidRPr="00785C88">
        <w:t xml:space="preserve"> κάθε </w:t>
      </w:r>
      <w:r w:rsidR="00D87135" w:rsidRPr="00785C88">
        <w:t>πράξη με πρόθεση εξαπάτησης ψέμμα;</w:t>
      </w:r>
      <w:r w:rsidR="007161C6" w:rsidRPr="00785C88">
        <w:t xml:space="preserve"> Σε τελική ανάλυση, γιατί να μην πούμε ψεύτη αυτόν που</w:t>
      </w:r>
      <w:r w:rsidR="000E261D" w:rsidRPr="00785C88">
        <w:t xml:space="preserve"> βγάζει τη βέρα του, για να φλερτάρει ανενόχλητα;</w:t>
      </w:r>
    </w:p>
    <w:p w14:paraId="30AA2718" w14:textId="10836009" w:rsidR="005D4D13" w:rsidRPr="00785C88" w:rsidRDefault="00F81912" w:rsidP="00F84462">
      <w:pPr>
        <w:jc w:val="both"/>
      </w:pPr>
      <w:r w:rsidRPr="00785C88">
        <w:t>Ερωτήματα όπως αυτά αποτ</w:t>
      </w:r>
      <w:r w:rsidR="00E42EC5" w:rsidRPr="00785C88">
        <w:t>ελ</w:t>
      </w:r>
      <w:r w:rsidRPr="00785C88">
        <w:t>ούν κάποια από τα κίνητρα φιλοσόφων που αμφισβήτησαν, από τη δεκαετία του 1970 και μετά, τον παραδοσιακό ορισμό</w:t>
      </w:r>
      <w:r w:rsidR="004C5590" w:rsidRPr="00785C88">
        <w:t xml:space="preserve"> πιο ριζικά από ό,τι το κάνουν οι ενστάσεις που εξετάσαμε</w:t>
      </w:r>
      <w:r w:rsidR="00E42EC5" w:rsidRPr="00785C88">
        <w:t xml:space="preserve"> και</w:t>
      </w:r>
      <w:r w:rsidR="004C5590" w:rsidRPr="00785C88">
        <w:t xml:space="preserve"> οι οποίες παραμένουν στο πλαίσιο του απλού εξαπατισμού.</w:t>
      </w:r>
    </w:p>
    <w:p w14:paraId="1BB8BA0D" w14:textId="337F5FAB" w:rsidR="00E42EC5" w:rsidRPr="00785C88" w:rsidRDefault="00E42EC5" w:rsidP="00F84462">
      <w:pPr>
        <w:jc w:val="both"/>
      </w:pPr>
      <w:r w:rsidRPr="00785C88">
        <w:t xml:space="preserve">Αλλά ας πάρουμε τα </w:t>
      </w:r>
      <w:r w:rsidR="004B5DB1" w:rsidRPr="00785C88">
        <w:t xml:space="preserve">πράγματα από την αρχή. Ήταν το 1976 όταν </w:t>
      </w:r>
      <w:r w:rsidR="00FA3975">
        <w:t>έ</w:t>
      </w:r>
      <w:r w:rsidR="004B5DB1" w:rsidRPr="00785C88">
        <w:t>νας συγγραφέας ονόματι Morris, όντας ο ίδιος απλός εξαπα</w:t>
      </w:r>
      <w:r w:rsidR="00171243" w:rsidRPr="00785C88">
        <w:t xml:space="preserve">τιστής, </w:t>
      </w:r>
      <w:r w:rsidR="00B735CC" w:rsidRPr="00785C88">
        <w:t>διατύπωσε τις απόψεις που ξέρουμε κατά τον ακόλουθο τρόπο. Αφήνοντας στην άκρη τον όρο γ, ο οποίος είναι σχεδόν αυτονόητος και δεν θέτει σοβαρά ζητήματα, κωδικοποίησε τους όρους α, β και δ</w:t>
      </w:r>
      <w:r w:rsidR="00D00E41" w:rsidRPr="00785C88">
        <w:t>, μιλώντας για τρ</w:t>
      </w:r>
      <w:r w:rsidR="009D6A7C" w:rsidRPr="00785C88">
        <w:t>ε</w:t>
      </w:r>
      <w:r w:rsidR="00D00E41" w:rsidRPr="00785C88">
        <w:t>ις τρόπους που διακρίνουν τον λόγο του ψέμματος ή, ας πούμε, τρεις διαστάσεις που υπάρχουν σε κάθε ψέμμα.</w:t>
      </w:r>
    </w:p>
    <w:p w14:paraId="1D004668" w14:textId="736D57CA" w:rsidR="009D6A7C" w:rsidRPr="00785C88" w:rsidRDefault="009D6A7C" w:rsidP="00F84462">
      <w:pPr>
        <w:jc w:val="both"/>
      </w:pPr>
      <w:r w:rsidRPr="00785C88">
        <w:t>Ο πρώτος τρόπος</w:t>
      </w:r>
      <w:r w:rsidR="003E5309" w:rsidRPr="00785C88">
        <w:t xml:space="preserve"> είναι ο βεβαιωτικός. Ο Χ βεβαιώνει κάτι (β). Είναι φανερό ότι αντιστοιχεί στον όρο α του παραδοσιακού ορισμού. Ο δεύτερος τρόπος είναι δοξαστικός. Ο Χ έχει μια γνώμη (δόξα) σχετικά με την αλήθεια της βεβαίωσής του. Τη θεωρεί, όπως το θέλει ο παραδοσιακός ορισμός, αναληθή.</w:t>
      </w:r>
      <w:r w:rsidR="00C62BC4" w:rsidRPr="00785C88">
        <w:t xml:space="preserve"> Ο τρίτος τρόπος, που αντιστοιχεί στον όρο δ, είναι βουλητικός. Λέγοντας ψέμματα, ο Χ επιδιώκει κάτι, έχει δηλαδή έναν σκοπό. Θέλει να εξαπατήσει τον συνομιλητή του.</w:t>
      </w:r>
      <w:r w:rsidR="00AC5E3F" w:rsidRPr="00785C88">
        <w:t xml:space="preserve"> Ο Morris, όπως είπαμε, κινείται ο ίδιος στο πλαίσιο του απλού εξαπατισμού. Ωστόσο, ενδιαφέρον έχει μια μικρή απόκλιση στο επίπεδο της ορολογίας. Δεν κάνει λόγο για δήλωση (statement), αλλά για βεβαίωση (assertion). </w:t>
      </w:r>
      <w:r w:rsidR="001F6958" w:rsidRPr="00785C88">
        <w:t xml:space="preserve">Κάποιοι συγγραφείς, μετά τον Morris, είδαν σε αυτό το σημείο μια αφορμή παρέμβασης. Συνελάμβαναν τον όρο βεβαίωση ως στενότερο του όρου δήλωση. Όλες οι βεβαιώσεις είναι δηλώσεις, δεν είναι όμως όλες οι δηλώσεις βεβαιώσεις. </w:t>
      </w:r>
      <w:r w:rsidR="009D7FBD" w:rsidRPr="00785C88">
        <w:t>Τι είδος δήλωση είναι μια βεβαίωση; Ας δούμε τι δεν είναι. Ο ηθοποιός που παίζει έναν ρόλο δηλώνει κάτι, αλλά δεν βεβαιώνει κάτι</w:t>
      </w:r>
      <w:r w:rsidR="00016F39" w:rsidRPr="00785C88">
        <w:t xml:space="preserve">. Δεν λέει </w:t>
      </w:r>
      <w:r w:rsidR="00DF342A">
        <w:t>«</w:t>
      </w:r>
      <w:r w:rsidR="00016F39" w:rsidRPr="00785C88">
        <w:t>ναι</w:t>
      </w:r>
      <w:r w:rsidR="00DF342A">
        <w:t>»</w:t>
      </w:r>
      <w:r w:rsidR="00016F39" w:rsidRPr="00785C88">
        <w:t xml:space="preserve"> σε αυτό που λέει επί σκηνής. Ο άνθρωπος που ειρωνεύεται το ίδιο. Δεν συμφωνεί με αυτό που λέει, γιατί είναι το αντίθετο αυτού που πιστεύει.</w:t>
      </w:r>
      <w:r w:rsidR="002D1EF6" w:rsidRPr="00785C88">
        <w:t xml:space="preserve"> Όταν λέω κάτι στο μικρόφωνο, για να το δοκιμάσω, προβαίνω σε μια δήλωση, αλλά δεν βεβαιώνω αυτό που λέω. </w:t>
      </w:r>
      <w:r w:rsidR="00B3736F" w:rsidRPr="00785C88">
        <w:t xml:space="preserve">Οι ακροατές δεν οφείλουν να το πάρουν στα σοβαρά. </w:t>
      </w:r>
      <w:r w:rsidR="00E9666F">
        <w:t xml:space="preserve">Σε όλες </w:t>
      </w:r>
      <w:r w:rsidR="00E9666F">
        <w:lastRenderedPageBreak/>
        <w:t>αυτές τις περιπτώσεις, ο</w:t>
      </w:r>
      <w:r w:rsidR="00B3736F" w:rsidRPr="00785C88">
        <w:t xml:space="preserve">ι συνθήκες (π.χ. θεατρική παράσταση κ.λπ.) δεν είναι τέτοιες που τους δικαιολογούν να </w:t>
      </w:r>
      <w:r w:rsidR="00E9666F">
        <w:t>εκλάβουν</w:t>
      </w:r>
      <w:r w:rsidR="00B3736F" w:rsidRPr="00785C88">
        <w:t xml:space="preserve"> αυτό που λέω σαν να ήταν βεβαίωση, δηλαδή σαν να συμφωνώ με αυτό. Επομένως, σύμφωνα με έναν </w:t>
      </w:r>
      <w:r w:rsidR="00775EC1" w:rsidRPr="00785C88">
        <w:t xml:space="preserve">πληρέστερο </w:t>
      </w:r>
      <w:r w:rsidR="00B3736F" w:rsidRPr="00785C88">
        <w:t>ορισμό</w:t>
      </w:r>
      <w:r w:rsidR="00775EC1" w:rsidRPr="00785C88">
        <w:t>:</w:t>
      </w:r>
    </w:p>
    <w:p w14:paraId="2943AC52" w14:textId="278AE4E9" w:rsidR="00775EC1" w:rsidRPr="00785C88" w:rsidRDefault="00775EC1" w:rsidP="00F84462">
      <w:pPr>
        <w:jc w:val="both"/>
      </w:pPr>
      <w:r w:rsidRPr="00785C88">
        <w:t>Ο Χ προβαίνει σε μια βεβαίωση (β), όταν ο αποδέκτης της β είναι επιστημικά δικαιολογημένος</w:t>
      </w:r>
      <w:r w:rsidR="007A20AE" w:rsidRPr="00785C88">
        <w:t xml:space="preserve">, πρώτον, </w:t>
      </w:r>
      <w:r w:rsidRPr="00785C88">
        <w:t xml:space="preserve">να πιστεύει ότι ο Χ πιστεύει β και μάλιστα </w:t>
      </w:r>
      <w:r w:rsidR="005B482A" w:rsidRPr="00785C88">
        <w:t>ότι ο Χ θέλει ο Υ να πιστέψει ότι</w:t>
      </w:r>
      <w:r w:rsidR="00021DE5">
        <w:t>ο Χ</w:t>
      </w:r>
      <w:r w:rsidR="005B482A" w:rsidRPr="00785C88">
        <w:t xml:space="preserve"> πιστεύει β</w:t>
      </w:r>
      <w:r w:rsidR="007A20AE" w:rsidRPr="00785C88">
        <w:t xml:space="preserve"> και, δεύτερον, ότι το β είναι αληθές.</w:t>
      </w:r>
    </w:p>
    <w:p w14:paraId="50F8B8BE" w14:textId="4994A75C" w:rsidR="007A20AE" w:rsidRPr="00785C88" w:rsidRDefault="007A20AE" w:rsidP="00F84462">
      <w:pPr>
        <w:jc w:val="both"/>
      </w:pPr>
      <w:r w:rsidRPr="00785C88">
        <w:t>Τι είναι μια επιστημική δικαιολόγηση; Στην καθημερινή μας ζωή χρησιμοποιούμε τη λέξη δικαιολόγηση συνήθως σε ηθικό πλαίσιο. Κάποιος είναι δικαιολογημένος όταν κάνει κάτι</w:t>
      </w:r>
      <w:r w:rsidR="004E1675" w:rsidRPr="00785C88">
        <w:t xml:space="preserve"> που έχει δικαίωμα να κάνει ή όταν κάνει κάτι φαινομενικά ανάρμοστο, αλλά υπάρχουν λόγοι που τον εμποδίζουν να πράξει διαφορετικά. Είναι μεν αγενές να χασμουριέμαι με το στόμα διάπλατα ανοικτό, αλλά είμαι δικαιολογημένος αν υπάρχουν επαρκείς λόγο</w:t>
      </w:r>
      <w:r w:rsidR="00021DE5">
        <w:t>ι</w:t>
      </w:r>
      <w:r w:rsidR="004E1675" w:rsidRPr="00785C88">
        <w:t xml:space="preserve">, ας πούμε, αν είμαι υπερβολικά κουρασμένος. Αντίστοιχα και στο επιστημικό πεδίο, δηλαδή στο πεδίο της γνώσης (όχι της επιστήμης, όπου λέμε </w:t>
      </w:r>
      <w:r w:rsidR="00DB6FFB">
        <w:t>«</w:t>
      </w:r>
      <w:r w:rsidR="004E1675" w:rsidRPr="00785C88">
        <w:t>επιστημονικά</w:t>
      </w:r>
      <w:r w:rsidR="00DB6FFB">
        <w:t>»</w:t>
      </w:r>
      <w:r w:rsidR="004E1675" w:rsidRPr="00785C88">
        <w:t xml:space="preserve"> και </w:t>
      </w:r>
      <w:r w:rsidR="00021DE5">
        <w:t xml:space="preserve">όχι </w:t>
      </w:r>
      <w:r w:rsidR="00DB6FFB">
        <w:t>«</w:t>
      </w:r>
      <w:r w:rsidR="004E1675" w:rsidRPr="00785C88">
        <w:t>επιστημικά</w:t>
      </w:r>
      <w:r w:rsidR="00DB6FFB">
        <w:t>»</w:t>
      </w:r>
      <w:r w:rsidR="004E1675" w:rsidRPr="00785C88">
        <w:t>), είμαι δι</w:t>
      </w:r>
      <w:r w:rsidR="00DB6FFB">
        <w:t>κα</w:t>
      </w:r>
      <w:r w:rsidR="004E1675" w:rsidRPr="00785C88">
        <w:t>ιολογημένος όταν υπάρχουν λόγοι να πιστεύω αυτό που πιστεύω, π.χ. όταν έχω στη διάθεσή μου μια απόδειξη. Δεν είμαι όμως επιστημικά δικαιολογημένος να πιστεύω ότι ο ηθοποιός εννοεί αυτό που λέει, αφού γνωρίζ</w:t>
      </w:r>
      <w:r w:rsidR="00DB6FFB">
        <w:t>ω</w:t>
      </w:r>
      <w:r w:rsidR="004E1675" w:rsidRPr="00785C88">
        <w:t xml:space="preserve"> ότι πρόκειται για θεατρική παράσταση.</w:t>
      </w:r>
    </w:p>
    <w:p w14:paraId="4B2E98E1" w14:textId="2224992B" w:rsidR="00ED188D" w:rsidRPr="00785C88" w:rsidRDefault="004E1675" w:rsidP="00F84462">
      <w:pPr>
        <w:jc w:val="both"/>
      </w:pPr>
      <w:r w:rsidRPr="00785C88">
        <w:t>Βλέπει κανείς εύκολα ότ</w:t>
      </w:r>
      <w:r w:rsidR="00DB6FFB">
        <w:t>ι</w:t>
      </w:r>
      <w:r w:rsidRPr="00785C88">
        <w:t xml:space="preserve"> αντικαθιστώντας τη λέξη </w:t>
      </w:r>
      <w:r w:rsidR="00DB1F47">
        <w:t>«</w:t>
      </w:r>
      <w:r w:rsidRPr="00785C88">
        <w:t>δήλωση</w:t>
      </w:r>
      <w:r w:rsidR="00DB1F47">
        <w:t>»</w:t>
      </w:r>
      <w:r w:rsidRPr="00785C88">
        <w:t xml:space="preserve"> με τη λέξη </w:t>
      </w:r>
      <w:r w:rsidR="00DB1F47">
        <w:t>«</w:t>
      </w:r>
      <w:r w:rsidRPr="00785C88">
        <w:t>βεβαίωση</w:t>
      </w:r>
      <w:r w:rsidR="00DB1F47">
        <w:t>»</w:t>
      </w:r>
      <w:r w:rsidRPr="00785C88">
        <w:t>, επιτυγχάνω ό</w:t>
      </w:r>
      <w:r w:rsidR="00DB1F47">
        <w:t>,</w:t>
      </w:r>
      <w:r w:rsidRPr="00785C88">
        <w:t>τι και ο όρος δ του παραδοσιακού ορισμού. Δεν θεωρώ ψέμμα ότι λέγεται</w:t>
      </w:r>
      <w:r w:rsidR="00A1713B" w:rsidRPr="00785C88">
        <w:t xml:space="preserve"> ειρωνικά ή στο θέατρο. Η μόνη διαφορά είναι ότι ο όρος δ</w:t>
      </w:r>
      <w:r w:rsidR="007D6C70" w:rsidRPr="00785C88">
        <w:t xml:space="preserve"> τοποθετεί το κριτήριο στον Χ.  Ζητά αυτός να θέλει να πιστέψει ο Υ αυτό που λέει</w:t>
      </w:r>
      <w:r w:rsidR="00DB1F47">
        <w:t xml:space="preserve"> ο Χ</w:t>
      </w:r>
      <w:r w:rsidR="007D6C70" w:rsidRPr="00785C88">
        <w:t xml:space="preserve">. Αντίθετα, μέσω της λέξης </w:t>
      </w:r>
      <w:r w:rsidR="00DB1F47">
        <w:t>«</w:t>
      </w:r>
      <w:r w:rsidR="007D6C70" w:rsidRPr="00785C88">
        <w:t>βεβαίωση</w:t>
      </w:r>
      <w:r w:rsidR="00DB1F47">
        <w:t>»</w:t>
      </w:r>
      <w:r w:rsidR="007D6C70" w:rsidRPr="00785C88">
        <w:t>, το κριτήριο μετατοπίζεται στον αποδέκτη. Είναι αυτός, ο Υ, που πρέπει να διαθέτει επιστημική δικαιολόγηση.</w:t>
      </w:r>
      <w:r w:rsidR="00ED188D" w:rsidRPr="00785C88">
        <w:t xml:space="preserve"> </w:t>
      </w:r>
    </w:p>
    <w:p w14:paraId="1BF6A131" w14:textId="1EB80644" w:rsidR="00325E47" w:rsidRPr="00785C88" w:rsidRDefault="00DB1F47" w:rsidP="00F84462">
      <w:pPr>
        <w:jc w:val="both"/>
      </w:pPr>
      <w:r>
        <w:t>Σε κάθε περίπτωση</w:t>
      </w:r>
      <w:r w:rsidR="00ED188D" w:rsidRPr="00785C88">
        <w:t xml:space="preserve">, ο όρος δ περιττέυει όταν μιλάμε για βεβαίωση. Αυτό είναι το βασικό επιχείρημα του λεγόμενου </w:t>
      </w:r>
      <w:r>
        <w:t>σύνθετου</w:t>
      </w:r>
      <w:r w:rsidR="00ED188D" w:rsidRPr="00785C88">
        <w:t xml:space="preserve"> </w:t>
      </w:r>
      <w:r w:rsidR="00902ECF" w:rsidRPr="00785C88">
        <w:t xml:space="preserve">εξαπτισμού (complex deceptionism). </w:t>
      </w:r>
      <w:r w:rsidR="00ED188D" w:rsidRPr="00785C88">
        <w:t>Έχει όμως σημασία αυτή η διαφορά</w:t>
      </w:r>
      <w:r w:rsidR="00902ECF" w:rsidRPr="00785C88">
        <w:t>;</w:t>
      </w:r>
      <w:r w:rsidR="007B6762" w:rsidRPr="00785C88">
        <w:t xml:space="preserve"> Όντως έχει κάποια. Διότι αν δεν χρειάζεται πλέον ο όρος δ, </w:t>
      </w:r>
      <w:r w:rsidR="00B3141E" w:rsidRPr="00785C88">
        <w:t xml:space="preserve">αυτό υπονοεί ότι υπάρχει κάτι στην βεβαίωση ως βεβαίωση που απαγορεύει την εξαπάτηση. Η ιδέα του </w:t>
      </w:r>
      <w:r w:rsidR="00464D09">
        <w:t>σύνθετου</w:t>
      </w:r>
      <w:r w:rsidR="00B3141E" w:rsidRPr="00785C88">
        <w:t xml:space="preserve"> εξαπατισμού είναι ότι σε κάθε βεβαίωση είναι εγγεγραμμένο ένα «ναι» του Χ ο οποίος την εκφέρει, δηλαδή μια υπόσχεση</w:t>
      </w:r>
      <w:r w:rsidR="00CD6F3B" w:rsidRPr="00785C88">
        <w:t xml:space="preserve"> ότι αυτό που λέγεται πράγματι εννοείται. «Σε διαβεβαιώ», λέμε. Εννοώ αυτό που λέω, υπόσχομαι ότι δεν θεωρ</w:t>
      </w:r>
      <w:r w:rsidR="00464D09">
        <w:t>ώ</w:t>
      </w:r>
      <w:r w:rsidR="00CD6F3B" w:rsidRPr="00785C88">
        <w:t xml:space="preserve"> κάτι άλλο. Κάθε βεβαίωση, με αυτό το σκεπτικό, </w:t>
      </w:r>
      <w:r w:rsidR="00420950" w:rsidRPr="00785C88">
        <w:t>ζητά την εμπιστοσύνη του αποδέκτη και είναι αυτή η εμπιστοσύνη που προδίδεται με το ψέμμα. Πράγματι, όταν μιλάμε, δηλαδή στην κανονική περίπτωση, όχι στην ειρωνεία και όχι στο θέατρο,</w:t>
      </w:r>
      <w:r w:rsidR="00325E47" w:rsidRPr="00785C88">
        <w:t xml:space="preserve"> υπαινισσόμαστε ότι καταφάσκουμε σε αυτό που λέμε, ότι η βεβαίωση είναι και δική μας πεποίθηση, ότι δεν μεταφέρουμε απλώς ουδέτερα λόγια. Αλλιώς, κανείς διάλογος δεν θα ήταν δυνατός. </w:t>
      </w:r>
    </w:p>
    <w:p w14:paraId="66428410" w14:textId="26EFFBEF" w:rsidR="00EB43D4" w:rsidRPr="00785C88" w:rsidRDefault="00EB43D4" w:rsidP="00F84462">
      <w:pPr>
        <w:jc w:val="both"/>
      </w:pPr>
      <w:r w:rsidRPr="00785C88">
        <w:t xml:space="preserve">Με αυτή την έμπνευση οι </w:t>
      </w:r>
      <w:r w:rsidR="001E07D2" w:rsidRPr="00785C88">
        <w:t>Roderick Chisholm και Thomas Feehan διατύπωσαν το 1977 έναν νέο ορισμό του ψέμματος</w:t>
      </w:r>
      <w:r w:rsidR="00560D7F" w:rsidRPr="00785C88">
        <w:t xml:space="preserve"> (σε ελεύθερη απόδοση)</w:t>
      </w:r>
      <w:r w:rsidR="001E07D2" w:rsidRPr="00785C88">
        <w:t>:</w:t>
      </w:r>
    </w:p>
    <w:p w14:paraId="0EF36F20" w14:textId="191A7D9D" w:rsidR="001E07D2" w:rsidRPr="00785C88" w:rsidRDefault="001E07D2" w:rsidP="00F84462">
      <w:pPr>
        <w:jc w:val="both"/>
      </w:pPr>
      <w:r w:rsidRPr="00785C88">
        <w:lastRenderedPageBreak/>
        <w:t xml:space="preserve">Ψ6: </w:t>
      </w:r>
      <w:r w:rsidR="00613D45" w:rsidRPr="00785C88">
        <w:t xml:space="preserve">Υπάρχει ψέμμα, όταν ο Χ βεβαιώνει β στον Υ υπό όρους όπου ο </w:t>
      </w:r>
      <w:r w:rsidR="00A4787A" w:rsidRPr="00785C88">
        <w:t>Υ</w:t>
      </w:r>
      <w:r w:rsidR="00613D45" w:rsidRPr="00785C88">
        <w:t xml:space="preserve"> δικαιολογημένα </w:t>
      </w:r>
      <w:r w:rsidR="00051820" w:rsidRPr="00785C88">
        <w:t>μπορεί να πιστεύει ότι ο Χ είναι ειλικρινής και θέλει να συμβάλει αιτιακά ώστε ο</w:t>
      </w:r>
      <w:r w:rsidR="00560D7F" w:rsidRPr="00785C88">
        <w:t xml:space="preserve"> Υ να πιστέψει ότι ο Χ εννοεί αυτό που λέει.</w:t>
      </w:r>
    </w:p>
    <w:p w14:paraId="53CDEC15" w14:textId="090D70A1" w:rsidR="002121D5" w:rsidRPr="00785C88" w:rsidRDefault="002121D5" w:rsidP="00F84462">
      <w:pPr>
        <w:jc w:val="both"/>
      </w:pPr>
      <w:r w:rsidRPr="00785C88">
        <w:t>Ο ορισμός αυτός μάς λέει ουσιαστικά</w:t>
      </w:r>
      <w:r w:rsidR="005F7DCD" w:rsidRPr="00785C88">
        <w:t xml:space="preserve"> ότι κάθε βεβαίωση συνιστά ταυτόχρονα και μια δήλωση ειλικρίνειας. </w:t>
      </w:r>
      <w:r w:rsidR="0079729E" w:rsidRPr="00785C88">
        <w:t xml:space="preserve">Έτσι, ο Simpson, το 1992, ισχυρίστηκε ότι σε κάθε ψέμμα υπάρχουν δύο απάτες (και όχι μόνο μία από τις δύο, </w:t>
      </w:r>
      <w:r w:rsidR="00BD55AD">
        <w:t xml:space="preserve">όπως </w:t>
      </w:r>
      <w:r w:rsidR="0079729E" w:rsidRPr="00785C88">
        <w:t xml:space="preserve">σύμφωνα με τον βελτιωμένο όρο δ, στην περίπτωση του απλού εξαπατισμού). Ο </w:t>
      </w:r>
      <w:r w:rsidR="002D6B14" w:rsidRPr="00785C88">
        <w:t>ψεύτης θέλει να εξαπατήσει τον Υ, προκαλώντας την υιοθέτηση μιας πεποίθησης που ο ίδιος θεωρεί εσφαλμένη, και επιχειρεί αυτή την εξαπάτηση</w:t>
      </w:r>
      <w:r w:rsidR="004E55A2" w:rsidRPr="00785C88">
        <w:t xml:space="preserve">, εξαπατώντας τον Υ σχετικά με την ειλικρίνειά του, προκαλώντας, δηλαδή, την υιοθέτηση της εσφαλμένης πεποίθησης ότι </w:t>
      </w:r>
      <w:r w:rsidR="004F4187" w:rsidRPr="00785C88">
        <w:t>ο Χ θεωρεί αυτό που λέει αληθές.</w:t>
      </w:r>
    </w:p>
    <w:p w14:paraId="1BDBD726" w14:textId="567AD07B" w:rsidR="004F4187" w:rsidRPr="00785C88" w:rsidRDefault="004F4187" w:rsidP="00F84462">
      <w:pPr>
        <w:jc w:val="both"/>
      </w:pPr>
      <w:r w:rsidRPr="00785C88">
        <w:t>Υπάρχει, ωστόσο, ένα πρόβλημα με αυτή τη</w:t>
      </w:r>
      <w:r w:rsidR="00BD55AD">
        <w:t>ν</w:t>
      </w:r>
      <w:r w:rsidRPr="00785C88">
        <w:t xml:space="preserve"> </w:t>
      </w:r>
      <w:r w:rsidR="00BD55AD">
        <w:t>προσέγγιση</w:t>
      </w:r>
      <w:r w:rsidRPr="00785C88">
        <w:t xml:space="preserve">. Παρατηρούμε ότι ο </w:t>
      </w:r>
      <w:r w:rsidR="000F1738">
        <w:t>σύθετος</w:t>
      </w:r>
      <w:r w:rsidRPr="00785C88">
        <w:t xml:space="preserve"> εξαπ</w:t>
      </w:r>
      <w:r w:rsidR="000F1738">
        <w:t>α</w:t>
      </w:r>
      <w:r w:rsidRPr="00785C88">
        <w:t>τισμός δίνει ένα ηθικό χρώμα στον ορισμό του ψέμματος. Πρόκειται για μια προδοσία εμπιστοσύνης, για μια υπόσχεση ειλικρίνειας που αθετείται κ.ο.κ.</w:t>
      </w:r>
      <w:r w:rsidR="00687679" w:rsidRPr="00785C88">
        <w:t xml:space="preserve"> Ωστόσο, τα πράγματα δεν είναι έτσι. Ας πάρουμε ένα παράδειγμα. Έστω ότι με σταματά ένας ληστή</w:t>
      </w:r>
      <w:r w:rsidR="000F1738">
        <w:t>ς</w:t>
      </w:r>
      <w:r w:rsidR="00687679" w:rsidRPr="00785C88">
        <w:t xml:space="preserve"> στο</w:t>
      </w:r>
      <w:r w:rsidR="000F1738">
        <w:t>ν</w:t>
      </w:r>
      <w:r w:rsidR="00687679" w:rsidRPr="00785C88">
        <w:t xml:space="preserve"> δρόμο και με αναγκάζει να του δώσω το πορτοφόλι μου, μέσα στο οποίο έχω την τραπεζική μου κάρτα. Ο ληστής με ρωτάει: «Ποιο είναι το ΡΙΝ της κάρτας</w:t>
      </w:r>
      <w:r w:rsidR="000F1738">
        <w:t>;</w:t>
      </w:r>
      <w:r w:rsidR="00687679" w:rsidRPr="00785C88">
        <w:t xml:space="preserve">». Αν εγώ πω: «Δεν το θυμάμαι», ο ληστής δεν είναι επιστημικά δικαιολογημένος να θεωρήσει ότι είμαι ειλικρινής, αφού οι συνθήκες είναι τέτοιες που καθιστούν το πράγμα αμφίβολο. Ασφαλώς θέλω να αποφύγω τον εκβιασμό του και λέω ψέμματα. Στην πραγματικότητα θυμάμαι πολύ καλά τον αριθμό, όμως δεν θέλω να τον πω. </w:t>
      </w:r>
      <w:r w:rsidR="00BB7AF4" w:rsidRPr="00785C88">
        <w:t>Σύμφωνα όμως με τον ορισμό Ψ6, δεν πρόκειται για ψέμμα, αφού ο ληστής δεν θα με θεωρούσε δικαιολογημένα ειλικρινή</w:t>
      </w:r>
      <w:r w:rsidR="00001A9D" w:rsidRPr="00785C88">
        <w:t>, δεδομένων των συνθηκών. Άρα, σύμφωνα με αυτόν τον ορισμό, το ψέμμα στον ληστή δεν είναι ψέμμα. Κατ’ επέκταση, όμως, ψέμμα μοιάζει να μην είναι ό,τι δεν γίνεται πιστευτό, αφού</w:t>
      </w:r>
      <w:r w:rsidR="0076515B" w:rsidRPr="00785C88">
        <w:t xml:space="preserve"> κατά πάσα πιθανότητα δεν θα γίνει πιστευτό ό,τι δεν μπορεί δικαιολογημένα να γίνει πιστευτό. Παραδόξως, ο πολύπλοκος εξαπατισμός θέτει το κριτήριο τού αν μια βεβαίωση είναι ψέμμα</w:t>
      </w:r>
      <w:r w:rsidR="00585D91" w:rsidRPr="00785C88">
        <w:t xml:space="preserve"> στην επιτυχία της εξαπάτησης, δηλαδή σε ένα γεγονός, αντίθετα με τον διαφαινόμενο ηθικό προσανατολισμό. Αυτό μαρτυρά άλλωστε και ο λόγος περί «</w:t>
      </w:r>
      <w:r w:rsidR="0061001F" w:rsidRPr="00785C88">
        <w:t>αιτιακής συμβολής» στον Ψ6. Το αν κάτι είναι ψέμμα ή όχι δεν μπορεί όμως, σύμφωνα με τη συνηθισμένη σημασία της λέξης, να εξαρτάται από το αν θα κατορθώσουμε με αυτό να ξεγελάσουμε κάποιον.</w:t>
      </w:r>
      <w:r w:rsidR="00D25AF3" w:rsidRPr="00785C88">
        <w:t xml:space="preserve"> Υπάρχουν και αποτυχημένα ψέμματα.</w:t>
      </w:r>
    </w:p>
    <w:p w14:paraId="7B6344EE" w14:textId="19CC767D" w:rsidR="00D25AF3" w:rsidRPr="00785C88" w:rsidRDefault="00D25AF3" w:rsidP="00F84462">
      <w:pPr>
        <w:jc w:val="both"/>
      </w:pPr>
      <w:r w:rsidRPr="00785C88">
        <w:t xml:space="preserve">Γ. </w:t>
      </w:r>
      <w:r w:rsidRPr="006637FB">
        <w:rPr>
          <w:i/>
          <w:iCs/>
        </w:rPr>
        <w:t>Μη εξαπατισμός</w:t>
      </w:r>
    </w:p>
    <w:p w14:paraId="590C8B1C" w14:textId="68DE24DC" w:rsidR="00D25AF3" w:rsidRPr="00785C88" w:rsidRDefault="00D25AF3" w:rsidP="00F84462">
      <w:pPr>
        <w:jc w:val="both"/>
      </w:pPr>
      <w:r w:rsidRPr="00785C88">
        <w:t>Εν όψει αυτής της δυσκολίας, αναπτύχθηκε μια νέα προσέγγιση, αυτή του μη εξαπατισμού (non-deceptionism). Σύμφωνα με αυτή, το ψέμμα θα πρέπει να διαχωριστεί εντελώς από την εξαπάτηση. Υπάρχουν, δηλαδή, και μη εξαπατητικά ψέμματα. Καταλαβαίνουμε τότε γιατί ψέμμα και εξαπάτηση διαφέρουν μεταξύ τους ουσιωδώς.</w:t>
      </w:r>
    </w:p>
    <w:p w14:paraId="17380740" w14:textId="4B8CEFD5" w:rsidR="00D25AF3" w:rsidRPr="00785C88" w:rsidRDefault="00D25AF3" w:rsidP="00F84462">
      <w:pPr>
        <w:jc w:val="both"/>
      </w:pPr>
      <w:r w:rsidRPr="00785C88">
        <w:t>Όμως, τι θα ήταν ένα μη εξαπατητικό ψέμμα</w:t>
      </w:r>
      <w:r w:rsidR="006637FB">
        <w:t>;</w:t>
      </w:r>
      <w:r w:rsidR="004B6434" w:rsidRPr="00785C88">
        <w:t xml:space="preserve"> Ξεκινώντας και πάλι από τους 4 όρους του παραδοσιακού ορισμού (και αφήνοντας τον όρο γ, για μια ακόμη φορά</w:t>
      </w:r>
      <w:r w:rsidR="002E4660">
        <w:t>,</w:t>
      </w:r>
      <w:r w:rsidR="004B6434" w:rsidRPr="00785C88">
        <w:t xml:space="preserve"> στην άκρη), θα αρκούσαν, για τον ορισμό του ψέμματος, οι όροι α και β.</w:t>
      </w:r>
      <w:r w:rsidR="00A67F24" w:rsidRPr="00785C88">
        <w:t xml:space="preserve"> Δηλαδή το ψέμμα θα ήταν μια </w:t>
      </w:r>
      <w:r w:rsidR="00A67F24" w:rsidRPr="00785C88">
        <w:lastRenderedPageBreak/>
        <w:t>δήλωση του Χ, την αλήθεια τη</w:t>
      </w:r>
      <w:r w:rsidR="002E4660">
        <w:t>ς</w:t>
      </w:r>
      <w:r w:rsidR="00A67F24" w:rsidRPr="00785C88">
        <w:t xml:space="preserve"> οποία</w:t>
      </w:r>
      <w:r w:rsidR="002E4660">
        <w:t>ς</w:t>
      </w:r>
      <w:r w:rsidR="00A67F24" w:rsidRPr="00785C88">
        <w:t xml:space="preserve"> ο ίδιος δεν πιστεύει</w:t>
      </w:r>
      <w:r w:rsidR="002655BE" w:rsidRPr="00785C88">
        <w:t>. Αυτός ο περικεκομμένος ορισμός του ψέμματος είναι ωστόσο πολύ αδύναμος.</w:t>
      </w:r>
      <w:r w:rsidR="001639D8" w:rsidRPr="00785C88">
        <w:t xml:space="preserve"> Ταυτίζει το ψέμμα με την ανειλικρινή δήλωση και έτσι δεν διακρίνει μεταξύ ψέμματος και ανειλικρίνειας.</w:t>
      </w:r>
      <w:r w:rsidR="00D46075" w:rsidRPr="00785C88">
        <w:t xml:space="preserve"> </w:t>
      </w:r>
      <w:r w:rsidR="002E4660">
        <w:t>Ψ</w:t>
      </w:r>
      <w:r w:rsidR="00D46075" w:rsidRPr="00785C88">
        <w:t xml:space="preserve">έμμα θα ήταν απλώς </w:t>
      </w:r>
      <w:r w:rsidR="00880EA2" w:rsidRPr="00785C88">
        <w:t>ό</w:t>
      </w:r>
      <w:r w:rsidR="002E4660">
        <w:t>,</w:t>
      </w:r>
      <w:r w:rsidR="00880EA2" w:rsidRPr="00785C88">
        <w:t>τι λέω αλλά δεν συμφωνεί με αυτό που πιστεύω.</w:t>
      </w:r>
      <w:r w:rsidR="00C3316E" w:rsidRPr="00785C88">
        <w:t xml:space="preserve"> Ο Stokke (2013)</w:t>
      </w:r>
      <w:r w:rsidR="00432D8D" w:rsidRPr="00785C88">
        <w:t xml:space="preserve"> πρότεινε </w:t>
      </w:r>
      <w:r w:rsidR="00880EA2" w:rsidRPr="00785C88">
        <w:t>λοιπόν μια</w:t>
      </w:r>
      <w:r w:rsidR="00432D8D" w:rsidRPr="00785C88">
        <w:t xml:space="preserve"> συμπλήρωση. Σύμφωνα με τον ορισμό του</w:t>
      </w:r>
      <w:r w:rsidR="005C3FDC" w:rsidRPr="00785C88">
        <w:t>:</w:t>
      </w:r>
    </w:p>
    <w:p w14:paraId="652E58EE" w14:textId="300DFF6A" w:rsidR="005C3FDC" w:rsidRPr="00785C88" w:rsidRDefault="005C3FDC" w:rsidP="00F84462">
      <w:pPr>
        <w:jc w:val="both"/>
      </w:pPr>
      <w:r w:rsidRPr="00785C88">
        <w:t>Ψ7: Έχουμε ψέμμα ότ</w:t>
      </w:r>
      <w:r w:rsidR="005F59B1">
        <w:t>αν</w:t>
      </w:r>
      <w:r w:rsidRPr="00785C88">
        <w:t xml:space="preserve"> ο Χ λέει δ στον Υ, θεωρεί το δ αναληθές και [ακολουθεί η συμπλήρωση], προτείνει το δ ως κοινό έδαφος (common ground). </w:t>
      </w:r>
    </w:p>
    <w:p w14:paraId="153EC8E4" w14:textId="14AB2508" w:rsidR="005C3FDC" w:rsidRPr="00785C88" w:rsidRDefault="005C3FDC" w:rsidP="00F84462">
      <w:pPr>
        <w:jc w:val="both"/>
      </w:pPr>
      <w:r w:rsidRPr="00785C88">
        <w:t xml:space="preserve">Ας δούμε, πρώτα από όλα τι σημαίνει εδώ </w:t>
      </w:r>
      <w:r w:rsidR="005F59B1">
        <w:t>«</w:t>
      </w:r>
      <w:r w:rsidRPr="00785C88">
        <w:t>κοινό έδαφος</w:t>
      </w:r>
      <w:r w:rsidR="005F59B1">
        <w:t>»</w:t>
      </w:r>
      <w:r w:rsidR="00347E7B" w:rsidRPr="00785C88">
        <w:t>. Η απαίτηση δεν είναι ο Υ να θεωρήσει το δ αληθές ή έστω ειλικρινή δήλωση, αλλά να</w:t>
      </w:r>
      <w:r w:rsidR="00FF4A95" w:rsidRPr="00785C88">
        <w:t xml:space="preserve"> το δεχτεί ως (υποθετικ</w:t>
      </w:r>
      <w:r w:rsidR="00357B5F">
        <w:t>ή</w:t>
      </w:r>
      <w:r w:rsidR="00FF4A95" w:rsidRPr="00785C88">
        <w:t>) προϋπόθεση μιας συζήτησης που θα ακολουθήσει.</w:t>
      </w:r>
    </w:p>
    <w:p w14:paraId="451CCE2D" w14:textId="04B864CC" w:rsidR="00FF4A95" w:rsidRPr="00785C88" w:rsidRDefault="00FF4A95" w:rsidP="00F84462">
      <w:pPr>
        <w:jc w:val="both"/>
      </w:pPr>
      <w:r w:rsidRPr="00785C88">
        <w:t xml:space="preserve">Το κλασικό παράδειγμα θέλει </w:t>
      </w:r>
      <w:r w:rsidR="0026579D" w:rsidRPr="00785C88">
        <w:t>τον Μομπ και την Άλις, σε ένα μπαρ, να συζητούν και ο Μπομπ να λέει</w:t>
      </w:r>
      <w:r w:rsidR="0086724F" w:rsidRPr="00785C88">
        <w:t xml:space="preserve">: «Ο τύπος που πίνει μαρτίνι είναι φιλόσοφος». Στην πραγματικότητα ο Μπομπ ξέρει ότι </w:t>
      </w:r>
      <w:r w:rsidR="000E6DBA" w:rsidRPr="00785C88">
        <w:t>ο άνθρωπος τον οποίο δείχνει δεν πίνει μαρτίνι, το ίδιο και η Άλις.  Ωστόσο η Άλις αδιαφορεί για το μαρτίνι και συνεχίζει τη συζήτηση με τον Μπομπ σχετικά με τις φιλοσοφικές δραστηριότητες του ανθρώπου.</w:t>
      </w:r>
      <w:r w:rsidR="00045E14" w:rsidRPr="00785C88">
        <w:t xml:space="preserve"> Η συζήτηση αυτή ξεκίνησε με μια κοινή παραδοχή κάποιου πράγματος που και οι δύο συνομιλητής θεωρούν</w:t>
      </w:r>
      <w:r w:rsidR="00157A8B" w:rsidRPr="00785C88">
        <w:t xml:space="preserve"> </w:t>
      </w:r>
      <w:r w:rsidR="00045E14" w:rsidRPr="00785C88">
        <w:t>αναληθές.</w:t>
      </w:r>
      <w:r w:rsidR="00157A8B" w:rsidRPr="00785C88">
        <w:t xml:space="preserve"> Δεν υπάρχει εξαπάτηση, υπάρχει όμως ψέμμα.</w:t>
      </w:r>
    </w:p>
    <w:p w14:paraId="639EA51E" w14:textId="268E3929" w:rsidR="00157A8B" w:rsidRPr="00785C88" w:rsidRDefault="00157A8B" w:rsidP="00F84462">
      <w:pPr>
        <w:jc w:val="both"/>
      </w:pPr>
      <w:r w:rsidRPr="00785C88">
        <w:t xml:space="preserve">Θα μπορούσαμε να σκεφτούμε και ένα διαφορετικό παράδειγμα. Έστω ότι ένας καθηγητής πανεπιστημίου καταλαβαίνει ότι η εργασία που του παρέδωσε ο φοιτητής είναι προϊόν αντιγραφής από ένα εργαλείο τεχνητής νοημοσύνης. Δεν </w:t>
      </w:r>
      <w:r w:rsidR="00B2526C" w:rsidRPr="00785C88">
        <w:t xml:space="preserve">είναι όμως σε θέση να αποδείξει ότι συμβαίνει αυτό που ξέρει καλά ότι συμβαίνει. Λέει λοιπόν στον φοιτητή ότι η εργασία του γίνεται δεκτή </w:t>
      </w:r>
      <w:r w:rsidR="00E717E5" w:rsidRPr="00785C88">
        <w:t>ως δική του και ξεκινά τη συζήτηση για το περιεχόμενο. Και εδώ έχουμε ψέμμα, χωρίς κανείς να έχει εξαπατηθεί.</w:t>
      </w:r>
      <w:r w:rsidR="000D4794" w:rsidRPr="00785C88">
        <w:t xml:space="preserve"> </w:t>
      </w:r>
      <w:r w:rsidR="000D4794" w:rsidRPr="00785C88">
        <w:drawing>
          <wp:inline distT="0" distB="0" distL="0" distR="0" wp14:anchorId="667176F8" wp14:editId="7AC5A9F4">
            <wp:extent cx="2419350" cy="2047875"/>
            <wp:effectExtent l="0" t="0" r="0" b="9525"/>
            <wp:docPr id="766480211" name="Picture 1" descr="Secretary Calling Phone Stock Vektorgrafika és illusztráció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retary Calling Phone Stock Vektorgrafika és illusztráció - 123R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2047875"/>
                    </a:xfrm>
                    <a:prstGeom prst="rect">
                      <a:avLst/>
                    </a:prstGeom>
                    <a:noFill/>
                    <a:ln>
                      <a:noFill/>
                    </a:ln>
                  </pic:spPr>
                </pic:pic>
              </a:graphicData>
            </a:graphic>
          </wp:inline>
        </w:drawing>
      </w:r>
    </w:p>
    <w:p w14:paraId="13E7DF73" w14:textId="5E2D94CF" w:rsidR="00E717E5" w:rsidRPr="00785C88" w:rsidRDefault="00E717E5" w:rsidP="00F84462">
      <w:pPr>
        <w:jc w:val="both"/>
      </w:pPr>
      <w:r w:rsidRPr="00785C88">
        <w:t>Στην πραγματικότητα, αυτό συμβαίνει με τα λεγόμενα κατά συνθήκ</w:t>
      </w:r>
      <w:r w:rsidR="000D4794" w:rsidRPr="00785C88">
        <w:t>η</w:t>
      </w:r>
      <w:r w:rsidRPr="00785C88">
        <w:t xml:space="preserve"> ψεύδη. Η γραμματέας ενός πολυάσχολ</w:t>
      </w:r>
      <w:r w:rsidR="00357B5F">
        <w:t>ου</w:t>
      </w:r>
      <w:r w:rsidRPr="00785C88">
        <w:t xml:space="preserve"> διευθυντή λέει στο τηλέφωνο ότι ο διευθυντής απουσιάζει, πράγμα που γνωρίζει ότι δεν συμβαίνει, και ο συνομιλητής της, που ξέρει ότι πάντα αυτό λέει, για να μην ενοχλήσει τον διευθυντή, συνεχίζει κανονικότατα τη συζήτηση, σαν να έχει πιστέψει τα λόγια της και προσπαθεί να κλείσει ένα ραντεβού. Δεν υπάρχει η παραμικρή εξαπάτηση, είναι όμως σαφές ότι η γραμματέας λέει ψέμματα.</w:t>
      </w:r>
    </w:p>
    <w:p w14:paraId="01F5A0B9" w14:textId="754F1983" w:rsidR="005A00C1" w:rsidRPr="00785C88" w:rsidRDefault="00856565" w:rsidP="00F84462">
      <w:pPr>
        <w:jc w:val="both"/>
      </w:pPr>
      <w:r w:rsidRPr="00785C88">
        <w:lastRenderedPageBreak/>
        <w:t xml:space="preserve">Η λύση αυτή μοιάζει ίσως αρχικά ικανοποιητική. Αποφεύγει την περίπτωση του θεάτρου, αφού ο ηθοποιός και ο θεατής δεν κάνουν δεκτό ένα κοινό έδαφος. Αποφεύγει, για τον ίδιο λόγο και την περίπτωση της ειρωνείας. Χαρακτηρίζει όμως, δικαιολογημένα ως ψέμμα, τα λόγια της γραμματέως, </w:t>
      </w:r>
      <w:r w:rsidR="00237186" w:rsidRPr="00785C88">
        <w:t xml:space="preserve">κάτι που δεν θα συνέβαινε στην περίπτωση του </w:t>
      </w:r>
      <w:r w:rsidR="00787548">
        <w:t>σύνθετου</w:t>
      </w:r>
      <w:r w:rsidR="00237186" w:rsidRPr="00785C88">
        <w:t xml:space="preserve"> εξαπατισμού.</w:t>
      </w:r>
    </w:p>
    <w:p w14:paraId="0DBC800E" w14:textId="25C35F13" w:rsidR="00237186" w:rsidRPr="00785C88" w:rsidRDefault="00237186" w:rsidP="00F84462">
      <w:pPr>
        <w:jc w:val="both"/>
      </w:pPr>
      <w:r w:rsidRPr="00785C88">
        <w:t>Είναι όμως πράγματι έτσι;</w:t>
      </w:r>
      <w:r w:rsidR="008E7AEC" w:rsidRPr="00785C88">
        <w:t xml:space="preserve"> Η αποδοχή της απουσίας του διευθυντή και </w:t>
      </w:r>
      <w:r w:rsidR="00787548">
        <w:t xml:space="preserve">η </w:t>
      </w:r>
      <w:r w:rsidR="008E7AEC" w:rsidRPr="00785C88">
        <w:t>συνέχιση της συζήτησης με τη γραμματέα, σαν να είχαν γίνει πιστευτά τα λόγια της</w:t>
      </w:r>
      <w:r w:rsidR="00787548">
        <w:t>,</w:t>
      </w:r>
      <w:r w:rsidR="008E7AEC" w:rsidRPr="00785C88">
        <w:t xml:space="preserve"> δεν διαφέρει, από μια άλλη άποψη, τόσο πολύ από την περίπτωση του θεάτρου. Προκειμένου ο θεατής να εμπλακεί στην υπόθεση του έργου, θα πρέπει και εκεί να κάνει σαν να νόμιζε ότι οι ηθοποιοί δεν είναι ηθοποιοί. Και αντίστροφα, αν η έκφραση «κοινό έδαφος» δηλώνει κάτι παραπάνω από μυθοπλασία, τότε είναι μάλλον μια βεβαίωση, όχι μια απλή δήλωση, και άρα επιστρέφουμε στον </w:t>
      </w:r>
      <w:r w:rsidR="001B6593">
        <w:t>σύνθετο</w:t>
      </w:r>
      <w:r w:rsidR="008E7AEC" w:rsidRPr="00785C88">
        <w:t xml:space="preserve"> εξαπατισμό.</w:t>
      </w:r>
    </w:p>
    <w:p w14:paraId="64EB6F74" w14:textId="50119BDE" w:rsidR="008E7AEC" w:rsidRPr="00785C88" w:rsidRDefault="008E7AEC" w:rsidP="00F84462">
      <w:pPr>
        <w:jc w:val="both"/>
      </w:pPr>
      <w:r w:rsidRPr="00785C88">
        <w:t xml:space="preserve">Όπως συνήθως συμβαίνει στα φιλοσοφικά ερωτήματα, δεν έχουμε οριστική </w:t>
      </w:r>
      <w:r w:rsidR="001B6593">
        <w:t xml:space="preserve">και </w:t>
      </w:r>
      <w:r w:rsidRPr="00785C88">
        <w:t>ικανοποιητική απάντηση. Αυτή η έλλειψη είναι όμως το κίνητρο περεταίρω έρευνας</w:t>
      </w:r>
      <w:r w:rsidR="0068288B" w:rsidRPr="00785C88">
        <w:t>. Αυτό είναι το νόημα των ακαδημαϊκών δημοσιεύσεων. Αποσκοπούν στο παράσχουν νέες προτάσεις εκεί όπου ακόμη δεν έχουμε πλήρως αποδεκτή λύση ή εκεί που απλώς νομίζουμε ότι έχουμε.</w:t>
      </w:r>
    </w:p>
    <w:p w14:paraId="1AC4C78B" w14:textId="22D669B8" w:rsidR="00F84462" w:rsidRPr="00785C88" w:rsidRDefault="00F84462" w:rsidP="002E031B">
      <w:pPr>
        <w:jc w:val="both"/>
      </w:pPr>
    </w:p>
    <w:p w14:paraId="086CAE24" w14:textId="77777777" w:rsidR="00A25A85" w:rsidRPr="00A25A85" w:rsidRDefault="00A25A85"/>
    <w:sectPr w:rsidR="00A25A85" w:rsidRPr="00A25A8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5E7D" w14:textId="77777777" w:rsidR="008F404F" w:rsidRPr="00785C88" w:rsidRDefault="008F404F" w:rsidP="00E47188">
      <w:pPr>
        <w:spacing w:after="0" w:line="240" w:lineRule="auto"/>
      </w:pPr>
      <w:r w:rsidRPr="00785C88">
        <w:separator/>
      </w:r>
    </w:p>
  </w:endnote>
  <w:endnote w:type="continuationSeparator" w:id="0">
    <w:p w14:paraId="483AFA95" w14:textId="77777777" w:rsidR="008F404F" w:rsidRPr="00785C88" w:rsidRDefault="008F404F" w:rsidP="00E47188">
      <w:pPr>
        <w:spacing w:after="0" w:line="240" w:lineRule="auto"/>
      </w:pPr>
      <w:r w:rsidRPr="00785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527679"/>
      <w:docPartObj>
        <w:docPartGallery w:val="Page Numbers (Bottom of Page)"/>
        <w:docPartUnique/>
      </w:docPartObj>
    </w:sdtPr>
    <w:sdtEndPr/>
    <w:sdtContent>
      <w:p w14:paraId="1431C735" w14:textId="14B8F95A" w:rsidR="00E47188" w:rsidRPr="00785C88" w:rsidRDefault="00E47188">
        <w:pPr>
          <w:pStyle w:val="Fuzeile"/>
          <w:jc w:val="center"/>
        </w:pPr>
        <w:r w:rsidRPr="00785C88">
          <w:fldChar w:fldCharType="begin"/>
        </w:r>
        <w:r w:rsidRPr="00785C88">
          <w:instrText xml:space="preserve"> PAGE   \* MERGEFORMAT </w:instrText>
        </w:r>
        <w:r w:rsidRPr="00785C88">
          <w:fldChar w:fldCharType="separate"/>
        </w:r>
        <w:r w:rsidRPr="00785C88">
          <w:t>2</w:t>
        </w:r>
        <w:r w:rsidRPr="00785C88">
          <w:fldChar w:fldCharType="end"/>
        </w:r>
      </w:p>
    </w:sdtContent>
  </w:sdt>
  <w:p w14:paraId="5F600FC0" w14:textId="77777777" w:rsidR="00E47188" w:rsidRPr="00785C88" w:rsidRDefault="00E471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588A" w14:textId="77777777" w:rsidR="008F404F" w:rsidRPr="00785C88" w:rsidRDefault="008F404F" w:rsidP="00E47188">
      <w:pPr>
        <w:spacing w:after="0" w:line="240" w:lineRule="auto"/>
      </w:pPr>
      <w:r w:rsidRPr="00785C88">
        <w:separator/>
      </w:r>
    </w:p>
  </w:footnote>
  <w:footnote w:type="continuationSeparator" w:id="0">
    <w:p w14:paraId="1CD35E05" w14:textId="77777777" w:rsidR="008F404F" w:rsidRPr="00785C88" w:rsidRDefault="008F404F" w:rsidP="00E47188">
      <w:pPr>
        <w:spacing w:after="0" w:line="240" w:lineRule="auto"/>
      </w:pPr>
      <w:r w:rsidRPr="00785C8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85"/>
    <w:rsid w:val="00001A9D"/>
    <w:rsid w:val="00016F39"/>
    <w:rsid w:val="00021DE5"/>
    <w:rsid w:val="00030A94"/>
    <w:rsid w:val="00045E14"/>
    <w:rsid w:val="00051820"/>
    <w:rsid w:val="000A1CCD"/>
    <w:rsid w:val="000B05FF"/>
    <w:rsid w:val="000D384B"/>
    <w:rsid w:val="000D4794"/>
    <w:rsid w:val="000E0004"/>
    <w:rsid w:val="000E261D"/>
    <w:rsid w:val="000E6DBA"/>
    <w:rsid w:val="000F1738"/>
    <w:rsid w:val="00147822"/>
    <w:rsid w:val="00157A8B"/>
    <w:rsid w:val="001639D8"/>
    <w:rsid w:val="00171243"/>
    <w:rsid w:val="001B6593"/>
    <w:rsid w:val="001D2C5E"/>
    <w:rsid w:val="001E07D2"/>
    <w:rsid w:val="001F6958"/>
    <w:rsid w:val="002121D5"/>
    <w:rsid w:val="00225A38"/>
    <w:rsid w:val="00237186"/>
    <w:rsid w:val="002655BE"/>
    <w:rsid w:val="0026579D"/>
    <w:rsid w:val="00296AE1"/>
    <w:rsid w:val="002C2FFD"/>
    <w:rsid w:val="002D1EF6"/>
    <w:rsid w:val="002D6B14"/>
    <w:rsid w:val="002E031B"/>
    <w:rsid w:val="002E4660"/>
    <w:rsid w:val="002F2BA9"/>
    <w:rsid w:val="00303933"/>
    <w:rsid w:val="00325E47"/>
    <w:rsid w:val="00347E7B"/>
    <w:rsid w:val="00357B5F"/>
    <w:rsid w:val="003E1FA6"/>
    <w:rsid w:val="003E5309"/>
    <w:rsid w:val="0040073F"/>
    <w:rsid w:val="00420950"/>
    <w:rsid w:val="00432D8D"/>
    <w:rsid w:val="00464D09"/>
    <w:rsid w:val="004B5DB1"/>
    <w:rsid w:val="004B6060"/>
    <w:rsid w:val="004B6434"/>
    <w:rsid w:val="004C5590"/>
    <w:rsid w:val="004E1675"/>
    <w:rsid w:val="004E55A2"/>
    <w:rsid w:val="004F4187"/>
    <w:rsid w:val="00542C2C"/>
    <w:rsid w:val="00551A0C"/>
    <w:rsid w:val="00560D7F"/>
    <w:rsid w:val="00585D91"/>
    <w:rsid w:val="005A00C1"/>
    <w:rsid w:val="005B482A"/>
    <w:rsid w:val="005C3FDC"/>
    <w:rsid w:val="005D4D13"/>
    <w:rsid w:val="005F59B1"/>
    <w:rsid w:val="005F7DCD"/>
    <w:rsid w:val="0061001F"/>
    <w:rsid w:val="00613D45"/>
    <w:rsid w:val="006637FB"/>
    <w:rsid w:val="00681E0F"/>
    <w:rsid w:val="0068288B"/>
    <w:rsid w:val="00687679"/>
    <w:rsid w:val="00701E32"/>
    <w:rsid w:val="007161C6"/>
    <w:rsid w:val="0076515B"/>
    <w:rsid w:val="00775EC1"/>
    <w:rsid w:val="00785C88"/>
    <w:rsid w:val="00787548"/>
    <w:rsid w:val="0079729E"/>
    <w:rsid w:val="007A20AE"/>
    <w:rsid w:val="007B6762"/>
    <w:rsid w:val="007D6C70"/>
    <w:rsid w:val="007F1D67"/>
    <w:rsid w:val="00806187"/>
    <w:rsid w:val="00856565"/>
    <w:rsid w:val="0086724F"/>
    <w:rsid w:val="00870D81"/>
    <w:rsid w:val="00880EA2"/>
    <w:rsid w:val="008B2328"/>
    <w:rsid w:val="008E7AEC"/>
    <w:rsid w:val="008F404F"/>
    <w:rsid w:val="00902ECF"/>
    <w:rsid w:val="00906881"/>
    <w:rsid w:val="00947B07"/>
    <w:rsid w:val="00963325"/>
    <w:rsid w:val="009C5EBC"/>
    <w:rsid w:val="009D6A7C"/>
    <w:rsid w:val="009D7FBD"/>
    <w:rsid w:val="00A1713B"/>
    <w:rsid w:val="00A25A85"/>
    <w:rsid w:val="00A4787A"/>
    <w:rsid w:val="00A67F24"/>
    <w:rsid w:val="00A704B4"/>
    <w:rsid w:val="00AB64A2"/>
    <w:rsid w:val="00AC5E3F"/>
    <w:rsid w:val="00B03D63"/>
    <w:rsid w:val="00B04E9D"/>
    <w:rsid w:val="00B145A6"/>
    <w:rsid w:val="00B2526C"/>
    <w:rsid w:val="00B3141E"/>
    <w:rsid w:val="00B3736F"/>
    <w:rsid w:val="00B735CC"/>
    <w:rsid w:val="00B755CE"/>
    <w:rsid w:val="00B813FF"/>
    <w:rsid w:val="00BB4574"/>
    <w:rsid w:val="00BB7AF4"/>
    <w:rsid w:val="00BD55AD"/>
    <w:rsid w:val="00C04E1F"/>
    <w:rsid w:val="00C315F7"/>
    <w:rsid w:val="00C3316E"/>
    <w:rsid w:val="00C50892"/>
    <w:rsid w:val="00C62BC4"/>
    <w:rsid w:val="00CD6F3B"/>
    <w:rsid w:val="00D00E41"/>
    <w:rsid w:val="00D042FE"/>
    <w:rsid w:val="00D25AF3"/>
    <w:rsid w:val="00D31C27"/>
    <w:rsid w:val="00D46075"/>
    <w:rsid w:val="00D46A9A"/>
    <w:rsid w:val="00D87135"/>
    <w:rsid w:val="00DB1F47"/>
    <w:rsid w:val="00DB6FFB"/>
    <w:rsid w:val="00DF342A"/>
    <w:rsid w:val="00E429C7"/>
    <w:rsid w:val="00E42EC5"/>
    <w:rsid w:val="00E47188"/>
    <w:rsid w:val="00E6592A"/>
    <w:rsid w:val="00E65DBC"/>
    <w:rsid w:val="00E717E5"/>
    <w:rsid w:val="00E80F2A"/>
    <w:rsid w:val="00E955F7"/>
    <w:rsid w:val="00E9666F"/>
    <w:rsid w:val="00EB43D4"/>
    <w:rsid w:val="00ED188D"/>
    <w:rsid w:val="00EF2B82"/>
    <w:rsid w:val="00EF7D5C"/>
    <w:rsid w:val="00F3110B"/>
    <w:rsid w:val="00F348E9"/>
    <w:rsid w:val="00F57B53"/>
    <w:rsid w:val="00F72B06"/>
    <w:rsid w:val="00F81912"/>
    <w:rsid w:val="00F84462"/>
    <w:rsid w:val="00FA3975"/>
    <w:rsid w:val="00FA4B8B"/>
    <w:rsid w:val="00FF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FE15"/>
  <w15:chartTrackingRefBased/>
  <w15:docId w15:val="{90CB33C6-EA17-4240-8CAD-DB32DFFF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el-GR"/>
    </w:rPr>
  </w:style>
  <w:style w:type="paragraph" w:styleId="berschrift1">
    <w:name w:val="heading 1"/>
    <w:basedOn w:val="Standard"/>
    <w:next w:val="Standard"/>
    <w:link w:val="berschrift1Zchn"/>
    <w:uiPriority w:val="9"/>
    <w:qFormat/>
    <w:rsid w:val="00A25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5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5A8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5A8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5A8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5A8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5A8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5A8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5A8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5A8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5A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5A8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5A8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5A8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5A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5A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5A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5A85"/>
    <w:rPr>
      <w:rFonts w:eastAsiaTheme="majorEastAsia" w:cstheme="majorBidi"/>
      <w:color w:val="272727" w:themeColor="text1" w:themeTint="D8"/>
    </w:rPr>
  </w:style>
  <w:style w:type="paragraph" w:styleId="Titel">
    <w:name w:val="Title"/>
    <w:basedOn w:val="Standard"/>
    <w:next w:val="Standard"/>
    <w:link w:val="TitelZchn"/>
    <w:uiPriority w:val="10"/>
    <w:qFormat/>
    <w:rsid w:val="00A25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5A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5A8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5A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5A8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5A85"/>
    <w:rPr>
      <w:i/>
      <w:iCs/>
      <w:color w:val="404040" w:themeColor="text1" w:themeTint="BF"/>
    </w:rPr>
  </w:style>
  <w:style w:type="paragraph" w:styleId="Listenabsatz">
    <w:name w:val="List Paragraph"/>
    <w:basedOn w:val="Standard"/>
    <w:uiPriority w:val="34"/>
    <w:qFormat/>
    <w:rsid w:val="00A25A85"/>
    <w:pPr>
      <w:ind w:left="720"/>
      <w:contextualSpacing/>
    </w:pPr>
  </w:style>
  <w:style w:type="character" w:styleId="IntensiveHervorhebung">
    <w:name w:val="Intense Emphasis"/>
    <w:basedOn w:val="Absatz-Standardschriftart"/>
    <w:uiPriority w:val="21"/>
    <w:qFormat/>
    <w:rsid w:val="00A25A85"/>
    <w:rPr>
      <w:i/>
      <w:iCs/>
      <w:color w:val="0F4761" w:themeColor="accent1" w:themeShade="BF"/>
    </w:rPr>
  </w:style>
  <w:style w:type="paragraph" w:styleId="IntensivesZitat">
    <w:name w:val="Intense Quote"/>
    <w:basedOn w:val="Standard"/>
    <w:next w:val="Standard"/>
    <w:link w:val="IntensivesZitatZchn"/>
    <w:uiPriority w:val="30"/>
    <w:qFormat/>
    <w:rsid w:val="00A25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5A85"/>
    <w:rPr>
      <w:i/>
      <w:iCs/>
      <w:color w:val="0F4761" w:themeColor="accent1" w:themeShade="BF"/>
    </w:rPr>
  </w:style>
  <w:style w:type="character" w:styleId="IntensiverVerweis">
    <w:name w:val="Intense Reference"/>
    <w:basedOn w:val="Absatz-Standardschriftart"/>
    <w:uiPriority w:val="32"/>
    <w:qFormat/>
    <w:rsid w:val="00A25A85"/>
    <w:rPr>
      <w:b/>
      <w:bCs/>
      <w:smallCaps/>
      <w:color w:val="0F4761" w:themeColor="accent1" w:themeShade="BF"/>
      <w:spacing w:val="5"/>
    </w:rPr>
  </w:style>
  <w:style w:type="paragraph" w:styleId="Kopfzeile">
    <w:name w:val="header"/>
    <w:basedOn w:val="Standard"/>
    <w:link w:val="KopfzeileZchn"/>
    <w:uiPriority w:val="99"/>
    <w:unhideWhenUsed/>
    <w:rsid w:val="00E4718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47188"/>
  </w:style>
  <w:style w:type="paragraph" w:styleId="Fuzeile">
    <w:name w:val="footer"/>
    <w:basedOn w:val="Standard"/>
    <w:link w:val="FuzeileZchn"/>
    <w:uiPriority w:val="99"/>
    <w:unhideWhenUsed/>
    <w:rsid w:val="00E4718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4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Σαγκριώτης Γεώργιος</dc:creator>
  <cp:keywords/>
  <dc:description/>
  <cp:lastModifiedBy>georgios sagriotis</cp:lastModifiedBy>
  <cp:revision>146</cp:revision>
  <dcterms:created xsi:type="dcterms:W3CDTF">2026-03-05T16:28:00Z</dcterms:created>
  <dcterms:modified xsi:type="dcterms:W3CDTF">2026-03-06T19:07:00Z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03daad41-b176-4bf9-a579-1519cdcaff65</vt:lpwstr>
  </property>
</Properties>
</file>