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F868" w14:textId="77777777" w:rsid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Η ΚΡΙΤΙΚΗ ΤΗΣ ΤΕΛΕΟΛΟΓΙΑΣ ΣΤΟΝ ΧΙΟΥΜ ΚΑΙ ΣΤΟΝ ΚΑΝΤ</w:t>
      </w:r>
    </w:p>
    <w:p w14:paraId="1EA4AFA2" w14:textId="77777777" w:rsid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</w:p>
    <w:p w14:paraId="2EF2AB73" w14:textId="77777777" w:rsidR="00071132" w:rsidRPr="00071132" w:rsidRDefault="00071132" w:rsidP="0007113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 w:rsidRPr="00071132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ΒΙΒΛΙΟΓΡΑΦΙΑ </w:t>
      </w:r>
      <w:bookmarkStart w:id="0" w:name="_GoBack"/>
      <w:bookmarkEnd w:id="0"/>
    </w:p>
    <w:p w14:paraId="2EA82D33" w14:textId="77777777" w:rsid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</w:p>
    <w:p w14:paraId="04DACFE1" w14:textId="77777777" w:rsidR="00071132" w:rsidRP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071132">
        <w:rPr>
          <w:rFonts w:ascii="Times New Roman" w:hAnsi="Times New Roman" w:cs="Times New Roman"/>
          <w:sz w:val="22"/>
          <w:szCs w:val="22"/>
          <w:lang w:val="de-DE"/>
        </w:rPr>
        <w:t>Hume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Pr="00071132">
        <w:rPr>
          <w:rFonts w:ascii="Times New Roman" w:hAnsi="Times New Roman" w:cs="Times New Roman"/>
          <w:sz w:val="22"/>
          <w:szCs w:val="22"/>
          <w:lang w:val="de-DE"/>
        </w:rPr>
        <w:t>David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4" w:history="1">
        <w:r w:rsidRPr="00071132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  <w:lang w:val="el-GR"/>
          </w:rPr>
          <w:t>Διάλογοι για τη φυσική θρησκεία</w:t>
        </w:r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5" w:history="1">
        <w:r w:rsidRPr="00071132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el-GR"/>
          </w:rPr>
          <w:t>Νήσος</w:t>
        </w:r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Αθήνα 2012. </w:t>
      </w:r>
    </w:p>
    <w:p w14:paraId="59658FC0" w14:textId="77777777" w:rsidR="00071132" w:rsidRP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071132">
        <w:rPr>
          <w:rFonts w:ascii="Times New Roman" w:hAnsi="Times New Roman" w:cs="Times New Roman"/>
          <w:sz w:val="22"/>
          <w:szCs w:val="22"/>
        </w:rPr>
        <w:t>Hume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Pr="00071132">
        <w:rPr>
          <w:rFonts w:ascii="Times New Roman" w:hAnsi="Times New Roman" w:cs="Times New Roman"/>
          <w:sz w:val="22"/>
          <w:szCs w:val="22"/>
        </w:rPr>
        <w:t>David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6" w:history="1">
        <w:r w:rsidRPr="00071132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  <w:lang w:val="el-GR"/>
          </w:rPr>
          <w:t>Η φυσική ιστορία της θρησκείας</w:t>
        </w:r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7" w:history="1">
        <w:proofErr w:type="spellStart"/>
        <w:r w:rsidRPr="00071132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el-GR"/>
          </w:rPr>
          <w:t>Σαββάλας</w:t>
        </w:r>
        <w:proofErr w:type="spellEnd"/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>, Αθήνα 2011.</w:t>
      </w:r>
    </w:p>
    <w:p w14:paraId="2848AE9D" w14:textId="77777777" w:rsidR="00071132" w:rsidRP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071132">
        <w:rPr>
          <w:rFonts w:ascii="Times New Roman" w:hAnsi="Times New Roman" w:cs="Times New Roman"/>
          <w:sz w:val="22"/>
          <w:szCs w:val="22"/>
        </w:rPr>
        <w:t>Hume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Pr="00071132">
        <w:rPr>
          <w:rFonts w:ascii="Times New Roman" w:hAnsi="Times New Roman" w:cs="Times New Roman"/>
          <w:sz w:val="22"/>
          <w:szCs w:val="22"/>
        </w:rPr>
        <w:t>David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8" w:history="1">
        <w:r w:rsidRPr="00071132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  <w:lang w:val="el-GR"/>
          </w:rPr>
          <w:t>Πραγματεία για την ανθρώπινη φύση</w:t>
        </w:r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. Βιβλίο πρώτο: </w:t>
      </w:r>
      <w:r w:rsidRPr="00071132">
        <w:rPr>
          <w:rFonts w:ascii="Times New Roman" w:hAnsi="Times New Roman" w:cs="Times New Roman"/>
          <w:i/>
          <w:iCs/>
          <w:sz w:val="22"/>
          <w:szCs w:val="22"/>
          <w:lang w:val="el-GR"/>
        </w:rPr>
        <w:t>Για τη νόηση: Απόπειρα εισαγωγής της πειραματικής μεθόδου συλλογισμού στα ηθικά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9" w:history="1">
        <w:r w:rsidRPr="00071132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el-GR"/>
          </w:rPr>
          <w:t>Πατάκη</w:t>
        </w:r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>ς, Αθήνα, 2005.</w:t>
      </w:r>
    </w:p>
    <w:p w14:paraId="075F8C2A" w14:textId="77777777" w:rsidR="00071132" w:rsidRP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071132">
        <w:rPr>
          <w:rFonts w:ascii="Times New Roman" w:hAnsi="Times New Roman" w:cs="Times New Roman"/>
          <w:sz w:val="22"/>
          <w:szCs w:val="22"/>
        </w:rPr>
        <w:t>Kant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Pr="00071132">
        <w:rPr>
          <w:rFonts w:ascii="Times New Roman" w:hAnsi="Times New Roman" w:cs="Times New Roman"/>
          <w:sz w:val="22"/>
          <w:szCs w:val="22"/>
        </w:rPr>
        <w:t>Immanuel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10" w:history="1">
        <w:r w:rsidRPr="00071132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  <w:lang w:val="el-GR"/>
          </w:rPr>
          <w:t>Κριτική της κριτικής δύναμης</w:t>
        </w:r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hyperlink r:id="rId11" w:history="1">
        <w:r w:rsidRPr="00071132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el-GR"/>
          </w:rPr>
          <w:t>Σμίλη</w:t>
        </w:r>
      </w:hyperlink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Αθήνα 2013. </w:t>
      </w:r>
    </w:p>
    <w:p w14:paraId="7790D38A" w14:textId="77777777" w:rsidR="00071132" w:rsidRPr="00071132" w:rsidRDefault="00071132" w:rsidP="00071132">
      <w:pPr>
        <w:spacing w:line="36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071132">
        <w:rPr>
          <w:rFonts w:ascii="Times New Roman" w:hAnsi="Times New Roman" w:cs="Times New Roman"/>
          <w:sz w:val="22"/>
          <w:szCs w:val="22"/>
        </w:rPr>
        <w:t>Kant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Pr="00071132">
        <w:rPr>
          <w:rFonts w:ascii="Times New Roman" w:hAnsi="Times New Roman" w:cs="Times New Roman"/>
          <w:sz w:val="22"/>
          <w:szCs w:val="22"/>
        </w:rPr>
        <w:t>Immanuel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Pr="00071132">
        <w:rPr>
          <w:rFonts w:ascii="Times New Roman" w:hAnsi="Times New Roman" w:cs="Times New Roman"/>
          <w:i/>
          <w:iCs/>
          <w:sz w:val="22"/>
          <w:szCs w:val="22"/>
          <w:lang w:val="el-GR"/>
        </w:rPr>
        <w:t>Δοκίμια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Δωδώνη, 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Αθήνα 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>1971.</w:t>
      </w:r>
    </w:p>
    <w:p w14:paraId="0A103C63" w14:textId="77777777" w:rsidR="007707BB" w:rsidRPr="00071132" w:rsidRDefault="00071132" w:rsidP="00071132">
      <w:pPr>
        <w:spacing w:line="360" w:lineRule="auto"/>
        <w:rPr>
          <w:lang w:val="el-GR"/>
        </w:rPr>
      </w:pPr>
      <w:proofErr w:type="spellStart"/>
      <w:r w:rsidRPr="00071132">
        <w:rPr>
          <w:rFonts w:ascii="Times New Roman" w:hAnsi="Times New Roman" w:cs="Times New Roman"/>
          <w:sz w:val="22"/>
          <w:szCs w:val="22"/>
          <w:lang w:val="el-GR"/>
        </w:rPr>
        <w:t>Σαγκριώτης</w:t>
      </w:r>
      <w:proofErr w:type="spellEnd"/>
      <w:r w:rsidRPr="00071132">
        <w:rPr>
          <w:rFonts w:ascii="Times New Roman" w:hAnsi="Times New Roman" w:cs="Times New Roman"/>
          <w:sz w:val="22"/>
          <w:szCs w:val="22"/>
          <w:lang w:val="el-GR"/>
        </w:rPr>
        <w:t xml:space="preserve">, Γ., </w:t>
      </w:r>
      <w:r w:rsidRPr="00071132">
        <w:rPr>
          <w:rFonts w:ascii="Times New Roman" w:hAnsi="Times New Roman" w:cs="Times New Roman"/>
          <w:i/>
          <w:iCs/>
          <w:sz w:val="22"/>
          <w:szCs w:val="22"/>
          <w:lang w:val="el-GR"/>
        </w:rPr>
        <w:t>Η δυνατότητα της ελευθερίας</w:t>
      </w:r>
      <w:r w:rsidRPr="00071132">
        <w:rPr>
          <w:rFonts w:ascii="Times New Roman" w:hAnsi="Times New Roman" w:cs="Times New Roman"/>
          <w:sz w:val="22"/>
          <w:szCs w:val="22"/>
          <w:lang w:val="el-GR"/>
        </w:rPr>
        <w:t>, Εστία, Αθήνα 2019.</w:t>
      </w:r>
    </w:p>
    <w:sectPr w:rsidR="007707BB" w:rsidRPr="00071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32"/>
    <w:rsid w:val="00071132"/>
    <w:rsid w:val="007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775"/>
  <w15:chartTrackingRefBased/>
  <w15:docId w15:val="{D0AD0281-0915-4F20-8CFD-41C2BE18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7113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1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net.gr/book/93755/Hume,_David,_1711-1776/&#928;&#961;&#945;&#947;&#956;&#945;&#964;&#949;&#943;&#945;_&#947;&#953;&#945;_&#964;&#951;&#957;_&#945;&#957;&#952;&#961;&#974;&#960;&#953;&#957;&#951;_&#966;&#973;&#963;&#951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blionet.gr/com/49/&#931;&#945;&#946;&#946;&#940;&#955;&#945;&#96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net.gr/book/167973/Hume,_David,_1711-1776/&#919;_&#966;&#965;&#963;&#953;&#954;&#942;_&#953;&#963;&#964;&#959;&#961;&#943;&#945;_&#964;&#951;&#962;_&#952;&#961;&#951;&#963;&#954;&#949;&#943;&#945;&#962;" TargetMode="External"/><Relationship Id="rId11" Type="http://schemas.openxmlformats.org/officeDocument/2006/relationships/hyperlink" Target="http://www.biblionet.gr/com/363/&#931;&#956;&#943;&#955;&#951;" TargetMode="External"/><Relationship Id="rId5" Type="http://schemas.openxmlformats.org/officeDocument/2006/relationships/hyperlink" Target="http://www.biblionet.gr/com/432/&#925;&#942;&#963;&#959;&#962;" TargetMode="External"/><Relationship Id="rId10" Type="http://schemas.openxmlformats.org/officeDocument/2006/relationships/hyperlink" Target="http://www.biblionet.gr/book/192589/Kant,_Immanuel,_1724-1804/&#922;&#961;&#953;&#964;&#953;&#954;&#942;_&#964;&#951;&#962;_&#954;&#961;&#953;&#964;&#953;&#954;&#942;&#962;_&#948;&#973;&#957;&#945;&#956;&#951;&#962;" TargetMode="External"/><Relationship Id="rId4" Type="http://schemas.openxmlformats.org/officeDocument/2006/relationships/hyperlink" Target="http://www.biblionet.gr/book/179546/Hume,_David,_1711-1776/&#916;&#953;&#940;&#955;&#959;&#947;&#959;&#953;_&#947;&#953;&#945;_&#964;&#951;_&#966;&#965;&#963;&#953;&#954;&#942;_&#952;&#961;&#951;&#963;&#954;&#949;&#943;&#945;" TargetMode="External"/><Relationship Id="rId9" Type="http://schemas.openxmlformats.org/officeDocument/2006/relationships/hyperlink" Target="http://www.biblionet.gr/com/20/&#917;&#954;&#948;&#972;&#963;&#949;&#953;&#962;_&#928;&#945;&#964;&#940;&#954;&#951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2019-10-03T12:20:00Z</dcterms:created>
  <dcterms:modified xsi:type="dcterms:W3CDTF">2019-10-03T12:22:00Z</dcterms:modified>
</cp:coreProperties>
</file>