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DBE" w:rsidRDefault="00C67186">
      <w:pPr>
        <w:rPr>
          <w:rFonts w:ascii="Open Sans" w:hAnsi="Open Sans"/>
          <w:color w:val="0000FF"/>
          <w:shd w:val="clear" w:color="auto" w:fill="F5F5F5"/>
        </w:rPr>
      </w:pPr>
      <w:r>
        <w:rPr>
          <w:rFonts w:ascii="Open Sans" w:hAnsi="Open Sans"/>
          <w:color w:val="0000FF"/>
          <w:shd w:val="clear" w:color="auto" w:fill="F5F5F5"/>
        </w:rPr>
        <w:t>Ποτέ το μάτι δεν θα μπορούσε να δει τον ήλιο αν  δεν ήταν  </w:t>
      </w:r>
      <w:proofErr w:type="spellStart"/>
      <w:r>
        <w:rPr>
          <w:rFonts w:ascii="Open Sans" w:hAnsi="Open Sans"/>
          <w:color w:val="0000FF"/>
          <w:shd w:val="clear" w:color="auto" w:fill="F5F5F5"/>
        </w:rPr>
        <w:t>ηλιοειδές</w:t>
      </w:r>
      <w:proofErr w:type="spellEnd"/>
      <w:r>
        <w:rPr>
          <w:rFonts w:ascii="Open Sans" w:hAnsi="Open Sans"/>
          <w:color w:val="0000FF"/>
          <w:shd w:val="clear" w:color="auto" w:fill="F5F5F5"/>
        </w:rPr>
        <w:t xml:space="preserve">  [=αν δεν διέθετε ηλιακή μορφή  ή  φύση],  ούτε η  ψυχή  θα  μπορέσει να αντικρίσει το ωραίο, αν δεν έχει γίνει πρώτα ωραία η ίδια».</w:t>
      </w:r>
    </w:p>
    <w:p w:rsidR="00C67186" w:rsidRDefault="00C67186">
      <w:pPr>
        <w:rPr>
          <w:rFonts w:ascii="Open Sans" w:hAnsi="Open Sans"/>
          <w:color w:val="0000FF"/>
          <w:shd w:val="clear" w:color="auto" w:fill="F5F5F5"/>
        </w:rPr>
      </w:pPr>
    </w:p>
    <w:p w:rsidR="00C67186" w:rsidRPr="00C67186" w:rsidRDefault="00C67186">
      <w:pPr>
        <w:rPr>
          <w:rFonts w:ascii="Open Sans" w:hAnsi="Open Sans"/>
          <w:shd w:val="clear" w:color="auto" w:fill="F5F5F5"/>
        </w:rPr>
      </w:pPr>
    </w:p>
    <w:p w:rsidR="00C67186" w:rsidRPr="00C67186" w:rsidRDefault="00C67186" w:rsidP="00C67186">
      <w:pPr>
        <w:shd w:val="clear" w:color="auto" w:fill="F5F5F5"/>
        <w:spacing w:after="0" w:line="240" w:lineRule="auto"/>
        <w:ind w:firstLine="720"/>
        <w:jc w:val="both"/>
        <w:rPr>
          <w:rFonts w:eastAsia="Times New Roman" w:cstheme="minorHAnsi"/>
          <w:color w:val="444444"/>
          <w:sz w:val="24"/>
          <w:szCs w:val="24"/>
          <w:lang w:eastAsia="el-GR"/>
        </w:rPr>
      </w:pPr>
      <w:r w:rsidRPr="00C67186">
        <w:rPr>
          <w:rFonts w:eastAsia="Times New Roman" w:cstheme="minorHAnsi"/>
          <w:sz w:val="24"/>
          <w:szCs w:val="24"/>
          <w:lang w:eastAsia="el-GR"/>
        </w:rPr>
        <w:t xml:space="preserve">Θεμελιώδης πεποίθηση του </w:t>
      </w:r>
      <w:r w:rsidRPr="00C67186">
        <w:rPr>
          <w:rFonts w:eastAsia="Times New Roman" w:cstheme="minorHAnsi"/>
          <w:color w:val="444444"/>
          <w:sz w:val="24"/>
          <w:szCs w:val="24"/>
          <w:lang w:eastAsia="el-GR"/>
        </w:rPr>
        <w:t>Πλωτίνου ήταν ότι ο άνθρωπος </w:t>
      </w:r>
      <w:r w:rsidRPr="00C67186">
        <w:rPr>
          <w:rFonts w:eastAsia="Times New Roman" w:cstheme="minorHAnsi"/>
          <w:bCs/>
          <w:color w:val="444444"/>
          <w:sz w:val="24"/>
          <w:szCs w:val="24"/>
          <w:lang w:eastAsia="el-GR"/>
        </w:rPr>
        <w:t>φέρει μέσα του το θείο</w:t>
      </w:r>
      <w:r w:rsidRPr="00C67186">
        <w:rPr>
          <w:rFonts w:eastAsia="Times New Roman" w:cstheme="minorHAnsi"/>
          <w:color w:val="444444"/>
          <w:sz w:val="24"/>
          <w:szCs w:val="24"/>
          <w:lang w:eastAsia="el-GR"/>
        </w:rPr>
        <w:t> και αξίζει, εφόσον αποκτά επίγνωση αυτού, να προσπαθεί να το </w:t>
      </w:r>
      <w:r w:rsidRPr="00C67186">
        <w:rPr>
          <w:rFonts w:eastAsia="Times New Roman" w:cstheme="minorHAnsi"/>
          <w:bCs/>
          <w:color w:val="444444"/>
          <w:sz w:val="24"/>
          <w:szCs w:val="24"/>
          <w:lang w:eastAsia="el-GR"/>
        </w:rPr>
        <w:t>συμφιλιώνει με το θείο του σύμπαντος</w:t>
      </w:r>
      <w:r w:rsidRPr="00C67186">
        <w:rPr>
          <w:rFonts w:eastAsia="Times New Roman" w:cstheme="minorHAnsi"/>
          <w:color w:val="444444"/>
          <w:sz w:val="24"/>
          <w:szCs w:val="24"/>
          <w:lang w:eastAsia="el-GR"/>
        </w:rPr>
        <w:t>.</w:t>
      </w:r>
    </w:p>
    <w:p w:rsidR="00C67186" w:rsidRPr="00C67186" w:rsidRDefault="00C67186" w:rsidP="00C67186">
      <w:pPr>
        <w:shd w:val="clear" w:color="auto" w:fill="F5F5F5"/>
        <w:spacing w:after="0" w:line="240" w:lineRule="auto"/>
        <w:jc w:val="both"/>
        <w:rPr>
          <w:rFonts w:eastAsia="Times New Roman" w:cstheme="minorHAnsi"/>
          <w:color w:val="444444"/>
          <w:sz w:val="24"/>
          <w:szCs w:val="24"/>
          <w:lang w:eastAsia="el-GR"/>
        </w:rPr>
      </w:pPr>
      <w:r>
        <w:rPr>
          <w:rFonts w:eastAsia="Times New Roman" w:cstheme="minorHAnsi"/>
          <w:color w:val="444444"/>
          <w:sz w:val="24"/>
          <w:szCs w:val="24"/>
          <w:lang w:eastAsia="el-GR"/>
        </w:rPr>
        <w:t xml:space="preserve">Όντας ο τελευταίος </w:t>
      </w:r>
      <w:r w:rsidRPr="00C67186">
        <w:rPr>
          <w:rFonts w:eastAsia="Times New Roman" w:cstheme="minorHAnsi"/>
          <w:color w:val="444444"/>
          <w:sz w:val="24"/>
          <w:szCs w:val="24"/>
          <w:lang w:eastAsia="el-GR"/>
        </w:rPr>
        <w:t>διανοητής της αρχαιότητας, ο φιλόσοφος επιδίδεται στη </w:t>
      </w:r>
      <w:r w:rsidRPr="00C67186">
        <w:rPr>
          <w:rFonts w:eastAsia="Times New Roman" w:cstheme="minorHAnsi"/>
          <w:bCs/>
          <w:color w:val="444444"/>
          <w:sz w:val="24"/>
          <w:szCs w:val="24"/>
          <w:lang w:eastAsia="el-GR"/>
        </w:rPr>
        <w:t>ζήτηση του πραγματικού εαυτού</w:t>
      </w:r>
      <w:r w:rsidRPr="00C67186">
        <w:rPr>
          <w:rFonts w:eastAsia="Times New Roman" w:cstheme="minorHAnsi"/>
          <w:color w:val="444444"/>
          <w:sz w:val="24"/>
          <w:szCs w:val="24"/>
          <w:lang w:eastAsia="el-GR"/>
        </w:rPr>
        <w:t> και σαν τον γλύπτη, που προσπαθεί να αποτυπώσει σε ένα κομμάτι πέτρα τη μορφή που θα φέρει στο φως την αυθεντική, την ιδεατή ομορφιά, δηλαδή </w:t>
      </w:r>
      <w:r w:rsidRPr="00C67186">
        <w:rPr>
          <w:rFonts w:eastAsia="Times New Roman" w:cstheme="minorHAnsi"/>
          <w:bCs/>
          <w:color w:val="444444"/>
          <w:sz w:val="24"/>
          <w:szCs w:val="24"/>
          <w:lang w:eastAsia="el-GR"/>
        </w:rPr>
        <w:t>το νοητό κάλλος</w:t>
      </w:r>
      <w:r w:rsidRPr="00C67186">
        <w:rPr>
          <w:rFonts w:eastAsia="Times New Roman" w:cstheme="minorHAnsi"/>
          <w:color w:val="444444"/>
          <w:sz w:val="24"/>
          <w:szCs w:val="24"/>
          <w:lang w:eastAsia="el-GR"/>
        </w:rPr>
        <w:t>, επιχειρεί μέσα στο έργο του να φιλοτεχνήσει </w:t>
      </w:r>
      <w:r w:rsidRPr="00C67186">
        <w:rPr>
          <w:rFonts w:eastAsia="Times New Roman" w:cstheme="minorHAnsi"/>
          <w:bCs/>
          <w:color w:val="444444"/>
          <w:sz w:val="24"/>
          <w:szCs w:val="24"/>
          <w:lang w:eastAsia="el-GR"/>
        </w:rPr>
        <w:t>την πνευματική άσκηση της ψυχής</w:t>
      </w:r>
      <w:r w:rsidRPr="00C67186">
        <w:rPr>
          <w:rFonts w:eastAsia="Times New Roman" w:cstheme="minorHAnsi"/>
          <w:color w:val="444444"/>
          <w:sz w:val="24"/>
          <w:szCs w:val="24"/>
          <w:lang w:eastAsia="el-GR"/>
        </w:rPr>
        <w:t>.</w:t>
      </w:r>
    </w:p>
    <w:p w:rsidR="00C67186" w:rsidRDefault="00C67186" w:rsidP="00C67186">
      <w:pPr>
        <w:shd w:val="clear" w:color="auto" w:fill="F5F5F5"/>
        <w:spacing w:after="375" w:line="240" w:lineRule="auto"/>
        <w:ind w:firstLine="720"/>
        <w:jc w:val="both"/>
        <w:rPr>
          <w:rFonts w:eastAsia="Times New Roman" w:cstheme="minorHAnsi"/>
          <w:color w:val="444444"/>
          <w:sz w:val="24"/>
          <w:szCs w:val="24"/>
          <w:lang w:eastAsia="el-GR"/>
        </w:rPr>
      </w:pPr>
      <w:r w:rsidRPr="00C67186">
        <w:rPr>
          <w:rFonts w:eastAsia="Times New Roman" w:cstheme="minorHAnsi"/>
          <w:color w:val="444444"/>
          <w:sz w:val="24"/>
          <w:szCs w:val="24"/>
          <w:lang w:eastAsia="el-GR"/>
        </w:rPr>
        <w:t>Η</w:t>
      </w:r>
      <w:r>
        <w:rPr>
          <w:rFonts w:eastAsia="Times New Roman" w:cstheme="minorHAnsi"/>
          <w:color w:val="444444"/>
          <w:sz w:val="24"/>
          <w:szCs w:val="24"/>
          <w:lang w:eastAsia="el-GR"/>
        </w:rPr>
        <w:t xml:space="preserve"> ψυχή δεν υπάρχει</w:t>
      </w:r>
      <w:r w:rsidRPr="00C67186">
        <w:rPr>
          <w:rFonts w:eastAsia="Times New Roman" w:cstheme="minorHAnsi"/>
          <w:color w:val="444444"/>
          <w:sz w:val="24"/>
          <w:szCs w:val="24"/>
          <w:lang w:eastAsia="el-GR"/>
        </w:rPr>
        <w:t xml:space="preserve"> παρά ως μια </w:t>
      </w:r>
      <w:r w:rsidRPr="00C67186">
        <w:rPr>
          <w:rFonts w:eastAsia="Times New Roman" w:cstheme="minorHAnsi"/>
          <w:bCs/>
          <w:color w:val="444444"/>
          <w:sz w:val="24"/>
          <w:szCs w:val="24"/>
          <w:lang w:eastAsia="el-GR"/>
        </w:rPr>
        <w:t xml:space="preserve">κίνηση αυτοκάθαρσης του εαυτού </w:t>
      </w:r>
      <w:r>
        <w:rPr>
          <w:rFonts w:eastAsia="Times New Roman" w:cstheme="minorHAnsi"/>
          <w:bCs/>
          <w:color w:val="444444"/>
          <w:sz w:val="24"/>
          <w:szCs w:val="24"/>
          <w:lang w:eastAsia="el-GR"/>
        </w:rPr>
        <w:t xml:space="preserve">της </w:t>
      </w:r>
      <w:r w:rsidRPr="00C67186">
        <w:rPr>
          <w:rFonts w:eastAsia="Times New Roman" w:cstheme="minorHAnsi"/>
          <w:bCs/>
          <w:color w:val="444444"/>
          <w:sz w:val="24"/>
          <w:szCs w:val="24"/>
          <w:lang w:eastAsia="el-GR"/>
        </w:rPr>
        <w:t>από καθετί το ανοίκειο</w:t>
      </w:r>
      <w:r w:rsidRPr="00C67186">
        <w:rPr>
          <w:rFonts w:eastAsia="Times New Roman" w:cstheme="minorHAnsi"/>
          <w:color w:val="444444"/>
          <w:sz w:val="24"/>
          <w:szCs w:val="24"/>
          <w:lang w:eastAsia="el-GR"/>
        </w:rPr>
        <w:t xml:space="preserve">, δηλαδή φόβους, κόπους, εμπειρίες, οδύνες κ.λπ., και ανύψωσης στο επίπεδο του νου, του πνεύματος του καθαρού </w:t>
      </w:r>
      <w:proofErr w:type="spellStart"/>
      <w:r w:rsidRPr="00C67186">
        <w:rPr>
          <w:rFonts w:eastAsia="Times New Roman" w:cstheme="minorHAnsi"/>
          <w:color w:val="444444"/>
          <w:sz w:val="24"/>
          <w:szCs w:val="24"/>
          <w:lang w:eastAsia="el-GR"/>
        </w:rPr>
        <w:t>νοείν</w:t>
      </w:r>
      <w:proofErr w:type="spellEnd"/>
      <w:r w:rsidRPr="00C67186">
        <w:rPr>
          <w:rFonts w:eastAsia="Times New Roman" w:cstheme="minorHAnsi"/>
          <w:color w:val="444444"/>
          <w:sz w:val="24"/>
          <w:szCs w:val="24"/>
          <w:lang w:eastAsia="el-GR"/>
        </w:rPr>
        <w:t>. Η Ψυχή, όπως επίσης το Πνεύμα και το Ον, </w:t>
      </w:r>
      <w:r w:rsidRPr="00C67186">
        <w:rPr>
          <w:rFonts w:eastAsia="Times New Roman" w:cstheme="minorHAnsi"/>
          <w:bCs/>
          <w:color w:val="444444"/>
          <w:sz w:val="24"/>
          <w:szCs w:val="24"/>
          <w:lang w:eastAsia="el-GR"/>
        </w:rPr>
        <w:t xml:space="preserve">έχουν την </w:t>
      </w:r>
      <w:proofErr w:type="spellStart"/>
      <w:r w:rsidRPr="00C67186">
        <w:rPr>
          <w:rFonts w:eastAsia="Times New Roman" w:cstheme="minorHAnsi"/>
          <w:bCs/>
          <w:color w:val="444444"/>
          <w:sz w:val="24"/>
          <w:szCs w:val="24"/>
          <w:lang w:eastAsia="el-GR"/>
        </w:rPr>
        <w:t>εκπήγασή</w:t>
      </w:r>
      <w:proofErr w:type="spellEnd"/>
      <w:r w:rsidRPr="00C67186">
        <w:rPr>
          <w:rFonts w:eastAsia="Times New Roman" w:cstheme="minorHAnsi"/>
          <w:bCs/>
          <w:color w:val="444444"/>
          <w:sz w:val="24"/>
          <w:szCs w:val="24"/>
          <w:lang w:eastAsia="el-GR"/>
        </w:rPr>
        <w:t xml:space="preserve"> τους από το Ένα</w:t>
      </w:r>
      <w:r w:rsidRPr="00C67186">
        <w:rPr>
          <w:rFonts w:eastAsia="Times New Roman" w:cstheme="minorHAnsi"/>
          <w:color w:val="444444"/>
          <w:sz w:val="24"/>
          <w:szCs w:val="24"/>
          <w:lang w:eastAsia="el-GR"/>
        </w:rPr>
        <w:t>. Η αισθητικότητα είναι ει</w:t>
      </w:r>
      <w:r>
        <w:rPr>
          <w:rFonts w:eastAsia="Times New Roman" w:cstheme="minorHAnsi"/>
          <w:color w:val="444444"/>
          <w:sz w:val="24"/>
          <w:szCs w:val="24"/>
          <w:lang w:eastAsia="el-GR"/>
        </w:rPr>
        <w:t>κόνα του εαυτού της ψυχής. Αυτό</w:t>
      </w:r>
      <w:r w:rsidRPr="00C67186">
        <w:rPr>
          <w:rFonts w:eastAsia="Times New Roman" w:cstheme="minorHAnsi"/>
          <w:color w:val="444444"/>
          <w:sz w:val="24"/>
          <w:szCs w:val="24"/>
          <w:lang w:eastAsia="el-GR"/>
        </w:rPr>
        <w:t xml:space="preserve"> σημαίνει ότι η ψυχή δεν είναι </w:t>
      </w:r>
      <w:proofErr w:type="spellStart"/>
      <w:r w:rsidRPr="00C67186">
        <w:rPr>
          <w:rFonts w:eastAsia="Times New Roman" w:cstheme="minorHAnsi"/>
          <w:bCs/>
          <w:color w:val="444444"/>
          <w:sz w:val="24"/>
          <w:szCs w:val="24"/>
          <w:lang w:eastAsia="el-GR"/>
        </w:rPr>
        <w:t>αποστασιοποιημένη</w:t>
      </w:r>
      <w:proofErr w:type="spellEnd"/>
      <w:r w:rsidRPr="00C67186">
        <w:rPr>
          <w:rFonts w:eastAsia="Times New Roman" w:cstheme="minorHAnsi"/>
          <w:bCs/>
          <w:color w:val="444444"/>
          <w:sz w:val="24"/>
          <w:szCs w:val="24"/>
          <w:lang w:eastAsia="el-GR"/>
        </w:rPr>
        <w:t xml:space="preserve"> από το αισθητό</w:t>
      </w:r>
      <w:r w:rsidRPr="00C67186">
        <w:rPr>
          <w:rFonts w:eastAsia="Times New Roman" w:cstheme="minorHAnsi"/>
          <w:color w:val="444444"/>
          <w:sz w:val="24"/>
          <w:szCs w:val="24"/>
          <w:lang w:eastAsia="el-GR"/>
        </w:rPr>
        <w:t xml:space="preserve">, αλλά </w:t>
      </w:r>
      <w:r>
        <w:rPr>
          <w:rFonts w:eastAsia="Times New Roman" w:cstheme="minorHAnsi"/>
          <w:color w:val="444444"/>
          <w:sz w:val="24"/>
          <w:szCs w:val="24"/>
          <w:lang w:eastAsia="el-GR"/>
        </w:rPr>
        <w:t xml:space="preserve">μπορεί και ακολουθεί μια </w:t>
      </w:r>
      <w:r w:rsidRPr="00C67186">
        <w:rPr>
          <w:rFonts w:eastAsia="Times New Roman" w:cstheme="minorHAnsi"/>
          <w:bCs/>
          <w:color w:val="444444"/>
          <w:sz w:val="24"/>
          <w:szCs w:val="24"/>
          <w:lang w:eastAsia="el-GR"/>
        </w:rPr>
        <w:t>καθαρτική κίνηση</w:t>
      </w:r>
      <w:r w:rsidRPr="00C67186">
        <w:rPr>
          <w:rFonts w:eastAsia="Times New Roman" w:cstheme="minorHAnsi"/>
          <w:color w:val="444444"/>
          <w:sz w:val="24"/>
          <w:szCs w:val="24"/>
          <w:lang w:eastAsia="el-GR"/>
        </w:rPr>
        <w:t> σε όλα τα επίπεδα, ακόμη και μέχρι τα φυτά, για να δημιουργήσει ένα νέο ον. Η πορεία προς μια τέτοια δημιουργία συνιστά </w:t>
      </w:r>
      <w:r w:rsidRPr="00C67186">
        <w:rPr>
          <w:rFonts w:eastAsia="Times New Roman" w:cstheme="minorHAnsi"/>
          <w:bCs/>
          <w:color w:val="444444"/>
          <w:sz w:val="24"/>
          <w:szCs w:val="24"/>
          <w:lang w:eastAsia="el-GR"/>
        </w:rPr>
        <w:t>πορεία ανύψωσης της ψυχής προς το ωραίο</w:t>
      </w:r>
      <w:r>
        <w:rPr>
          <w:rFonts w:eastAsia="Times New Roman" w:cstheme="minorHAnsi"/>
          <w:color w:val="444444"/>
          <w:sz w:val="24"/>
          <w:szCs w:val="24"/>
          <w:lang w:eastAsia="el-GR"/>
        </w:rPr>
        <w:t>, δηλαδή επιστροφής στο νοητό</w:t>
      </w:r>
      <w:r w:rsidRPr="00C67186">
        <w:rPr>
          <w:rFonts w:eastAsia="Times New Roman" w:cstheme="minorHAnsi"/>
          <w:color w:val="444444"/>
          <w:sz w:val="24"/>
          <w:szCs w:val="24"/>
          <w:lang w:eastAsia="el-GR"/>
        </w:rPr>
        <w:t>.</w:t>
      </w:r>
    </w:p>
    <w:p w:rsidR="00C67186" w:rsidRPr="00C67186" w:rsidRDefault="00C67186" w:rsidP="00391A2B">
      <w:pPr>
        <w:shd w:val="clear" w:color="auto" w:fill="F5F5F5"/>
        <w:spacing w:after="375" w:line="240" w:lineRule="auto"/>
        <w:ind w:firstLine="720"/>
        <w:jc w:val="both"/>
        <w:rPr>
          <w:rFonts w:eastAsia="Times New Roman" w:cstheme="minorHAnsi"/>
          <w:color w:val="000000" w:themeColor="text1"/>
          <w:sz w:val="24"/>
          <w:szCs w:val="24"/>
          <w:lang w:eastAsia="el-GR"/>
        </w:rPr>
      </w:pPr>
      <w:r w:rsidRPr="00C67186">
        <w:rPr>
          <w:rFonts w:ascii="Open Sans" w:eastAsia="Times New Roman" w:hAnsi="Open Sans" w:cs="Times New Roman"/>
          <w:bCs/>
          <w:color w:val="000000" w:themeColor="text1"/>
          <w:sz w:val="24"/>
          <w:szCs w:val="24"/>
          <w:lang w:eastAsia="el-GR"/>
        </w:rPr>
        <w:t>Η ανθρώπινη ψυχή, κατά τον Πλωτίνο, αποτελείται από τρία μέρη:</w:t>
      </w:r>
      <w:r w:rsidR="00391A2B">
        <w:rPr>
          <w:rFonts w:ascii="Open Sans" w:eastAsia="Times New Roman" w:hAnsi="Open Sans" w:cs="Times New Roman"/>
          <w:bCs/>
          <w:color w:val="000000" w:themeColor="text1"/>
          <w:sz w:val="24"/>
          <w:szCs w:val="24"/>
          <w:lang w:eastAsia="el-GR"/>
        </w:rPr>
        <w:t xml:space="preserve"> </w:t>
      </w:r>
      <w:r w:rsidRPr="00C67186">
        <w:rPr>
          <w:rFonts w:ascii="Open Sans" w:eastAsia="Times New Roman" w:hAnsi="Open Sans" w:cs="Times New Roman"/>
          <w:color w:val="444444"/>
          <w:sz w:val="24"/>
          <w:szCs w:val="24"/>
          <w:lang w:eastAsia="el-GR"/>
        </w:rPr>
        <w:t>α) από το σταθερά στραμμένο προς τις νοητές πραγματικότητες</w:t>
      </w:r>
      <w:r w:rsidR="00391A2B">
        <w:rPr>
          <w:rFonts w:ascii="Open Sans" w:eastAsia="Times New Roman" w:hAnsi="Open Sans" w:cs="Times New Roman"/>
          <w:b/>
          <w:bCs/>
          <w:color w:val="444444"/>
          <w:sz w:val="24"/>
          <w:szCs w:val="24"/>
          <w:lang w:eastAsia="el-GR"/>
        </w:rPr>
        <w:t xml:space="preserve">, </w:t>
      </w:r>
      <w:r w:rsidRPr="00C67186">
        <w:rPr>
          <w:rFonts w:ascii="Open Sans" w:eastAsia="Times New Roman" w:hAnsi="Open Sans" w:cs="Times New Roman"/>
          <w:color w:val="444444"/>
          <w:sz w:val="24"/>
          <w:szCs w:val="24"/>
          <w:lang w:eastAsia="el-GR"/>
        </w:rPr>
        <w:t xml:space="preserve"> από το στραμμένο προς τα πράγματα και</w:t>
      </w:r>
      <w:r w:rsidR="00391A2B">
        <w:rPr>
          <w:rFonts w:eastAsia="Times New Roman" w:cstheme="minorHAnsi"/>
          <w:color w:val="000000" w:themeColor="text1"/>
          <w:sz w:val="24"/>
          <w:szCs w:val="24"/>
          <w:lang w:eastAsia="el-GR"/>
        </w:rPr>
        <w:t xml:space="preserve"> </w:t>
      </w:r>
      <w:r w:rsidRPr="00C67186">
        <w:rPr>
          <w:rFonts w:ascii="Open Sans" w:eastAsia="Times New Roman" w:hAnsi="Open Sans" w:cs="Times New Roman"/>
          <w:color w:val="444444"/>
          <w:sz w:val="24"/>
          <w:szCs w:val="24"/>
          <w:lang w:eastAsia="el-GR"/>
        </w:rPr>
        <w:t>από το μεσαίο, τα ε</w:t>
      </w:r>
      <w:r w:rsidR="00391A2B">
        <w:rPr>
          <w:rFonts w:ascii="Open Sans" w:eastAsia="Times New Roman" w:hAnsi="Open Sans" w:cs="Times New Roman"/>
          <w:color w:val="444444"/>
          <w:sz w:val="24"/>
          <w:szCs w:val="24"/>
          <w:lang w:eastAsia="el-GR"/>
        </w:rPr>
        <w:t>υρισκόμενο ανάμεσα στα δύο</w:t>
      </w:r>
      <w:r w:rsidRPr="00C67186">
        <w:rPr>
          <w:rFonts w:ascii="Open Sans" w:eastAsia="Times New Roman" w:hAnsi="Open Sans" w:cs="Times New Roman"/>
          <w:color w:val="444444"/>
          <w:sz w:val="24"/>
          <w:szCs w:val="24"/>
          <w:lang w:eastAsia="el-GR"/>
        </w:rPr>
        <w:t>.</w:t>
      </w:r>
    </w:p>
    <w:p w:rsidR="00C67186" w:rsidRPr="00C67186" w:rsidRDefault="00C67186" w:rsidP="00C67186">
      <w:pPr>
        <w:shd w:val="clear" w:color="auto" w:fill="F5F5F5"/>
        <w:spacing w:after="375" w:line="240" w:lineRule="auto"/>
        <w:jc w:val="both"/>
        <w:rPr>
          <w:rFonts w:ascii="Open Sans" w:eastAsia="Times New Roman" w:hAnsi="Open Sans" w:cs="Times New Roman"/>
          <w:color w:val="444444"/>
          <w:sz w:val="24"/>
          <w:szCs w:val="24"/>
          <w:lang w:eastAsia="el-GR"/>
        </w:rPr>
      </w:pPr>
      <w:r w:rsidRPr="00C67186">
        <w:rPr>
          <w:rFonts w:ascii="Open Sans" w:eastAsia="Times New Roman" w:hAnsi="Open Sans" w:cs="Times New Roman"/>
          <w:color w:val="444444"/>
          <w:sz w:val="24"/>
          <w:szCs w:val="24"/>
          <w:lang w:eastAsia="el-GR"/>
        </w:rPr>
        <w:t>Με δεδομένη αυτή την </w:t>
      </w:r>
      <w:r w:rsidRPr="00C67186">
        <w:rPr>
          <w:rFonts w:ascii="Open Sans" w:eastAsia="Times New Roman" w:hAnsi="Open Sans" w:cs="Times New Roman"/>
          <w:bCs/>
          <w:color w:val="444444"/>
          <w:sz w:val="24"/>
          <w:szCs w:val="24"/>
          <w:lang w:eastAsia="el-GR"/>
        </w:rPr>
        <w:t>τρισυπόστατη δομή </w:t>
      </w:r>
      <w:r w:rsidR="00D75F83">
        <w:rPr>
          <w:rFonts w:ascii="Open Sans" w:eastAsia="Times New Roman" w:hAnsi="Open Sans" w:cs="Times New Roman"/>
          <w:color w:val="444444"/>
          <w:sz w:val="24"/>
          <w:szCs w:val="24"/>
          <w:lang w:eastAsia="el-GR"/>
        </w:rPr>
        <w:t>της, αξιοποιεί κάθε φορά</w:t>
      </w:r>
      <w:r w:rsidRPr="00C67186">
        <w:rPr>
          <w:rFonts w:ascii="Open Sans" w:eastAsia="Times New Roman" w:hAnsi="Open Sans" w:cs="Times New Roman"/>
          <w:color w:val="444444"/>
          <w:sz w:val="24"/>
          <w:szCs w:val="24"/>
          <w:lang w:eastAsia="el-GR"/>
        </w:rPr>
        <w:t xml:space="preserve"> τη δυνατότητα να χαράσσει </w:t>
      </w:r>
      <w:r w:rsidRPr="00C67186">
        <w:rPr>
          <w:rFonts w:ascii="Open Sans" w:eastAsia="Times New Roman" w:hAnsi="Open Sans" w:cs="Times New Roman"/>
          <w:bCs/>
          <w:color w:val="444444"/>
          <w:sz w:val="24"/>
          <w:szCs w:val="24"/>
          <w:lang w:eastAsia="el-GR"/>
        </w:rPr>
        <w:t>ανάλογο προσανατολισμό·</w:t>
      </w:r>
      <w:r w:rsidRPr="00C67186">
        <w:rPr>
          <w:rFonts w:ascii="Open Sans" w:eastAsia="Times New Roman" w:hAnsi="Open Sans" w:cs="Times New Roman"/>
          <w:color w:val="444444"/>
          <w:sz w:val="24"/>
          <w:szCs w:val="24"/>
          <w:lang w:eastAsia="el-GR"/>
        </w:rPr>
        <w:t> τη δυνατότητα, για παράδειγμα, να </w:t>
      </w:r>
      <w:r w:rsidRPr="00C67186">
        <w:rPr>
          <w:rFonts w:ascii="Open Sans" w:eastAsia="Times New Roman" w:hAnsi="Open Sans" w:cs="Times New Roman"/>
          <w:bCs/>
          <w:color w:val="444444"/>
          <w:sz w:val="24"/>
          <w:szCs w:val="24"/>
          <w:lang w:eastAsia="el-GR"/>
        </w:rPr>
        <w:t>επανέλθει στο Ένα</w:t>
      </w:r>
      <w:r w:rsidRPr="00C67186">
        <w:rPr>
          <w:rFonts w:ascii="Open Sans" w:eastAsia="Times New Roman" w:hAnsi="Open Sans" w:cs="Times New Roman"/>
          <w:color w:val="444444"/>
          <w:sz w:val="24"/>
          <w:szCs w:val="24"/>
          <w:lang w:eastAsia="el-GR"/>
        </w:rPr>
        <w:t>, στην υψηλή εκείνη έκφραση του θείου, από όπου προήλθε, ή να </w:t>
      </w:r>
      <w:r w:rsidR="00D75F83">
        <w:rPr>
          <w:rFonts w:ascii="Open Sans" w:eastAsia="Times New Roman" w:hAnsi="Open Sans" w:cs="Times New Roman"/>
          <w:bCs/>
          <w:color w:val="444444"/>
          <w:sz w:val="24"/>
          <w:szCs w:val="24"/>
          <w:lang w:eastAsia="el-GR"/>
        </w:rPr>
        <w:t>καταβυθιστεί μέσα στον αισθητό κόσμο</w:t>
      </w:r>
      <w:r w:rsidRPr="00C67186">
        <w:rPr>
          <w:rFonts w:ascii="Open Sans" w:eastAsia="Times New Roman" w:hAnsi="Open Sans" w:cs="Times New Roman"/>
          <w:color w:val="444444"/>
          <w:sz w:val="24"/>
          <w:szCs w:val="24"/>
          <w:lang w:eastAsia="el-GR"/>
        </w:rPr>
        <w:t>.</w:t>
      </w:r>
    </w:p>
    <w:p w:rsidR="00C67186" w:rsidRPr="00C67186" w:rsidRDefault="00C67186" w:rsidP="00C67186">
      <w:pPr>
        <w:shd w:val="clear" w:color="auto" w:fill="F5F5F5"/>
        <w:spacing w:after="375" w:line="240" w:lineRule="auto"/>
        <w:jc w:val="both"/>
        <w:rPr>
          <w:rFonts w:ascii="Open Sans" w:eastAsia="Times New Roman" w:hAnsi="Open Sans" w:cs="Times New Roman"/>
          <w:color w:val="444444"/>
          <w:sz w:val="24"/>
          <w:szCs w:val="24"/>
          <w:lang w:eastAsia="el-GR"/>
        </w:rPr>
      </w:pPr>
      <w:r w:rsidRPr="00C67186">
        <w:rPr>
          <w:rFonts w:ascii="Open Sans" w:eastAsia="Times New Roman" w:hAnsi="Open Sans" w:cs="Times New Roman"/>
          <w:color w:val="444444"/>
          <w:sz w:val="24"/>
          <w:szCs w:val="24"/>
          <w:lang w:eastAsia="el-GR"/>
        </w:rPr>
        <w:t>Με το να </w:t>
      </w:r>
      <w:r w:rsidRPr="00C67186">
        <w:rPr>
          <w:rFonts w:ascii="Open Sans" w:eastAsia="Times New Roman" w:hAnsi="Open Sans" w:cs="Times New Roman"/>
          <w:bCs/>
          <w:color w:val="444444"/>
          <w:sz w:val="24"/>
          <w:szCs w:val="24"/>
          <w:lang w:eastAsia="el-GR"/>
        </w:rPr>
        <w:t>ενεργοπο</w:t>
      </w:r>
      <w:r w:rsidR="00391A2B" w:rsidRPr="00391A2B">
        <w:rPr>
          <w:rFonts w:ascii="Open Sans" w:eastAsia="Times New Roman" w:hAnsi="Open Sans" w:cs="Times New Roman"/>
          <w:bCs/>
          <w:color w:val="444444"/>
          <w:sz w:val="24"/>
          <w:szCs w:val="24"/>
          <w:lang w:eastAsia="el-GR"/>
        </w:rPr>
        <w:t>ιείται το κατώτερο</w:t>
      </w:r>
      <w:r w:rsidRPr="00C67186">
        <w:rPr>
          <w:rFonts w:ascii="Open Sans" w:eastAsia="Times New Roman" w:hAnsi="Open Sans" w:cs="Times New Roman"/>
          <w:bCs/>
          <w:color w:val="444444"/>
          <w:sz w:val="24"/>
          <w:szCs w:val="24"/>
          <w:lang w:eastAsia="el-GR"/>
        </w:rPr>
        <w:t xml:space="preserve"> μέρος</w:t>
      </w:r>
      <w:r w:rsidR="00D75F83">
        <w:rPr>
          <w:rFonts w:ascii="Open Sans" w:eastAsia="Times New Roman" w:hAnsi="Open Sans" w:cs="Times New Roman"/>
          <w:color w:val="444444"/>
          <w:sz w:val="24"/>
          <w:szCs w:val="24"/>
          <w:lang w:eastAsia="el-GR"/>
        </w:rPr>
        <w:t> της ανθρώπινης ψυχής, σημαίνει ότι</w:t>
      </w:r>
      <w:r w:rsidRPr="00C67186">
        <w:rPr>
          <w:rFonts w:ascii="Open Sans" w:eastAsia="Times New Roman" w:hAnsi="Open Sans" w:cs="Times New Roman"/>
          <w:color w:val="444444"/>
          <w:sz w:val="24"/>
          <w:szCs w:val="24"/>
          <w:lang w:eastAsia="el-GR"/>
        </w:rPr>
        <w:t xml:space="preserve"> ακολουθεί την κατιούσα, συμπαρασύροντας προς τα κάτω και το ενδιάμεσο, αφού δεν  εξουσιάζει το ανώτερο μέρος, προκε</w:t>
      </w:r>
      <w:r w:rsidR="00D75F83">
        <w:rPr>
          <w:rFonts w:ascii="Open Sans" w:eastAsia="Times New Roman" w:hAnsi="Open Sans" w:cs="Times New Roman"/>
          <w:color w:val="444444"/>
          <w:sz w:val="24"/>
          <w:szCs w:val="24"/>
          <w:lang w:eastAsia="el-GR"/>
        </w:rPr>
        <w:t xml:space="preserve">ιμένου να συμπαρασύρει και </w:t>
      </w:r>
      <w:proofErr w:type="spellStart"/>
      <w:r w:rsidR="00D75F83">
        <w:rPr>
          <w:rFonts w:ascii="Open Sans" w:eastAsia="Times New Roman" w:hAnsi="Open Sans" w:cs="Times New Roman"/>
          <w:color w:val="444444"/>
          <w:sz w:val="24"/>
          <w:szCs w:val="24"/>
          <w:lang w:eastAsia="el-GR"/>
        </w:rPr>
        <w:t>αυτο</w:t>
      </w:r>
      <w:proofErr w:type="spellEnd"/>
      <w:r w:rsidRPr="00C67186">
        <w:rPr>
          <w:rFonts w:ascii="Open Sans" w:eastAsia="Times New Roman" w:hAnsi="Open Sans" w:cs="Times New Roman"/>
          <w:color w:val="444444"/>
          <w:sz w:val="24"/>
          <w:szCs w:val="24"/>
          <w:lang w:eastAsia="el-GR"/>
        </w:rPr>
        <w:t xml:space="preserve"> προς τα κάτω. Το </w:t>
      </w:r>
      <w:r w:rsidRPr="00C67186">
        <w:rPr>
          <w:rFonts w:ascii="Open Sans" w:eastAsia="Times New Roman" w:hAnsi="Open Sans" w:cs="Times New Roman"/>
          <w:bCs/>
          <w:color w:val="444444"/>
          <w:sz w:val="24"/>
          <w:szCs w:val="24"/>
          <w:lang w:eastAsia="el-GR"/>
        </w:rPr>
        <w:t>ενδιάμεσο τμήμα</w:t>
      </w:r>
      <w:r w:rsidRPr="00C67186">
        <w:rPr>
          <w:rFonts w:ascii="Open Sans" w:eastAsia="Times New Roman" w:hAnsi="Open Sans" w:cs="Times New Roman"/>
          <w:color w:val="444444"/>
          <w:sz w:val="24"/>
          <w:szCs w:val="24"/>
          <w:lang w:eastAsia="el-GR"/>
        </w:rPr>
        <w:t> της ψυχής παίζει σημαντικό ρόλο για τη θέαση του ωραίου ή για την απομάκρυνση απ’ αυτό. Τούτο το τμήμα είναι </w:t>
      </w:r>
      <w:r w:rsidRPr="00C67186">
        <w:rPr>
          <w:rFonts w:ascii="Open Sans" w:eastAsia="Times New Roman" w:hAnsi="Open Sans" w:cs="Times New Roman"/>
          <w:bCs/>
          <w:color w:val="444444"/>
          <w:sz w:val="24"/>
          <w:szCs w:val="24"/>
          <w:lang w:eastAsia="el-GR"/>
        </w:rPr>
        <w:t>ο σκεπτόμενος εαυτός μας </w:t>
      </w:r>
      <w:r w:rsidRPr="00C67186">
        <w:rPr>
          <w:rFonts w:ascii="Open Sans" w:eastAsia="Times New Roman" w:hAnsi="Open Sans" w:cs="Times New Roman"/>
          <w:color w:val="444444"/>
          <w:sz w:val="24"/>
          <w:szCs w:val="24"/>
          <w:lang w:eastAsia="el-GR"/>
        </w:rPr>
        <w:t>και ανάλογα </w:t>
      </w:r>
      <w:r w:rsidR="00D75F83" w:rsidRPr="00C67186">
        <w:rPr>
          <w:rFonts w:ascii="Open Sans" w:eastAsia="Times New Roman" w:hAnsi="Open Sans" w:cs="Times New Roman"/>
          <w:color w:val="444444"/>
          <w:sz w:val="24"/>
          <w:szCs w:val="24"/>
          <w:lang w:eastAsia="el-GR"/>
        </w:rPr>
        <w:t xml:space="preserve"> </w:t>
      </w:r>
      <w:r w:rsidRPr="00C67186">
        <w:rPr>
          <w:rFonts w:ascii="Open Sans" w:eastAsia="Times New Roman" w:hAnsi="Open Sans" w:cs="Times New Roman"/>
          <w:color w:val="444444"/>
          <w:sz w:val="24"/>
          <w:szCs w:val="24"/>
          <w:lang w:eastAsia="el-GR"/>
        </w:rPr>
        <w:t>ανέρχεται προς το ωραίο ή κατέρχεται στην άβυσσο.</w:t>
      </w:r>
    </w:p>
    <w:p w:rsidR="00D75F83" w:rsidRDefault="00D75F83" w:rsidP="00C67186">
      <w:pPr>
        <w:pStyle w:val="Web"/>
        <w:shd w:val="clear" w:color="auto" w:fill="F5F5F5"/>
        <w:spacing w:before="0" w:beforeAutospacing="0" w:after="375" w:afterAutospacing="0"/>
        <w:jc w:val="both"/>
        <w:rPr>
          <w:rFonts w:ascii="Open Sans" w:hAnsi="Open Sans"/>
          <w:color w:val="444444"/>
        </w:rPr>
      </w:pPr>
      <w:r>
        <w:rPr>
          <w:rFonts w:ascii="Open Sans" w:hAnsi="Open Sans"/>
          <w:color w:val="444444"/>
        </w:rPr>
        <w:t>Η</w:t>
      </w:r>
      <w:r w:rsidR="00C67186" w:rsidRPr="00391A2B">
        <w:rPr>
          <w:rFonts w:ascii="Open Sans" w:hAnsi="Open Sans"/>
          <w:b/>
          <w:color w:val="444444"/>
        </w:rPr>
        <w:t> </w:t>
      </w:r>
      <w:r w:rsidR="00C67186" w:rsidRPr="00391A2B">
        <w:rPr>
          <w:rStyle w:val="a3"/>
          <w:rFonts w:ascii="Open Sans" w:hAnsi="Open Sans"/>
          <w:b w:val="0"/>
          <w:color w:val="444444"/>
        </w:rPr>
        <w:t>διαλεκτική</w:t>
      </w:r>
      <w:r w:rsidR="00C67186" w:rsidRPr="00391A2B">
        <w:rPr>
          <w:rFonts w:ascii="Open Sans" w:hAnsi="Open Sans"/>
          <w:b/>
          <w:color w:val="444444"/>
        </w:rPr>
        <w:t> </w:t>
      </w:r>
      <w:r w:rsidR="00C67186" w:rsidRPr="00D75F83">
        <w:rPr>
          <w:rFonts w:ascii="Open Sans" w:hAnsi="Open Sans"/>
          <w:color w:val="444444"/>
        </w:rPr>
        <w:t>χορηγεί στην ανθρώπινη ψυχή την ικανότητα να</w:t>
      </w:r>
      <w:r w:rsidR="00C67186" w:rsidRPr="00391A2B">
        <w:rPr>
          <w:rStyle w:val="a3"/>
          <w:rFonts w:ascii="Open Sans" w:hAnsi="Open Sans"/>
          <w:b w:val="0"/>
          <w:color w:val="444444"/>
        </w:rPr>
        <w:t> διατρέχει όλα τα επίπεδα</w:t>
      </w:r>
      <w:r w:rsidR="00C67186" w:rsidRPr="00391A2B">
        <w:rPr>
          <w:rFonts w:ascii="Open Sans" w:hAnsi="Open Sans"/>
          <w:b/>
          <w:color w:val="444444"/>
        </w:rPr>
        <w:t>,</w:t>
      </w:r>
      <w:r w:rsidR="00C67186" w:rsidRPr="00391A2B">
        <w:rPr>
          <w:rFonts w:ascii="Open Sans" w:hAnsi="Open Sans"/>
          <w:color w:val="444444"/>
        </w:rPr>
        <w:t xml:space="preserve"> όλες τις βαθμίδες, να εισχωρεί σε όλα εκείνα τα βάθη, όπου χρειάζεται να </w:t>
      </w:r>
      <w:r w:rsidR="00C67186" w:rsidRPr="00D75F83">
        <w:rPr>
          <w:rStyle w:val="a3"/>
          <w:rFonts w:ascii="Open Sans" w:hAnsi="Open Sans"/>
          <w:b w:val="0"/>
          <w:color w:val="444444"/>
        </w:rPr>
        <w:t>εκδηλώνει την φροντίδα</w:t>
      </w:r>
      <w:r w:rsidR="00C67186" w:rsidRPr="00D75F83">
        <w:rPr>
          <w:rStyle w:val="a3"/>
          <w:rFonts w:ascii="Open Sans" w:hAnsi="Open Sans"/>
          <w:b w:val="0"/>
          <w:color w:val="444444"/>
        </w:rPr>
        <w:t xml:space="preserve"> </w:t>
      </w:r>
      <w:r>
        <w:rPr>
          <w:rStyle w:val="a3"/>
          <w:rFonts w:ascii="Open Sans" w:hAnsi="Open Sans"/>
          <w:b w:val="0"/>
          <w:color w:val="444444"/>
        </w:rPr>
        <w:t>της.</w:t>
      </w:r>
      <w:r>
        <w:rPr>
          <w:rFonts w:ascii="Open Sans" w:hAnsi="Open Sans"/>
          <w:color w:val="444444"/>
        </w:rPr>
        <w:t xml:space="preserve"> Σε</w:t>
      </w:r>
      <w:r w:rsidR="00C67186" w:rsidRPr="00391A2B">
        <w:rPr>
          <w:rFonts w:ascii="Open Sans" w:hAnsi="Open Sans"/>
          <w:color w:val="444444"/>
        </w:rPr>
        <w:t xml:space="preserve"> όλες αυτές τις διαλεκτικές διαβαθμίσεις της δεν είναι παρούσα ως το Ένα, ως ενιαίο όλο, αλλά</w:t>
      </w:r>
      <w:r>
        <w:rPr>
          <w:rFonts w:ascii="Open Sans" w:hAnsi="Open Sans"/>
          <w:color w:val="444444"/>
        </w:rPr>
        <w:t xml:space="preserve"> ως το ένα ή το άλλο τμήμα της ψυχής και καθένα από αυτά βρίσκεται</w:t>
      </w:r>
      <w:r w:rsidR="00C67186" w:rsidRPr="00391A2B">
        <w:rPr>
          <w:rFonts w:ascii="Open Sans" w:hAnsi="Open Sans"/>
          <w:color w:val="444444"/>
        </w:rPr>
        <w:t xml:space="preserve"> σε </w:t>
      </w:r>
      <w:r w:rsidR="00C67186" w:rsidRPr="00D75F83">
        <w:rPr>
          <w:rStyle w:val="a3"/>
          <w:rFonts w:ascii="Open Sans" w:hAnsi="Open Sans"/>
          <w:b w:val="0"/>
          <w:color w:val="444444"/>
        </w:rPr>
        <w:t>απόλυτη ομολογία προς την ενεργοποίηση των συναισθημάτων</w:t>
      </w:r>
      <w:r w:rsidR="00C67186" w:rsidRPr="00391A2B">
        <w:rPr>
          <w:rFonts w:ascii="Open Sans" w:hAnsi="Open Sans"/>
          <w:color w:val="444444"/>
        </w:rPr>
        <w:t xml:space="preserve"> και από εδώ αρχίζει να προσδιορίζεται ως το λιγότερο ή περισσότερο πνευματικό. Ο άνθρωπος λοιπόν, καθότι είναι αυτή η ψυχή, μπορεί, μεταξύ άλλων, </w:t>
      </w:r>
      <w:r w:rsidR="00C67186" w:rsidRPr="00391A2B">
        <w:rPr>
          <w:rFonts w:ascii="Open Sans" w:hAnsi="Open Sans"/>
          <w:color w:val="444444"/>
        </w:rPr>
        <w:lastRenderedPageBreak/>
        <w:t>να </w:t>
      </w:r>
      <w:r w:rsidR="00C67186" w:rsidRPr="00D75F83">
        <w:rPr>
          <w:rStyle w:val="a3"/>
          <w:rFonts w:ascii="Open Sans" w:hAnsi="Open Sans"/>
          <w:b w:val="0"/>
          <w:color w:val="444444"/>
        </w:rPr>
        <w:t>σκέφτεται τον υλικό κόσμο</w:t>
      </w:r>
      <w:r>
        <w:rPr>
          <w:rStyle w:val="a3"/>
          <w:rFonts w:ascii="Open Sans" w:hAnsi="Open Sans"/>
          <w:color w:val="444444"/>
        </w:rPr>
        <w:t xml:space="preserve"> </w:t>
      </w:r>
      <w:r w:rsidR="00C67186" w:rsidRPr="00391A2B">
        <w:rPr>
          <w:rFonts w:ascii="Open Sans" w:hAnsi="Open Sans"/>
          <w:color w:val="444444"/>
        </w:rPr>
        <w:t>τον σκέφτεται, επε</w:t>
      </w:r>
      <w:r>
        <w:rPr>
          <w:rFonts w:ascii="Open Sans" w:hAnsi="Open Sans"/>
          <w:color w:val="444444"/>
        </w:rPr>
        <w:t>ιδή ζει μέσα σ’ αυτόν και συγχρόνως</w:t>
      </w:r>
      <w:r w:rsidR="00C67186" w:rsidRPr="00391A2B">
        <w:rPr>
          <w:rFonts w:ascii="Open Sans" w:hAnsi="Open Sans"/>
          <w:color w:val="444444"/>
        </w:rPr>
        <w:t xml:space="preserve"> επειδή κινείται μέσα στον νοητό κόσμο.</w:t>
      </w:r>
    </w:p>
    <w:p w:rsidR="00811011" w:rsidRDefault="00C67186" w:rsidP="00811011">
      <w:pPr>
        <w:pStyle w:val="Web"/>
        <w:shd w:val="clear" w:color="auto" w:fill="F5F5F5"/>
        <w:spacing w:before="0" w:beforeAutospacing="0" w:after="375" w:afterAutospacing="0"/>
        <w:ind w:firstLine="720"/>
        <w:jc w:val="both"/>
        <w:rPr>
          <w:rFonts w:ascii="Open Sans" w:hAnsi="Open Sans"/>
          <w:b/>
          <w:color w:val="444444"/>
        </w:rPr>
      </w:pPr>
      <w:r w:rsidRPr="00D75F83">
        <w:rPr>
          <w:rStyle w:val="a3"/>
          <w:rFonts w:ascii="Open Sans" w:hAnsi="Open Sans"/>
          <w:b w:val="0"/>
          <w:color w:val="444444"/>
        </w:rPr>
        <w:t>Με τον τρόπο της τέχνης</w:t>
      </w:r>
      <w:r w:rsidRPr="00D75F83">
        <w:rPr>
          <w:rFonts w:ascii="Open Sans" w:hAnsi="Open Sans"/>
          <w:b/>
          <w:color w:val="444444"/>
        </w:rPr>
        <w:t>.</w:t>
      </w:r>
      <w:r>
        <w:rPr>
          <w:rFonts w:ascii="Open Sans" w:hAnsi="Open Sans"/>
          <w:color w:val="444444"/>
        </w:rPr>
        <w:t xml:space="preserve"> Η ψυχή μπορεί να ανέλθει </w:t>
      </w:r>
      <w:r w:rsidR="00D75F83">
        <w:rPr>
          <w:rFonts w:ascii="Open Sans" w:hAnsi="Open Sans"/>
          <w:color w:val="444444"/>
        </w:rPr>
        <w:t>στον ανώτερο κόσμο του πνεύματος</w:t>
      </w:r>
      <w:r>
        <w:rPr>
          <w:rFonts w:ascii="Open Sans" w:hAnsi="Open Sans"/>
          <w:color w:val="444444"/>
        </w:rPr>
        <w:t xml:space="preserve"> και να ζήσει την ομορφιά ως τέτοια, μέσα από την τέχνη, τη μουσική και την αγάπη για την ομορφιά, για το ωραίο. Όσο η ανθρώπινη </w:t>
      </w:r>
      <w:r w:rsidRPr="00D75F83">
        <w:rPr>
          <w:rStyle w:val="a3"/>
          <w:rFonts w:ascii="Open Sans" w:hAnsi="Open Sans"/>
          <w:b w:val="0"/>
          <w:color w:val="444444"/>
        </w:rPr>
        <w:t>ψυχή βιώνει την τέχνη</w:t>
      </w:r>
      <w:r>
        <w:rPr>
          <w:rFonts w:ascii="Open Sans" w:hAnsi="Open Sans"/>
          <w:color w:val="444444"/>
        </w:rPr>
        <w:t> ως δημιουργία και την απ</w:t>
      </w:r>
      <w:r w:rsidR="00D75F83">
        <w:rPr>
          <w:rFonts w:ascii="Open Sans" w:hAnsi="Open Sans"/>
          <w:color w:val="444444"/>
        </w:rPr>
        <w:t>ολαμβάνει ως τέτοια, στρέφεται</w:t>
      </w:r>
      <w:r>
        <w:rPr>
          <w:rFonts w:ascii="Open Sans" w:hAnsi="Open Sans"/>
          <w:color w:val="444444"/>
        </w:rPr>
        <w:t xml:space="preserve"> προς τον κόσμο του ωραίου</w:t>
      </w:r>
      <w:r w:rsidR="00D75F83">
        <w:rPr>
          <w:rFonts w:ascii="Open Sans" w:hAnsi="Open Sans"/>
          <w:color w:val="444444"/>
        </w:rPr>
        <w:t>. Εξάλλου, το ωραίο, δεν υπάρχει</w:t>
      </w:r>
      <w:r>
        <w:rPr>
          <w:rFonts w:ascii="Open Sans" w:hAnsi="Open Sans"/>
          <w:color w:val="444444"/>
        </w:rPr>
        <w:t xml:space="preserve"> μόνο και κύρια μέσα στην αίσθηση, στην ύλη, στη </w:t>
      </w:r>
      <w:proofErr w:type="spellStart"/>
      <w:r>
        <w:rPr>
          <w:rFonts w:ascii="Open Sans" w:hAnsi="Open Sans"/>
          <w:color w:val="444444"/>
        </w:rPr>
        <w:t>σωματικότητα</w:t>
      </w:r>
      <w:proofErr w:type="spellEnd"/>
      <w:r>
        <w:rPr>
          <w:rFonts w:ascii="Open Sans" w:hAnsi="Open Sans"/>
          <w:color w:val="444444"/>
        </w:rPr>
        <w:t>, αλλά και </w:t>
      </w:r>
      <w:r w:rsidRPr="00D75F83">
        <w:rPr>
          <w:rStyle w:val="a3"/>
          <w:rFonts w:ascii="Open Sans" w:hAnsi="Open Sans"/>
          <w:b w:val="0"/>
          <w:color w:val="444444"/>
        </w:rPr>
        <w:t>στα ήθη, στις διάφορες συμπεριφορές, στην αρετή</w:t>
      </w:r>
      <w:r w:rsidRPr="00D75F83">
        <w:rPr>
          <w:rFonts w:ascii="Open Sans" w:hAnsi="Open Sans"/>
          <w:b/>
          <w:color w:val="444444"/>
        </w:rPr>
        <w:t> </w:t>
      </w:r>
      <w:r w:rsidRPr="00D75F83">
        <w:rPr>
          <w:rFonts w:ascii="Open Sans" w:hAnsi="Open Sans"/>
          <w:color w:val="444444"/>
        </w:rPr>
        <w:t>κ.α.</w:t>
      </w:r>
    </w:p>
    <w:p w:rsidR="00E94757" w:rsidRDefault="00C67186" w:rsidP="00E94757">
      <w:pPr>
        <w:pStyle w:val="Web"/>
        <w:shd w:val="clear" w:color="auto" w:fill="F5F5F5"/>
        <w:spacing w:before="0" w:beforeAutospacing="0" w:after="375" w:afterAutospacing="0"/>
        <w:ind w:firstLine="720"/>
        <w:jc w:val="both"/>
        <w:rPr>
          <w:rFonts w:ascii="Open Sans" w:hAnsi="Open Sans"/>
          <w:b/>
          <w:color w:val="444444"/>
        </w:rPr>
      </w:pPr>
      <w:r>
        <w:rPr>
          <w:rFonts w:ascii="Open Sans" w:hAnsi="Open Sans"/>
          <w:color w:val="444444"/>
        </w:rPr>
        <w:t>Εάν όλα τα πράγματα μπορεί να είναι λιγότερο ή περισσότερο όμορφα και ωραία, υπάρχει κάτι που προηγείται όλων αυτών; Υπάρχει. Είναι η </w:t>
      </w:r>
      <w:r w:rsidRPr="00811011">
        <w:rPr>
          <w:rStyle w:val="a3"/>
          <w:rFonts w:ascii="Open Sans" w:hAnsi="Open Sans"/>
          <w:b w:val="0"/>
          <w:color w:val="444444"/>
        </w:rPr>
        <w:t>Ιδέα</w:t>
      </w:r>
      <w:r>
        <w:rPr>
          <w:rFonts w:ascii="Open Sans" w:hAnsi="Open Sans"/>
          <w:color w:val="444444"/>
        </w:rPr>
        <w:t>, με βάση την οποία </w:t>
      </w:r>
      <w:r w:rsidRPr="00811011">
        <w:rPr>
          <w:rStyle w:val="a3"/>
          <w:rFonts w:ascii="Open Sans" w:hAnsi="Open Sans"/>
          <w:b w:val="0"/>
          <w:color w:val="444444"/>
        </w:rPr>
        <w:t>μορφοποιείται</w:t>
      </w:r>
      <w:r w:rsidRPr="00811011">
        <w:rPr>
          <w:rFonts w:ascii="Open Sans" w:hAnsi="Open Sans"/>
          <w:b/>
          <w:color w:val="444444"/>
        </w:rPr>
        <w:t> </w:t>
      </w:r>
      <w:r>
        <w:rPr>
          <w:rFonts w:ascii="Open Sans" w:hAnsi="Open Sans"/>
          <w:color w:val="444444"/>
        </w:rPr>
        <w:t xml:space="preserve">το ωραίο πράγμα, η ωραία φύση, το ωραίο άγαλμα κ.λπ. Π.χ. ο ογκόλιθος που απέκτησε την ωραιότητα της μορφής από την τέχνη, δεν θα φαίνεται όμορφος, επειδή είναι πέτρα, αλλά επειδή έχει αυτή τη μορφή που ενστάλαξε μέσα του η τέχνη. Η Ιδέα, απ’ αυτή την άποψη, δεν νοείται ως κάποια υπόσταση έξω από την ψυχή παρά ως πρώτη αρχή της που στρέφει την ψυχή </w:t>
      </w:r>
      <w:r w:rsidRPr="00811011">
        <w:rPr>
          <w:rFonts w:ascii="Open Sans" w:hAnsi="Open Sans"/>
          <w:color w:val="444444"/>
        </w:rPr>
        <w:t>στην</w:t>
      </w:r>
      <w:r w:rsidRPr="00811011">
        <w:rPr>
          <w:rFonts w:ascii="Open Sans" w:hAnsi="Open Sans"/>
          <w:b/>
          <w:color w:val="444444"/>
        </w:rPr>
        <w:t> </w:t>
      </w:r>
      <w:r w:rsidRPr="00811011">
        <w:rPr>
          <w:rStyle w:val="a3"/>
          <w:rFonts w:ascii="Open Sans" w:hAnsi="Open Sans"/>
          <w:b w:val="0"/>
          <w:color w:val="444444"/>
        </w:rPr>
        <w:t>αυτοκάθαρσή</w:t>
      </w:r>
      <w:r>
        <w:rPr>
          <w:rFonts w:ascii="Open Sans" w:hAnsi="Open Sans"/>
          <w:color w:val="444444"/>
        </w:rPr>
        <w:t> της, καθιστώντας έτσι την ίδια Ιδέα και Λόγο. Στην αναλογία τούτη, </w:t>
      </w:r>
      <w:r w:rsidRPr="00811011">
        <w:rPr>
          <w:rStyle w:val="a3"/>
          <w:rFonts w:ascii="Open Sans" w:hAnsi="Open Sans"/>
          <w:b w:val="0"/>
          <w:color w:val="444444"/>
        </w:rPr>
        <w:t>άσχημο</w:t>
      </w:r>
      <w:r>
        <w:rPr>
          <w:rStyle w:val="a3"/>
          <w:rFonts w:ascii="Open Sans" w:hAnsi="Open Sans"/>
          <w:color w:val="444444"/>
        </w:rPr>
        <w:t> </w:t>
      </w:r>
      <w:r>
        <w:rPr>
          <w:rFonts w:ascii="Open Sans" w:hAnsi="Open Sans"/>
          <w:color w:val="444444"/>
        </w:rPr>
        <w:t>είναι εκείνο που δεν </w:t>
      </w:r>
      <w:r w:rsidRPr="00811011">
        <w:rPr>
          <w:rStyle w:val="a3"/>
          <w:rFonts w:ascii="Open Sans" w:hAnsi="Open Sans"/>
          <w:b w:val="0"/>
          <w:color w:val="444444"/>
        </w:rPr>
        <w:t>μετέχει στην Ιδέα</w:t>
      </w:r>
      <w:r>
        <w:rPr>
          <w:rFonts w:ascii="Open Sans" w:hAnsi="Open Sans"/>
          <w:color w:val="444444"/>
        </w:rPr>
        <w:t xml:space="preserve">, δεν </w:t>
      </w:r>
      <w:proofErr w:type="spellStart"/>
      <w:r>
        <w:rPr>
          <w:rFonts w:ascii="Open Sans" w:hAnsi="Open Sans"/>
          <w:color w:val="444444"/>
        </w:rPr>
        <w:t>άρχεται</w:t>
      </w:r>
      <w:proofErr w:type="spellEnd"/>
      <w:r>
        <w:rPr>
          <w:rFonts w:ascii="Open Sans" w:hAnsi="Open Sans"/>
          <w:color w:val="444444"/>
        </w:rPr>
        <w:t xml:space="preserve"> απ’ αυτήν, δεν </w:t>
      </w:r>
      <w:proofErr w:type="spellStart"/>
      <w:r>
        <w:rPr>
          <w:rFonts w:ascii="Open Sans" w:hAnsi="Open Sans"/>
          <w:color w:val="444444"/>
        </w:rPr>
        <w:t>διέπεται</w:t>
      </w:r>
      <w:proofErr w:type="spellEnd"/>
      <w:r>
        <w:rPr>
          <w:rFonts w:ascii="Open Sans" w:hAnsi="Open Sans"/>
          <w:color w:val="444444"/>
        </w:rPr>
        <w:t xml:space="preserve"> από τη μορφή και τον λόγο.</w:t>
      </w:r>
    </w:p>
    <w:p w:rsidR="00E94757" w:rsidRDefault="00C67186" w:rsidP="00E94757">
      <w:pPr>
        <w:pStyle w:val="Web"/>
        <w:shd w:val="clear" w:color="auto" w:fill="F5F5F5"/>
        <w:spacing w:before="0" w:beforeAutospacing="0" w:after="375" w:afterAutospacing="0"/>
        <w:ind w:firstLine="720"/>
        <w:jc w:val="both"/>
        <w:rPr>
          <w:rFonts w:ascii="Open Sans" w:hAnsi="Open Sans"/>
          <w:b/>
          <w:color w:val="444444"/>
        </w:rPr>
      </w:pPr>
      <w:r>
        <w:rPr>
          <w:rFonts w:ascii="Open Sans" w:hAnsi="Open Sans"/>
          <w:color w:val="444444"/>
        </w:rPr>
        <w:t>Κάτι τέτοιο συμβαίνει με την ύλη, όταν δεν αποδέχεται ολόκληρο το νόημα που της έχει μεταβιβάσει η Ιδέα. Εν τέλει, είναι δυνατό </w:t>
      </w:r>
      <w:r w:rsidRPr="00811011">
        <w:rPr>
          <w:rStyle w:val="a3"/>
          <w:rFonts w:ascii="Open Sans" w:hAnsi="Open Sans"/>
          <w:b w:val="0"/>
          <w:color w:val="444444"/>
        </w:rPr>
        <w:t>να εναρμονίζεται η σωματική ωραιότητα με την ομορφιά που προηγείται αυτής</w:t>
      </w:r>
      <w:r>
        <w:rPr>
          <w:rFonts w:ascii="Open Sans" w:hAnsi="Open Sans"/>
          <w:color w:val="444444"/>
        </w:rPr>
        <w:t>; Είναι δυνατόν, γιατί οι συνδυασμοί, το νόημα, η συνοχή του σώματος και όλα τα άλλα στοιχεία που συνθέτουν το κάλλος του </w:t>
      </w:r>
      <w:r w:rsidRPr="00811011">
        <w:rPr>
          <w:rStyle w:val="a3"/>
          <w:rFonts w:ascii="Open Sans" w:hAnsi="Open Sans"/>
          <w:b w:val="0"/>
          <w:color w:val="444444"/>
        </w:rPr>
        <w:t>παραπέμπουν στην Ιδέα</w:t>
      </w:r>
      <w:r w:rsidRPr="00811011">
        <w:rPr>
          <w:rFonts w:ascii="Open Sans" w:hAnsi="Open Sans"/>
          <w:b/>
          <w:color w:val="444444"/>
        </w:rPr>
        <w:t xml:space="preserve">, </w:t>
      </w:r>
      <w:r>
        <w:rPr>
          <w:rFonts w:ascii="Open Sans" w:hAnsi="Open Sans"/>
          <w:color w:val="444444"/>
        </w:rPr>
        <w:t>από την οποία προήλθαν. Αλλά αυτό το κάλλος ανήκει στην κατηγορία εκείνη που μπορεί να συλλαμβάνουν οι αισθήσεις.</w:t>
      </w:r>
    </w:p>
    <w:p w:rsidR="00E94757" w:rsidRDefault="00C67186" w:rsidP="00E94757">
      <w:pPr>
        <w:pStyle w:val="Web"/>
        <w:shd w:val="clear" w:color="auto" w:fill="F5F5F5"/>
        <w:spacing w:before="0" w:beforeAutospacing="0" w:after="375" w:afterAutospacing="0"/>
        <w:ind w:firstLine="720"/>
        <w:jc w:val="both"/>
        <w:rPr>
          <w:rFonts w:ascii="Open Sans" w:hAnsi="Open Sans"/>
          <w:b/>
          <w:color w:val="444444"/>
        </w:rPr>
      </w:pPr>
      <w:r w:rsidRPr="00E94757">
        <w:rPr>
          <w:rFonts w:ascii="Open Sans" w:hAnsi="Open Sans"/>
          <w:color w:val="444444"/>
        </w:rPr>
        <w:t>Τα </w:t>
      </w:r>
      <w:r w:rsidRPr="00E94757">
        <w:rPr>
          <w:rStyle w:val="a3"/>
          <w:rFonts w:ascii="Open Sans" w:hAnsi="Open Sans"/>
          <w:b w:val="0"/>
          <w:color w:val="444444"/>
        </w:rPr>
        <w:t>είδη</w:t>
      </w:r>
      <w:r w:rsidRPr="00E94757">
        <w:rPr>
          <w:rFonts w:ascii="Open Sans" w:hAnsi="Open Sans"/>
          <w:b/>
          <w:color w:val="444444"/>
        </w:rPr>
        <w:t> </w:t>
      </w:r>
      <w:r w:rsidRPr="00E94757">
        <w:rPr>
          <w:rFonts w:ascii="Open Sans" w:hAnsi="Open Sans"/>
          <w:color w:val="444444"/>
        </w:rPr>
        <w:t>ή οι</w:t>
      </w:r>
      <w:r w:rsidRPr="00E94757">
        <w:rPr>
          <w:rFonts w:ascii="Open Sans" w:hAnsi="Open Sans"/>
          <w:b/>
          <w:color w:val="444444"/>
        </w:rPr>
        <w:t> </w:t>
      </w:r>
      <w:r w:rsidRPr="00E94757">
        <w:rPr>
          <w:rStyle w:val="a3"/>
          <w:rFonts w:ascii="Open Sans" w:hAnsi="Open Sans"/>
          <w:b w:val="0"/>
          <w:color w:val="444444"/>
        </w:rPr>
        <w:t>μορφές</w:t>
      </w:r>
      <w:r w:rsidRPr="00E94757">
        <w:rPr>
          <w:rFonts w:ascii="Open Sans" w:hAnsi="Open Sans"/>
          <w:b/>
          <w:color w:val="444444"/>
        </w:rPr>
        <w:t> </w:t>
      </w:r>
      <w:r w:rsidRPr="00E94757">
        <w:rPr>
          <w:rFonts w:ascii="Open Sans" w:hAnsi="Open Sans"/>
          <w:color w:val="444444"/>
        </w:rPr>
        <w:t>του κάλλους που δεν μπορούν να συλλάβουν οι αισθήσεις</w:t>
      </w:r>
      <w:r w:rsidRPr="00E94757">
        <w:rPr>
          <w:rFonts w:ascii="Open Sans" w:hAnsi="Open Sans"/>
          <w:b/>
          <w:color w:val="444444"/>
        </w:rPr>
        <w:t> </w:t>
      </w:r>
      <w:r w:rsidRPr="00E94757">
        <w:rPr>
          <w:rStyle w:val="a3"/>
          <w:rFonts w:ascii="Open Sans" w:hAnsi="Open Sans"/>
          <w:b w:val="0"/>
          <w:color w:val="444444"/>
        </w:rPr>
        <w:t>είναι ανώτερα και απαιτούν την ανύψωση της ψυχής</w:t>
      </w:r>
      <w:r>
        <w:rPr>
          <w:rStyle w:val="a3"/>
          <w:rFonts w:ascii="Open Sans" w:hAnsi="Open Sans"/>
          <w:color w:val="444444"/>
        </w:rPr>
        <w:t> </w:t>
      </w:r>
      <w:r>
        <w:rPr>
          <w:rFonts w:ascii="Open Sans" w:hAnsi="Open Sans"/>
          <w:color w:val="444444"/>
        </w:rPr>
        <w:t>σε επίπεδα που θα της επιτρέπουν να  θαυμάζει  και να βιώνει το κάλλος τέτοιων ειδών, όπως τις ωραίες ενασχολήσεις, την ομορφιά της αρετής, της δικαιοσύνης κ.λπ. Στη βίωση αυτών των ωραίων ενασχολήσεων </w:t>
      </w:r>
      <w:r w:rsidRPr="00E94757">
        <w:rPr>
          <w:rStyle w:val="a3"/>
          <w:rFonts w:ascii="Open Sans" w:hAnsi="Open Sans"/>
          <w:b w:val="0"/>
          <w:color w:val="444444"/>
        </w:rPr>
        <w:t>η ψυχή γεμίζει με συγκίνηση, θαυμασμό, αλλά και με έρωτα</w:t>
      </w:r>
      <w:r w:rsidRPr="00E94757">
        <w:rPr>
          <w:rFonts w:ascii="Open Sans" w:hAnsi="Open Sans"/>
          <w:b/>
          <w:color w:val="444444"/>
        </w:rPr>
        <w:t>.</w:t>
      </w:r>
      <w:r>
        <w:rPr>
          <w:rFonts w:ascii="Open Sans" w:hAnsi="Open Sans"/>
          <w:color w:val="444444"/>
        </w:rPr>
        <w:t xml:space="preserve"> Τότε αυτή καθίσταται </w:t>
      </w:r>
      <w:r w:rsidRPr="00E94757">
        <w:rPr>
          <w:rStyle w:val="a3"/>
          <w:rFonts w:ascii="Open Sans" w:hAnsi="Open Sans"/>
          <w:b w:val="0"/>
          <w:color w:val="444444"/>
        </w:rPr>
        <w:t>εράσμια, άξια του έρωτος</w:t>
      </w:r>
      <w:r>
        <w:rPr>
          <w:rFonts w:ascii="Open Sans" w:hAnsi="Open Sans"/>
          <w:color w:val="444444"/>
        </w:rPr>
        <w:t>. Κατ’ αυτήν την έννοια εκφράζει ένα μέγα κάλλος. Σε σχέση όμως με τούτο το κάλλος υπάρχει και κάποιο μεγαλύτερο, </w:t>
      </w:r>
      <w:r w:rsidRPr="00E94757">
        <w:rPr>
          <w:rStyle w:val="a3"/>
          <w:rFonts w:ascii="Open Sans" w:hAnsi="Open Sans"/>
          <w:b w:val="0"/>
          <w:color w:val="444444"/>
        </w:rPr>
        <w:t>το</w:t>
      </w:r>
      <w:r>
        <w:rPr>
          <w:rStyle w:val="a3"/>
          <w:rFonts w:ascii="Open Sans" w:hAnsi="Open Sans"/>
          <w:color w:val="444444"/>
        </w:rPr>
        <w:t xml:space="preserve"> </w:t>
      </w:r>
      <w:r w:rsidRPr="00E94757">
        <w:rPr>
          <w:rStyle w:val="a3"/>
          <w:rFonts w:ascii="Open Sans" w:hAnsi="Open Sans"/>
          <w:b w:val="0"/>
          <w:color w:val="444444"/>
        </w:rPr>
        <w:t>απόλυτο, το νοητό κάλλος</w:t>
      </w:r>
      <w:r w:rsidRPr="00E94757">
        <w:rPr>
          <w:rFonts w:ascii="Open Sans" w:hAnsi="Open Sans"/>
          <w:b/>
          <w:color w:val="444444"/>
        </w:rPr>
        <w:t>.</w:t>
      </w:r>
    </w:p>
    <w:p w:rsidR="00C67186" w:rsidRPr="00E94757" w:rsidRDefault="00C67186" w:rsidP="00E94757">
      <w:pPr>
        <w:pStyle w:val="Web"/>
        <w:shd w:val="clear" w:color="auto" w:fill="F5F5F5"/>
        <w:spacing w:before="0" w:beforeAutospacing="0" w:after="375" w:afterAutospacing="0"/>
        <w:ind w:firstLine="720"/>
        <w:jc w:val="both"/>
        <w:rPr>
          <w:rFonts w:ascii="Open Sans" w:hAnsi="Open Sans"/>
          <w:b/>
          <w:color w:val="444444"/>
        </w:rPr>
      </w:pPr>
      <w:r>
        <w:rPr>
          <w:rFonts w:ascii="Open Sans" w:hAnsi="Open Sans"/>
          <w:color w:val="444444"/>
        </w:rPr>
        <w:t>Όποιος κατορθώνει να φτάσει στη θέα του νοητού κόσμου και του κάλλους του, εισέρχεται στην ιδέα του Νου και δεν κουράζεται πλέον ούτε χορταίνει </w:t>
      </w:r>
      <w:r w:rsidRPr="00E94757">
        <w:rPr>
          <w:rStyle w:val="a3"/>
          <w:rFonts w:ascii="Open Sans" w:hAnsi="Open Sans"/>
          <w:b w:val="0"/>
          <w:color w:val="444444"/>
        </w:rPr>
        <w:t>να θεάται τη διαύγεια του νοητού κόσμου</w:t>
      </w:r>
      <w:r w:rsidRPr="00E94757">
        <w:rPr>
          <w:rFonts w:ascii="Open Sans" w:hAnsi="Open Sans"/>
          <w:b/>
          <w:color w:val="444444"/>
        </w:rPr>
        <w:t> </w:t>
      </w:r>
      <w:r w:rsidRPr="00E94757">
        <w:rPr>
          <w:rStyle w:val="a3"/>
          <w:rFonts w:ascii="Open Sans" w:hAnsi="Open Sans"/>
          <w:b w:val="0"/>
          <w:color w:val="444444"/>
        </w:rPr>
        <w:t>και</w:t>
      </w:r>
      <w:r w:rsidRPr="00E94757">
        <w:rPr>
          <w:rFonts w:ascii="Open Sans" w:hAnsi="Open Sans"/>
          <w:b/>
          <w:color w:val="444444"/>
        </w:rPr>
        <w:t> </w:t>
      </w:r>
      <w:r w:rsidRPr="00E94757">
        <w:rPr>
          <w:rStyle w:val="a3"/>
          <w:rFonts w:ascii="Open Sans" w:hAnsi="Open Sans"/>
          <w:b w:val="0"/>
          <w:color w:val="444444"/>
        </w:rPr>
        <w:t>την ωραιότητά του</w:t>
      </w:r>
      <w:r w:rsidRPr="00E94757">
        <w:rPr>
          <w:rFonts w:ascii="Open Sans" w:hAnsi="Open Sans"/>
          <w:b/>
          <w:color w:val="444444"/>
        </w:rPr>
        <w:t>.</w:t>
      </w:r>
      <w:r>
        <w:rPr>
          <w:rFonts w:ascii="Open Sans" w:hAnsi="Open Sans"/>
          <w:color w:val="444444"/>
        </w:rPr>
        <w:t xml:space="preserve"> Τούτο δείχνει ότι η ανθρώπινη ψυχή, ενόσω ανυψώνεται στη σφαίρα αυτού του κόσμου, </w:t>
      </w:r>
      <w:r w:rsidRPr="00E94757">
        <w:rPr>
          <w:rStyle w:val="a3"/>
          <w:rFonts w:ascii="Open Sans" w:hAnsi="Open Sans"/>
          <w:b w:val="0"/>
          <w:color w:val="444444"/>
        </w:rPr>
        <w:t>πλέει με πλεονάζουσα πληρότητα</w:t>
      </w:r>
      <w:r>
        <w:rPr>
          <w:rFonts w:ascii="Open Sans" w:hAnsi="Open Sans"/>
          <w:color w:val="444444"/>
        </w:rPr>
        <w:t> μέσα στο κάλλος, </w:t>
      </w:r>
      <w:r w:rsidRPr="00E94757">
        <w:rPr>
          <w:rStyle w:val="a3"/>
          <w:rFonts w:ascii="Open Sans" w:hAnsi="Open Sans"/>
          <w:b w:val="0"/>
          <w:color w:val="444444"/>
        </w:rPr>
        <w:t>γίνεται και η ίδια κάλλος</w:t>
      </w:r>
      <w:r>
        <w:rPr>
          <w:rFonts w:ascii="Open Sans" w:hAnsi="Open Sans"/>
          <w:color w:val="444444"/>
        </w:rPr>
        <w:t>.</w:t>
      </w:r>
    </w:p>
    <w:p w:rsidR="00C67186" w:rsidRDefault="00C67186" w:rsidP="00C67186">
      <w:pPr>
        <w:pStyle w:val="Web"/>
        <w:shd w:val="clear" w:color="auto" w:fill="F5F5F5"/>
        <w:spacing w:before="0" w:beforeAutospacing="0" w:after="375" w:afterAutospacing="0"/>
        <w:jc w:val="both"/>
        <w:rPr>
          <w:rFonts w:ascii="Open Sans" w:hAnsi="Open Sans"/>
          <w:color w:val="444444"/>
        </w:rPr>
      </w:pPr>
      <w:r>
        <w:rPr>
          <w:rFonts w:ascii="Open Sans" w:hAnsi="Open Sans"/>
          <w:color w:val="444444"/>
        </w:rPr>
        <w:t>Όσο η ψυχή </w:t>
      </w:r>
      <w:r w:rsidRPr="00E94757">
        <w:rPr>
          <w:rStyle w:val="a3"/>
          <w:rFonts w:ascii="Open Sans" w:hAnsi="Open Sans"/>
          <w:b w:val="0"/>
          <w:color w:val="444444"/>
        </w:rPr>
        <w:t>μεταμορφώνεται</w:t>
      </w:r>
      <w:r w:rsidRPr="00E94757">
        <w:rPr>
          <w:rFonts w:ascii="Open Sans" w:hAnsi="Open Sans"/>
          <w:b/>
          <w:color w:val="444444"/>
        </w:rPr>
        <w:t> </w:t>
      </w:r>
      <w:r>
        <w:rPr>
          <w:rFonts w:ascii="Open Sans" w:hAnsi="Open Sans"/>
          <w:color w:val="444444"/>
        </w:rPr>
        <w:t>η ίδια σε κάλλος, υποχωρεί το Εγώ του ανθρώπου, κατά την αρνητική του φορά, χάνεται ως τέτοιο, προκειμένου να απλωθεί στην αυθεντική, την </w:t>
      </w:r>
      <w:r w:rsidRPr="00E94757">
        <w:rPr>
          <w:rStyle w:val="a3"/>
          <w:rFonts w:ascii="Open Sans" w:hAnsi="Open Sans"/>
          <w:b w:val="0"/>
          <w:color w:val="444444"/>
        </w:rPr>
        <w:t>ανώτερη</w:t>
      </w:r>
      <w:r w:rsidRPr="00E94757">
        <w:rPr>
          <w:rFonts w:ascii="Open Sans" w:hAnsi="Open Sans"/>
          <w:b/>
          <w:color w:val="444444"/>
        </w:rPr>
        <w:t> </w:t>
      </w:r>
      <w:r w:rsidRPr="00E94757">
        <w:rPr>
          <w:rStyle w:val="a3"/>
          <w:rFonts w:ascii="Open Sans" w:hAnsi="Open Sans"/>
          <w:b w:val="0"/>
          <w:color w:val="444444"/>
        </w:rPr>
        <w:t>ωραία</w:t>
      </w:r>
      <w:r>
        <w:rPr>
          <w:rFonts w:ascii="Open Sans" w:hAnsi="Open Sans"/>
          <w:color w:val="444444"/>
        </w:rPr>
        <w:t> πραγματι</w:t>
      </w:r>
      <w:bookmarkStart w:id="0" w:name="_GoBack"/>
      <w:bookmarkEnd w:id="0"/>
      <w:r>
        <w:rPr>
          <w:rFonts w:ascii="Open Sans" w:hAnsi="Open Sans"/>
          <w:color w:val="444444"/>
        </w:rPr>
        <w:t>κότητα του νοητού κόσμου.</w:t>
      </w:r>
    </w:p>
    <w:p w:rsidR="00C67186" w:rsidRDefault="00C67186" w:rsidP="00C67186">
      <w:hyperlink r:id="rId5" w:history="1">
        <w:r w:rsidRPr="00C67186">
          <w:rPr>
            <w:rFonts w:ascii="Open Sans" w:eastAsia="Times New Roman" w:hAnsi="Open Sans" w:cs="Times New Roman"/>
            <w:color w:val="E23D40"/>
            <w:sz w:val="24"/>
            <w:szCs w:val="24"/>
            <w:lang w:eastAsia="el-GR"/>
          </w:rPr>
          <w:br/>
        </w:r>
      </w:hyperlink>
    </w:p>
    <w:sectPr w:rsidR="00C671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F4BA8"/>
    <w:multiLevelType w:val="multilevel"/>
    <w:tmpl w:val="3FA2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1C"/>
    <w:rsid w:val="00391A2B"/>
    <w:rsid w:val="00434A1C"/>
    <w:rsid w:val="007E0DBE"/>
    <w:rsid w:val="00811011"/>
    <w:rsid w:val="00C67186"/>
    <w:rsid w:val="00D75F83"/>
    <w:rsid w:val="00E94757"/>
    <w:rsid w:val="00F261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16B5"/>
  <w15:chartTrackingRefBased/>
  <w15:docId w15:val="{BCB82097-C4A5-491E-A48A-F7B809C7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671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67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257378">
      <w:bodyDiv w:val="1"/>
      <w:marLeft w:val="0"/>
      <w:marRight w:val="0"/>
      <w:marTop w:val="0"/>
      <w:marBottom w:val="0"/>
      <w:divBdr>
        <w:top w:val="none" w:sz="0" w:space="0" w:color="auto"/>
        <w:left w:val="none" w:sz="0" w:space="0" w:color="auto"/>
        <w:bottom w:val="none" w:sz="0" w:space="0" w:color="auto"/>
        <w:right w:val="none" w:sz="0" w:space="0" w:color="auto"/>
      </w:divBdr>
    </w:div>
    <w:div w:id="716976876">
      <w:bodyDiv w:val="1"/>
      <w:marLeft w:val="0"/>
      <w:marRight w:val="0"/>
      <w:marTop w:val="0"/>
      <w:marBottom w:val="0"/>
      <w:divBdr>
        <w:top w:val="none" w:sz="0" w:space="0" w:color="auto"/>
        <w:left w:val="none" w:sz="0" w:space="0" w:color="auto"/>
        <w:bottom w:val="none" w:sz="0" w:space="0" w:color="auto"/>
        <w:right w:val="none" w:sz="0" w:space="0" w:color="auto"/>
      </w:divBdr>
    </w:div>
    <w:div w:id="871573857">
      <w:bodyDiv w:val="1"/>
      <w:marLeft w:val="0"/>
      <w:marRight w:val="0"/>
      <w:marTop w:val="0"/>
      <w:marBottom w:val="0"/>
      <w:divBdr>
        <w:top w:val="none" w:sz="0" w:space="0" w:color="auto"/>
        <w:left w:val="none" w:sz="0" w:space="0" w:color="auto"/>
        <w:bottom w:val="none" w:sz="0" w:space="0" w:color="auto"/>
        <w:right w:val="none" w:sz="0" w:space="0" w:color="auto"/>
      </w:divBdr>
    </w:div>
    <w:div w:id="1435705373">
      <w:bodyDiv w:val="1"/>
      <w:marLeft w:val="0"/>
      <w:marRight w:val="0"/>
      <w:marTop w:val="0"/>
      <w:marBottom w:val="0"/>
      <w:divBdr>
        <w:top w:val="none" w:sz="0" w:space="0" w:color="auto"/>
        <w:left w:val="none" w:sz="0" w:space="0" w:color="auto"/>
        <w:bottom w:val="none" w:sz="0" w:space="0" w:color="auto"/>
        <w:right w:val="none" w:sz="0" w:space="0" w:color="auto"/>
      </w:divBdr>
    </w:div>
    <w:div w:id="207862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tikleidi.com/wp-content/uploads/2016/11/Plotinus2.jp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4925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cp:revision>
  <dcterms:created xsi:type="dcterms:W3CDTF">2025-03-11T09:06:00Z</dcterms:created>
  <dcterms:modified xsi:type="dcterms:W3CDTF">2025-03-11T09:06:00Z</dcterms:modified>
</cp:coreProperties>
</file>