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AD00D3" w:rsidRDefault="00DE7FC2" w:rsidP="00DE7FC2">
      <w:pPr>
        <w:rPr>
          <w:lang w:val="en-US"/>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23FB4A6" w:rsidR="00E74B63" w:rsidRDefault="00AD00D3"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Φυσική Φιλοσοφία &amp; Φυσική Επιστήμη στην αρχαία ελληνική σκέψη</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14147F8D"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04311">
        <w:rPr>
          <w:rFonts w:ascii="Arial" w:eastAsia="Times New Roman" w:hAnsi="Arial" w:cs="Arial"/>
          <w:b/>
          <w:bCs/>
          <w:lang w:eastAsia="en-US" w:bidi="en-US"/>
        </w:rPr>
        <w:t xml:space="preserve"> </w:t>
      </w:r>
      <w:r w:rsidR="005A72D2">
        <w:rPr>
          <w:rFonts w:ascii="Arial" w:eastAsia="Times New Roman" w:hAnsi="Arial" w:cs="Arial"/>
          <w:b/>
          <w:bCs/>
          <w:lang w:eastAsia="en-US" w:bidi="en-US"/>
        </w:rPr>
        <w:t>7</w:t>
      </w:r>
      <w:r w:rsidRPr="00E74B63">
        <w:rPr>
          <w:rFonts w:ascii="Arial" w:eastAsia="Times New Roman" w:hAnsi="Arial" w:cs="Arial"/>
          <w:b/>
          <w:bCs/>
          <w:lang w:eastAsia="en-US" w:bidi="en-US"/>
        </w:rPr>
        <w:t xml:space="preserve">: </w:t>
      </w:r>
      <w:r w:rsidR="00E40CA3">
        <w:rPr>
          <w:rFonts w:ascii="Arial" w:eastAsia="Times New Roman" w:hAnsi="Arial" w:cs="Arial"/>
          <w:b/>
          <w:bCs/>
          <w:lang w:eastAsia="en-US" w:bidi="en-US"/>
        </w:rPr>
        <w:t xml:space="preserve">Ασκήσεις Ερωτήσεις </w:t>
      </w:r>
      <w:r w:rsidR="005A72D2">
        <w:rPr>
          <w:rFonts w:ascii="Arial" w:eastAsia="Times New Roman" w:hAnsi="Arial" w:cs="Arial"/>
          <w:lang w:eastAsia="en-US" w:bidi="en-US"/>
        </w:rPr>
        <w:t>Η αριστοτελική φυσική επιστήμη 1</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52B6C09E" w14:textId="77777777" w:rsidR="00474F12" w:rsidRDefault="00474F12" w:rsidP="00474F12">
      <w:pPr>
        <w:pStyle w:val="Title"/>
        <w:ind w:firstLine="431"/>
        <w:jc w:val="right"/>
        <w:rPr>
          <w:i/>
          <w:sz w:val="24"/>
        </w:rPr>
      </w:pPr>
    </w:p>
    <w:p w14:paraId="68D2DD94" w14:textId="3121A7BF" w:rsidR="00474F12" w:rsidRDefault="00474F12" w:rsidP="00474F12">
      <w:pPr>
        <w:pStyle w:val="Title"/>
        <w:ind w:firstLine="431"/>
        <w:jc w:val="both"/>
      </w:pPr>
      <w:r>
        <w:t xml:space="preserve">Ασκήσεις – Ερωτήσεις </w:t>
      </w:r>
    </w:p>
    <w:p w14:paraId="14699263" w14:textId="77777777" w:rsidR="00474F12" w:rsidRDefault="00474F12" w:rsidP="00474F12"/>
    <w:p w14:paraId="2454E83D" w14:textId="77777777" w:rsidR="00F255F7" w:rsidRDefault="00F255F7" w:rsidP="00474F12"/>
    <w:p w14:paraId="7F8B8F64" w14:textId="133F7EC5" w:rsidR="00F255F7" w:rsidRDefault="00F8131A" w:rsidP="00F255F7">
      <w:pPr>
        <w:pStyle w:val="Title"/>
        <w:ind w:firstLine="431"/>
        <w:jc w:val="both"/>
      </w:pPr>
      <w:r>
        <w:t xml:space="preserve">1. </w:t>
      </w:r>
      <w:r w:rsidR="00F255F7">
        <w:t xml:space="preserve">Η διάκριση δυνέμει και ενεργεία </w:t>
      </w:r>
    </w:p>
    <w:p w14:paraId="2808E139" w14:textId="77777777" w:rsidR="00F255F7" w:rsidRDefault="00F255F7" w:rsidP="00F255F7">
      <w:pPr>
        <w:numPr>
          <w:ilvl w:val="0"/>
          <w:numId w:val="45"/>
        </w:numPr>
        <w:spacing w:after="0" w:line="240" w:lineRule="auto"/>
        <w:ind w:left="788" w:hanging="357"/>
        <w:jc w:val="both"/>
      </w:pPr>
      <w:r>
        <w:t>Οι παρακάτω φράσεις αναφέρονται σε ένα συμβάν ή σε μία κατάσταση, που είναι είτε μία 1</w:t>
      </w:r>
      <w:r>
        <w:rPr>
          <w:vertAlign w:val="superscript"/>
        </w:rPr>
        <w:t>η</w:t>
      </w:r>
      <w:r>
        <w:t xml:space="preserve"> δύναμη είτε μία αντίστοιχη ενέργεια, είτε μία 2</w:t>
      </w:r>
      <w:r>
        <w:rPr>
          <w:vertAlign w:val="superscript"/>
        </w:rPr>
        <w:t>η</w:t>
      </w:r>
      <w:r>
        <w:t xml:space="preserve"> δύναμη είτε μία αντίστοιχη ενέργεια. Ταυτίστε το κάθε συμβάν με τον κατάλληλο βαθμό ενέργειας ή δύναμης και γράψτε ποιες τιμές (δηλ.συμβάντα) αποτελούν τους υπόλοιπους όρους στο σχήμα δυνάμει-ενεργεία. </w:t>
      </w:r>
    </w:p>
    <w:p w14:paraId="77B4FEC7" w14:textId="77777777" w:rsidR="00F255F7" w:rsidRDefault="00F255F7" w:rsidP="00F255F7">
      <w:pPr>
        <w:pStyle w:val="Header"/>
        <w:tabs>
          <w:tab w:val="clear" w:pos="4153"/>
          <w:tab w:val="clear" w:pos="83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0"/>
        <w:gridCol w:w="2130"/>
      </w:tblGrid>
      <w:tr w:rsidR="00F255F7" w14:paraId="6EBC0FF3" w14:textId="77777777" w:rsidTr="00B73415">
        <w:tblPrEx>
          <w:tblCellMar>
            <w:top w:w="0" w:type="dxa"/>
            <w:bottom w:w="0" w:type="dxa"/>
          </w:tblCellMar>
        </w:tblPrEx>
        <w:tc>
          <w:tcPr>
            <w:tcW w:w="2130" w:type="dxa"/>
          </w:tcPr>
          <w:p w14:paraId="759F0589" w14:textId="77777777" w:rsidR="00F255F7" w:rsidRDefault="00F255F7" w:rsidP="00B73415">
            <w:pPr>
              <w:spacing w:line="240" w:lineRule="auto"/>
              <w:jc w:val="center"/>
              <w:rPr>
                <w:b/>
              </w:rPr>
            </w:pPr>
          </w:p>
        </w:tc>
        <w:tc>
          <w:tcPr>
            <w:tcW w:w="2130" w:type="dxa"/>
          </w:tcPr>
          <w:p w14:paraId="70A452AD" w14:textId="77777777" w:rsidR="00F255F7" w:rsidRDefault="00F255F7" w:rsidP="00B73415">
            <w:pPr>
              <w:spacing w:line="240" w:lineRule="auto"/>
              <w:jc w:val="center"/>
              <w:rPr>
                <w:b/>
              </w:rPr>
            </w:pPr>
            <w:r>
              <w:rPr>
                <w:b/>
              </w:rPr>
              <w:t>1</w:t>
            </w:r>
            <w:r>
              <w:rPr>
                <w:b/>
                <w:vertAlign w:val="superscript"/>
              </w:rPr>
              <w:t>η</w:t>
            </w:r>
            <w:r>
              <w:rPr>
                <w:b/>
              </w:rPr>
              <w:t xml:space="preserve"> Δύναμη </w:t>
            </w:r>
          </w:p>
        </w:tc>
        <w:tc>
          <w:tcPr>
            <w:tcW w:w="2130" w:type="dxa"/>
          </w:tcPr>
          <w:p w14:paraId="6B04A511" w14:textId="77777777" w:rsidR="00F255F7" w:rsidRDefault="00F255F7" w:rsidP="00B73415">
            <w:pPr>
              <w:spacing w:line="240" w:lineRule="auto"/>
              <w:jc w:val="center"/>
              <w:rPr>
                <w:b/>
              </w:rPr>
            </w:pPr>
            <w:r>
              <w:rPr>
                <w:b/>
              </w:rPr>
              <w:t>1</w:t>
            </w:r>
            <w:r>
              <w:rPr>
                <w:b/>
                <w:vertAlign w:val="superscript"/>
              </w:rPr>
              <w:t>η</w:t>
            </w:r>
            <w:r>
              <w:rPr>
                <w:b/>
              </w:rPr>
              <w:t xml:space="preserve"> Ενέργεια</w:t>
            </w:r>
          </w:p>
          <w:p w14:paraId="2C3D5E82" w14:textId="77777777" w:rsidR="00F255F7" w:rsidRDefault="00F255F7" w:rsidP="00B73415">
            <w:pPr>
              <w:spacing w:line="240" w:lineRule="auto"/>
              <w:jc w:val="center"/>
              <w:rPr>
                <w:b/>
              </w:rPr>
            </w:pPr>
            <w:r>
              <w:rPr>
                <w:b/>
              </w:rPr>
              <w:t>2</w:t>
            </w:r>
            <w:r>
              <w:rPr>
                <w:b/>
                <w:vertAlign w:val="superscript"/>
              </w:rPr>
              <w:t>η</w:t>
            </w:r>
            <w:r>
              <w:rPr>
                <w:b/>
              </w:rPr>
              <w:t xml:space="preserve"> Δύναμη </w:t>
            </w:r>
          </w:p>
        </w:tc>
        <w:tc>
          <w:tcPr>
            <w:tcW w:w="2130" w:type="dxa"/>
          </w:tcPr>
          <w:p w14:paraId="495F7944" w14:textId="77777777" w:rsidR="00F255F7" w:rsidRDefault="00F255F7" w:rsidP="00B73415">
            <w:pPr>
              <w:spacing w:line="240" w:lineRule="auto"/>
              <w:jc w:val="center"/>
              <w:rPr>
                <w:b/>
              </w:rPr>
            </w:pPr>
            <w:r>
              <w:rPr>
                <w:b/>
              </w:rPr>
              <w:t>2</w:t>
            </w:r>
            <w:r>
              <w:rPr>
                <w:b/>
                <w:vertAlign w:val="superscript"/>
              </w:rPr>
              <w:t>η</w:t>
            </w:r>
            <w:r>
              <w:rPr>
                <w:b/>
              </w:rPr>
              <w:t xml:space="preserve"> Ενέργεια </w:t>
            </w:r>
          </w:p>
        </w:tc>
      </w:tr>
      <w:tr w:rsidR="00F255F7" w14:paraId="5F532966" w14:textId="77777777" w:rsidTr="00B73415">
        <w:tblPrEx>
          <w:tblCellMar>
            <w:top w:w="0" w:type="dxa"/>
            <w:bottom w:w="0" w:type="dxa"/>
          </w:tblCellMar>
        </w:tblPrEx>
        <w:tc>
          <w:tcPr>
            <w:tcW w:w="2130" w:type="dxa"/>
          </w:tcPr>
          <w:p w14:paraId="3FBCCCD9" w14:textId="77777777" w:rsidR="00F255F7" w:rsidRPr="005F6350" w:rsidRDefault="00F255F7" w:rsidP="00B73415">
            <w:pPr>
              <w:spacing w:line="240" w:lineRule="auto"/>
            </w:pPr>
            <w:r w:rsidRPr="005F6350">
              <w:t>Τα ξύλα όταν βρίσκονται στο εργαστήριο του μαραγκού</w:t>
            </w:r>
          </w:p>
        </w:tc>
        <w:tc>
          <w:tcPr>
            <w:tcW w:w="2130" w:type="dxa"/>
          </w:tcPr>
          <w:p w14:paraId="490B6624" w14:textId="77777777" w:rsidR="00F255F7" w:rsidRDefault="00F255F7" w:rsidP="00B73415">
            <w:pPr>
              <w:spacing w:line="240" w:lineRule="auto"/>
            </w:pPr>
          </w:p>
        </w:tc>
        <w:tc>
          <w:tcPr>
            <w:tcW w:w="2130" w:type="dxa"/>
          </w:tcPr>
          <w:p w14:paraId="555A4D97" w14:textId="77777777" w:rsidR="00F255F7" w:rsidRDefault="00F255F7" w:rsidP="00B73415">
            <w:pPr>
              <w:spacing w:line="240" w:lineRule="auto"/>
            </w:pPr>
          </w:p>
        </w:tc>
        <w:tc>
          <w:tcPr>
            <w:tcW w:w="2130" w:type="dxa"/>
          </w:tcPr>
          <w:p w14:paraId="045F83E2" w14:textId="77777777" w:rsidR="00F255F7" w:rsidRDefault="00F255F7" w:rsidP="00B73415">
            <w:pPr>
              <w:spacing w:line="240" w:lineRule="auto"/>
            </w:pPr>
          </w:p>
        </w:tc>
      </w:tr>
      <w:tr w:rsidR="00F255F7" w14:paraId="7424F5DC" w14:textId="77777777" w:rsidTr="00B73415">
        <w:tblPrEx>
          <w:tblCellMar>
            <w:top w:w="0" w:type="dxa"/>
            <w:bottom w:w="0" w:type="dxa"/>
          </w:tblCellMar>
        </w:tblPrEx>
        <w:tc>
          <w:tcPr>
            <w:tcW w:w="2130" w:type="dxa"/>
          </w:tcPr>
          <w:p w14:paraId="14682605" w14:textId="77777777" w:rsidR="00F255F7" w:rsidRDefault="00F255F7" w:rsidP="00B73415">
            <w:pPr>
              <w:spacing w:line="240" w:lineRule="auto"/>
            </w:pPr>
            <w:r>
              <w:t>Ο μαθηματικός κοιμάται</w:t>
            </w:r>
          </w:p>
        </w:tc>
        <w:tc>
          <w:tcPr>
            <w:tcW w:w="2130" w:type="dxa"/>
          </w:tcPr>
          <w:p w14:paraId="7A8739DF" w14:textId="77777777" w:rsidR="00F255F7" w:rsidRDefault="00F255F7" w:rsidP="00B73415">
            <w:pPr>
              <w:spacing w:line="240" w:lineRule="auto"/>
            </w:pPr>
          </w:p>
        </w:tc>
        <w:tc>
          <w:tcPr>
            <w:tcW w:w="2130" w:type="dxa"/>
          </w:tcPr>
          <w:p w14:paraId="30C418B9" w14:textId="77777777" w:rsidR="00F255F7" w:rsidRDefault="00F255F7" w:rsidP="00B73415">
            <w:pPr>
              <w:spacing w:line="240" w:lineRule="auto"/>
            </w:pPr>
          </w:p>
        </w:tc>
        <w:tc>
          <w:tcPr>
            <w:tcW w:w="2130" w:type="dxa"/>
          </w:tcPr>
          <w:p w14:paraId="6DF53CA8" w14:textId="77777777" w:rsidR="00F255F7" w:rsidRDefault="00F255F7" w:rsidP="00B73415">
            <w:pPr>
              <w:spacing w:line="240" w:lineRule="auto"/>
            </w:pPr>
          </w:p>
        </w:tc>
      </w:tr>
      <w:tr w:rsidR="00F255F7" w14:paraId="03FAFDB5" w14:textId="77777777" w:rsidTr="00B73415">
        <w:tblPrEx>
          <w:tblCellMar>
            <w:top w:w="0" w:type="dxa"/>
            <w:bottom w:w="0" w:type="dxa"/>
          </w:tblCellMar>
        </w:tblPrEx>
        <w:tc>
          <w:tcPr>
            <w:tcW w:w="2130" w:type="dxa"/>
          </w:tcPr>
          <w:p w14:paraId="48F8EA70" w14:textId="77777777" w:rsidR="00F255F7" w:rsidRDefault="00F255F7" w:rsidP="00B73415">
            <w:pPr>
              <w:spacing w:line="240" w:lineRule="auto"/>
            </w:pPr>
            <w:r>
              <w:t xml:space="preserve">Το σώμα πριν το κατοικήσει η ψυχή </w:t>
            </w:r>
          </w:p>
        </w:tc>
        <w:tc>
          <w:tcPr>
            <w:tcW w:w="2130" w:type="dxa"/>
          </w:tcPr>
          <w:p w14:paraId="1046ABB9" w14:textId="77777777" w:rsidR="00F255F7" w:rsidRDefault="00F255F7" w:rsidP="00B73415">
            <w:pPr>
              <w:spacing w:line="240" w:lineRule="auto"/>
            </w:pPr>
          </w:p>
        </w:tc>
        <w:tc>
          <w:tcPr>
            <w:tcW w:w="2130" w:type="dxa"/>
          </w:tcPr>
          <w:p w14:paraId="0236944E" w14:textId="77777777" w:rsidR="00F255F7" w:rsidRDefault="00F255F7" w:rsidP="00B73415">
            <w:pPr>
              <w:spacing w:line="240" w:lineRule="auto"/>
            </w:pPr>
          </w:p>
        </w:tc>
        <w:tc>
          <w:tcPr>
            <w:tcW w:w="2130" w:type="dxa"/>
          </w:tcPr>
          <w:p w14:paraId="02E41B61" w14:textId="77777777" w:rsidR="00F255F7" w:rsidRDefault="00F255F7" w:rsidP="00B73415">
            <w:pPr>
              <w:spacing w:line="240" w:lineRule="auto"/>
            </w:pPr>
          </w:p>
        </w:tc>
      </w:tr>
      <w:tr w:rsidR="00F255F7" w14:paraId="0648BC6A" w14:textId="77777777" w:rsidTr="00B73415">
        <w:tblPrEx>
          <w:tblCellMar>
            <w:top w:w="0" w:type="dxa"/>
            <w:bottom w:w="0" w:type="dxa"/>
          </w:tblCellMar>
        </w:tblPrEx>
        <w:tc>
          <w:tcPr>
            <w:tcW w:w="2130" w:type="dxa"/>
          </w:tcPr>
          <w:p w14:paraId="4EE3CC55" w14:textId="77777777" w:rsidR="00F255F7" w:rsidRDefault="00F255F7" w:rsidP="00B73415">
            <w:pPr>
              <w:spacing w:line="240" w:lineRule="auto"/>
            </w:pPr>
            <w:r>
              <w:t xml:space="preserve">Το σίδερο όταν γίνεται πριόνι </w:t>
            </w:r>
          </w:p>
        </w:tc>
        <w:tc>
          <w:tcPr>
            <w:tcW w:w="2130" w:type="dxa"/>
          </w:tcPr>
          <w:p w14:paraId="1422CB50" w14:textId="77777777" w:rsidR="00F255F7" w:rsidRDefault="00F255F7" w:rsidP="00B73415">
            <w:pPr>
              <w:spacing w:line="240" w:lineRule="auto"/>
            </w:pPr>
          </w:p>
        </w:tc>
        <w:tc>
          <w:tcPr>
            <w:tcW w:w="2130" w:type="dxa"/>
          </w:tcPr>
          <w:p w14:paraId="15DE6E0B" w14:textId="77777777" w:rsidR="00F255F7" w:rsidRDefault="00F255F7" w:rsidP="00B73415">
            <w:pPr>
              <w:spacing w:line="240" w:lineRule="auto"/>
            </w:pPr>
          </w:p>
        </w:tc>
        <w:tc>
          <w:tcPr>
            <w:tcW w:w="2130" w:type="dxa"/>
          </w:tcPr>
          <w:p w14:paraId="11305565" w14:textId="77777777" w:rsidR="00F255F7" w:rsidRDefault="00F255F7" w:rsidP="00B73415">
            <w:pPr>
              <w:spacing w:line="240" w:lineRule="auto"/>
            </w:pPr>
          </w:p>
        </w:tc>
      </w:tr>
      <w:tr w:rsidR="00F255F7" w14:paraId="4B616744" w14:textId="77777777" w:rsidTr="00B73415">
        <w:tblPrEx>
          <w:tblCellMar>
            <w:top w:w="0" w:type="dxa"/>
            <w:bottom w:w="0" w:type="dxa"/>
          </w:tblCellMar>
        </w:tblPrEx>
        <w:tc>
          <w:tcPr>
            <w:tcW w:w="2130" w:type="dxa"/>
          </w:tcPr>
          <w:p w14:paraId="2F70F53E" w14:textId="77777777" w:rsidR="00F255F7" w:rsidRDefault="00F255F7" w:rsidP="00B73415">
            <w:pPr>
              <w:spacing w:line="240" w:lineRule="auto"/>
            </w:pPr>
            <w:r>
              <w:t>Ο Ζαγοράκης παίζει ποδόσφαιρο στον τελικό</w:t>
            </w:r>
          </w:p>
        </w:tc>
        <w:tc>
          <w:tcPr>
            <w:tcW w:w="2130" w:type="dxa"/>
          </w:tcPr>
          <w:p w14:paraId="1B7D10FC" w14:textId="77777777" w:rsidR="00F255F7" w:rsidRDefault="00F255F7" w:rsidP="00B73415">
            <w:pPr>
              <w:spacing w:line="240" w:lineRule="auto"/>
            </w:pPr>
          </w:p>
        </w:tc>
        <w:tc>
          <w:tcPr>
            <w:tcW w:w="2130" w:type="dxa"/>
          </w:tcPr>
          <w:p w14:paraId="280155A3" w14:textId="77777777" w:rsidR="00F255F7" w:rsidRDefault="00F255F7" w:rsidP="00B73415">
            <w:pPr>
              <w:spacing w:line="240" w:lineRule="auto"/>
            </w:pPr>
          </w:p>
        </w:tc>
        <w:tc>
          <w:tcPr>
            <w:tcW w:w="2130" w:type="dxa"/>
          </w:tcPr>
          <w:p w14:paraId="563F09A2" w14:textId="77777777" w:rsidR="00F255F7" w:rsidRDefault="00F255F7" w:rsidP="00B73415">
            <w:pPr>
              <w:spacing w:line="240" w:lineRule="auto"/>
            </w:pPr>
          </w:p>
        </w:tc>
      </w:tr>
    </w:tbl>
    <w:p w14:paraId="72C36641" w14:textId="77777777" w:rsidR="00F255F7" w:rsidRDefault="00F255F7" w:rsidP="00F255F7">
      <w:pPr>
        <w:pStyle w:val="Title"/>
        <w:ind w:firstLine="431"/>
        <w:jc w:val="both"/>
      </w:pPr>
    </w:p>
    <w:p w14:paraId="4D36C18D" w14:textId="77777777" w:rsidR="00F255F7" w:rsidRDefault="00F255F7" w:rsidP="00F255F7">
      <w:pPr>
        <w:pStyle w:val="Title"/>
        <w:ind w:firstLine="431"/>
        <w:jc w:val="both"/>
      </w:pPr>
    </w:p>
    <w:p w14:paraId="48AC1477" w14:textId="05EEFC59" w:rsidR="00F255F7" w:rsidRDefault="00F8131A" w:rsidP="00F255F7">
      <w:pPr>
        <w:pStyle w:val="Title"/>
        <w:ind w:firstLine="431"/>
        <w:jc w:val="both"/>
      </w:pPr>
      <w:r>
        <w:t xml:space="preserve">2. </w:t>
      </w:r>
      <w:r w:rsidR="00F255F7">
        <w:t xml:space="preserve">Ο προσδιορισμός της Αριστοτελικής ψυχής </w:t>
      </w:r>
    </w:p>
    <w:p w14:paraId="0C99F5B2" w14:textId="77777777" w:rsidR="00F255F7" w:rsidRDefault="00F255F7" w:rsidP="00F255F7">
      <w:pPr>
        <w:numPr>
          <w:ilvl w:val="0"/>
          <w:numId w:val="45"/>
        </w:numPr>
        <w:spacing w:after="0" w:line="240" w:lineRule="auto"/>
        <w:ind w:left="788" w:hanging="357"/>
        <w:jc w:val="both"/>
        <w:rPr>
          <w:b/>
        </w:rPr>
      </w:pPr>
      <w:r>
        <w:t xml:space="preserve">Βρείτε εκφράσεις, στο αρχαίο κείμενο, που χρησιμοποιεί ο Αριστοτέλης για να χαρακτηρίσει την ψυχή στο </w:t>
      </w:r>
      <w:r>
        <w:rPr>
          <w:i/>
        </w:rPr>
        <w:t>Περί Ψυχής</w:t>
      </w:r>
      <w:r>
        <w:t xml:space="preserve"> ΙΙ.1  Κάνετε το ίδιο και για το ‘‘σώμα’’. Ψάξτε είτε για θετικές εκφράσεις: ‘η ψυχή είναι…’ είτε για αρνητικές ‘η ψυχή δεν είναι….’. </w:t>
      </w:r>
    </w:p>
    <w:p w14:paraId="097366B0" w14:textId="77777777" w:rsidR="00F255F7" w:rsidRDefault="00F255F7" w:rsidP="00F255F7">
      <w:pPr>
        <w:spacing w:line="240" w:lineRule="auto"/>
        <w:ind w:left="43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F255F7" w14:paraId="5E0D704E" w14:textId="77777777" w:rsidTr="00B73415">
        <w:tblPrEx>
          <w:tblCellMar>
            <w:top w:w="0" w:type="dxa"/>
            <w:bottom w:w="0" w:type="dxa"/>
          </w:tblCellMar>
        </w:tblPrEx>
        <w:tc>
          <w:tcPr>
            <w:tcW w:w="4261" w:type="dxa"/>
          </w:tcPr>
          <w:p w14:paraId="2B372A2E" w14:textId="77777777" w:rsidR="00F255F7" w:rsidRDefault="00F255F7" w:rsidP="00B73415">
            <w:pPr>
              <w:spacing w:line="240" w:lineRule="auto"/>
              <w:jc w:val="center"/>
              <w:rPr>
                <w:b/>
              </w:rPr>
            </w:pPr>
            <w:r>
              <w:rPr>
                <w:b/>
              </w:rPr>
              <w:t>ΨΥΧΗ</w:t>
            </w:r>
          </w:p>
        </w:tc>
        <w:tc>
          <w:tcPr>
            <w:tcW w:w="4261" w:type="dxa"/>
          </w:tcPr>
          <w:p w14:paraId="7E5A020C" w14:textId="77777777" w:rsidR="00F255F7" w:rsidRDefault="00F255F7" w:rsidP="00B73415">
            <w:pPr>
              <w:spacing w:line="240" w:lineRule="auto"/>
              <w:jc w:val="center"/>
              <w:rPr>
                <w:b/>
              </w:rPr>
            </w:pPr>
            <w:r>
              <w:rPr>
                <w:b/>
              </w:rPr>
              <w:t>ΣΩΜΑ</w:t>
            </w:r>
          </w:p>
        </w:tc>
      </w:tr>
      <w:tr w:rsidR="00F255F7" w14:paraId="2395C905" w14:textId="77777777" w:rsidTr="00B73415">
        <w:tblPrEx>
          <w:tblCellMar>
            <w:top w:w="0" w:type="dxa"/>
            <w:bottom w:w="0" w:type="dxa"/>
          </w:tblCellMar>
        </w:tblPrEx>
        <w:tc>
          <w:tcPr>
            <w:tcW w:w="4261" w:type="dxa"/>
          </w:tcPr>
          <w:p w14:paraId="449A5A8B" w14:textId="77777777" w:rsidR="00F255F7" w:rsidRDefault="00F255F7" w:rsidP="00B73415">
            <w:pPr>
              <w:rPr>
                <w:lang w:val="en-US"/>
              </w:rPr>
            </w:pPr>
            <w:r>
              <w:rPr>
                <w:lang w:val="en-US"/>
              </w:rPr>
              <w:t>1. ……………………………</w:t>
            </w:r>
          </w:p>
          <w:p w14:paraId="70906A26" w14:textId="77777777" w:rsidR="00F255F7" w:rsidRDefault="00F255F7" w:rsidP="00B73415">
            <w:pPr>
              <w:rPr>
                <w:lang w:val="en-US"/>
              </w:rPr>
            </w:pPr>
            <w:r>
              <w:rPr>
                <w:lang w:val="en-US"/>
              </w:rPr>
              <w:t>2. ……………………………</w:t>
            </w:r>
          </w:p>
          <w:p w14:paraId="6F4523F8" w14:textId="77777777" w:rsidR="00F255F7" w:rsidRDefault="00F255F7" w:rsidP="00B73415">
            <w:pPr>
              <w:rPr>
                <w:lang w:val="en-US"/>
              </w:rPr>
            </w:pPr>
            <w:proofErr w:type="gramStart"/>
            <w:r>
              <w:rPr>
                <w:lang w:val="en-US"/>
              </w:rPr>
              <w:t>3 …………………………….</w:t>
            </w:r>
            <w:proofErr w:type="gramEnd"/>
          </w:p>
          <w:p w14:paraId="4A81DE26" w14:textId="77777777" w:rsidR="00F255F7" w:rsidRDefault="00F255F7" w:rsidP="00B73415">
            <w:pPr>
              <w:rPr>
                <w:lang w:val="en-US"/>
              </w:rPr>
            </w:pPr>
            <w:proofErr w:type="gramStart"/>
            <w:r>
              <w:rPr>
                <w:lang w:val="en-US"/>
              </w:rPr>
              <w:t>4 …………………………….</w:t>
            </w:r>
            <w:proofErr w:type="gramEnd"/>
          </w:p>
          <w:p w14:paraId="733437C9" w14:textId="77777777" w:rsidR="00F255F7" w:rsidRDefault="00F255F7" w:rsidP="00B73415">
            <w:pPr>
              <w:rPr>
                <w:lang w:val="en-US"/>
              </w:rPr>
            </w:pPr>
            <w:r>
              <w:rPr>
                <w:lang w:val="en-US"/>
              </w:rPr>
              <w:lastRenderedPageBreak/>
              <w:t>5 ……………………………</w:t>
            </w:r>
          </w:p>
          <w:p w14:paraId="354D0E02" w14:textId="77777777" w:rsidR="00F255F7" w:rsidRDefault="00F255F7" w:rsidP="00B73415">
            <w:pPr>
              <w:rPr>
                <w:lang w:val="en-US"/>
              </w:rPr>
            </w:pPr>
            <w:proofErr w:type="gramStart"/>
            <w:r>
              <w:rPr>
                <w:lang w:val="en-US"/>
              </w:rPr>
              <w:t>6 …………………………….</w:t>
            </w:r>
            <w:proofErr w:type="gramEnd"/>
          </w:p>
          <w:p w14:paraId="681F4375" w14:textId="77777777" w:rsidR="00F255F7" w:rsidRDefault="00F255F7" w:rsidP="00B73415">
            <w:pPr>
              <w:spacing w:line="240" w:lineRule="auto"/>
            </w:pPr>
          </w:p>
        </w:tc>
        <w:tc>
          <w:tcPr>
            <w:tcW w:w="4261" w:type="dxa"/>
          </w:tcPr>
          <w:p w14:paraId="126BCC74" w14:textId="77777777" w:rsidR="00F255F7" w:rsidRDefault="00F255F7" w:rsidP="00B73415">
            <w:pPr>
              <w:rPr>
                <w:lang w:val="en-US"/>
              </w:rPr>
            </w:pPr>
            <w:r>
              <w:rPr>
                <w:lang w:val="en-US"/>
              </w:rPr>
              <w:lastRenderedPageBreak/>
              <w:t>1. ……………………………</w:t>
            </w:r>
          </w:p>
          <w:p w14:paraId="4C8F35A9" w14:textId="77777777" w:rsidR="00F255F7" w:rsidRDefault="00F255F7" w:rsidP="00B73415">
            <w:pPr>
              <w:rPr>
                <w:lang w:val="en-US"/>
              </w:rPr>
            </w:pPr>
            <w:r>
              <w:rPr>
                <w:lang w:val="en-US"/>
              </w:rPr>
              <w:t>2. ……………………………</w:t>
            </w:r>
          </w:p>
          <w:p w14:paraId="2D0A8517" w14:textId="77777777" w:rsidR="00F255F7" w:rsidRDefault="00F255F7" w:rsidP="00B73415">
            <w:pPr>
              <w:rPr>
                <w:lang w:val="en-US"/>
              </w:rPr>
            </w:pPr>
            <w:proofErr w:type="gramStart"/>
            <w:r>
              <w:rPr>
                <w:lang w:val="en-US"/>
              </w:rPr>
              <w:t>3 …………………………….</w:t>
            </w:r>
            <w:proofErr w:type="gramEnd"/>
          </w:p>
          <w:p w14:paraId="07A07E07" w14:textId="77777777" w:rsidR="00F255F7" w:rsidRDefault="00F255F7" w:rsidP="00B73415">
            <w:pPr>
              <w:rPr>
                <w:lang w:val="en-US"/>
              </w:rPr>
            </w:pPr>
            <w:proofErr w:type="gramStart"/>
            <w:r>
              <w:rPr>
                <w:lang w:val="en-US"/>
              </w:rPr>
              <w:t>4 …………………………….</w:t>
            </w:r>
            <w:proofErr w:type="gramEnd"/>
          </w:p>
          <w:p w14:paraId="330F8EA3" w14:textId="77777777" w:rsidR="00F255F7" w:rsidRDefault="00F255F7" w:rsidP="00B73415">
            <w:pPr>
              <w:spacing w:line="240" w:lineRule="auto"/>
              <w:rPr>
                <w:lang w:val="en-US"/>
              </w:rPr>
            </w:pPr>
            <w:r>
              <w:rPr>
                <w:lang w:val="en-US"/>
              </w:rPr>
              <w:t>5 ……………………………</w:t>
            </w:r>
          </w:p>
          <w:p w14:paraId="76DFD09D" w14:textId="77777777" w:rsidR="00F255F7" w:rsidRDefault="00F255F7" w:rsidP="00B73415">
            <w:pPr>
              <w:spacing w:line="240" w:lineRule="auto"/>
              <w:rPr>
                <w:lang w:val="en-US"/>
              </w:rPr>
            </w:pPr>
          </w:p>
          <w:p w14:paraId="0353093B" w14:textId="77777777" w:rsidR="00F255F7" w:rsidRDefault="00F255F7" w:rsidP="00B73415">
            <w:pPr>
              <w:spacing w:line="240" w:lineRule="auto"/>
            </w:pPr>
            <w:r>
              <w:rPr>
                <w:lang w:val="en-US"/>
              </w:rPr>
              <w:t>6 ………………………………</w:t>
            </w:r>
          </w:p>
        </w:tc>
      </w:tr>
    </w:tbl>
    <w:p w14:paraId="444D7B37" w14:textId="77777777" w:rsidR="00F255F7" w:rsidRDefault="00F255F7" w:rsidP="00F255F7">
      <w:pPr>
        <w:spacing w:line="240" w:lineRule="auto"/>
        <w:ind w:left="431"/>
      </w:pPr>
    </w:p>
    <w:p w14:paraId="6B7CD8E0" w14:textId="71CBC456" w:rsidR="00F255F7" w:rsidRDefault="00F255F7" w:rsidP="00F255F7">
      <w:pPr>
        <w:spacing w:line="240" w:lineRule="auto"/>
        <w:ind w:left="431"/>
      </w:pPr>
      <w:r>
        <w:t>Σας φαίνονται οι συγκεκριμένες κρίσεις για το σώμα και την ψυχή δικαιολογημένες</w:t>
      </w:r>
      <w:r>
        <w:t xml:space="preserve"> από το κείμενο μας</w:t>
      </w:r>
      <w:r>
        <w:t>.</w:t>
      </w:r>
      <w:r>
        <w:t xml:space="preserve"> Ναι, όχι και γιατί; </w:t>
      </w:r>
      <w:r>
        <w:t xml:space="preserve"> </w:t>
      </w:r>
      <w:r>
        <w:t xml:space="preserve">Υπάρχουν κάποιοι λόγοι για να αμφιβάλλουμε για τις πιο πάνω κρίσεις; </w:t>
      </w:r>
    </w:p>
    <w:p w14:paraId="4B21FBF5" w14:textId="77777777" w:rsidR="00F255F7" w:rsidRDefault="00F255F7" w:rsidP="00F255F7">
      <w:pPr>
        <w:spacing w:line="240" w:lineRule="auto"/>
        <w:ind w:left="431"/>
      </w:pPr>
    </w:p>
    <w:p w14:paraId="685E2A59" w14:textId="77777777" w:rsidR="00F255F7" w:rsidRDefault="00F255F7" w:rsidP="00474F12"/>
    <w:p w14:paraId="3F67F6C0" w14:textId="3C539F53" w:rsidR="00F8131A" w:rsidRDefault="00F8131A">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6F140772" w14:textId="77777777" w:rsidR="00D65E1A" w:rsidRDefault="00D65E1A" w:rsidP="00FD47AB">
      <w:pPr>
        <w:rPr>
          <w:rFonts w:ascii="Arial" w:eastAsia="Times New Roman" w:hAnsi="Arial" w:cs="Times New Roman"/>
          <w:b/>
          <w:sz w:val="24"/>
          <w:szCs w:val="32"/>
          <w:lang w:eastAsia="en-US" w:bidi="en-US"/>
        </w:rPr>
      </w:pPr>
      <w:bookmarkStart w:id="0" w:name="_GoBack"/>
      <w:bookmarkEnd w:id="0"/>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8064B57" w14:textId="1A8D617C" w:rsidR="00AD00D3"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AD00D3">
        <w:t>Φυσική φιλοσο</w:t>
      </w:r>
      <w:r w:rsidR="00AD00D3" w:rsidRPr="00D55703">
        <w:t>φία &amp; φυσική επιστήμη  στην αρχαία ελληνική σκέψη</w:t>
      </w:r>
      <w:r w:rsidR="00905A5A" w:rsidRPr="00D55703">
        <w:t xml:space="preserve">: </w:t>
      </w:r>
      <w:r w:rsidR="00474F12">
        <w:t xml:space="preserve">Ασκήσεις Ερωτήσεις </w:t>
      </w:r>
      <w:r w:rsidR="00474F12">
        <w:rPr>
          <w:vanish/>
        </w:rPr>
        <w:cr/>
        <w:t xml:space="preserve">εις </w:t>
      </w:r>
      <w:r w:rsidR="00474F12">
        <w:rPr>
          <w:vanish/>
        </w:rPr>
        <w:cr/>
        <w:t>﷽﷽﷽﷽τ</w:t>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t>υτελικ</w:t>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t>Ενότ</w:t>
      </w:r>
      <w:r w:rsidR="00E45807">
        <w:t xml:space="preserve">ητα </w:t>
      </w:r>
      <w:r w:rsidR="00F255F7">
        <w:t>9</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AD00D3" w:rsidRPr="000F507F">
          <w:rPr>
            <w:rStyle w:val="Hyperlink"/>
          </w:rPr>
          <w:t>https://eclass.upatras.gr/courses/PHIL1804/</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F26B83" w:rsidRDefault="00F26B83" w:rsidP="00936ACC">
      <w:pPr>
        <w:spacing w:after="0" w:line="240" w:lineRule="auto"/>
      </w:pPr>
      <w:r>
        <w:separator/>
      </w:r>
    </w:p>
  </w:endnote>
  <w:endnote w:type="continuationSeparator" w:id="0">
    <w:p w14:paraId="48E863F7" w14:textId="77777777" w:rsidR="00F26B83" w:rsidRDefault="00F26B8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F26B83" w:rsidRDefault="00F26B83"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F8131A">
      <w:rPr>
        <w:noProof/>
        <w:sz w:val="20"/>
        <w:szCs w:val="20"/>
      </w:rPr>
      <w:t>4</w:t>
    </w:r>
    <w:r w:rsidRPr="006D1C8D">
      <w:rPr>
        <w:sz w:val="20"/>
        <w:szCs w:val="20"/>
      </w:rPr>
      <w:fldChar w:fldCharType="end"/>
    </w:r>
  </w:p>
  <w:p w14:paraId="3D7A2872" w14:textId="77777777" w:rsidR="00F26B83" w:rsidRDefault="00F26B8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F26B83" w:rsidRDefault="00F26B83" w:rsidP="00936ACC">
      <w:pPr>
        <w:spacing w:after="0" w:line="240" w:lineRule="auto"/>
      </w:pPr>
      <w:r>
        <w:separator/>
      </w:r>
    </w:p>
  </w:footnote>
  <w:footnote w:type="continuationSeparator" w:id="0">
    <w:p w14:paraId="28A0EF4A" w14:textId="77777777" w:rsidR="00F26B83" w:rsidRDefault="00F26B83"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F26B83" w:rsidRDefault="00F26B8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962"/>
    <w:multiLevelType w:val="singleLevel"/>
    <w:tmpl w:val="0408000F"/>
    <w:lvl w:ilvl="0">
      <w:start w:val="1"/>
      <w:numFmt w:val="decimal"/>
      <w:lvlText w:val="%1."/>
      <w:lvlJc w:val="left"/>
      <w:pPr>
        <w:tabs>
          <w:tab w:val="num" w:pos="360"/>
        </w:tabs>
        <w:ind w:left="360" w:hanging="360"/>
      </w:pPr>
      <w:rPr>
        <w:rFont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0B34721"/>
    <w:multiLevelType w:val="singleLevel"/>
    <w:tmpl w:val="0408000F"/>
    <w:lvl w:ilvl="0">
      <w:start w:val="3"/>
      <w:numFmt w:val="decimal"/>
      <w:lvlText w:val="%1."/>
      <w:lvlJc w:val="left"/>
      <w:pPr>
        <w:tabs>
          <w:tab w:val="num" w:pos="360"/>
        </w:tabs>
        <w:ind w:left="360" w:hanging="360"/>
      </w:pPr>
      <w:rPr>
        <w:rFont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6">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3FFE4743"/>
    <w:multiLevelType w:val="singleLevel"/>
    <w:tmpl w:val="368AB800"/>
    <w:lvl w:ilvl="0">
      <w:numFmt w:val="bullet"/>
      <w:lvlText w:val="-"/>
      <w:lvlJc w:val="left"/>
      <w:pPr>
        <w:tabs>
          <w:tab w:val="num" w:pos="792"/>
        </w:tabs>
        <w:ind w:left="792" w:hanging="360"/>
      </w:pPr>
      <w:rPr>
        <w:rFonts w:hint="default"/>
      </w:rPr>
    </w:lvl>
  </w:abstractNum>
  <w:abstractNum w:abstractNumId="15">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8">
    <w:nsid w:val="4AEC0A6C"/>
    <w:multiLevelType w:val="singleLevel"/>
    <w:tmpl w:val="0408000F"/>
    <w:lvl w:ilvl="0">
      <w:start w:val="1"/>
      <w:numFmt w:val="decimal"/>
      <w:lvlText w:val="%1."/>
      <w:lvlJc w:val="left"/>
      <w:pPr>
        <w:tabs>
          <w:tab w:val="num" w:pos="360"/>
        </w:tabs>
        <w:ind w:left="360" w:hanging="360"/>
      </w:pPr>
      <w:rPr>
        <w:rFonts w:hint="default"/>
      </w:rPr>
    </w:lvl>
  </w:abstractNum>
  <w:abstractNum w:abstractNumId="19">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1">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8">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31">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2">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4">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8"/>
  </w:num>
  <w:num w:numId="12">
    <w:abstractNumId w:val="12"/>
  </w:num>
  <w:num w:numId="13">
    <w:abstractNumId w:val="8"/>
  </w:num>
  <w:num w:numId="14">
    <w:abstractNumId w:val="4"/>
  </w:num>
  <w:num w:numId="15">
    <w:abstractNumId w:val="2"/>
  </w:num>
  <w:num w:numId="16">
    <w:abstractNumId w:val="22"/>
  </w:num>
  <w:num w:numId="17">
    <w:abstractNumId w:val="24"/>
  </w:num>
  <w:num w:numId="18">
    <w:abstractNumId w:val="9"/>
  </w:num>
  <w:num w:numId="19">
    <w:abstractNumId w:val="26"/>
  </w:num>
  <w:num w:numId="20">
    <w:abstractNumId w:val="19"/>
  </w:num>
  <w:num w:numId="21">
    <w:abstractNumId w:val="6"/>
  </w:num>
  <w:num w:numId="22">
    <w:abstractNumId w:val="29"/>
  </w:num>
  <w:num w:numId="23">
    <w:abstractNumId w:val="32"/>
  </w:num>
  <w:num w:numId="24">
    <w:abstractNumId w:val="13"/>
  </w:num>
  <w:num w:numId="25">
    <w:abstractNumId w:val="25"/>
  </w:num>
  <w:num w:numId="26">
    <w:abstractNumId w:val="23"/>
  </w:num>
  <w:num w:numId="27">
    <w:abstractNumId w:val="20"/>
  </w:num>
  <w:num w:numId="28">
    <w:abstractNumId w:val="16"/>
  </w:num>
  <w:num w:numId="29">
    <w:abstractNumId w:val="11"/>
  </w:num>
  <w:num w:numId="30">
    <w:abstractNumId w:val="21"/>
  </w:num>
  <w:num w:numId="31">
    <w:abstractNumId w:val="7"/>
  </w:num>
  <w:num w:numId="32">
    <w:abstractNumId w:val="1"/>
  </w:num>
  <w:num w:numId="33">
    <w:abstractNumId w:val="15"/>
  </w:num>
  <w:num w:numId="34">
    <w:abstractNumId w:val="31"/>
  </w:num>
  <w:num w:numId="35">
    <w:abstractNumId w:val="33"/>
  </w:num>
  <w:num w:numId="36">
    <w:abstractNumId w:val="10"/>
  </w:num>
  <w:num w:numId="37">
    <w:abstractNumId w:val="27"/>
  </w:num>
  <w:num w:numId="38">
    <w:abstractNumId w:val="30"/>
  </w:num>
  <w:num w:numId="39">
    <w:abstractNumId w:val="5"/>
  </w:num>
  <w:num w:numId="40">
    <w:abstractNumId w:val="34"/>
  </w:num>
  <w:num w:numId="41">
    <w:abstractNumId w:val="17"/>
  </w:num>
  <w:num w:numId="42">
    <w:abstractNumId w:val="0"/>
  </w:num>
  <w:num w:numId="43">
    <w:abstractNumId w:val="18"/>
  </w:num>
  <w:num w:numId="44">
    <w:abstractNumId w:val="3"/>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66815"/>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F2D"/>
    <w:rsid w:val="00474F12"/>
    <w:rsid w:val="00482157"/>
    <w:rsid w:val="00487898"/>
    <w:rsid w:val="004A32A0"/>
    <w:rsid w:val="004D46EA"/>
    <w:rsid w:val="004E5677"/>
    <w:rsid w:val="004F1500"/>
    <w:rsid w:val="00505B91"/>
    <w:rsid w:val="00506A71"/>
    <w:rsid w:val="005148A1"/>
    <w:rsid w:val="00523364"/>
    <w:rsid w:val="00524AFE"/>
    <w:rsid w:val="00597812"/>
    <w:rsid w:val="005A72D2"/>
    <w:rsid w:val="005B369E"/>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7430B"/>
    <w:rsid w:val="00AA6DE5"/>
    <w:rsid w:val="00AD00D3"/>
    <w:rsid w:val="00B67F68"/>
    <w:rsid w:val="00B76F05"/>
    <w:rsid w:val="00BA0669"/>
    <w:rsid w:val="00C04311"/>
    <w:rsid w:val="00C12C08"/>
    <w:rsid w:val="00C35270"/>
    <w:rsid w:val="00C75C85"/>
    <w:rsid w:val="00C96800"/>
    <w:rsid w:val="00CA4514"/>
    <w:rsid w:val="00CA59B0"/>
    <w:rsid w:val="00CB6859"/>
    <w:rsid w:val="00D55703"/>
    <w:rsid w:val="00D55733"/>
    <w:rsid w:val="00D65E1A"/>
    <w:rsid w:val="00D865F8"/>
    <w:rsid w:val="00DE7FC2"/>
    <w:rsid w:val="00E02C38"/>
    <w:rsid w:val="00E27D50"/>
    <w:rsid w:val="00E40CA3"/>
    <w:rsid w:val="00E434F6"/>
    <w:rsid w:val="00E45807"/>
    <w:rsid w:val="00E66314"/>
    <w:rsid w:val="00E7374C"/>
    <w:rsid w:val="00E74B63"/>
    <w:rsid w:val="00E86894"/>
    <w:rsid w:val="00EC31A8"/>
    <w:rsid w:val="00ED1322"/>
    <w:rsid w:val="00ED3166"/>
    <w:rsid w:val="00EE385C"/>
    <w:rsid w:val="00F159A1"/>
    <w:rsid w:val="00F255F7"/>
    <w:rsid w:val="00F26B83"/>
    <w:rsid w:val="00F273C1"/>
    <w:rsid w:val="00F27CA6"/>
    <w:rsid w:val="00F8131A"/>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BodyTextIndent3">
    <w:name w:val="Body Text Indent 3"/>
    <w:basedOn w:val="Normal"/>
    <w:link w:val="BodyTextIndent3Char"/>
    <w:rsid w:val="00C96800"/>
    <w:pPr>
      <w:spacing w:after="0" w:line="240" w:lineRule="auto"/>
      <w:ind w:firstLine="432"/>
      <w:jc w:val="both"/>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C96800"/>
    <w:rPr>
      <w:rFonts w:ascii="Times New Roman" w:eastAsia="Times New Roman" w:hAnsi="Times New Roman" w:cs="Times New Roman"/>
      <w:szCs w:val="20"/>
      <w:lang w:eastAsia="el-GR"/>
    </w:rPr>
  </w:style>
  <w:style w:type="paragraph" w:styleId="NormalWeb">
    <w:name w:val="Normal (Web)"/>
    <w:basedOn w:val="Normal"/>
    <w:rsid w:val="00C96800"/>
    <w:pPr>
      <w:spacing w:before="100" w:after="100" w:line="240" w:lineRule="auto"/>
    </w:pPr>
    <w:rPr>
      <w:rFonts w:ascii="Times New Roman" w:eastAsia="Batang" w:hAnsi="Times New Roman" w:cs="Times New Roman"/>
      <w:sz w:val="24"/>
      <w:szCs w:val="20"/>
      <w:lang w:eastAsia="ko-KR"/>
    </w:rPr>
  </w:style>
  <w:style w:type="paragraph" w:styleId="BodyText">
    <w:name w:val="Body Text"/>
    <w:basedOn w:val="Normal"/>
    <w:link w:val="BodyTextChar"/>
    <w:uiPriority w:val="99"/>
    <w:semiHidden/>
    <w:unhideWhenUsed/>
    <w:rsid w:val="00C96800"/>
    <w:pPr>
      <w:spacing w:after="120"/>
    </w:pPr>
  </w:style>
  <w:style w:type="character" w:customStyle="1" w:styleId="BodyTextChar">
    <w:name w:val="Body Text Char"/>
    <w:basedOn w:val="DefaultParagraphFont"/>
    <w:link w:val="BodyText"/>
    <w:uiPriority w:val="99"/>
    <w:semiHidden/>
    <w:rsid w:val="00C96800"/>
    <w:rPr>
      <w:rFonts w:eastAsiaTheme="minorEastAsia"/>
      <w:lang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BodyTextIndent3">
    <w:name w:val="Body Text Indent 3"/>
    <w:basedOn w:val="Normal"/>
    <w:link w:val="BodyTextIndent3Char"/>
    <w:rsid w:val="00C96800"/>
    <w:pPr>
      <w:spacing w:after="0" w:line="240" w:lineRule="auto"/>
      <w:ind w:firstLine="432"/>
      <w:jc w:val="both"/>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C96800"/>
    <w:rPr>
      <w:rFonts w:ascii="Times New Roman" w:eastAsia="Times New Roman" w:hAnsi="Times New Roman" w:cs="Times New Roman"/>
      <w:szCs w:val="20"/>
      <w:lang w:eastAsia="el-GR"/>
    </w:rPr>
  </w:style>
  <w:style w:type="paragraph" w:styleId="NormalWeb">
    <w:name w:val="Normal (Web)"/>
    <w:basedOn w:val="Normal"/>
    <w:rsid w:val="00C96800"/>
    <w:pPr>
      <w:spacing w:before="100" w:after="100" w:line="240" w:lineRule="auto"/>
    </w:pPr>
    <w:rPr>
      <w:rFonts w:ascii="Times New Roman" w:eastAsia="Batang" w:hAnsi="Times New Roman" w:cs="Times New Roman"/>
      <w:sz w:val="24"/>
      <w:szCs w:val="20"/>
      <w:lang w:eastAsia="ko-KR"/>
    </w:rPr>
  </w:style>
  <w:style w:type="paragraph" w:styleId="BodyText">
    <w:name w:val="Body Text"/>
    <w:basedOn w:val="Normal"/>
    <w:link w:val="BodyTextChar"/>
    <w:uiPriority w:val="99"/>
    <w:semiHidden/>
    <w:unhideWhenUsed/>
    <w:rsid w:val="00C96800"/>
    <w:pPr>
      <w:spacing w:after="120"/>
    </w:pPr>
  </w:style>
  <w:style w:type="character" w:customStyle="1" w:styleId="BodyTextChar">
    <w:name w:val="Body Text Char"/>
    <w:basedOn w:val="DefaultParagraphFont"/>
    <w:link w:val="BodyText"/>
    <w:uiPriority w:val="99"/>
    <w:semiHidden/>
    <w:rsid w:val="00C96800"/>
    <w:rPr>
      <w:rFonts w:eastAsiaTheme="minorEastAsia"/>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4/"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18D4F950-41F1-D04C-9821-74E907792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TotalTime>
  <Pages>5</Pages>
  <Words>552</Words>
  <Characters>3153</Characters>
  <Application>Microsoft Macintosh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2015-09-21T10:46:00Z</dcterms:created>
  <dcterms:modified xsi:type="dcterms:W3CDTF">2015-09-21T10:46:00Z</dcterms:modified>
</cp:coreProperties>
</file>