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6B7376"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469CBE29" w:rsidR="00E74B63" w:rsidRDefault="008F48B1"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 xml:space="preserve">O Πλάτων και ο </w:t>
      </w:r>
      <w:r w:rsidR="00282DC8">
        <w:rPr>
          <w:rFonts w:ascii="Arial" w:eastAsia="Times New Roman" w:hAnsi="Arial" w:cs="Arial"/>
          <w:b/>
          <w:spacing w:val="5"/>
          <w:sz w:val="36"/>
          <w:szCs w:val="52"/>
          <w:lang w:eastAsia="en-US" w:bidi="en-US"/>
        </w:rPr>
        <w:t>Αριστοτέλης</w:t>
      </w:r>
      <w:r>
        <w:rPr>
          <w:rFonts w:ascii="Arial" w:eastAsia="Times New Roman" w:hAnsi="Arial" w:cs="Arial"/>
          <w:b/>
          <w:spacing w:val="5"/>
          <w:sz w:val="36"/>
          <w:szCs w:val="52"/>
          <w:lang w:eastAsia="en-US" w:bidi="en-US"/>
        </w:rPr>
        <w:t xml:space="preserve"> για την ψυχή</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1A7757DE"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1E6797">
        <w:rPr>
          <w:rFonts w:ascii="Arial" w:eastAsia="Times New Roman" w:hAnsi="Arial" w:cs="Arial"/>
          <w:b/>
          <w:bCs/>
          <w:lang w:eastAsia="en-US" w:bidi="en-US"/>
        </w:rPr>
        <w:t xml:space="preserve"> </w:t>
      </w:r>
      <w:r w:rsidR="007E10E7">
        <w:rPr>
          <w:rFonts w:ascii="Arial" w:eastAsia="Times New Roman" w:hAnsi="Arial" w:cs="Arial"/>
          <w:b/>
          <w:bCs/>
          <w:lang w:eastAsia="en-US" w:bidi="en-US"/>
        </w:rPr>
        <w:t>7</w:t>
      </w:r>
      <w:r w:rsidRPr="00E74B63">
        <w:rPr>
          <w:rFonts w:ascii="Arial" w:eastAsia="Times New Roman" w:hAnsi="Arial" w:cs="Arial"/>
          <w:b/>
          <w:bCs/>
          <w:lang w:eastAsia="en-US" w:bidi="en-US"/>
        </w:rPr>
        <w:t xml:space="preserve">: </w:t>
      </w:r>
      <w:r w:rsidR="001E6797">
        <w:rPr>
          <w:rFonts w:ascii="Arial" w:eastAsia="Times New Roman" w:hAnsi="Arial" w:cs="Arial"/>
          <w:b/>
          <w:bCs/>
          <w:lang w:eastAsia="en-US" w:bidi="en-US"/>
        </w:rPr>
        <w:t xml:space="preserve">Πλάτων – Φαίδων. </w:t>
      </w:r>
      <w:r w:rsidR="007E10E7">
        <w:rPr>
          <w:rFonts w:ascii="Arial" w:eastAsia="Times New Roman" w:hAnsi="Arial" w:cs="Arial"/>
          <w:b/>
          <w:bCs/>
          <w:lang w:eastAsia="en-US" w:bidi="en-US"/>
        </w:rPr>
        <w:t>To τελικό επιχείρημα υπέρ της αθανασίας της ψυχής</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51C9616E" w14:textId="77777777" w:rsidR="001E6797" w:rsidRDefault="001E6797" w:rsidP="00E74B63">
      <w:pPr>
        <w:pStyle w:val="Heading1"/>
      </w:pPr>
      <w:bookmarkStart w:id="0" w:name="_Toc337755246"/>
      <w:bookmarkStart w:id="1" w:name="_Toc304030891"/>
      <w:r>
        <w:lastRenderedPageBreak/>
        <w:t xml:space="preserve">Ασκήσεις – Ερωτήσεις </w:t>
      </w:r>
    </w:p>
    <w:bookmarkEnd w:id="0"/>
    <w:bookmarkEnd w:id="1"/>
    <w:p w14:paraId="287128E0" w14:textId="77777777" w:rsidR="001E6797" w:rsidRPr="00A624EE" w:rsidRDefault="001E6797" w:rsidP="0008542A">
      <w:pPr>
        <w:spacing w:line="240" w:lineRule="auto"/>
        <w:rPr>
          <w:rFonts w:cstheme="minorHAnsi"/>
        </w:rPr>
      </w:pPr>
    </w:p>
    <w:p w14:paraId="6A146946" w14:textId="49490583" w:rsidR="007E10E7" w:rsidRDefault="007E10E7" w:rsidP="0008542A">
      <w:pPr>
        <w:spacing w:line="240" w:lineRule="auto"/>
      </w:pPr>
      <w:r>
        <w:t>1.  Eξηγήστε τη διαφορά μεταξύ ουσιωδών και μη-ουσιωδών ιδιοτήτων δίνοντας τρία παραδείγματα για την κάθε κατηγο</w:t>
      </w:r>
      <w:r>
        <w:rPr>
          <w:vanish/>
        </w:rPr>
        <w:t>λλη. ﷽﷽﷽﷽﷽κεωρεί κυρίά τον καλύτωγν</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ρία ιδιοτήτων; </w:t>
      </w:r>
    </w:p>
    <w:p w14:paraId="116555DF" w14:textId="77777777" w:rsidR="007E10E7" w:rsidRDefault="007E10E7" w:rsidP="0008542A">
      <w:pPr>
        <w:spacing w:line="240" w:lineRule="auto"/>
      </w:pPr>
    </w:p>
    <w:p w14:paraId="7F014DC3" w14:textId="05AC92DF" w:rsidR="00370371" w:rsidRDefault="007E10E7" w:rsidP="0008542A">
      <w:pPr>
        <w:spacing w:line="240" w:lineRule="auto"/>
      </w:pPr>
      <w:r>
        <w:t xml:space="preserve">2. Ο Σωκράτης στο παράδειγμα στο οποίο εξηγεί γιατί ο ίδιος βρίσκεται αυτήν τη στιγμή στη φυλακή αναμένοντας την εκτέλεση του, διακρίνει μεταξύ των υλικών αιτίων ή συναιτίων (το γεγονός ότι οι σάρκες και τα κόκκαλά του βρίσκονται στον συγκεκριμένο τόπο) και του τελικού αιτίου (της επιλογής του να υπομείνει την καταδίκη γιατί αυτή είναι η επιλογή που επιλέγει ως αγαθή). Εξηγήστε τη διαφορά μεταξύ τελικών αιτίων και συναιτίων ή υλικών προϋποθέσεων δίνοντας παραδείγματα συμβάντων στα οποία διακρίνεται μεταξύ συναιτίων από τη μία και τελικών αιτίων από την άλλη. </w:t>
      </w:r>
      <w:bookmarkStart w:id="2" w:name="_GoBack"/>
      <w:bookmarkEnd w:id="2"/>
      <w:r w:rsidR="00370371">
        <w:t xml:space="preserve"> </w:t>
      </w:r>
    </w:p>
    <w:p w14:paraId="6D901DE0" w14:textId="77777777" w:rsidR="00370371" w:rsidRPr="00370371" w:rsidRDefault="00370371" w:rsidP="0008542A">
      <w:pPr>
        <w:spacing w:line="240" w:lineRule="auto"/>
      </w:pPr>
    </w:p>
    <w:p w14:paraId="2029ECD4" w14:textId="77777777" w:rsidR="001E6797" w:rsidRPr="00370371" w:rsidRDefault="001E6797" w:rsidP="001E6797">
      <w:pPr>
        <w:pStyle w:val="NormalWeb"/>
        <w:spacing w:after="240"/>
        <w:rPr>
          <w:rFonts w:asciiTheme="minorHAnsi" w:hAnsiTheme="minorHAnsi"/>
          <w:sz w:val="22"/>
          <w:szCs w:val="22"/>
          <w:lang w:val="en"/>
        </w:rPr>
      </w:pPr>
    </w:p>
    <w:p w14:paraId="69C0847A" w14:textId="4C26190B" w:rsidR="00D65E1A" w:rsidRPr="0008542A" w:rsidRDefault="001E6797" w:rsidP="0008542A">
      <w:pPr>
        <w:spacing w:line="240" w:lineRule="auto"/>
      </w:pPr>
      <w:r>
        <w:rPr>
          <w:b/>
          <w:bCs/>
          <w:vanish/>
          <w:lang w:val="en"/>
        </w:rPr>
        <w:t xml:space="preserve">.β) ες; </w:t>
      </w:r>
      <w:r>
        <w:rPr>
          <w:b/>
          <w:bCs/>
          <w:vanish/>
          <w:lang w:val="en"/>
        </w:rPr>
        <w:cr/>
        <w:t>﷽ποιες ασθεν τις ομοιτό</w:t>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sidR="00D65E1A">
        <w:rPr>
          <w:rFonts w:ascii="Arial" w:eastAsia="Times New Roman" w:hAnsi="Arial" w:cs="Times New Roman"/>
          <w:b/>
          <w:sz w:val="24"/>
          <w:szCs w:val="32"/>
          <w:lang w:eastAsia="en-US" w:bidi="en-US"/>
        </w:rPr>
        <w:br w:type="page"/>
      </w:r>
    </w:p>
    <w:p w14:paraId="3F67F6C0"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4B0E4751"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8F48B1">
        <w:t xml:space="preserve">Ο Πλάττων και ο </w:t>
      </w:r>
      <w:r w:rsidR="00905A5A">
        <w:t>Αριστοτέλης</w:t>
      </w:r>
      <w:r w:rsidR="008F48B1">
        <w:t xml:space="preserve"> για την ψυχή</w:t>
      </w:r>
      <w:r w:rsidR="007E10E7">
        <w:t xml:space="preserve">. Ασκήσεις </w:t>
      </w:r>
      <w:r w:rsidR="007E10E7">
        <w:rPr>
          <w:lang w:val="en-US"/>
        </w:rPr>
        <w:t xml:space="preserve">- </w:t>
      </w:r>
      <w:r w:rsidR="007E10E7">
        <w:t>Ερωτήσεις 7</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FF4CEE0"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F48B1">
        <w:rPr>
          <w:rFonts w:ascii="Arial" w:eastAsia="Times New Roman" w:hAnsi="Arial" w:cs="Arial"/>
          <w:b/>
          <w:bCs/>
          <w:lang w:eastAsia="en-US" w:bidi="en-US"/>
        </w:rPr>
        <w:t>Πατρών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370371" w:rsidRDefault="00370371" w:rsidP="00936ACC">
      <w:pPr>
        <w:spacing w:after="0" w:line="240" w:lineRule="auto"/>
      </w:pPr>
      <w:r>
        <w:separator/>
      </w:r>
    </w:p>
  </w:endnote>
  <w:endnote w:type="continuationSeparator" w:id="0">
    <w:p w14:paraId="48E863F7" w14:textId="77777777" w:rsidR="00370371" w:rsidRDefault="00370371"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370371" w:rsidRDefault="00370371"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7E10E7">
      <w:rPr>
        <w:noProof/>
        <w:sz w:val="20"/>
        <w:szCs w:val="20"/>
      </w:rPr>
      <w:t>3</w:t>
    </w:r>
    <w:r w:rsidRPr="006D1C8D">
      <w:rPr>
        <w:sz w:val="20"/>
        <w:szCs w:val="20"/>
      </w:rPr>
      <w:fldChar w:fldCharType="end"/>
    </w:r>
  </w:p>
  <w:p w14:paraId="3D7A2872" w14:textId="77777777" w:rsidR="00370371" w:rsidRDefault="0037037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370371" w:rsidRDefault="00370371" w:rsidP="00936ACC">
      <w:pPr>
        <w:spacing w:after="0" w:line="240" w:lineRule="auto"/>
      </w:pPr>
      <w:r>
        <w:separator/>
      </w:r>
    </w:p>
  </w:footnote>
  <w:footnote w:type="continuationSeparator" w:id="0">
    <w:p w14:paraId="28A0EF4A" w14:textId="77777777" w:rsidR="00370371" w:rsidRDefault="00370371"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370371" w:rsidRDefault="0037037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4CF6"/>
    <w:multiLevelType w:val="multilevel"/>
    <w:tmpl w:val="A03E0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2133276"/>
    <w:multiLevelType w:val="multilevel"/>
    <w:tmpl w:val="3A2E4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7">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9">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0">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2">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6"/>
  </w:num>
  <w:num w:numId="12">
    <w:abstractNumId w:val="12"/>
  </w:num>
  <w:num w:numId="13">
    <w:abstractNumId w:val="8"/>
  </w:num>
  <w:num w:numId="14">
    <w:abstractNumId w:val="3"/>
  </w:num>
  <w:num w:numId="15">
    <w:abstractNumId w:val="2"/>
  </w:num>
  <w:num w:numId="16">
    <w:abstractNumId w:val="20"/>
  </w:num>
  <w:num w:numId="17">
    <w:abstractNumId w:val="22"/>
  </w:num>
  <w:num w:numId="18">
    <w:abstractNumId w:val="9"/>
  </w:num>
  <w:num w:numId="19">
    <w:abstractNumId w:val="24"/>
  </w:num>
  <w:num w:numId="20">
    <w:abstractNumId w:val="17"/>
  </w:num>
  <w:num w:numId="21">
    <w:abstractNumId w:val="5"/>
  </w:num>
  <w:num w:numId="22">
    <w:abstractNumId w:val="27"/>
  </w:num>
  <w:num w:numId="23">
    <w:abstractNumId w:val="30"/>
  </w:num>
  <w:num w:numId="24">
    <w:abstractNumId w:val="13"/>
  </w:num>
  <w:num w:numId="25">
    <w:abstractNumId w:val="23"/>
  </w:num>
  <w:num w:numId="26">
    <w:abstractNumId w:val="21"/>
  </w:num>
  <w:num w:numId="27">
    <w:abstractNumId w:val="18"/>
  </w:num>
  <w:num w:numId="28">
    <w:abstractNumId w:val="15"/>
  </w:num>
  <w:num w:numId="29">
    <w:abstractNumId w:val="11"/>
  </w:num>
  <w:num w:numId="30">
    <w:abstractNumId w:val="19"/>
  </w:num>
  <w:num w:numId="31">
    <w:abstractNumId w:val="6"/>
  </w:num>
  <w:num w:numId="32">
    <w:abstractNumId w:val="1"/>
  </w:num>
  <w:num w:numId="33">
    <w:abstractNumId w:val="14"/>
  </w:num>
  <w:num w:numId="34">
    <w:abstractNumId w:val="29"/>
  </w:num>
  <w:num w:numId="35">
    <w:abstractNumId w:val="31"/>
  </w:num>
  <w:num w:numId="36">
    <w:abstractNumId w:val="10"/>
  </w:num>
  <w:num w:numId="37">
    <w:abstractNumId w:val="25"/>
  </w:num>
  <w:num w:numId="38">
    <w:abstractNumId w:val="28"/>
  </w:num>
  <w:num w:numId="39">
    <w:abstractNumId w:val="4"/>
  </w:num>
  <w:num w:numId="40">
    <w:abstractNumId w:val="32"/>
  </w:num>
  <w:num w:numId="41">
    <w:abstractNumId w:val="16"/>
  </w:num>
  <w:num w:numId="42">
    <w:abstractNumId w:val="0"/>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101D73"/>
    <w:rsid w:val="001269D3"/>
    <w:rsid w:val="001B06A3"/>
    <w:rsid w:val="001C3B3B"/>
    <w:rsid w:val="001D2786"/>
    <w:rsid w:val="001D7C77"/>
    <w:rsid w:val="001E1A4C"/>
    <w:rsid w:val="001E6797"/>
    <w:rsid w:val="002039B2"/>
    <w:rsid w:val="00207A08"/>
    <w:rsid w:val="00224CB8"/>
    <w:rsid w:val="00262DF1"/>
    <w:rsid w:val="00282DC8"/>
    <w:rsid w:val="002A21E7"/>
    <w:rsid w:val="002A5097"/>
    <w:rsid w:val="002D2893"/>
    <w:rsid w:val="0030267F"/>
    <w:rsid w:val="00306292"/>
    <w:rsid w:val="003419A7"/>
    <w:rsid w:val="00366815"/>
    <w:rsid w:val="00370371"/>
    <w:rsid w:val="00425DED"/>
    <w:rsid w:val="00447B5C"/>
    <w:rsid w:val="00455F2D"/>
    <w:rsid w:val="00487898"/>
    <w:rsid w:val="004A32A0"/>
    <w:rsid w:val="004D46EA"/>
    <w:rsid w:val="004E5677"/>
    <w:rsid w:val="004F1500"/>
    <w:rsid w:val="00505B91"/>
    <w:rsid w:val="00506A71"/>
    <w:rsid w:val="005148A1"/>
    <w:rsid w:val="00523364"/>
    <w:rsid w:val="00524AFE"/>
    <w:rsid w:val="00597812"/>
    <w:rsid w:val="005B369E"/>
    <w:rsid w:val="0062078B"/>
    <w:rsid w:val="00663791"/>
    <w:rsid w:val="006B7376"/>
    <w:rsid w:val="006E3323"/>
    <w:rsid w:val="006E566C"/>
    <w:rsid w:val="006F00D2"/>
    <w:rsid w:val="006F6CFC"/>
    <w:rsid w:val="007417F7"/>
    <w:rsid w:val="007447A7"/>
    <w:rsid w:val="007D3B3E"/>
    <w:rsid w:val="007E10E7"/>
    <w:rsid w:val="007F1E1A"/>
    <w:rsid w:val="007F715D"/>
    <w:rsid w:val="008652EA"/>
    <w:rsid w:val="00890D31"/>
    <w:rsid w:val="008A125D"/>
    <w:rsid w:val="008D57C2"/>
    <w:rsid w:val="008F48B1"/>
    <w:rsid w:val="00905A5A"/>
    <w:rsid w:val="00936ACC"/>
    <w:rsid w:val="009A18C7"/>
    <w:rsid w:val="009B7825"/>
    <w:rsid w:val="00A11D55"/>
    <w:rsid w:val="00A61962"/>
    <w:rsid w:val="00A624EE"/>
    <w:rsid w:val="00A7430B"/>
    <w:rsid w:val="00AA6DE5"/>
    <w:rsid w:val="00B67F68"/>
    <w:rsid w:val="00B76F05"/>
    <w:rsid w:val="00BA0669"/>
    <w:rsid w:val="00C12C08"/>
    <w:rsid w:val="00C75C85"/>
    <w:rsid w:val="00CA4514"/>
    <w:rsid w:val="00CB6859"/>
    <w:rsid w:val="00D55733"/>
    <w:rsid w:val="00D65E1A"/>
    <w:rsid w:val="00D865F8"/>
    <w:rsid w:val="00DA7189"/>
    <w:rsid w:val="00DE7FC2"/>
    <w:rsid w:val="00E02C38"/>
    <w:rsid w:val="00E27D50"/>
    <w:rsid w:val="00E434F6"/>
    <w:rsid w:val="00E66314"/>
    <w:rsid w:val="00E7374C"/>
    <w:rsid w:val="00E74B63"/>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NormalWeb">
    <w:name w:val="Normal (Web)"/>
    <w:basedOn w:val="Normal"/>
    <w:uiPriority w:val="99"/>
    <w:semiHidden/>
    <w:unhideWhenUsed/>
    <w:rsid w:val="001E6797"/>
    <w:pPr>
      <w:spacing w:before="100" w:beforeAutospacing="1" w:after="115" w:line="240" w:lineRule="auto"/>
    </w:pPr>
    <w:rPr>
      <w:rFonts w:ascii="Times" w:eastAsiaTheme="minorHAnsi" w:hAnsi="Times" w:cs="Times New Roman"/>
      <w:sz w:val="20"/>
      <w:szCs w:val="20"/>
      <w:lang w:val="en-US" w:eastAsia="en-US"/>
    </w:rPr>
  </w:style>
  <w:style w:type="paragraph" w:customStyle="1" w:styleId="DefaultLTGliederung1">
    <w:name w:val="Default~LT~Gliederung 1"/>
    <w:rsid w:val="00A624EE"/>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ind w:left="540"/>
    </w:pPr>
    <w:rPr>
      <w:rFonts w:ascii="Tahoma" w:eastAsia="Arial Unicode MS" w:hAnsi="Tahoma" w:cs="Tahoma"/>
      <w:color w:val="000000"/>
      <w:sz w:val="64"/>
      <w:szCs w:val="64"/>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NormalWeb">
    <w:name w:val="Normal (Web)"/>
    <w:basedOn w:val="Normal"/>
    <w:uiPriority w:val="99"/>
    <w:semiHidden/>
    <w:unhideWhenUsed/>
    <w:rsid w:val="001E6797"/>
    <w:pPr>
      <w:spacing w:before="100" w:beforeAutospacing="1" w:after="115" w:line="240" w:lineRule="auto"/>
    </w:pPr>
    <w:rPr>
      <w:rFonts w:ascii="Times" w:eastAsiaTheme="minorHAnsi" w:hAnsi="Times" w:cs="Times New Roman"/>
      <w:sz w:val="20"/>
      <w:szCs w:val="20"/>
      <w:lang w:val="en-US" w:eastAsia="en-US"/>
    </w:rPr>
  </w:style>
  <w:style w:type="paragraph" w:customStyle="1" w:styleId="DefaultLTGliederung1">
    <w:name w:val="Default~LT~Gliederung 1"/>
    <w:rsid w:val="00A624EE"/>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ind w:left="540"/>
    </w:pPr>
    <w:rPr>
      <w:rFonts w:ascii="Tahoma" w:eastAsia="Arial Unicode MS" w:hAnsi="Tahoma" w:cs="Tahoma"/>
      <w:color w:val="000000"/>
      <w:sz w:val="64"/>
      <w:szCs w:val="6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050689915">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3D2A0C6-DCA3-0849-88B5-BC5B958E0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5</TotalTime>
  <Pages>4</Pages>
  <Words>475</Words>
  <Characters>2711</Characters>
  <Application>Microsoft Macintosh Word</Application>
  <DocSecurity>0</DocSecurity>
  <Lines>22</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2</cp:revision>
  <cp:lastPrinted>2014-03-06T00:53:00Z</cp:lastPrinted>
  <dcterms:created xsi:type="dcterms:W3CDTF">2015-09-18T12:07:00Z</dcterms:created>
  <dcterms:modified xsi:type="dcterms:W3CDTF">2015-09-18T12:07:00Z</dcterms:modified>
</cp:coreProperties>
</file>