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722" w:rsidRPr="0072497C" w:rsidRDefault="00915722" w:rsidP="00E01467">
      <w:pPr>
        <w:widowControl w:val="0"/>
        <w:snapToGrid w:val="0"/>
        <w:jc w:val="center"/>
        <w:rPr>
          <w:b/>
          <w:kern w:val="2"/>
          <w:sz w:val="40"/>
          <w:szCs w:val="40"/>
          <w:lang w:val="el-GR"/>
        </w:rPr>
      </w:pPr>
      <w:r w:rsidRPr="0072497C">
        <w:rPr>
          <w:b/>
          <w:kern w:val="2"/>
          <w:sz w:val="40"/>
          <w:szCs w:val="40"/>
          <w:lang w:val="el-GR"/>
        </w:rPr>
        <w:t>ΟΔΗΓΙΕΣ</w:t>
      </w:r>
    </w:p>
    <w:p w:rsidR="00915722" w:rsidRPr="00915722" w:rsidRDefault="00915722" w:rsidP="00915722">
      <w:pPr>
        <w:widowControl w:val="0"/>
        <w:snapToGrid w:val="0"/>
        <w:spacing w:before="120" w:line="360" w:lineRule="auto"/>
        <w:jc w:val="both"/>
        <w:rPr>
          <w:kern w:val="2"/>
          <w:lang w:val="el-GR"/>
        </w:rPr>
      </w:pPr>
      <w:r w:rsidRPr="00915722">
        <w:rPr>
          <w:kern w:val="2"/>
          <w:lang w:val="el-GR"/>
        </w:rPr>
        <w:t>Η ακόλουθη παράγραφος έχει την επιθυμητή μορφοποίηση – να εφαρμόσεται την ίδια μορφοποίηση και στο υπόλοιπο κείμενο φροντίζοντας και για την αισθητική εμφάνιση του κειμένου.</w:t>
      </w:r>
      <w:bookmarkStart w:id="0" w:name="_GoBack"/>
      <w:bookmarkEnd w:id="0"/>
    </w:p>
    <w:p w:rsidR="00915722" w:rsidRPr="007A4A95" w:rsidRDefault="00915722" w:rsidP="00915722">
      <w:pPr>
        <w:spacing w:before="240" w:line="360" w:lineRule="auto"/>
        <w:jc w:val="both"/>
        <w:rPr>
          <w:b/>
          <w:bCs/>
          <w:sz w:val="28"/>
          <w:szCs w:val="28"/>
          <w:lang w:val="el-GR"/>
        </w:rPr>
      </w:pPr>
      <w:r w:rsidRPr="007A4A95">
        <w:rPr>
          <w:b/>
          <w:bCs/>
          <w:sz w:val="28"/>
          <w:szCs w:val="28"/>
          <w:lang w:val="el-GR"/>
        </w:rPr>
        <w:t>Γ. Παρασκευή στερεών συμπλόκων ρισπεριδόνης με κυκλοδεξτρίνες</w:t>
      </w:r>
    </w:p>
    <w:p w:rsidR="00915722" w:rsidRDefault="00915722" w:rsidP="00915722">
      <w:pPr>
        <w:jc w:val="both"/>
        <w:rPr>
          <w:lang w:val="el-GR"/>
        </w:rPr>
      </w:pPr>
    </w:p>
    <w:p w:rsidR="00915722" w:rsidRDefault="00915722" w:rsidP="00915722">
      <w:pPr>
        <w:spacing w:line="360" w:lineRule="auto"/>
        <w:ind w:firstLine="720"/>
        <w:jc w:val="both"/>
        <w:rPr>
          <w:lang w:val="el-GR"/>
        </w:rPr>
      </w:pPr>
      <w:r>
        <w:rPr>
          <w:lang w:val="el-GR"/>
        </w:rPr>
        <w:t>Παρασκευάσθηκαν στερεά μίγματα με ισομοριακές αναλογίες βιοδραστικής ουσίας και κυκλοδεξτρίνης. Το στερεό που λαμβανόταν μετά από κάθε μέθοδο παρασκευής υφίστατο ξηρή λειοτρίβηση προκειμένου να επιτευχθεί μείωση μεγέθους και περισσότερο ομοιόμορφη κατανομή του μεγέθους των σωματιδίων. Όλα τα στερεά μίγματα μετά την παρασκευή τους φυλάχθηκαν σε ξηραντήρα προστατευμένα από το φως</w:t>
      </w:r>
      <w:r w:rsidRPr="00550500">
        <w:rPr>
          <w:lang w:val="el-GR"/>
        </w:rPr>
        <w:t xml:space="preserve"> </w:t>
      </w:r>
      <w:r>
        <w:rPr>
          <w:lang w:val="el-GR"/>
        </w:rPr>
        <w:t>σε αδιαφανείς περιέκτες. Όπως αναφέρεται στην βιβλιογραφία η ρισπεριδόνη είναι φωτοευαίσθητη, υφίσταται διάσπαση κατά την έκθεση της στο φως, και απαιτείται προστασία της σε κατάλληλους περιέκτες. Η παρασκευή των στερεών μιγμάτων με διάφορες τεχνικές είχε ως σκοπό τον προσδιορισμό της συγκεκριμένης τεχνικής/-ών με τις οποίες σχηματίζεται σύμπλοκο έγκλεισης ανάμεσα στην ρισπεριδόνη και τις κυκλοδεξτρίνες που αναφέρονται στον Πίνακα Π1.</w:t>
      </w:r>
    </w:p>
    <w:p w:rsidR="00915722" w:rsidRPr="0072497C" w:rsidRDefault="00915722" w:rsidP="00915722">
      <w:pPr>
        <w:spacing w:line="360" w:lineRule="auto"/>
        <w:jc w:val="both"/>
        <w:rPr>
          <w:lang w:val="el-GR"/>
        </w:rPr>
      </w:pPr>
    </w:p>
    <w:p w:rsidR="00915722" w:rsidRPr="0072497C" w:rsidRDefault="00915722" w:rsidP="00E01467">
      <w:pPr>
        <w:widowControl w:val="0"/>
        <w:snapToGrid w:val="0"/>
        <w:spacing w:before="60" w:after="120" w:line="360" w:lineRule="auto"/>
        <w:jc w:val="center"/>
        <w:rPr>
          <w:b/>
          <w:kern w:val="2"/>
          <w:sz w:val="44"/>
          <w:szCs w:val="44"/>
          <w:lang w:val="el-GR"/>
        </w:rPr>
      </w:pPr>
      <w:r w:rsidRPr="0072497C">
        <w:rPr>
          <w:b/>
          <w:kern w:val="2"/>
          <w:sz w:val="44"/>
          <w:szCs w:val="44"/>
          <w:lang w:val="el-GR"/>
        </w:rPr>
        <w:t>Ακολουθεί το κείμενο για μορφοποίηση</w:t>
      </w:r>
    </w:p>
    <w:p w:rsidR="00915722" w:rsidRPr="0072497C" w:rsidRDefault="00915722" w:rsidP="00915722">
      <w:pPr>
        <w:spacing w:line="360" w:lineRule="auto"/>
        <w:jc w:val="both"/>
        <w:rPr>
          <w:lang w:val="el-GR"/>
        </w:rPr>
      </w:pPr>
    </w:p>
    <w:p w:rsidR="00915722" w:rsidRPr="00207B2D" w:rsidRDefault="00915722" w:rsidP="00915722">
      <w:pPr>
        <w:pStyle w:val="Heading1"/>
        <w:rPr>
          <w:u w:val="single"/>
        </w:rPr>
      </w:pPr>
      <w:r w:rsidRPr="00207B2D">
        <w:rPr>
          <w:u w:val="single"/>
        </w:rPr>
        <w:t>Γ.1. Μέθοδοι παρασκευής</w:t>
      </w:r>
    </w:p>
    <w:p w:rsidR="00915722" w:rsidRPr="00AC412E" w:rsidRDefault="00915722" w:rsidP="00915722">
      <w:pPr>
        <w:rPr>
          <w:lang w:val="el-GR"/>
        </w:rPr>
      </w:pPr>
    </w:p>
    <w:p w:rsidR="00915722" w:rsidRPr="00C815A5" w:rsidRDefault="00915722" w:rsidP="00915722">
      <w:pPr>
        <w:spacing w:line="360" w:lineRule="auto"/>
        <w:jc w:val="both"/>
        <w:rPr>
          <w:rFonts w:ascii="Arial" w:hAnsi="Arial" w:cs="Arial"/>
          <w:i/>
          <w:iCs/>
          <w:sz w:val="20"/>
          <w:szCs w:val="20"/>
          <w:lang w:val="el-GR"/>
        </w:rPr>
      </w:pPr>
      <w:r w:rsidRPr="00C815A5">
        <w:rPr>
          <w:rFonts w:ascii="Arial" w:hAnsi="Arial" w:cs="Arial"/>
          <w:i/>
          <w:iCs/>
          <w:sz w:val="20"/>
          <w:szCs w:val="20"/>
          <w:lang w:val="el-GR"/>
        </w:rPr>
        <w:t>Α) Παρασκευή φυσικών μιγμάτων (</w:t>
      </w:r>
      <w:r w:rsidRPr="00C815A5">
        <w:rPr>
          <w:rFonts w:ascii="Arial" w:hAnsi="Arial" w:cs="Arial"/>
          <w:i/>
          <w:iCs/>
          <w:sz w:val="20"/>
          <w:szCs w:val="20"/>
          <w:lang w:val="en-US"/>
        </w:rPr>
        <w:t>physical</w:t>
      </w:r>
      <w:r w:rsidRPr="00C815A5">
        <w:rPr>
          <w:rFonts w:ascii="Arial" w:hAnsi="Arial" w:cs="Arial"/>
          <w:i/>
          <w:iCs/>
          <w:sz w:val="20"/>
          <w:szCs w:val="20"/>
          <w:lang w:val="el-GR"/>
        </w:rPr>
        <w:t xml:space="preserve"> </w:t>
      </w:r>
      <w:r w:rsidRPr="00C815A5">
        <w:rPr>
          <w:rFonts w:ascii="Arial" w:hAnsi="Arial" w:cs="Arial"/>
          <w:i/>
          <w:iCs/>
          <w:sz w:val="20"/>
          <w:szCs w:val="20"/>
          <w:lang w:val="en-US"/>
        </w:rPr>
        <w:t>mixtures</w:t>
      </w:r>
      <w:r w:rsidRPr="00C815A5">
        <w:rPr>
          <w:rFonts w:ascii="Arial" w:hAnsi="Arial" w:cs="Arial"/>
          <w:i/>
          <w:iCs/>
          <w:sz w:val="20"/>
          <w:szCs w:val="20"/>
          <w:lang w:val="el-GR"/>
        </w:rPr>
        <w:t>)</w:t>
      </w:r>
    </w:p>
    <w:p w:rsidR="00915722" w:rsidRPr="00C815A5" w:rsidRDefault="00915722" w:rsidP="00915722">
      <w:pPr>
        <w:pStyle w:val="BlockText"/>
        <w:tabs>
          <w:tab w:val="left" w:pos="6660"/>
        </w:tabs>
        <w:spacing w:line="360" w:lineRule="auto"/>
        <w:ind w:left="0" w:right="26" w:firstLine="720"/>
        <w:jc w:val="both"/>
        <w:rPr>
          <w:rFonts w:ascii="Arial" w:hAnsi="Arial" w:cs="Arial"/>
          <w:sz w:val="20"/>
        </w:rPr>
      </w:pPr>
      <w:r w:rsidRPr="00C815A5">
        <w:rPr>
          <w:rFonts w:ascii="Arial" w:hAnsi="Arial" w:cs="Arial"/>
          <w:sz w:val="20"/>
        </w:rPr>
        <w:t>Έγινε σταδιακή ανάμιξη επακριβώς ζυγισθέντων ισομοριακών ποσοτήτων κυκλοδεξτρίνης και ρισπεριδόνης μέσα σε αχάτινο ιγδίο υπό συνεχή ξηρή λειοτρίβηση του μίγματος. Αφού παρασκευάσθηκαν ομογενή φυσικά μίγματα, ακολούθως αυτά φυλάχθηκαν προστατευμένα από το φώς σε ξηραντήρα.</w:t>
      </w:r>
    </w:p>
    <w:p w:rsidR="00915722" w:rsidRDefault="00915722" w:rsidP="00915722">
      <w:pPr>
        <w:jc w:val="both"/>
        <w:rPr>
          <w:lang w:val="el-GR"/>
        </w:rPr>
      </w:pPr>
    </w:p>
    <w:p w:rsidR="00915722" w:rsidRDefault="00915722" w:rsidP="00915722">
      <w:pPr>
        <w:spacing w:line="360" w:lineRule="auto"/>
        <w:jc w:val="both"/>
        <w:rPr>
          <w:i/>
          <w:iCs/>
          <w:lang w:val="el-GR"/>
        </w:rPr>
      </w:pPr>
      <w:r>
        <w:rPr>
          <w:i/>
          <w:iCs/>
          <w:lang w:val="el-GR"/>
        </w:rPr>
        <w:t>Β) Παρασκευή μιγμάτων με την μέθοδο της πάστας (</w:t>
      </w:r>
      <w:r>
        <w:rPr>
          <w:i/>
          <w:iCs/>
          <w:lang w:val="en-US"/>
        </w:rPr>
        <w:t>kneading</w:t>
      </w:r>
      <w:r>
        <w:rPr>
          <w:i/>
          <w:iCs/>
          <w:lang w:val="el-GR"/>
        </w:rPr>
        <w:t xml:space="preserve"> </w:t>
      </w:r>
      <w:r>
        <w:rPr>
          <w:i/>
          <w:iCs/>
          <w:lang w:val="en-US"/>
        </w:rPr>
        <w:t>or</w:t>
      </w:r>
      <w:r>
        <w:rPr>
          <w:i/>
          <w:iCs/>
          <w:lang w:val="el-GR"/>
        </w:rPr>
        <w:t xml:space="preserve"> </w:t>
      </w:r>
      <w:r>
        <w:rPr>
          <w:i/>
          <w:iCs/>
          <w:lang w:val="en-US"/>
        </w:rPr>
        <w:t>paste</w:t>
      </w:r>
      <w:r>
        <w:rPr>
          <w:i/>
          <w:iCs/>
          <w:lang w:val="el-GR"/>
        </w:rPr>
        <w:t xml:space="preserve"> </w:t>
      </w:r>
      <w:r>
        <w:rPr>
          <w:i/>
          <w:iCs/>
          <w:lang w:val="en-US"/>
        </w:rPr>
        <w:t>method</w:t>
      </w:r>
      <w:r>
        <w:rPr>
          <w:i/>
          <w:iCs/>
          <w:lang w:val="el-GR"/>
        </w:rPr>
        <w:t>)</w:t>
      </w:r>
    </w:p>
    <w:p w:rsidR="00915722" w:rsidRPr="00207B2D" w:rsidRDefault="00915722" w:rsidP="00207B2D">
      <w:pPr>
        <w:spacing w:line="276" w:lineRule="auto"/>
        <w:ind w:firstLine="720"/>
        <w:rPr>
          <w:i/>
          <w:lang w:val="el-GR"/>
        </w:rPr>
      </w:pPr>
      <w:r w:rsidRPr="00207B2D">
        <w:rPr>
          <w:i/>
          <w:lang w:val="el-GR"/>
        </w:rPr>
        <w:t xml:space="preserve">Ορισμένη ποσότητα κυκλοδεξτρίνης τοποθετήθηκε σε ιγδίο πορσελάνης, ακολούθως προστέθηκε μικρή ποσότητα υδατικού διαλύματος αιθυλικής αλκοόλης (αναλογία όγκων 1:1) και το περίπου υδαρές στερεό λειοτριβήθηκε έως ότου εξατμίσθηκε ο διαλύτης. Ακολούθως προστέθηκε μικρή ποσότητα ρισπεριδόνης, μερικές σταγόνες του παραπάνω διαλύματος και έγινε νέα λειοτρίβηση έως ότου εξατμίσθηκε ο </w:t>
      </w:r>
      <w:r w:rsidRPr="00207B2D">
        <w:rPr>
          <w:i/>
          <w:lang w:val="el-GR"/>
        </w:rPr>
        <w:lastRenderedPageBreak/>
        <w:t>διαλύτης. Η διαδικασία αυτή επαναλήφθηκε μέχρι να προστεθεί όλη η ποσότητα της ρισπεριδόνης. Ακολούθησε νέα προσθήκη διαλύτη και νέου λειοτρίβηση μέχρι να δημιουργηθεί λευκή παχύρρευστη μάζα. Η διαδικασία αυτή επαναλήφθηκε τρεις φορές για ολόκληρη την ποσότητα του μίγματος. Τα παρασκευάσματα τοποθετήθηκαν για ξήρανση σε φούρνο στους 50</w:t>
      </w:r>
      <w:r w:rsidRPr="00207B2D">
        <w:rPr>
          <w:i/>
          <w:lang w:val="el-GR"/>
        </w:rPr>
        <w:sym w:font="Symbol" w:char="F0B0"/>
      </w:r>
      <w:r w:rsidRPr="00207B2D">
        <w:rPr>
          <w:i/>
          <w:lang w:val="en-US"/>
        </w:rPr>
        <w:t>C</w:t>
      </w:r>
      <w:r w:rsidRPr="00207B2D">
        <w:rPr>
          <w:i/>
          <w:lang w:val="el-GR"/>
        </w:rPr>
        <w:t xml:space="preserve"> για 24 ώρες και στη συνέχεια φυλάχθηκαν προστατευμένα από το φώς σε ξηραντήρα. </w:t>
      </w:r>
    </w:p>
    <w:p w:rsidR="00915722" w:rsidRPr="00C815A5" w:rsidRDefault="00915722" w:rsidP="00C815A5">
      <w:pPr>
        <w:spacing w:line="480" w:lineRule="auto"/>
        <w:jc w:val="both"/>
        <w:rPr>
          <w:rFonts w:ascii="Arial Black" w:hAnsi="Arial Black"/>
          <w:sz w:val="28"/>
          <w:szCs w:val="28"/>
          <w:lang w:val="el-GR"/>
        </w:rPr>
      </w:pPr>
    </w:p>
    <w:p w:rsidR="00915722" w:rsidRPr="00207B2D" w:rsidRDefault="00915722" w:rsidP="00C815A5">
      <w:pPr>
        <w:spacing w:line="480" w:lineRule="auto"/>
        <w:jc w:val="both"/>
        <w:rPr>
          <w:rFonts w:ascii="Arial Black" w:hAnsi="Arial Black"/>
          <w:i/>
          <w:iCs/>
          <w:sz w:val="18"/>
          <w:szCs w:val="18"/>
          <w:lang w:val="el-GR"/>
        </w:rPr>
      </w:pPr>
      <w:r w:rsidRPr="00207B2D">
        <w:rPr>
          <w:rFonts w:ascii="Arial Black" w:hAnsi="Arial Black"/>
          <w:i/>
          <w:iCs/>
          <w:sz w:val="18"/>
          <w:szCs w:val="18"/>
          <w:lang w:val="el-GR"/>
        </w:rPr>
        <w:t>Γ) Παρασκευή λυοφιλοποιημένων συμπλόκων (</w:t>
      </w:r>
      <w:r w:rsidRPr="00207B2D">
        <w:rPr>
          <w:rFonts w:ascii="Arial Black" w:hAnsi="Arial Black"/>
          <w:i/>
          <w:iCs/>
          <w:sz w:val="18"/>
          <w:szCs w:val="18"/>
          <w:lang w:val="en-US"/>
        </w:rPr>
        <w:t>freeze</w:t>
      </w:r>
      <w:r w:rsidRPr="00207B2D">
        <w:rPr>
          <w:rFonts w:ascii="Arial Black" w:hAnsi="Arial Black"/>
          <w:i/>
          <w:iCs/>
          <w:sz w:val="18"/>
          <w:szCs w:val="18"/>
          <w:lang w:val="el-GR"/>
        </w:rPr>
        <w:t xml:space="preserve"> </w:t>
      </w:r>
      <w:r w:rsidRPr="00207B2D">
        <w:rPr>
          <w:rFonts w:ascii="Arial Black" w:hAnsi="Arial Black"/>
          <w:i/>
          <w:iCs/>
          <w:sz w:val="18"/>
          <w:szCs w:val="18"/>
          <w:lang w:val="en-US"/>
        </w:rPr>
        <w:t>drying</w:t>
      </w:r>
      <w:r w:rsidRPr="00207B2D">
        <w:rPr>
          <w:rFonts w:ascii="Arial Black" w:hAnsi="Arial Black"/>
          <w:i/>
          <w:iCs/>
          <w:sz w:val="18"/>
          <w:szCs w:val="18"/>
          <w:lang w:val="el-GR"/>
        </w:rPr>
        <w:t>)</w:t>
      </w:r>
    </w:p>
    <w:p w:rsidR="00915722" w:rsidRPr="00207B2D" w:rsidRDefault="00915722" w:rsidP="00C815A5">
      <w:pPr>
        <w:spacing w:line="480" w:lineRule="auto"/>
        <w:ind w:firstLine="720"/>
        <w:jc w:val="both"/>
        <w:rPr>
          <w:rFonts w:ascii="Arial Black" w:hAnsi="Arial Black"/>
          <w:sz w:val="18"/>
          <w:szCs w:val="18"/>
          <w:lang w:val="el-GR"/>
        </w:rPr>
      </w:pPr>
      <w:r w:rsidRPr="00207B2D">
        <w:rPr>
          <w:rFonts w:ascii="Arial Black" w:hAnsi="Arial Black"/>
          <w:sz w:val="18"/>
          <w:szCs w:val="18"/>
          <w:lang w:val="el-GR"/>
        </w:rPr>
        <w:t>Σε υδατικό διάλυμα της κυκλοδεξτρίνης όγκου 5</w:t>
      </w:r>
      <w:r w:rsidRPr="00207B2D">
        <w:rPr>
          <w:rFonts w:ascii="Arial Black" w:hAnsi="Arial Black"/>
          <w:sz w:val="18"/>
          <w:szCs w:val="18"/>
          <w:lang w:val="en-US"/>
        </w:rPr>
        <w:t>ml</w:t>
      </w:r>
      <w:r w:rsidRPr="00207B2D">
        <w:rPr>
          <w:rFonts w:ascii="Arial Black" w:hAnsi="Arial Black"/>
          <w:sz w:val="18"/>
          <w:szCs w:val="18"/>
          <w:lang w:val="el-GR"/>
        </w:rPr>
        <w:t xml:space="preserve"> και συγκέντρωσης 100</w:t>
      </w:r>
      <w:proofErr w:type="spellStart"/>
      <w:r w:rsidRPr="00207B2D">
        <w:rPr>
          <w:rFonts w:ascii="Arial Black" w:hAnsi="Arial Black"/>
          <w:sz w:val="18"/>
          <w:szCs w:val="18"/>
          <w:lang w:val="en-US"/>
        </w:rPr>
        <w:t>mM</w:t>
      </w:r>
      <w:proofErr w:type="spellEnd"/>
      <w:r w:rsidRPr="00207B2D">
        <w:rPr>
          <w:rFonts w:ascii="Arial Black" w:hAnsi="Arial Black"/>
          <w:sz w:val="18"/>
          <w:szCs w:val="18"/>
          <w:lang w:val="el-GR"/>
        </w:rPr>
        <w:t xml:space="preserve"> προστέθηκε ποσότητα στερεής ρισπεριδόνης. Το παραχθέν εναιώρημα τοποθετήθηκε για 5 λεπτά σε λουτρό υπερήχων και αφέθηκε υπό συνεχή ανάδευση σε θερμοκρασία δωματίου, προστατευμένο από το φως, για 48 ώρες. Ακολούθως, η στερεή ρισπεριδόνη που δεν διαλύθηκε απομακρύνθηκε με διήθηση διαμέσου ηθμού μεμβράνης 0.45μ</w:t>
      </w:r>
      <w:r w:rsidRPr="00207B2D">
        <w:rPr>
          <w:rFonts w:ascii="Arial Black" w:hAnsi="Arial Black"/>
          <w:sz w:val="18"/>
          <w:szCs w:val="18"/>
          <w:lang w:val="en-US"/>
        </w:rPr>
        <w:t>m</w:t>
      </w:r>
      <w:r w:rsidRPr="00207B2D">
        <w:rPr>
          <w:rFonts w:ascii="Arial Black" w:hAnsi="Arial Black"/>
          <w:sz w:val="18"/>
          <w:szCs w:val="18"/>
          <w:lang w:val="el-GR"/>
        </w:rPr>
        <w:t>, και το διήθημα λυοφιλοποιήθηκε για δύο μέρες μέχρι την πλήρη απομάκρυνση του ύδατος και την παραγωγή λευκού στερεού υπολείμματος. Στη συνέχεια, λειοτριβήθηκε μέχρι την παραγωγή λευκής κόνεως και φυλάχθηκαν προστατευμένα από το φώς σε ξηραντήρα.</w:t>
      </w:r>
    </w:p>
    <w:p w:rsidR="00915722" w:rsidRDefault="00915722" w:rsidP="00915722">
      <w:pPr>
        <w:spacing w:line="360" w:lineRule="auto"/>
        <w:ind w:firstLine="720"/>
        <w:jc w:val="both"/>
        <w:rPr>
          <w:lang w:val="el-GR"/>
        </w:rPr>
      </w:pPr>
    </w:p>
    <w:p w:rsidR="00915722" w:rsidRPr="00207B2D" w:rsidRDefault="00915722" w:rsidP="00207B2D">
      <w:pPr>
        <w:spacing w:line="360" w:lineRule="auto"/>
        <w:jc w:val="center"/>
        <w:rPr>
          <w:i/>
          <w:iCs/>
          <w:lang w:val="el-GR"/>
        </w:rPr>
      </w:pPr>
      <w:r w:rsidRPr="00207B2D">
        <w:rPr>
          <w:i/>
          <w:iCs/>
          <w:lang w:val="el-GR"/>
        </w:rPr>
        <w:t>Δ) Παρασκευή στερεών με την μέθοδο της συγκαταβύθισης ή συνεξάτμισης (</w:t>
      </w:r>
      <w:r w:rsidRPr="00207B2D">
        <w:rPr>
          <w:i/>
          <w:iCs/>
          <w:lang w:val="en-US"/>
        </w:rPr>
        <w:t>co</w:t>
      </w:r>
      <w:r w:rsidRPr="00207B2D">
        <w:rPr>
          <w:i/>
          <w:iCs/>
          <w:lang w:val="el-GR"/>
        </w:rPr>
        <w:t>-</w:t>
      </w:r>
      <w:r w:rsidRPr="00207B2D">
        <w:rPr>
          <w:i/>
          <w:iCs/>
          <w:lang w:val="en-US"/>
        </w:rPr>
        <w:t>precipitation</w:t>
      </w:r>
      <w:r w:rsidRPr="00207B2D">
        <w:rPr>
          <w:i/>
          <w:iCs/>
          <w:lang w:val="el-GR"/>
        </w:rPr>
        <w:t xml:space="preserve"> </w:t>
      </w:r>
      <w:r w:rsidRPr="00207B2D">
        <w:rPr>
          <w:i/>
          <w:iCs/>
          <w:lang w:val="en-US"/>
        </w:rPr>
        <w:t>or</w:t>
      </w:r>
      <w:r w:rsidRPr="00207B2D">
        <w:rPr>
          <w:i/>
          <w:iCs/>
          <w:lang w:val="el-GR"/>
        </w:rPr>
        <w:t xml:space="preserve"> </w:t>
      </w:r>
      <w:r w:rsidRPr="00207B2D">
        <w:rPr>
          <w:i/>
          <w:iCs/>
          <w:lang w:val="en-US"/>
        </w:rPr>
        <w:t>co</w:t>
      </w:r>
      <w:r w:rsidRPr="00207B2D">
        <w:rPr>
          <w:i/>
          <w:iCs/>
          <w:lang w:val="el-GR"/>
        </w:rPr>
        <w:t>-</w:t>
      </w:r>
      <w:r w:rsidRPr="00207B2D">
        <w:rPr>
          <w:i/>
          <w:iCs/>
          <w:lang w:val="en-US"/>
        </w:rPr>
        <w:t>evaporation</w:t>
      </w:r>
      <w:r w:rsidRPr="00207B2D">
        <w:rPr>
          <w:i/>
          <w:iCs/>
          <w:lang w:val="el-GR"/>
        </w:rPr>
        <w:t>)</w:t>
      </w:r>
    </w:p>
    <w:p w:rsidR="00915722" w:rsidRPr="00207B2D" w:rsidRDefault="00915722" w:rsidP="00C815A5">
      <w:pPr>
        <w:ind w:firstLine="720"/>
        <w:rPr>
          <w:rFonts w:ascii="Calibri" w:hAnsi="Calibri"/>
          <w:i/>
          <w:lang w:val="el-GR"/>
        </w:rPr>
      </w:pPr>
      <w:r w:rsidRPr="00C815A5">
        <w:rPr>
          <w:rFonts w:ascii="Calibri" w:hAnsi="Calibri"/>
          <w:lang w:val="el-GR"/>
        </w:rPr>
        <w:t>Ίσοι όγκοι ισομοριακών διαλυμάτων ρισπεριδόνης και κυκλοδεξτρίνης σε μεθανόλη αναμίχθηκαν σε σφαιρική φιάλη και αναδεύθηκαν για 24 ώρες σε θερμοκρασία δωματίου. Ακολούθως το διάλυμα τοποθετήθηκε σε περιστρεφόμενο εξατμιστήρα (</w:t>
      </w:r>
      <w:r w:rsidRPr="00C815A5">
        <w:rPr>
          <w:rFonts w:ascii="Calibri" w:hAnsi="Calibri"/>
          <w:lang w:val="en-US"/>
        </w:rPr>
        <w:t>rotary</w:t>
      </w:r>
      <w:r w:rsidRPr="00C815A5">
        <w:rPr>
          <w:rFonts w:ascii="Calibri" w:hAnsi="Calibri"/>
          <w:lang w:val="el-GR"/>
        </w:rPr>
        <w:t xml:space="preserve"> </w:t>
      </w:r>
      <w:r w:rsidRPr="00C815A5">
        <w:rPr>
          <w:rFonts w:ascii="Calibri" w:hAnsi="Calibri"/>
          <w:lang w:val="en-US"/>
        </w:rPr>
        <w:t>evaporator</w:t>
      </w:r>
      <w:r w:rsidRPr="00C815A5">
        <w:rPr>
          <w:rFonts w:ascii="Calibri" w:hAnsi="Calibri"/>
          <w:lang w:val="el-GR"/>
        </w:rPr>
        <w:t>). Εφαρμόσθηκε κενό και το διάλυμα θερμάνθηκε σε θερμοκρασία 40</w:t>
      </w:r>
      <w:r w:rsidRPr="00C815A5">
        <w:rPr>
          <w:rFonts w:ascii="Calibri" w:hAnsi="Calibri"/>
          <w:lang w:val="el-GR"/>
        </w:rPr>
        <w:sym w:font="Symbol" w:char="F0B0"/>
      </w:r>
      <w:r w:rsidRPr="00C815A5">
        <w:rPr>
          <w:rFonts w:ascii="Calibri" w:hAnsi="Calibri"/>
          <w:lang w:val="en-US"/>
        </w:rPr>
        <w:t>C</w:t>
      </w:r>
      <w:r w:rsidRPr="00C815A5">
        <w:rPr>
          <w:rFonts w:ascii="Calibri" w:hAnsi="Calibri"/>
          <w:lang w:val="el-GR"/>
        </w:rPr>
        <w:t xml:space="preserve"> μέχρι την πλήρη εξάτμιση του διαλύτη. </w:t>
      </w:r>
      <w:r w:rsidRPr="00207B2D">
        <w:rPr>
          <w:rFonts w:ascii="Calibri" w:hAnsi="Calibri"/>
          <w:i/>
          <w:lang w:val="el-GR"/>
        </w:rPr>
        <w:t>Στην συνέχεια το στερεό τοποθετήθηκε σε ξηραντήρα μέχρι την επίτευξη σταθερού βάρους. Ακολούθως το στερεό απομακρύνθηκε από την υάλινη σφαιρική φιάλη, και λειοτριβήθηκε (ξηρή λειοτρίβηση) σε αχάτινο ιγδίο μέχρι να δημιουργηθεί λευκή κόνις με περίπου ομοιόμορφο μέγεθος σωματιδίων. Με αυτή την τεχνική εκτός από διαλύτη μεθανόλη, παρασκευάσθηκαν και ορισμένα μίγματα στα οποία χρησιμοποιήθηκε ως διαλύτης απόλυτη αιθανόλη, μίγμα νερού-μεθανόλης και μίγμα νερού-αιθανόλης με αναλογία όγκων 1:1.</w:t>
      </w:r>
    </w:p>
    <w:p w:rsidR="00915722" w:rsidRPr="00C815A5" w:rsidRDefault="00915722" w:rsidP="00C815A5">
      <w:pPr>
        <w:rPr>
          <w:rFonts w:ascii="Calibri" w:hAnsi="Calibri"/>
          <w:lang w:val="el-GR"/>
        </w:rPr>
      </w:pPr>
    </w:p>
    <w:p w:rsidR="00915722" w:rsidRPr="00207B2D" w:rsidRDefault="00915722" w:rsidP="0072497C">
      <w:pPr>
        <w:spacing w:line="360" w:lineRule="auto"/>
        <w:rPr>
          <w:b/>
          <w:bCs/>
          <w:i/>
          <w:lang w:val="el-GR"/>
        </w:rPr>
      </w:pPr>
      <w:r w:rsidRPr="00207B2D">
        <w:rPr>
          <w:b/>
          <w:bCs/>
          <w:i/>
          <w:lang w:val="el-GR"/>
        </w:rPr>
        <w:t>Γ.2. Ανάλυση στερεών μιγμάτων κυκλοδεξτρινών με ρισπεριδόνη</w:t>
      </w:r>
    </w:p>
    <w:p w:rsidR="00915722" w:rsidRPr="00207B2D" w:rsidRDefault="00915722" w:rsidP="00915722">
      <w:pPr>
        <w:jc w:val="both"/>
        <w:rPr>
          <w:i/>
          <w:lang w:val="el-GR"/>
        </w:rPr>
      </w:pPr>
    </w:p>
    <w:p w:rsidR="00915722" w:rsidRPr="00207B2D" w:rsidRDefault="00915722" w:rsidP="00915722">
      <w:pPr>
        <w:pStyle w:val="Heading5"/>
        <w:spacing w:line="360" w:lineRule="auto"/>
        <w:rPr>
          <w:lang w:val="el-GR"/>
        </w:rPr>
      </w:pPr>
      <w:r w:rsidRPr="00207B2D">
        <w:rPr>
          <w:lang w:val="el-GR"/>
        </w:rPr>
        <w:lastRenderedPageBreak/>
        <w:t>Α) Χαρακτηρισμός και ταυτοποίηση των στερεών μιγμάτων</w:t>
      </w:r>
    </w:p>
    <w:p w:rsidR="00915722" w:rsidRPr="00207B2D" w:rsidRDefault="00915722" w:rsidP="00915722">
      <w:pPr>
        <w:pStyle w:val="BodyText"/>
        <w:ind w:firstLine="720"/>
        <w:rPr>
          <w:i/>
        </w:rPr>
      </w:pPr>
      <w:r w:rsidRPr="00207B2D">
        <w:rPr>
          <w:i/>
        </w:rPr>
        <w:t>Για τον χαρακτηρισμό των στερεών μιγμάτων της ρισπεριδόνης με τις κυκλοδεξτρίνες χρησιμοποιήθηκαν οι παρακάτω τεχνικές ανάλυσης:</w:t>
      </w:r>
    </w:p>
    <w:p w:rsidR="00915722" w:rsidRPr="0019567C" w:rsidRDefault="00915722" w:rsidP="00915722">
      <w:pPr>
        <w:pStyle w:val="BodyText"/>
        <w:spacing w:line="240" w:lineRule="auto"/>
        <w:ind w:firstLine="720"/>
      </w:pPr>
    </w:p>
    <w:p w:rsidR="00915722" w:rsidRPr="00207B2D" w:rsidRDefault="00915722" w:rsidP="00207B2D">
      <w:pPr>
        <w:spacing w:line="360" w:lineRule="auto"/>
        <w:rPr>
          <w:i/>
          <w:iCs/>
          <w:sz w:val="16"/>
          <w:szCs w:val="16"/>
          <w:u w:val="single"/>
          <w:lang w:val="el-GR"/>
        </w:rPr>
      </w:pPr>
      <w:r w:rsidRPr="00207B2D">
        <w:rPr>
          <w:i/>
          <w:iCs/>
          <w:sz w:val="16"/>
          <w:szCs w:val="16"/>
          <w:u w:val="single"/>
          <w:lang w:val="el-GR"/>
        </w:rPr>
        <w:t>Α1) Περίθλαση ακτίνων-Χ (Χ-</w:t>
      </w:r>
      <w:r w:rsidRPr="00207B2D">
        <w:rPr>
          <w:i/>
          <w:iCs/>
          <w:sz w:val="16"/>
          <w:szCs w:val="16"/>
          <w:u w:val="single"/>
          <w:lang w:val="en-US"/>
        </w:rPr>
        <w:t>RD</w:t>
      </w:r>
      <w:r w:rsidRPr="00207B2D">
        <w:rPr>
          <w:i/>
          <w:iCs/>
          <w:sz w:val="16"/>
          <w:szCs w:val="16"/>
          <w:u w:val="single"/>
          <w:lang w:val="el-GR"/>
        </w:rPr>
        <w:t>)</w:t>
      </w:r>
    </w:p>
    <w:p w:rsidR="00915722" w:rsidRPr="0072497C" w:rsidRDefault="00915722" w:rsidP="00207B2D">
      <w:pPr>
        <w:spacing w:line="360" w:lineRule="auto"/>
        <w:ind w:firstLine="720"/>
        <w:rPr>
          <w:sz w:val="16"/>
          <w:szCs w:val="16"/>
          <w:lang w:val="el-GR"/>
        </w:rPr>
      </w:pPr>
      <w:r w:rsidRPr="0072497C">
        <w:rPr>
          <w:sz w:val="16"/>
          <w:szCs w:val="16"/>
          <w:lang w:val="el-GR"/>
        </w:rPr>
        <w:t>Τα φάσματα περίθλασης ακτίνων-Χ (Χ</w:t>
      </w:r>
      <w:r w:rsidRPr="0072497C">
        <w:rPr>
          <w:sz w:val="16"/>
          <w:szCs w:val="16"/>
          <w:lang w:val="en-US"/>
        </w:rPr>
        <w:t>RD</w:t>
      </w:r>
      <w:r w:rsidRPr="0072497C">
        <w:rPr>
          <w:sz w:val="16"/>
          <w:szCs w:val="16"/>
          <w:lang w:val="el-GR"/>
        </w:rPr>
        <w:t xml:space="preserve">) ελήφθησαν στις συσκευές περίθλασης ακτίνων-Χ α) </w:t>
      </w:r>
      <w:r w:rsidRPr="0072497C">
        <w:rPr>
          <w:sz w:val="16"/>
          <w:szCs w:val="16"/>
          <w:lang w:val="en-US"/>
        </w:rPr>
        <w:t>Philips</w:t>
      </w:r>
      <w:r w:rsidRPr="0072497C">
        <w:rPr>
          <w:sz w:val="16"/>
          <w:szCs w:val="16"/>
          <w:lang w:val="el-GR"/>
        </w:rPr>
        <w:t xml:space="preserve"> </w:t>
      </w:r>
      <w:r w:rsidRPr="0072497C">
        <w:rPr>
          <w:sz w:val="16"/>
          <w:szCs w:val="16"/>
          <w:lang w:val="en-US"/>
        </w:rPr>
        <w:t>XRD</w:t>
      </w:r>
      <w:r w:rsidRPr="0072497C">
        <w:rPr>
          <w:sz w:val="16"/>
          <w:szCs w:val="16"/>
          <w:lang w:val="el-GR"/>
        </w:rPr>
        <w:t xml:space="preserve"> </w:t>
      </w:r>
      <w:r w:rsidRPr="0072497C">
        <w:rPr>
          <w:sz w:val="16"/>
          <w:szCs w:val="16"/>
          <w:lang w:val="en-US"/>
        </w:rPr>
        <w:t>PW</w:t>
      </w:r>
      <w:r w:rsidRPr="0072497C">
        <w:rPr>
          <w:sz w:val="16"/>
          <w:szCs w:val="16"/>
          <w:lang w:val="el-GR"/>
        </w:rPr>
        <w:t xml:space="preserve"> 1840/30 και β) </w:t>
      </w:r>
      <w:r w:rsidRPr="0072497C">
        <w:rPr>
          <w:sz w:val="16"/>
          <w:szCs w:val="16"/>
          <w:lang w:val="en-US"/>
        </w:rPr>
        <w:t>Bruker</w:t>
      </w:r>
      <w:r w:rsidRPr="0072497C">
        <w:rPr>
          <w:sz w:val="16"/>
          <w:szCs w:val="16"/>
          <w:lang w:val="el-GR"/>
        </w:rPr>
        <w:t xml:space="preserve"> </w:t>
      </w:r>
      <w:r w:rsidRPr="0072497C">
        <w:rPr>
          <w:sz w:val="16"/>
          <w:szCs w:val="16"/>
          <w:lang w:val="en-US"/>
        </w:rPr>
        <w:t>D</w:t>
      </w:r>
      <w:r w:rsidRPr="0072497C">
        <w:rPr>
          <w:sz w:val="16"/>
          <w:szCs w:val="16"/>
          <w:lang w:val="el-GR"/>
        </w:rPr>
        <w:t>8</w:t>
      </w:r>
      <w:r w:rsidRPr="0072497C">
        <w:rPr>
          <w:sz w:val="16"/>
          <w:szCs w:val="16"/>
          <w:lang w:val="en-US"/>
        </w:rPr>
        <w:t>Advance</w:t>
      </w:r>
      <w:r w:rsidRPr="0072497C">
        <w:rPr>
          <w:sz w:val="16"/>
          <w:szCs w:val="16"/>
          <w:lang w:val="el-GR"/>
        </w:rPr>
        <w:t xml:space="preserve"> κάτω από τις ακόλουθες συνθήκες:  φίλτρο </w:t>
      </w:r>
      <w:r w:rsidRPr="0072497C">
        <w:rPr>
          <w:sz w:val="16"/>
          <w:szCs w:val="16"/>
          <w:lang w:val="en-US"/>
        </w:rPr>
        <w:t>Ni</w:t>
      </w:r>
      <w:r w:rsidRPr="0072497C">
        <w:rPr>
          <w:sz w:val="16"/>
          <w:szCs w:val="16"/>
          <w:lang w:val="el-GR"/>
        </w:rPr>
        <w:t xml:space="preserve">, δυναμικό 40 </w:t>
      </w:r>
      <w:r w:rsidRPr="0072497C">
        <w:rPr>
          <w:sz w:val="16"/>
          <w:szCs w:val="16"/>
          <w:lang w:val="en-US"/>
        </w:rPr>
        <w:t>kV</w:t>
      </w:r>
      <w:r w:rsidRPr="0072497C">
        <w:rPr>
          <w:sz w:val="16"/>
          <w:szCs w:val="16"/>
          <w:lang w:val="el-GR"/>
        </w:rPr>
        <w:t xml:space="preserve">, ένταση ρεύματος 30 </w:t>
      </w:r>
      <w:r w:rsidRPr="0072497C">
        <w:rPr>
          <w:sz w:val="16"/>
          <w:szCs w:val="16"/>
          <w:lang w:val="en-US"/>
        </w:rPr>
        <w:t>mA</w:t>
      </w:r>
      <w:r w:rsidRPr="0072497C">
        <w:rPr>
          <w:sz w:val="16"/>
          <w:szCs w:val="16"/>
          <w:lang w:val="el-GR"/>
        </w:rPr>
        <w:t>, σταθερά χρόνου 2</w:t>
      </w:r>
      <w:r w:rsidRPr="0072497C">
        <w:rPr>
          <w:sz w:val="16"/>
          <w:szCs w:val="16"/>
          <w:lang w:val="en-US"/>
        </w:rPr>
        <w:t>sec</w:t>
      </w:r>
      <w:r w:rsidRPr="0072497C">
        <w:rPr>
          <w:sz w:val="16"/>
          <w:szCs w:val="16"/>
          <w:lang w:val="el-GR"/>
        </w:rPr>
        <w:t>. Τα φάσματα ελήφθησαν στην περιοχή γωνιών 2Θ από 10</w:t>
      </w:r>
      <w:r w:rsidRPr="0072497C">
        <w:rPr>
          <w:sz w:val="16"/>
          <w:szCs w:val="16"/>
          <w:lang w:val="el-GR"/>
        </w:rPr>
        <w:sym w:font="Symbol" w:char="F0B0"/>
      </w:r>
      <w:r w:rsidRPr="0072497C">
        <w:rPr>
          <w:sz w:val="16"/>
          <w:szCs w:val="16"/>
          <w:lang w:val="el-GR"/>
        </w:rPr>
        <w:t xml:space="preserve"> έως 50</w:t>
      </w:r>
      <w:r w:rsidRPr="0072497C">
        <w:rPr>
          <w:sz w:val="16"/>
          <w:szCs w:val="16"/>
          <w:lang w:val="el-GR"/>
        </w:rPr>
        <w:sym w:font="Symbol" w:char="F0B0"/>
      </w:r>
      <w:r w:rsidRPr="0072497C">
        <w:rPr>
          <w:sz w:val="16"/>
          <w:szCs w:val="16"/>
          <w:lang w:val="el-GR"/>
        </w:rPr>
        <w:t xml:space="preserve"> και η ταχύτητα σάρωσης ήταν 1</w:t>
      </w:r>
      <w:r w:rsidRPr="0072497C">
        <w:rPr>
          <w:sz w:val="16"/>
          <w:szCs w:val="16"/>
          <w:lang w:val="el-GR"/>
        </w:rPr>
        <w:sym w:font="Symbol" w:char="F0B0"/>
      </w:r>
      <w:r w:rsidRPr="0072497C">
        <w:rPr>
          <w:sz w:val="16"/>
          <w:szCs w:val="16"/>
          <w:lang w:val="el-GR"/>
        </w:rPr>
        <w:t xml:space="preserve">/λεπτό. Εκτός από τα φάσματα των μιγμάτων που παρασκευάσθηκαν με τις παραπάνω τεχνικές ελήφθησαν και τα φάσματα </w:t>
      </w:r>
      <w:r w:rsidRPr="0072497C">
        <w:rPr>
          <w:sz w:val="16"/>
          <w:szCs w:val="16"/>
          <w:lang w:val="en-US"/>
        </w:rPr>
        <w:t>XRD</w:t>
      </w:r>
      <w:r w:rsidRPr="0072497C">
        <w:rPr>
          <w:sz w:val="16"/>
          <w:szCs w:val="16"/>
          <w:lang w:val="el-GR"/>
        </w:rPr>
        <w:t xml:space="preserve"> των καθαρών συστατικών : ρισπεριδόνης και των κυκλοδεξτρινών που αναφέρονται στον Πίνακα Π1.</w:t>
      </w:r>
    </w:p>
    <w:p w:rsidR="00915722" w:rsidRDefault="00915722" w:rsidP="00915722">
      <w:pPr>
        <w:jc w:val="both"/>
        <w:rPr>
          <w:lang w:val="el-GR"/>
        </w:rPr>
      </w:pPr>
    </w:p>
    <w:p w:rsidR="00915722" w:rsidRPr="00207B2D" w:rsidRDefault="00915722" w:rsidP="00915722">
      <w:pPr>
        <w:spacing w:line="360" w:lineRule="auto"/>
        <w:jc w:val="both"/>
        <w:rPr>
          <w:b/>
          <w:i/>
          <w:iCs/>
          <w:u w:val="single"/>
          <w:lang w:val="el-GR"/>
        </w:rPr>
      </w:pPr>
      <w:r w:rsidRPr="00207B2D">
        <w:rPr>
          <w:b/>
          <w:i/>
          <w:iCs/>
          <w:u w:val="single"/>
          <w:lang w:val="el-GR"/>
        </w:rPr>
        <w:t>Α2) Διαφορική θερμιδομετρία σάρωσης (</w:t>
      </w:r>
      <w:r w:rsidRPr="00207B2D">
        <w:rPr>
          <w:b/>
          <w:i/>
          <w:iCs/>
          <w:u w:val="single"/>
          <w:lang w:val="en-US"/>
        </w:rPr>
        <w:t>DSC</w:t>
      </w:r>
      <w:r w:rsidRPr="00207B2D">
        <w:rPr>
          <w:b/>
          <w:i/>
          <w:iCs/>
          <w:u w:val="single"/>
          <w:lang w:val="el-GR"/>
        </w:rPr>
        <w:t>)</w:t>
      </w:r>
    </w:p>
    <w:p w:rsidR="00915722" w:rsidRPr="00207B2D" w:rsidRDefault="00915722" w:rsidP="00C815A5">
      <w:pPr>
        <w:spacing w:line="276" w:lineRule="auto"/>
        <w:ind w:firstLine="720"/>
        <w:jc w:val="both"/>
        <w:rPr>
          <w:rFonts w:ascii="Courier New" w:hAnsi="Courier New" w:cs="Courier New"/>
          <w:sz w:val="22"/>
          <w:szCs w:val="22"/>
          <w:lang w:val="el-GR"/>
        </w:rPr>
      </w:pPr>
      <w:r w:rsidRPr="00207B2D">
        <w:rPr>
          <w:rFonts w:ascii="Courier New" w:hAnsi="Courier New" w:cs="Courier New"/>
          <w:sz w:val="22"/>
          <w:szCs w:val="22"/>
          <w:lang w:val="el-GR"/>
        </w:rPr>
        <w:t xml:space="preserve">Χρησιμοποιήθηκε το διαφορικής σάρωσης θερμιδόμετρο </w:t>
      </w:r>
      <w:r w:rsidRPr="00207B2D">
        <w:rPr>
          <w:rFonts w:ascii="Courier New" w:hAnsi="Courier New" w:cs="Courier New"/>
          <w:sz w:val="22"/>
          <w:szCs w:val="22"/>
          <w:lang w:val="en-US"/>
        </w:rPr>
        <w:t>Q</w:t>
      </w:r>
      <w:r w:rsidRPr="00207B2D">
        <w:rPr>
          <w:rFonts w:ascii="Courier New" w:hAnsi="Courier New" w:cs="Courier New"/>
          <w:sz w:val="22"/>
          <w:szCs w:val="22"/>
          <w:lang w:val="el-GR"/>
        </w:rPr>
        <w:t xml:space="preserve">100 της εταιρίας </w:t>
      </w:r>
      <w:r w:rsidRPr="00207B2D">
        <w:rPr>
          <w:rFonts w:ascii="Courier New" w:hAnsi="Courier New" w:cs="Courier New"/>
          <w:sz w:val="22"/>
          <w:szCs w:val="22"/>
          <w:lang w:val="en-US"/>
        </w:rPr>
        <w:t>TA</w:t>
      </w:r>
      <w:r w:rsidRPr="00207B2D">
        <w:rPr>
          <w:rFonts w:ascii="Courier New" w:hAnsi="Courier New" w:cs="Courier New"/>
          <w:sz w:val="22"/>
          <w:szCs w:val="22"/>
          <w:lang w:val="el-GR"/>
        </w:rPr>
        <w:t xml:space="preserve"> </w:t>
      </w:r>
      <w:r w:rsidRPr="00207B2D">
        <w:rPr>
          <w:rFonts w:ascii="Courier New" w:hAnsi="Courier New" w:cs="Courier New"/>
          <w:sz w:val="22"/>
          <w:szCs w:val="22"/>
          <w:lang w:val="en-US"/>
        </w:rPr>
        <w:t>Instruments</w:t>
      </w:r>
      <w:r w:rsidRPr="00207B2D">
        <w:rPr>
          <w:rFonts w:ascii="Courier New" w:hAnsi="Courier New" w:cs="Courier New"/>
          <w:sz w:val="22"/>
          <w:szCs w:val="22"/>
          <w:lang w:val="el-GR"/>
        </w:rPr>
        <w:t>, εξοπλισμένο με σύστημα ψύξης ελεγχόμενο με παροχή υγρού αζώτου. Τα δείγματα ζυγίστηκαν με ακρίβεια (2-5</w:t>
      </w:r>
      <w:r w:rsidRPr="00207B2D">
        <w:rPr>
          <w:rFonts w:ascii="Courier New" w:hAnsi="Courier New" w:cs="Courier New"/>
          <w:sz w:val="22"/>
          <w:szCs w:val="22"/>
          <w:lang w:val="en-US"/>
        </w:rPr>
        <w:t>mg</w:t>
      </w:r>
      <w:r w:rsidRPr="00207B2D">
        <w:rPr>
          <w:rFonts w:ascii="Courier New" w:hAnsi="Courier New" w:cs="Courier New"/>
          <w:sz w:val="22"/>
          <w:szCs w:val="22"/>
          <w:lang w:val="el-GR"/>
        </w:rPr>
        <w:t>) και τοποθετήθηκαν σε κατάλληλους αλουμινένιους περιέκτες όπου και κλείσθηκαν ερμητικά με την βοήθεια κατάλληλης συσκευής. Ο ρυθμός θέρμανσης των δειγμάτων ήταν 10</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 xml:space="preserve"> ανά λεπτό και η περιοχή των θερμοκρασιών που μελετήθηκε ήταν από 20 έως 200</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 xml:space="preserve"> με παροχή αερίου αζώτου 25 </w:t>
      </w:r>
      <w:r w:rsidRPr="00207B2D">
        <w:rPr>
          <w:rFonts w:ascii="Courier New" w:hAnsi="Courier New" w:cs="Courier New"/>
          <w:sz w:val="22"/>
          <w:szCs w:val="22"/>
          <w:lang w:val="en-US"/>
        </w:rPr>
        <w:t>ml</w:t>
      </w:r>
      <w:r w:rsidRPr="00207B2D">
        <w:rPr>
          <w:rFonts w:ascii="Courier New" w:hAnsi="Courier New" w:cs="Courier New"/>
          <w:sz w:val="22"/>
          <w:szCs w:val="22"/>
          <w:lang w:val="el-GR"/>
        </w:rPr>
        <w:t>/</w:t>
      </w:r>
      <w:r w:rsidRPr="00207B2D">
        <w:rPr>
          <w:rFonts w:ascii="Courier New" w:hAnsi="Courier New" w:cs="Courier New"/>
          <w:sz w:val="22"/>
          <w:szCs w:val="22"/>
          <w:lang w:val="en-US"/>
        </w:rPr>
        <w:t>min</w:t>
      </w:r>
      <w:r w:rsidRPr="00207B2D">
        <w:rPr>
          <w:rFonts w:ascii="Courier New" w:hAnsi="Courier New" w:cs="Courier New"/>
          <w:sz w:val="22"/>
          <w:szCs w:val="22"/>
          <w:lang w:val="el-GR"/>
        </w:rPr>
        <w:t xml:space="preserve"> για την δημιουργία αδρανούς ατμόσφαιρας στο κελίο μέτρησης. Εκτός από τα θερμογραφήματα των μιγμάτων που παρασκευάσθηκαν με τις παραπάνω τεχνικές ελήφθησαν και τα θερμογραφήματα των καθαρών συστατικών : ρισπεριδόνης και των κυκλοδεξτρινών που αναφέρονται στον Πίνακα 9. Η μέγιστη θερμοκρασία σάρωσης καθορίσθηκε στους 200</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 xml:space="preserve"> διότι το σημείο τήξεως της καθαρής ρισπεριδόνης είναι στους 167</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 xml:space="preserve"> ενώ σε θερμοκρασία πάνω από τους 250</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 xml:space="preserve">, το σύνολο των κυκλοδεξτρινών τήκεται με ταυτόχρονη διάσπαση των. Επίσης, πρέπει να σημειωθεί ότι η </w:t>
      </w:r>
      <w:r w:rsidRPr="00207B2D">
        <w:rPr>
          <w:rFonts w:ascii="Courier New" w:hAnsi="Courier New" w:cs="Courier New"/>
          <w:sz w:val="22"/>
          <w:szCs w:val="22"/>
          <w:lang w:val="en-US"/>
        </w:rPr>
        <w:t>Methyl</w:t>
      </w:r>
      <w:r w:rsidRPr="00207B2D">
        <w:rPr>
          <w:rFonts w:ascii="Courier New" w:hAnsi="Courier New" w:cs="Courier New"/>
          <w:sz w:val="22"/>
          <w:szCs w:val="22"/>
          <w:lang w:val="el-GR"/>
        </w:rPr>
        <w:t>-β-</w:t>
      </w:r>
      <w:proofErr w:type="spellStart"/>
      <w:r w:rsidRPr="00207B2D">
        <w:rPr>
          <w:rFonts w:ascii="Courier New" w:hAnsi="Courier New" w:cs="Courier New"/>
          <w:sz w:val="22"/>
          <w:szCs w:val="22"/>
          <w:lang w:val="en-US"/>
        </w:rPr>
        <w:t>Cyclodextrin</w:t>
      </w:r>
      <w:proofErr w:type="spellEnd"/>
      <w:r w:rsidRPr="00207B2D">
        <w:rPr>
          <w:rFonts w:ascii="Courier New" w:hAnsi="Courier New" w:cs="Courier New"/>
          <w:sz w:val="22"/>
          <w:szCs w:val="22"/>
          <w:lang w:val="el-GR"/>
        </w:rPr>
        <w:t xml:space="preserve"> έχει σημαντικά χαμηλότερο σημείο, σε σύγκριση με τις υπόλοιπες κυκλοδεξτρίνες διότι τήκεται με ταυτόχρονη διάσπαση στους 180</w:t>
      </w:r>
      <w:r w:rsidRPr="00207B2D">
        <w:rPr>
          <w:rFonts w:ascii="Courier New" w:hAnsi="Courier New" w:cs="Courier New"/>
          <w:sz w:val="22"/>
          <w:szCs w:val="22"/>
          <w:lang w:val="el-GR"/>
        </w:rPr>
        <w:sym w:font="Symbol" w:char="F0B0"/>
      </w:r>
      <w:r w:rsidRPr="00207B2D">
        <w:rPr>
          <w:rFonts w:ascii="Courier New" w:hAnsi="Courier New" w:cs="Courier New"/>
          <w:sz w:val="22"/>
          <w:szCs w:val="22"/>
          <w:lang w:val="en-US"/>
        </w:rPr>
        <w:t>C</w:t>
      </w:r>
      <w:r w:rsidRPr="00207B2D">
        <w:rPr>
          <w:rFonts w:ascii="Courier New" w:hAnsi="Courier New" w:cs="Courier New"/>
          <w:sz w:val="22"/>
          <w:szCs w:val="22"/>
          <w:lang w:val="el-GR"/>
        </w:rPr>
        <w:t>.</w:t>
      </w:r>
    </w:p>
    <w:p w:rsidR="00915722" w:rsidRDefault="00915722" w:rsidP="00915722">
      <w:pPr>
        <w:jc w:val="both"/>
        <w:rPr>
          <w:lang w:val="el-GR"/>
        </w:rPr>
      </w:pPr>
    </w:p>
    <w:p w:rsidR="00915722" w:rsidRDefault="00915722" w:rsidP="00C815A5">
      <w:pPr>
        <w:jc w:val="center"/>
        <w:rPr>
          <w:i/>
          <w:iCs/>
          <w:lang w:val="el-GR"/>
        </w:rPr>
      </w:pPr>
      <w:r>
        <w:rPr>
          <w:i/>
          <w:iCs/>
          <w:lang w:val="el-GR"/>
        </w:rPr>
        <w:t>Α3) Ηλεκτρονική μικροσκοπία σάρωσης (</w:t>
      </w:r>
      <w:r>
        <w:rPr>
          <w:i/>
          <w:iCs/>
          <w:lang w:val="en-US"/>
        </w:rPr>
        <w:t>SEM</w:t>
      </w:r>
      <w:r>
        <w:rPr>
          <w:i/>
          <w:iCs/>
          <w:lang w:val="el-GR"/>
        </w:rPr>
        <w:t>)</w:t>
      </w:r>
    </w:p>
    <w:p w:rsidR="00915722" w:rsidRDefault="00915722" w:rsidP="00C815A5">
      <w:pPr>
        <w:pStyle w:val="BodyText"/>
        <w:spacing w:line="240" w:lineRule="auto"/>
        <w:jc w:val="center"/>
      </w:pPr>
      <w:r>
        <w:t>Η μορφολογία των στερεών συμπλόκων εξετάστηκε σε ηλεκτρονικό μικροσκόπιο σάρωσης (</w:t>
      </w:r>
      <w:r>
        <w:rPr>
          <w:lang w:val="en-US"/>
        </w:rPr>
        <w:t>SEM</w:t>
      </w:r>
      <w:r>
        <w:t xml:space="preserve">) </w:t>
      </w:r>
      <w:r w:rsidRPr="00F434D3">
        <w:t>(</w:t>
      </w:r>
      <w:r w:rsidRPr="00F434D3">
        <w:rPr>
          <w:lang w:val="en-US"/>
        </w:rPr>
        <w:t>Zeiss</w:t>
      </w:r>
      <w:r w:rsidRPr="00F434D3">
        <w:t xml:space="preserve"> </w:t>
      </w:r>
      <w:r w:rsidRPr="00F434D3">
        <w:rPr>
          <w:lang w:val="en-US"/>
        </w:rPr>
        <w:t>SUPRA</w:t>
      </w:r>
      <w:r w:rsidRPr="00F434D3">
        <w:t xml:space="preserve"> 35</w:t>
      </w:r>
      <w:r w:rsidRPr="00F434D3">
        <w:rPr>
          <w:lang w:val="en-US"/>
        </w:rPr>
        <w:t>VP</w:t>
      </w:r>
      <w:r w:rsidRPr="00F434D3">
        <w:t>)</w:t>
      </w:r>
      <w:r w:rsidRPr="00781D5B">
        <w:rPr>
          <w:b/>
          <w:i/>
        </w:rPr>
        <w:t>.</w:t>
      </w:r>
      <w:r>
        <w:t xml:space="preserve"> Κάθε δείγμα στερεώθηκε σε ειδικές αλουμινένιες κυλινδρικές θήκες (</w:t>
      </w:r>
      <w:r>
        <w:rPr>
          <w:lang w:val="en-US"/>
        </w:rPr>
        <w:t>Sigma</w:t>
      </w:r>
      <w:r>
        <w:t xml:space="preserve">) με διπλής όψεως κολλητική ταινία και στην συνέχεια επικαλύφθηκαν με χρυσό υπό κενό σε συσκευή επιμετάλλωσης </w:t>
      </w:r>
      <w:r>
        <w:rPr>
          <w:lang w:val="en-US"/>
        </w:rPr>
        <w:t>SCD</w:t>
      </w:r>
      <w:r>
        <w:t>-004</w:t>
      </w:r>
      <w:r w:rsidRPr="00781D5B">
        <w:t xml:space="preserve"> (</w:t>
      </w:r>
      <w:r>
        <w:rPr>
          <w:lang w:val="en-US"/>
        </w:rPr>
        <w:t>BAL</w:t>
      </w:r>
      <w:r>
        <w:t>-</w:t>
      </w:r>
      <w:r>
        <w:rPr>
          <w:lang w:val="en-US"/>
        </w:rPr>
        <w:t>TEC</w:t>
      </w:r>
      <w:r w:rsidRPr="00781D5B">
        <w:t>)</w:t>
      </w:r>
      <w:r>
        <w:t>. Επιπλέον, εξετάσθηκαν προς σύγκριση οι μορφολογίες της καθαρής ρισπεριδόνης και των κυκλοδεξτρινών.</w:t>
      </w:r>
    </w:p>
    <w:p w:rsidR="00915722" w:rsidRDefault="00915722" w:rsidP="00915722">
      <w:pPr>
        <w:pStyle w:val="BodyText"/>
      </w:pPr>
    </w:p>
    <w:p w:rsidR="00915722" w:rsidRPr="00C815A5" w:rsidRDefault="00915722" w:rsidP="00207B2D">
      <w:pPr>
        <w:pStyle w:val="Heading5"/>
        <w:spacing w:line="360" w:lineRule="auto"/>
        <w:jc w:val="left"/>
        <w:rPr>
          <w:rFonts w:ascii="Arial Narrow" w:hAnsi="Arial Narrow"/>
          <w:sz w:val="22"/>
          <w:szCs w:val="22"/>
          <w:lang w:val="el-GR"/>
        </w:rPr>
      </w:pPr>
      <w:r w:rsidRPr="00C815A5">
        <w:rPr>
          <w:rFonts w:ascii="Arial Narrow" w:hAnsi="Arial Narrow"/>
          <w:sz w:val="22"/>
          <w:szCs w:val="22"/>
          <w:lang w:val="el-GR"/>
        </w:rPr>
        <w:t>Α4) Φασματοσκοπία πυρηνικού μαγνητικού συντονισμού (ΝΜ</w:t>
      </w:r>
      <w:r w:rsidRPr="00C815A5">
        <w:rPr>
          <w:rFonts w:ascii="Arial Narrow" w:hAnsi="Arial Narrow"/>
          <w:sz w:val="22"/>
          <w:szCs w:val="22"/>
        </w:rPr>
        <w:t>R</w:t>
      </w:r>
      <w:r w:rsidRPr="00C815A5">
        <w:rPr>
          <w:rFonts w:ascii="Arial Narrow" w:hAnsi="Arial Narrow"/>
          <w:sz w:val="22"/>
          <w:szCs w:val="22"/>
          <w:lang w:val="el-GR"/>
        </w:rPr>
        <w:t>)</w:t>
      </w:r>
    </w:p>
    <w:p w:rsidR="00915722" w:rsidRPr="00C815A5" w:rsidRDefault="00915722" w:rsidP="00207B2D">
      <w:pPr>
        <w:spacing w:line="360" w:lineRule="auto"/>
        <w:ind w:firstLine="720"/>
        <w:rPr>
          <w:rFonts w:ascii="Arial Narrow" w:hAnsi="Arial Narrow"/>
          <w:sz w:val="22"/>
          <w:szCs w:val="22"/>
          <w:lang w:val="el-GR"/>
        </w:rPr>
      </w:pPr>
      <w:r w:rsidRPr="00C815A5">
        <w:rPr>
          <w:rFonts w:ascii="Arial Narrow" w:hAnsi="Arial Narrow"/>
          <w:sz w:val="22"/>
          <w:szCs w:val="22"/>
          <w:lang w:val="el-GR"/>
        </w:rPr>
        <w:t xml:space="preserve">Με την τεχνική αυτή μελετήθηκε η αλληλεπίδραση της ρισπεριδόνης με την β-κυκλοδεξτρίνη σε διάλυμα. Τα φάσματα </w:t>
      </w:r>
      <w:r w:rsidRPr="00C815A5">
        <w:rPr>
          <w:rFonts w:ascii="Arial Narrow" w:hAnsi="Arial Narrow"/>
          <w:sz w:val="22"/>
          <w:szCs w:val="22"/>
          <w:vertAlign w:val="superscript"/>
          <w:lang w:val="el-GR"/>
        </w:rPr>
        <w:t>1</w:t>
      </w:r>
      <w:r w:rsidRPr="00C815A5">
        <w:rPr>
          <w:rFonts w:ascii="Arial Narrow" w:hAnsi="Arial Narrow"/>
          <w:sz w:val="22"/>
          <w:szCs w:val="22"/>
          <w:lang w:val="en-US"/>
        </w:rPr>
        <w:t>H</w:t>
      </w:r>
      <w:r w:rsidRPr="00C815A5">
        <w:rPr>
          <w:rFonts w:ascii="Arial Narrow" w:hAnsi="Arial Narrow"/>
          <w:sz w:val="22"/>
          <w:szCs w:val="22"/>
          <w:lang w:val="el-GR"/>
        </w:rPr>
        <w:t>-</w:t>
      </w:r>
      <w:r w:rsidRPr="00C815A5">
        <w:rPr>
          <w:rFonts w:ascii="Arial Narrow" w:hAnsi="Arial Narrow"/>
          <w:sz w:val="22"/>
          <w:szCs w:val="22"/>
          <w:lang w:val="en-US"/>
        </w:rPr>
        <w:t>NMR</w:t>
      </w:r>
      <w:r w:rsidRPr="00C815A5">
        <w:rPr>
          <w:rFonts w:ascii="Arial Narrow" w:hAnsi="Arial Narrow"/>
          <w:sz w:val="22"/>
          <w:szCs w:val="22"/>
          <w:lang w:val="el-GR"/>
        </w:rPr>
        <w:t xml:space="preserve"> ελήφθησαν από φασματοφωτόμετρο Brü</w:t>
      </w:r>
      <w:proofErr w:type="spellStart"/>
      <w:r w:rsidRPr="00C815A5">
        <w:rPr>
          <w:rFonts w:ascii="Arial Narrow" w:hAnsi="Arial Narrow"/>
          <w:sz w:val="22"/>
          <w:szCs w:val="22"/>
          <w:lang w:val="en-US"/>
        </w:rPr>
        <w:t>ker</w:t>
      </w:r>
      <w:proofErr w:type="spellEnd"/>
      <w:r w:rsidRPr="00C815A5">
        <w:rPr>
          <w:rFonts w:ascii="Arial Narrow" w:hAnsi="Arial Narrow"/>
          <w:sz w:val="22"/>
          <w:szCs w:val="22"/>
          <w:lang w:val="el-GR"/>
        </w:rPr>
        <w:t xml:space="preserve"> </w:t>
      </w:r>
      <w:r w:rsidRPr="00C815A5">
        <w:rPr>
          <w:rFonts w:ascii="Arial Narrow" w:hAnsi="Arial Narrow"/>
          <w:sz w:val="22"/>
          <w:szCs w:val="22"/>
          <w:lang w:val="en-US"/>
        </w:rPr>
        <w:t>NMR</w:t>
      </w:r>
      <w:r w:rsidRPr="00C815A5">
        <w:rPr>
          <w:rFonts w:ascii="Arial Narrow" w:hAnsi="Arial Narrow"/>
          <w:sz w:val="22"/>
          <w:szCs w:val="22"/>
          <w:lang w:val="el-GR"/>
        </w:rPr>
        <w:t xml:space="preserve"> 400 </w:t>
      </w:r>
      <w:r w:rsidRPr="00C815A5">
        <w:rPr>
          <w:rFonts w:ascii="Arial Narrow" w:hAnsi="Arial Narrow"/>
          <w:sz w:val="22"/>
          <w:szCs w:val="22"/>
          <w:lang w:val="en-US"/>
        </w:rPr>
        <w:t>MHz</w:t>
      </w:r>
      <w:r w:rsidRPr="00C815A5">
        <w:rPr>
          <w:rFonts w:ascii="Arial Narrow" w:hAnsi="Arial Narrow"/>
          <w:sz w:val="22"/>
          <w:szCs w:val="22"/>
          <w:lang w:val="el-GR"/>
        </w:rPr>
        <w:t xml:space="preserve"> </w:t>
      </w:r>
      <w:r w:rsidRPr="00C815A5">
        <w:rPr>
          <w:rFonts w:ascii="Arial Narrow" w:hAnsi="Arial Narrow"/>
          <w:sz w:val="22"/>
          <w:szCs w:val="22"/>
          <w:lang w:val="en-US"/>
        </w:rPr>
        <w:t>DPX</w:t>
      </w:r>
      <w:r w:rsidRPr="00C815A5">
        <w:rPr>
          <w:rFonts w:ascii="Arial Narrow" w:hAnsi="Arial Narrow"/>
          <w:sz w:val="22"/>
          <w:szCs w:val="22"/>
          <w:lang w:val="el-GR"/>
        </w:rPr>
        <w:t xml:space="preserve"> </w:t>
      </w:r>
      <w:proofErr w:type="spellStart"/>
      <w:r w:rsidRPr="00C815A5">
        <w:rPr>
          <w:rFonts w:ascii="Arial Narrow" w:hAnsi="Arial Narrow"/>
          <w:sz w:val="22"/>
          <w:szCs w:val="22"/>
          <w:lang w:val="en-US"/>
        </w:rPr>
        <w:t>Avance</w:t>
      </w:r>
      <w:proofErr w:type="spellEnd"/>
      <w:r w:rsidRPr="00C815A5">
        <w:rPr>
          <w:rFonts w:ascii="Arial Narrow" w:hAnsi="Arial Narrow"/>
          <w:sz w:val="22"/>
          <w:szCs w:val="22"/>
          <w:lang w:val="el-GR"/>
        </w:rPr>
        <w:t xml:space="preserve">. Τα φάσματα των καθαρών συστατικών (ρισπεριδόνη, β-κυκλοδεξτρίνη) καθώς και του </w:t>
      </w:r>
      <w:r w:rsidRPr="00C815A5">
        <w:rPr>
          <w:rFonts w:ascii="Arial Narrow" w:hAnsi="Arial Narrow"/>
          <w:sz w:val="22"/>
          <w:szCs w:val="22"/>
          <w:lang w:val="el-GR"/>
        </w:rPr>
        <w:lastRenderedPageBreak/>
        <w:t xml:space="preserve">ισομοριακού μίγματος ρισπεριδόνης/β-κυκλοδεξτρίνης ελήφθησαν σε δευτεριωμένο οργανικό διαλύτη </w:t>
      </w:r>
      <w:r w:rsidRPr="00C815A5">
        <w:rPr>
          <w:rFonts w:ascii="Arial Narrow" w:hAnsi="Arial Narrow"/>
          <w:sz w:val="22"/>
          <w:szCs w:val="22"/>
          <w:lang w:val="en-US"/>
        </w:rPr>
        <w:t>d</w:t>
      </w:r>
      <w:r w:rsidRPr="00C815A5">
        <w:rPr>
          <w:rFonts w:ascii="Arial Narrow" w:hAnsi="Arial Narrow"/>
          <w:sz w:val="22"/>
          <w:szCs w:val="22"/>
          <w:vertAlign w:val="subscript"/>
          <w:lang w:val="el-GR"/>
        </w:rPr>
        <w:t>6</w:t>
      </w:r>
      <w:r w:rsidRPr="00C815A5">
        <w:rPr>
          <w:rFonts w:ascii="Arial Narrow" w:hAnsi="Arial Narrow"/>
          <w:sz w:val="22"/>
          <w:szCs w:val="22"/>
          <w:lang w:val="el-GR"/>
        </w:rPr>
        <w:t>-</w:t>
      </w:r>
      <w:r w:rsidRPr="00C815A5">
        <w:rPr>
          <w:rFonts w:ascii="Arial Narrow" w:hAnsi="Arial Narrow"/>
          <w:sz w:val="22"/>
          <w:szCs w:val="22"/>
          <w:lang w:val="en-US"/>
        </w:rPr>
        <w:t>DMSO</w:t>
      </w:r>
      <w:r w:rsidRPr="00C815A5">
        <w:rPr>
          <w:rFonts w:ascii="Arial Narrow" w:hAnsi="Arial Narrow"/>
          <w:sz w:val="22"/>
          <w:szCs w:val="22"/>
          <w:lang w:val="el-GR"/>
        </w:rPr>
        <w:t xml:space="preserve"> με εσωτερικό πρότυπο αναφοράς </w:t>
      </w:r>
      <w:r w:rsidRPr="00C815A5">
        <w:rPr>
          <w:rFonts w:ascii="Arial Narrow" w:hAnsi="Arial Narrow"/>
          <w:sz w:val="22"/>
          <w:szCs w:val="22"/>
          <w:lang w:val="en-US"/>
        </w:rPr>
        <w:t>TMS</w:t>
      </w:r>
      <w:r w:rsidRPr="00C815A5">
        <w:rPr>
          <w:rFonts w:ascii="Arial Narrow" w:hAnsi="Arial Narrow"/>
          <w:sz w:val="22"/>
          <w:szCs w:val="22"/>
          <w:lang w:val="el-GR"/>
        </w:rPr>
        <w:t xml:space="preserve"> (</w:t>
      </w:r>
      <w:proofErr w:type="spellStart"/>
      <w:r w:rsidRPr="00C815A5">
        <w:rPr>
          <w:rFonts w:ascii="Arial Narrow" w:hAnsi="Arial Narrow"/>
          <w:sz w:val="22"/>
          <w:szCs w:val="22"/>
          <w:lang w:val="en-US"/>
        </w:rPr>
        <w:t>trimethylsilane</w:t>
      </w:r>
      <w:proofErr w:type="spellEnd"/>
      <w:r w:rsidRPr="00C815A5">
        <w:rPr>
          <w:rFonts w:ascii="Arial Narrow" w:hAnsi="Arial Narrow"/>
          <w:sz w:val="22"/>
          <w:szCs w:val="22"/>
          <w:lang w:val="el-GR"/>
        </w:rPr>
        <w:t xml:space="preserve">). Χρησιμοποιήθηκε </w:t>
      </w:r>
      <w:r w:rsidRPr="00C815A5">
        <w:rPr>
          <w:rFonts w:ascii="Arial Narrow" w:hAnsi="Arial Narrow"/>
          <w:sz w:val="22"/>
          <w:szCs w:val="22"/>
          <w:lang w:val="en-US"/>
        </w:rPr>
        <w:t>d</w:t>
      </w:r>
      <w:r w:rsidRPr="00C815A5">
        <w:rPr>
          <w:rFonts w:ascii="Arial Narrow" w:hAnsi="Arial Narrow"/>
          <w:sz w:val="22"/>
          <w:szCs w:val="22"/>
          <w:vertAlign w:val="subscript"/>
          <w:lang w:val="el-GR"/>
        </w:rPr>
        <w:t>6</w:t>
      </w:r>
      <w:r w:rsidRPr="00C815A5">
        <w:rPr>
          <w:rFonts w:ascii="Arial Narrow" w:hAnsi="Arial Narrow"/>
          <w:sz w:val="22"/>
          <w:szCs w:val="22"/>
          <w:lang w:val="el-GR"/>
        </w:rPr>
        <w:t>-</w:t>
      </w:r>
      <w:r w:rsidRPr="00C815A5">
        <w:rPr>
          <w:rFonts w:ascii="Arial Narrow" w:hAnsi="Arial Narrow"/>
          <w:sz w:val="22"/>
          <w:szCs w:val="22"/>
          <w:lang w:val="en-US"/>
        </w:rPr>
        <w:t>DMSO</w:t>
      </w:r>
      <w:r w:rsidRPr="00C815A5">
        <w:rPr>
          <w:rFonts w:ascii="Arial Narrow" w:hAnsi="Arial Narrow"/>
          <w:sz w:val="22"/>
          <w:szCs w:val="22"/>
          <w:lang w:val="el-GR"/>
        </w:rPr>
        <w:t xml:space="preserve"> εξαιτίας της περιορισμένης διαλυτότητας της ρισπεριδόνης σε δευτεριωμένο νερό (</w:t>
      </w:r>
      <w:r w:rsidRPr="00C815A5">
        <w:rPr>
          <w:rFonts w:ascii="Arial Narrow" w:hAnsi="Arial Narrow"/>
          <w:sz w:val="22"/>
          <w:szCs w:val="22"/>
          <w:lang w:val="en-US"/>
        </w:rPr>
        <w:t>D</w:t>
      </w:r>
      <w:r w:rsidRPr="00C815A5">
        <w:rPr>
          <w:rFonts w:ascii="Arial Narrow" w:hAnsi="Arial Narrow"/>
          <w:sz w:val="22"/>
          <w:szCs w:val="22"/>
          <w:vertAlign w:val="subscript"/>
          <w:lang w:val="el-GR"/>
        </w:rPr>
        <w:t>2</w:t>
      </w:r>
      <w:r w:rsidRPr="00C815A5">
        <w:rPr>
          <w:rFonts w:ascii="Arial Narrow" w:hAnsi="Arial Narrow"/>
          <w:sz w:val="22"/>
          <w:szCs w:val="22"/>
          <w:lang w:val="en-US"/>
        </w:rPr>
        <w:t>O</w:t>
      </w:r>
      <w:r w:rsidRPr="00C815A5">
        <w:rPr>
          <w:rFonts w:ascii="Arial Narrow" w:hAnsi="Arial Narrow"/>
          <w:sz w:val="22"/>
          <w:szCs w:val="22"/>
          <w:lang w:val="el-GR"/>
        </w:rPr>
        <w:t xml:space="preserve">). Αντίθετα, οι κυκλοδεξτρίνες διαλύονται εύκολα και στο </w:t>
      </w:r>
      <w:r w:rsidRPr="00C815A5">
        <w:rPr>
          <w:rFonts w:ascii="Arial Narrow" w:hAnsi="Arial Narrow"/>
          <w:sz w:val="22"/>
          <w:szCs w:val="22"/>
          <w:lang w:val="en-US"/>
        </w:rPr>
        <w:t>d</w:t>
      </w:r>
      <w:r w:rsidRPr="00C815A5">
        <w:rPr>
          <w:rFonts w:ascii="Arial Narrow" w:hAnsi="Arial Narrow"/>
          <w:sz w:val="22"/>
          <w:szCs w:val="22"/>
          <w:vertAlign w:val="subscript"/>
          <w:lang w:val="el-GR"/>
        </w:rPr>
        <w:t>6</w:t>
      </w:r>
      <w:r w:rsidRPr="00C815A5">
        <w:rPr>
          <w:rFonts w:ascii="Arial Narrow" w:hAnsi="Arial Narrow"/>
          <w:sz w:val="22"/>
          <w:szCs w:val="22"/>
          <w:lang w:val="el-GR"/>
        </w:rPr>
        <w:t>-</w:t>
      </w:r>
      <w:r w:rsidRPr="00C815A5">
        <w:rPr>
          <w:rFonts w:ascii="Arial Narrow" w:hAnsi="Arial Narrow"/>
          <w:sz w:val="22"/>
          <w:szCs w:val="22"/>
          <w:lang w:val="en-US"/>
        </w:rPr>
        <w:t>DMSO</w:t>
      </w:r>
      <w:r w:rsidRPr="00C815A5">
        <w:rPr>
          <w:rFonts w:ascii="Arial Narrow" w:hAnsi="Arial Narrow"/>
          <w:sz w:val="22"/>
          <w:szCs w:val="22"/>
          <w:lang w:val="el-GR"/>
        </w:rPr>
        <w:t xml:space="preserve"> καθώς και στο </w:t>
      </w:r>
      <w:r w:rsidRPr="00C815A5">
        <w:rPr>
          <w:rFonts w:ascii="Arial Narrow" w:hAnsi="Arial Narrow"/>
          <w:sz w:val="22"/>
          <w:szCs w:val="22"/>
          <w:lang w:val="en-US"/>
        </w:rPr>
        <w:t>D</w:t>
      </w:r>
      <w:r w:rsidRPr="00C815A5">
        <w:rPr>
          <w:rFonts w:ascii="Arial Narrow" w:hAnsi="Arial Narrow"/>
          <w:sz w:val="22"/>
          <w:szCs w:val="22"/>
          <w:vertAlign w:val="subscript"/>
          <w:lang w:val="el-GR"/>
        </w:rPr>
        <w:t>2</w:t>
      </w:r>
      <w:r w:rsidRPr="00C815A5">
        <w:rPr>
          <w:rFonts w:ascii="Arial Narrow" w:hAnsi="Arial Narrow"/>
          <w:sz w:val="22"/>
          <w:szCs w:val="22"/>
          <w:lang w:val="en-US"/>
        </w:rPr>
        <w:t>O</w:t>
      </w:r>
      <w:r w:rsidRPr="00C815A5">
        <w:rPr>
          <w:rFonts w:ascii="Arial Narrow" w:hAnsi="Arial Narrow"/>
          <w:sz w:val="22"/>
          <w:szCs w:val="22"/>
          <w:lang w:val="el-GR"/>
        </w:rPr>
        <w:t xml:space="preserve">. Το εσωτερικό πρότυπο αναφοράς είναι απαραίτητο για τον επακριβή προσδιορισμό των χημικών μετατοπίσεων των κορυφών της ρισπεριδόνης και των κυκλοδεξτρινών. Με την τεχνική αυτή, γίνεται προσπάθεια να προσδιορισθεί ποιο τμήμα του μορίου της ρισπεριδόνης εισέρχεται στην υδρόφοβη κοιλότητα της κυκλοδεξτρίνης. Δυστυχώς, η πλειονότητα των μορίων που συμπλοκοποιούνται με τις κυκλοδεξτρίνες έχουν μεγάλο μέγεθος και δεν μπορούν να εισέλθουν ολόκληρα στην υδρόφοβη κοιλότητα των κυκλοδεξτρινών. Από την άλλη πλευρά, είναι δυνατόν η μερική είσοδος των στην υδρόφοβη κοιλότητα των κυκλοδεξτρινών να οδηγήσεις στον σχηματισμό ευδιάλυτου συμπλόκου και να αυξήσει έτσι την διαλυτότητα της δυσδιάλυτης βιοδραστικής ένωσης. Αυτό συμβαίνει και στην ρισπεριδόνη όπου υπάρχουν δύο προτεινόμενες διαμορφώσεις, οι οποίες και περιγράφονται παρακάτω στα αποτελέσματα, και με την τεχνική </w:t>
      </w:r>
      <w:r w:rsidRPr="00C815A5">
        <w:rPr>
          <w:rFonts w:ascii="Arial Narrow" w:hAnsi="Arial Narrow"/>
          <w:sz w:val="22"/>
          <w:szCs w:val="22"/>
          <w:lang w:val="en-US"/>
        </w:rPr>
        <w:t>NMR</w:t>
      </w:r>
      <w:r w:rsidRPr="00C815A5">
        <w:rPr>
          <w:rFonts w:ascii="Arial Narrow" w:hAnsi="Arial Narrow"/>
          <w:sz w:val="22"/>
          <w:szCs w:val="22"/>
          <w:lang w:val="el-GR"/>
        </w:rPr>
        <w:t xml:space="preserve"> γίνεται προσπάθεια να προσδιορισθεί ποια από τις δύο αυτές διαμορφώσεις είναι η κυρίαρχη κατά τον σχηματισμό του συμπλόκου της ρισπεριδόνης με τις κυκλοδεξτρίνες. </w:t>
      </w:r>
    </w:p>
    <w:p w:rsidR="00915722" w:rsidRDefault="00915722" w:rsidP="00915722">
      <w:pPr>
        <w:spacing w:line="360" w:lineRule="auto"/>
        <w:jc w:val="both"/>
        <w:rPr>
          <w:lang w:val="el-GR"/>
        </w:rPr>
      </w:pPr>
    </w:p>
    <w:p w:rsidR="00915722" w:rsidRPr="00207B2D" w:rsidRDefault="00915722" w:rsidP="00207B2D">
      <w:pPr>
        <w:spacing w:line="360" w:lineRule="auto"/>
        <w:ind w:firstLine="720"/>
        <w:rPr>
          <w:u w:val="single"/>
          <w:lang w:val="el-GR"/>
        </w:rPr>
      </w:pPr>
    </w:p>
    <w:sectPr w:rsidR="00915722" w:rsidRPr="00207B2D" w:rsidSect="002C38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722"/>
    <w:rsid w:val="00207B2D"/>
    <w:rsid w:val="002C38A4"/>
    <w:rsid w:val="0072497C"/>
    <w:rsid w:val="00915722"/>
    <w:rsid w:val="00A61FF9"/>
    <w:rsid w:val="00C815A5"/>
    <w:rsid w:val="00E01467"/>
    <w:rsid w:val="00F277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20B9F-6643-4704-BD47-D3BA6E5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722"/>
    <w:rPr>
      <w:rFonts w:ascii="Times New Roman" w:eastAsia="Times New Roman" w:hAnsi="Times New Roman"/>
      <w:sz w:val="24"/>
      <w:szCs w:val="24"/>
      <w:lang w:val="en-GB"/>
    </w:rPr>
  </w:style>
  <w:style w:type="paragraph" w:styleId="Heading1">
    <w:name w:val="heading 1"/>
    <w:basedOn w:val="Normal"/>
    <w:next w:val="Normal"/>
    <w:link w:val="Heading1Char"/>
    <w:qFormat/>
    <w:rsid w:val="00915722"/>
    <w:pPr>
      <w:keepNext/>
      <w:spacing w:line="360" w:lineRule="auto"/>
      <w:jc w:val="both"/>
      <w:outlineLvl w:val="0"/>
    </w:pPr>
    <w:rPr>
      <w:b/>
      <w:bCs/>
      <w:lang w:val="el-GR"/>
    </w:rPr>
  </w:style>
  <w:style w:type="paragraph" w:styleId="Heading5">
    <w:name w:val="heading 5"/>
    <w:basedOn w:val="Normal"/>
    <w:next w:val="Normal"/>
    <w:link w:val="Heading5Char"/>
    <w:qFormat/>
    <w:rsid w:val="00915722"/>
    <w:pPr>
      <w:keepNext/>
      <w:jc w:val="both"/>
      <w:outlineLvl w:val="4"/>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5722"/>
    <w:rPr>
      <w:rFonts w:ascii="Times New Roman" w:eastAsia="Times New Roman" w:hAnsi="Times New Roman" w:cs="Times New Roman"/>
      <w:b/>
      <w:bCs/>
      <w:sz w:val="24"/>
      <w:szCs w:val="24"/>
    </w:rPr>
  </w:style>
  <w:style w:type="character" w:customStyle="1" w:styleId="Heading5Char">
    <w:name w:val="Heading 5 Char"/>
    <w:link w:val="Heading5"/>
    <w:rsid w:val="00915722"/>
    <w:rPr>
      <w:rFonts w:ascii="Times New Roman" w:eastAsia="Times New Roman" w:hAnsi="Times New Roman" w:cs="Times New Roman"/>
      <w:i/>
      <w:iCs/>
      <w:sz w:val="24"/>
      <w:szCs w:val="24"/>
      <w:lang w:val="en-US"/>
    </w:rPr>
  </w:style>
  <w:style w:type="paragraph" w:styleId="Caption">
    <w:name w:val="caption"/>
    <w:basedOn w:val="Normal"/>
    <w:next w:val="Normal"/>
    <w:qFormat/>
    <w:rsid w:val="00915722"/>
    <w:pPr>
      <w:spacing w:before="120" w:after="120"/>
    </w:pPr>
    <w:rPr>
      <w:b/>
      <w:bCs/>
      <w:sz w:val="20"/>
      <w:szCs w:val="20"/>
    </w:rPr>
  </w:style>
  <w:style w:type="paragraph" w:styleId="BlockText">
    <w:name w:val="Block Text"/>
    <w:basedOn w:val="Normal"/>
    <w:rsid w:val="00915722"/>
    <w:pPr>
      <w:ind w:left="660" w:right="1502"/>
    </w:pPr>
    <w:rPr>
      <w:szCs w:val="20"/>
      <w:lang w:val="el-GR"/>
    </w:rPr>
  </w:style>
  <w:style w:type="paragraph" w:styleId="BodyText">
    <w:name w:val="Body Text"/>
    <w:basedOn w:val="Normal"/>
    <w:link w:val="BodyTextChar"/>
    <w:rsid w:val="00915722"/>
    <w:pPr>
      <w:spacing w:line="360" w:lineRule="auto"/>
      <w:jc w:val="both"/>
    </w:pPr>
    <w:rPr>
      <w:lang w:val="el-GR"/>
    </w:rPr>
  </w:style>
  <w:style w:type="character" w:customStyle="1" w:styleId="BodyTextChar">
    <w:name w:val="Body Text Char"/>
    <w:link w:val="BodyText"/>
    <w:rsid w:val="00915722"/>
    <w:rPr>
      <w:rFonts w:ascii="Times New Roman" w:eastAsia="Times New Roman" w:hAnsi="Times New Roman" w:cs="Times New Roman"/>
      <w:sz w:val="24"/>
      <w:szCs w:val="24"/>
    </w:rPr>
  </w:style>
  <w:style w:type="character" w:customStyle="1" w:styleId="MTEquationSection">
    <w:name w:val="MTEquationSection"/>
    <w:rsid w:val="00915722"/>
    <w:rPr>
      <w:vanish/>
      <w:color w:val="FF0000"/>
      <w:lang w:val="el-GR"/>
    </w:rPr>
  </w:style>
  <w:style w:type="paragraph" w:customStyle="1" w:styleId="MTDisplayEquation">
    <w:name w:val="MTDisplayEquation"/>
    <w:basedOn w:val="Normal"/>
    <w:rsid w:val="00915722"/>
    <w:pPr>
      <w:tabs>
        <w:tab w:val="center" w:pos="4150"/>
        <w:tab w:val="right" w:pos="8300"/>
      </w:tabs>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6900</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Klepetsanis</dc:creator>
  <cp:keywords/>
  <cp:lastModifiedBy>Windows User</cp:lastModifiedBy>
  <cp:revision>3</cp:revision>
  <dcterms:created xsi:type="dcterms:W3CDTF">2016-11-25T06:32:00Z</dcterms:created>
  <dcterms:modified xsi:type="dcterms:W3CDTF">2020-12-14T19:23:00Z</dcterms:modified>
</cp:coreProperties>
</file>