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C2" w:rsidRDefault="00E8613B">
      <w:pPr>
        <w:rPr>
          <w:sz w:val="28"/>
          <w:szCs w:val="28"/>
        </w:rPr>
      </w:pPr>
      <w:r w:rsidRPr="00E8613B">
        <w:rPr>
          <w:sz w:val="28"/>
          <w:szCs w:val="28"/>
        </w:rPr>
        <w:t xml:space="preserve">      </w:t>
      </w:r>
      <w:r w:rsidR="00782274">
        <w:rPr>
          <w:b/>
          <w:sz w:val="28"/>
          <w:szCs w:val="28"/>
        </w:rPr>
        <w:t>ΥΛΗ ΜΑΘΗΜΑΤΟΣ ΑΣΤΙΚΟ -</w:t>
      </w:r>
      <w:r w:rsidRPr="00E8613B">
        <w:rPr>
          <w:b/>
          <w:sz w:val="28"/>
          <w:szCs w:val="28"/>
        </w:rPr>
        <w:t>ΟΙΚΟΓΕΝΕΙΑΚΟ και ΠΟΙΝΙΚΟ ΔΙΚΑΙΟ</w:t>
      </w:r>
    </w:p>
    <w:p w:rsidR="00E8613B" w:rsidRDefault="00E8613B">
      <w:pPr>
        <w:rPr>
          <w:sz w:val="28"/>
          <w:szCs w:val="28"/>
        </w:rPr>
      </w:pPr>
    </w:p>
    <w:p w:rsidR="00E8613B" w:rsidRDefault="00E8613B">
      <w:pPr>
        <w:rPr>
          <w:b/>
          <w:sz w:val="28"/>
          <w:szCs w:val="28"/>
        </w:rPr>
      </w:pPr>
      <w:r w:rsidRPr="00E8613B">
        <w:rPr>
          <w:b/>
          <w:sz w:val="28"/>
          <w:szCs w:val="28"/>
        </w:rPr>
        <w:t xml:space="preserve"> ΑΣΤΙΚΟ ΔΙΚΑΙΟ</w:t>
      </w:r>
    </w:p>
    <w:p w:rsidR="00E8613B" w:rsidRPr="00E8613B" w:rsidRDefault="00782274" w:rsidP="00E8613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Έννοια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ορισμός</w:t>
      </w:r>
      <w:r w:rsidR="00E8613B">
        <w:rPr>
          <w:sz w:val="28"/>
          <w:szCs w:val="28"/>
        </w:rPr>
        <w:t xml:space="preserve"> και </w:t>
      </w:r>
      <w:r>
        <w:rPr>
          <w:sz w:val="28"/>
          <w:szCs w:val="28"/>
        </w:rPr>
        <w:t>διακρίσεις</w:t>
      </w:r>
      <w:r w:rsidR="00E8613B">
        <w:rPr>
          <w:sz w:val="28"/>
          <w:szCs w:val="28"/>
        </w:rPr>
        <w:t xml:space="preserve">  </w:t>
      </w:r>
      <w:r>
        <w:rPr>
          <w:sz w:val="28"/>
          <w:szCs w:val="28"/>
        </w:rPr>
        <w:t>Δικαίου</w:t>
      </w:r>
    </w:p>
    <w:p w:rsidR="00E8613B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613B">
        <w:rPr>
          <w:sz w:val="28"/>
          <w:szCs w:val="28"/>
        </w:rPr>
        <w:t>Πήγες</w:t>
      </w:r>
      <w:r w:rsidR="00E8613B" w:rsidRPr="00E8613B">
        <w:rPr>
          <w:sz w:val="28"/>
          <w:szCs w:val="28"/>
        </w:rPr>
        <w:t xml:space="preserve"> του </w:t>
      </w:r>
      <w:proofErr w:type="spellStart"/>
      <w:r w:rsidR="00E8613B" w:rsidRPr="00E8613B">
        <w:rPr>
          <w:sz w:val="28"/>
          <w:szCs w:val="28"/>
        </w:rPr>
        <w:t>Δικαιου</w:t>
      </w:r>
      <w:proofErr w:type="spellEnd"/>
      <w:r w:rsidR="00E8613B">
        <w:rPr>
          <w:sz w:val="28"/>
          <w:szCs w:val="28"/>
        </w:rPr>
        <w:t xml:space="preserve"> ΕΘΙΜΟ-ΝΟΜΟΣ,</w:t>
      </w:r>
      <w:r>
        <w:rPr>
          <w:sz w:val="28"/>
          <w:szCs w:val="28"/>
        </w:rPr>
        <w:t xml:space="preserve"> τρόπος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δημιουργίας</w:t>
      </w:r>
      <w:r w:rsidR="00E8613B">
        <w:rPr>
          <w:sz w:val="28"/>
          <w:szCs w:val="28"/>
        </w:rPr>
        <w:t xml:space="preserve"> του </w:t>
      </w:r>
      <w:r>
        <w:rPr>
          <w:sz w:val="28"/>
          <w:szCs w:val="28"/>
        </w:rPr>
        <w:t xml:space="preserve">νόμου </w:t>
      </w:r>
      <w:r w:rsidR="00E8613B">
        <w:rPr>
          <w:sz w:val="28"/>
          <w:szCs w:val="28"/>
        </w:rPr>
        <w:t>,το ΦΕΚ</w:t>
      </w:r>
    </w:p>
    <w:p w:rsidR="00E8613B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Ισχύς</w:t>
      </w:r>
      <w:r w:rsidR="00E8613B">
        <w:rPr>
          <w:sz w:val="28"/>
          <w:szCs w:val="28"/>
        </w:rPr>
        <w:t xml:space="preserve"> του ΝΟΜΟΥ</w:t>
      </w:r>
      <w:r>
        <w:rPr>
          <w:sz w:val="28"/>
          <w:szCs w:val="28"/>
        </w:rPr>
        <w:t>,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έναρξη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τυπικής</w:t>
      </w:r>
      <w:r w:rsidR="00E8613B">
        <w:rPr>
          <w:sz w:val="28"/>
          <w:szCs w:val="28"/>
        </w:rPr>
        <w:t xml:space="preserve"> και </w:t>
      </w:r>
      <w:r>
        <w:rPr>
          <w:sz w:val="28"/>
          <w:szCs w:val="28"/>
        </w:rPr>
        <w:t>ουσιαστικής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ισχύος</w:t>
      </w:r>
      <w:r w:rsidR="00E8613B">
        <w:rPr>
          <w:sz w:val="28"/>
          <w:szCs w:val="28"/>
        </w:rPr>
        <w:t xml:space="preserve">, </w:t>
      </w:r>
      <w:r>
        <w:rPr>
          <w:sz w:val="28"/>
          <w:szCs w:val="28"/>
        </w:rPr>
        <w:t>τρόποι</w:t>
      </w:r>
      <w:r w:rsidR="00E8613B">
        <w:rPr>
          <w:sz w:val="28"/>
          <w:szCs w:val="28"/>
        </w:rPr>
        <w:t xml:space="preserve"> 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>λήξης</w:t>
      </w:r>
      <w:r w:rsidR="00E8613B">
        <w:rPr>
          <w:sz w:val="28"/>
          <w:szCs w:val="28"/>
        </w:rPr>
        <w:t xml:space="preserve"> </w:t>
      </w:r>
      <w:r>
        <w:rPr>
          <w:sz w:val="28"/>
          <w:szCs w:val="28"/>
        </w:rPr>
        <w:t>ισχύος</w:t>
      </w:r>
      <w:r w:rsidR="00FF44B6">
        <w:rPr>
          <w:sz w:val="28"/>
          <w:szCs w:val="28"/>
        </w:rPr>
        <w:t xml:space="preserve"> </w:t>
      </w:r>
      <w:r w:rsidR="00E8613B">
        <w:rPr>
          <w:sz w:val="28"/>
          <w:szCs w:val="28"/>
        </w:rPr>
        <w:t xml:space="preserve"> του ΝΟΜΟΥ,</w:t>
      </w:r>
      <w:r>
        <w:rPr>
          <w:sz w:val="28"/>
          <w:szCs w:val="28"/>
        </w:rPr>
        <w:t xml:space="preserve"> </w:t>
      </w:r>
      <w:r w:rsidR="00E8613B">
        <w:rPr>
          <w:sz w:val="28"/>
          <w:szCs w:val="28"/>
        </w:rPr>
        <w:t xml:space="preserve">ΙΕΡΑΡΧΙΑ των </w:t>
      </w:r>
      <w:r>
        <w:rPr>
          <w:sz w:val="28"/>
          <w:szCs w:val="28"/>
        </w:rPr>
        <w:t xml:space="preserve">Νόμων </w:t>
      </w:r>
      <w:r w:rsidR="00FF44B6">
        <w:rPr>
          <w:sz w:val="28"/>
          <w:szCs w:val="28"/>
        </w:rPr>
        <w:t>,</w:t>
      </w:r>
      <w:r>
        <w:rPr>
          <w:sz w:val="28"/>
          <w:szCs w:val="28"/>
        </w:rPr>
        <w:t>Ερμηνευτικός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>νόμος</w:t>
      </w:r>
      <w:r w:rsidR="00FF44B6">
        <w:rPr>
          <w:sz w:val="28"/>
          <w:szCs w:val="28"/>
        </w:rPr>
        <w:t xml:space="preserve"> ,</w:t>
      </w:r>
      <w:r>
        <w:rPr>
          <w:sz w:val="28"/>
          <w:szCs w:val="28"/>
        </w:rPr>
        <w:t>νόμος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πλαίσιο </w:t>
      </w:r>
      <w:r w:rsidR="00FF44B6">
        <w:rPr>
          <w:sz w:val="28"/>
          <w:szCs w:val="28"/>
        </w:rPr>
        <w:t>,</w:t>
      </w:r>
      <w:r>
        <w:rPr>
          <w:sz w:val="28"/>
          <w:szCs w:val="28"/>
        </w:rPr>
        <w:t>αναδρομικότητα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>νόμων</w:t>
      </w:r>
      <w:r w:rsidR="00FF44B6">
        <w:rPr>
          <w:sz w:val="28"/>
          <w:szCs w:val="28"/>
        </w:rPr>
        <w:t>,</w:t>
      </w:r>
    </w:p>
    <w:p w:rsidR="00FF44B6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Δίκαιο</w:t>
      </w:r>
      <w:r w:rsidR="00FF44B6">
        <w:rPr>
          <w:sz w:val="28"/>
          <w:szCs w:val="28"/>
        </w:rPr>
        <w:t xml:space="preserve"> και </w:t>
      </w:r>
      <w:r>
        <w:rPr>
          <w:sz w:val="28"/>
          <w:szCs w:val="28"/>
        </w:rPr>
        <w:t>Ηθική</w:t>
      </w:r>
    </w:p>
    <w:p w:rsidR="00FF44B6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Διακρίσεις</w:t>
      </w:r>
      <w:r w:rsidR="00FF44B6">
        <w:rPr>
          <w:sz w:val="28"/>
          <w:szCs w:val="28"/>
        </w:rPr>
        <w:t xml:space="preserve"> του ΔΙΚΑΙΟΥ: </w:t>
      </w:r>
      <w:r>
        <w:rPr>
          <w:sz w:val="28"/>
          <w:szCs w:val="28"/>
        </w:rPr>
        <w:t>Δημόσιο</w:t>
      </w:r>
      <w:r w:rsidR="00FF44B6">
        <w:rPr>
          <w:sz w:val="28"/>
          <w:szCs w:val="28"/>
        </w:rPr>
        <w:t xml:space="preserve"> και </w:t>
      </w:r>
      <w:r>
        <w:rPr>
          <w:sz w:val="28"/>
          <w:szCs w:val="28"/>
        </w:rPr>
        <w:t>Ιδιωτικό</w:t>
      </w:r>
      <w:r w:rsidR="00FF44B6">
        <w:rPr>
          <w:sz w:val="28"/>
          <w:szCs w:val="28"/>
        </w:rPr>
        <w:t>.</w:t>
      </w:r>
    </w:p>
    <w:p w:rsidR="00FF44B6" w:rsidRDefault="00FF44B6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Τα ΔΙΚΑΣΤΗΡΙΑ και </w:t>
      </w:r>
      <w:r w:rsidR="00782274">
        <w:rPr>
          <w:sz w:val="28"/>
          <w:szCs w:val="28"/>
        </w:rPr>
        <w:t>διακρίσεις</w:t>
      </w:r>
      <w:r>
        <w:rPr>
          <w:sz w:val="28"/>
          <w:szCs w:val="28"/>
        </w:rPr>
        <w:t xml:space="preserve"> των: </w:t>
      </w:r>
      <w:r w:rsidR="00782274">
        <w:rPr>
          <w:sz w:val="28"/>
          <w:szCs w:val="28"/>
        </w:rPr>
        <w:t>αστικά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 xml:space="preserve">ποινική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διοικητικά</w:t>
      </w:r>
      <w:r>
        <w:rPr>
          <w:sz w:val="28"/>
          <w:szCs w:val="28"/>
        </w:rPr>
        <w:t xml:space="preserve"> ,</w:t>
      </w:r>
      <w:r w:rsidR="00782274">
        <w:rPr>
          <w:sz w:val="28"/>
          <w:szCs w:val="28"/>
        </w:rPr>
        <w:t>διεθνή.</w:t>
      </w:r>
    </w:p>
    <w:p w:rsidR="00FF44B6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Ερμηνεία</w:t>
      </w:r>
      <w:r w:rsidR="00FF44B6">
        <w:rPr>
          <w:sz w:val="28"/>
          <w:szCs w:val="28"/>
        </w:rPr>
        <w:t xml:space="preserve"> του </w:t>
      </w:r>
      <w:r>
        <w:rPr>
          <w:sz w:val="28"/>
          <w:szCs w:val="28"/>
        </w:rPr>
        <w:t>νόμου</w:t>
      </w:r>
      <w:r w:rsidR="00FF44B6">
        <w:rPr>
          <w:sz w:val="28"/>
          <w:szCs w:val="28"/>
        </w:rPr>
        <w:t xml:space="preserve"> και </w:t>
      </w:r>
      <w:r>
        <w:rPr>
          <w:sz w:val="28"/>
          <w:szCs w:val="28"/>
        </w:rPr>
        <w:t>τρόποι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>ερμηνείας</w:t>
      </w:r>
      <w:r w:rsidR="00FF44B6">
        <w:rPr>
          <w:sz w:val="28"/>
          <w:szCs w:val="28"/>
        </w:rPr>
        <w:t xml:space="preserve"> του</w:t>
      </w:r>
    </w:p>
    <w:p w:rsidR="00FF44B6" w:rsidRDefault="00782274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Διακρίσεις</w:t>
      </w:r>
      <w:r w:rsidR="00FF44B6">
        <w:rPr>
          <w:sz w:val="28"/>
          <w:szCs w:val="28"/>
        </w:rPr>
        <w:t xml:space="preserve"> των </w:t>
      </w:r>
      <w:r>
        <w:rPr>
          <w:sz w:val="28"/>
          <w:szCs w:val="28"/>
        </w:rPr>
        <w:t>κανόνων</w:t>
      </w:r>
      <w:r w:rsidR="00FF44B6">
        <w:rPr>
          <w:sz w:val="28"/>
          <w:szCs w:val="28"/>
        </w:rPr>
        <w:t xml:space="preserve"> </w:t>
      </w:r>
      <w:r>
        <w:rPr>
          <w:sz w:val="28"/>
          <w:szCs w:val="28"/>
        </w:rPr>
        <w:t>Δικαίου</w:t>
      </w:r>
    </w:p>
    <w:p w:rsidR="00FF44B6" w:rsidRDefault="006509AE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Το</w:t>
      </w:r>
      <w:r w:rsidR="00FF44B6"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 xml:space="preserve">Πρόσωπο </w:t>
      </w:r>
      <w:r w:rsidR="00FF44B6">
        <w:rPr>
          <w:sz w:val="28"/>
          <w:szCs w:val="28"/>
        </w:rPr>
        <w:t>,</w:t>
      </w:r>
      <w:r w:rsidR="00782274">
        <w:rPr>
          <w:sz w:val="28"/>
          <w:szCs w:val="28"/>
        </w:rPr>
        <w:t>έννοια</w:t>
      </w:r>
      <w:r w:rsidR="00FF44B6">
        <w:rPr>
          <w:sz w:val="28"/>
          <w:szCs w:val="28"/>
        </w:rPr>
        <w:t xml:space="preserve"> και </w:t>
      </w:r>
      <w:r w:rsidR="00782274">
        <w:rPr>
          <w:sz w:val="28"/>
          <w:szCs w:val="28"/>
        </w:rPr>
        <w:t>διακρίσεις</w:t>
      </w:r>
      <w:r>
        <w:rPr>
          <w:sz w:val="28"/>
          <w:szCs w:val="28"/>
        </w:rPr>
        <w:t xml:space="preserve">: ι)  </w:t>
      </w:r>
      <w:r w:rsidR="00782274">
        <w:rPr>
          <w:sz w:val="28"/>
          <w:szCs w:val="28"/>
        </w:rPr>
        <w:t>Φυσικά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 xml:space="preserve">πρόσωπα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έναρξη</w:t>
      </w:r>
      <w:r>
        <w:rPr>
          <w:sz w:val="28"/>
          <w:szCs w:val="28"/>
        </w:rPr>
        <w:t xml:space="preserve"> –</w:t>
      </w:r>
      <w:r w:rsidR="00782274">
        <w:rPr>
          <w:sz w:val="28"/>
          <w:szCs w:val="28"/>
        </w:rPr>
        <w:t xml:space="preserve">λήξη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ιδιότητες</w:t>
      </w:r>
      <w:r>
        <w:rPr>
          <w:sz w:val="28"/>
          <w:szCs w:val="28"/>
        </w:rPr>
        <w:t xml:space="preserve">  </w:t>
      </w:r>
      <w:r w:rsidR="00782274">
        <w:rPr>
          <w:sz w:val="28"/>
          <w:szCs w:val="28"/>
        </w:rPr>
        <w:t>φυσικού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>προσώπου</w:t>
      </w:r>
      <w:r>
        <w:rPr>
          <w:sz w:val="28"/>
          <w:szCs w:val="28"/>
        </w:rPr>
        <w:t xml:space="preserve"> (</w:t>
      </w:r>
      <w:r w:rsidR="00782274">
        <w:rPr>
          <w:sz w:val="28"/>
          <w:szCs w:val="28"/>
        </w:rPr>
        <w:t>θρησκεία</w:t>
      </w:r>
      <w:r>
        <w:rPr>
          <w:sz w:val="28"/>
          <w:szCs w:val="28"/>
        </w:rPr>
        <w:t xml:space="preserve"> ,</w:t>
      </w:r>
      <w:r w:rsidR="00782274">
        <w:rPr>
          <w:sz w:val="28"/>
          <w:szCs w:val="28"/>
        </w:rPr>
        <w:t>ηλικία,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 xml:space="preserve">υγεία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όνομα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 xml:space="preserve">συγγένεια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τιμή</w:t>
      </w:r>
      <w:r>
        <w:rPr>
          <w:sz w:val="28"/>
          <w:szCs w:val="28"/>
        </w:rPr>
        <w:t xml:space="preserve"> ,</w:t>
      </w:r>
      <w:r w:rsidR="00782274">
        <w:rPr>
          <w:sz w:val="28"/>
          <w:szCs w:val="28"/>
        </w:rPr>
        <w:t>κατοικία</w:t>
      </w:r>
      <w:r>
        <w:rPr>
          <w:sz w:val="28"/>
          <w:szCs w:val="28"/>
        </w:rPr>
        <w:t xml:space="preserve"> ,</w:t>
      </w:r>
      <w:r w:rsidR="00782274">
        <w:rPr>
          <w:sz w:val="28"/>
          <w:szCs w:val="28"/>
        </w:rPr>
        <w:t>ιθαγένεια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ιι</w:t>
      </w:r>
      <w:proofErr w:type="spellEnd"/>
      <w:r>
        <w:rPr>
          <w:sz w:val="28"/>
          <w:szCs w:val="28"/>
        </w:rPr>
        <w:t>) ΝΟΜΙΚΑ ΠΡΟΣΩΠΑ (ΝΠ) ,</w:t>
      </w:r>
      <w:r w:rsidR="00782274">
        <w:rPr>
          <w:sz w:val="28"/>
          <w:szCs w:val="28"/>
        </w:rPr>
        <w:t>διακρίσεις</w:t>
      </w:r>
      <w:r>
        <w:rPr>
          <w:sz w:val="28"/>
          <w:szCs w:val="28"/>
        </w:rPr>
        <w:t xml:space="preserve"> ΝΠΔΔ  και ΝΠΙΔ, </w:t>
      </w:r>
      <w:r w:rsidR="00782274">
        <w:rPr>
          <w:sz w:val="28"/>
          <w:szCs w:val="28"/>
        </w:rPr>
        <w:t>έναρξη</w:t>
      </w:r>
      <w:r>
        <w:rPr>
          <w:sz w:val="28"/>
          <w:szCs w:val="28"/>
        </w:rPr>
        <w:t xml:space="preserve"> και </w:t>
      </w:r>
      <w:r w:rsidR="00782274">
        <w:rPr>
          <w:sz w:val="28"/>
          <w:szCs w:val="28"/>
        </w:rPr>
        <w:t>λήξη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>προσωπικότητας</w:t>
      </w:r>
      <w:r>
        <w:rPr>
          <w:sz w:val="28"/>
          <w:szCs w:val="28"/>
        </w:rPr>
        <w:t xml:space="preserve"> ΝΠ</w:t>
      </w:r>
      <w:r w:rsidR="007822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>Λειτουργία</w:t>
      </w:r>
      <w:r>
        <w:rPr>
          <w:sz w:val="28"/>
          <w:szCs w:val="28"/>
        </w:rPr>
        <w:t xml:space="preserve"> ΝΠ,</w:t>
      </w:r>
      <w:r w:rsidR="00782274">
        <w:rPr>
          <w:sz w:val="28"/>
          <w:szCs w:val="28"/>
        </w:rPr>
        <w:t xml:space="preserve"> ευθύνη</w:t>
      </w:r>
      <w:r w:rsidR="004F2E7E">
        <w:rPr>
          <w:sz w:val="28"/>
          <w:szCs w:val="28"/>
        </w:rPr>
        <w:t>.</w:t>
      </w:r>
    </w:p>
    <w:p w:rsidR="004F2E7E" w:rsidRDefault="004F2E7E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Το ΔΙΚΑΙΩΜΑ : </w:t>
      </w:r>
      <w:r w:rsidR="00782274">
        <w:rPr>
          <w:sz w:val="28"/>
          <w:szCs w:val="28"/>
        </w:rPr>
        <w:t>Έννοια</w:t>
      </w:r>
      <w:r>
        <w:rPr>
          <w:sz w:val="28"/>
          <w:szCs w:val="28"/>
        </w:rPr>
        <w:t xml:space="preserve">, </w:t>
      </w:r>
      <w:r w:rsidR="00782274">
        <w:rPr>
          <w:sz w:val="28"/>
          <w:szCs w:val="28"/>
        </w:rPr>
        <w:t>τρόπος</w:t>
      </w:r>
      <w:r>
        <w:rPr>
          <w:sz w:val="28"/>
          <w:szCs w:val="28"/>
        </w:rPr>
        <w:t xml:space="preserve"> </w:t>
      </w:r>
      <w:r w:rsidR="00782274">
        <w:rPr>
          <w:sz w:val="28"/>
          <w:szCs w:val="28"/>
        </w:rPr>
        <w:t>απόκτησης</w:t>
      </w:r>
      <w:r>
        <w:rPr>
          <w:sz w:val="28"/>
          <w:szCs w:val="28"/>
        </w:rPr>
        <w:t xml:space="preserve">  του(</w:t>
      </w:r>
      <w:r w:rsidR="00782274">
        <w:rPr>
          <w:sz w:val="28"/>
          <w:szCs w:val="28"/>
        </w:rPr>
        <w:t>πρωτότυπα</w:t>
      </w:r>
      <w:r>
        <w:rPr>
          <w:sz w:val="28"/>
          <w:szCs w:val="28"/>
        </w:rPr>
        <w:t xml:space="preserve"> –</w:t>
      </w:r>
      <w:r w:rsidR="00782274">
        <w:rPr>
          <w:sz w:val="28"/>
          <w:szCs w:val="28"/>
        </w:rPr>
        <w:t>παράγωγα</w:t>
      </w:r>
      <w:r>
        <w:rPr>
          <w:sz w:val="28"/>
          <w:szCs w:val="28"/>
        </w:rPr>
        <w:t xml:space="preserve"> με </w:t>
      </w:r>
      <w:r w:rsidR="00782274">
        <w:rPr>
          <w:sz w:val="28"/>
          <w:szCs w:val="28"/>
        </w:rPr>
        <w:t xml:space="preserve">διαδοχή </w:t>
      </w:r>
      <w:r>
        <w:rPr>
          <w:sz w:val="28"/>
          <w:szCs w:val="28"/>
        </w:rPr>
        <w:t>,</w:t>
      </w:r>
      <w:r w:rsidR="00782274">
        <w:rPr>
          <w:sz w:val="28"/>
          <w:szCs w:val="28"/>
        </w:rPr>
        <w:t>- Δικαίωμα</w:t>
      </w:r>
      <w:r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αξίωση</w:t>
      </w:r>
      <w:r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απώλεια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δικαιώματος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Διακρίσεις δικαιωμάτων</w:t>
      </w:r>
      <w:r>
        <w:rPr>
          <w:sz w:val="28"/>
          <w:szCs w:val="28"/>
        </w:rPr>
        <w:t xml:space="preserve"> σε  </w:t>
      </w:r>
      <w:r w:rsidR="00B93250">
        <w:rPr>
          <w:sz w:val="28"/>
          <w:szCs w:val="28"/>
        </w:rPr>
        <w:t>δημόσιου</w:t>
      </w:r>
      <w:r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ιδιωτικού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δικαίου</w:t>
      </w:r>
      <w:r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άσκηση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 xml:space="preserve">δικαιώματος </w:t>
      </w:r>
      <w:r>
        <w:rPr>
          <w:sz w:val="28"/>
          <w:szCs w:val="28"/>
        </w:rPr>
        <w:t>,,</w:t>
      </w:r>
      <w:r w:rsidR="00B93250">
        <w:rPr>
          <w:sz w:val="28"/>
          <w:szCs w:val="28"/>
        </w:rPr>
        <w:t>αυτοδικία</w:t>
      </w:r>
      <w:r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άμυνα</w:t>
      </w:r>
      <w:r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κατάσταση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ανάγκης</w:t>
      </w:r>
      <w:r>
        <w:rPr>
          <w:sz w:val="28"/>
          <w:szCs w:val="28"/>
        </w:rPr>
        <w:t>.</w:t>
      </w:r>
    </w:p>
    <w:p w:rsidR="004F2E7E" w:rsidRDefault="004F2E7E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ΔΙΚΑΙΟΠΡΑΞΙΕΣ : </w:t>
      </w:r>
      <w:r w:rsidR="00B93250">
        <w:rPr>
          <w:sz w:val="28"/>
          <w:szCs w:val="28"/>
        </w:rPr>
        <w:t>έννοια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είδη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δικαιοπραξιών</w:t>
      </w:r>
      <w:r>
        <w:rPr>
          <w:sz w:val="28"/>
          <w:szCs w:val="28"/>
        </w:rPr>
        <w:t>,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προϋποθέσεις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έγκυρης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δικαιοπραξίας</w:t>
      </w:r>
      <w:r w:rsidR="003413E2">
        <w:rPr>
          <w:sz w:val="28"/>
          <w:szCs w:val="28"/>
        </w:rPr>
        <w:t>, (</w:t>
      </w:r>
      <w:r w:rsidR="00B93250">
        <w:rPr>
          <w:sz w:val="28"/>
          <w:szCs w:val="28"/>
        </w:rPr>
        <w:t>ικανότητα</w:t>
      </w:r>
      <w:r w:rsidR="003413E2">
        <w:rPr>
          <w:sz w:val="28"/>
          <w:szCs w:val="28"/>
        </w:rPr>
        <w:t xml:space="preserve"> για </w:t>
      </w:r>
      <w:r w:rsidR="00B93250">
        <w:rPr>
          <w:sz w:val="28"/>
          <w:szCs w:val="28"/>
        </w:rPr>
        <w:t>δικαιοπραξία</w:t>
      </w:r>
      <w:r w:rsidR="003413E2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διακρίσεις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της Δήλωση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 xml:space="preserve">βούλησης </w:t>
      </w:r>
      <w:r w:rsidR="003413E2">
        <w:rPr>
          <w:sz w:val="28"/>
          <w:szCs w:val="28"/>
        </w:rPr>
        <w:t>,</w:t>
      </w:r>
      <w:r w:rsidR="00B93250">
        <w:rPr>
          <w:sz w:val="28"/>
          <w:szCs w:val="28"/>
        </w:rPr>
        <w:t>συμφωνία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δήλωσης</w:t>
      </w:r>
      <w:r w:rsidR="003413E2">
        <w:rPr>
          <w:sz w:val="28"/>
          <w:szCs w:val="28"/>
        </w:rPr>
        <w:t xml:space="preserve"> –</w:t>
      </w:r>
      <w:r w:rsidR="00B93250">
        <w:rPr>
          <w:sz w:val="28"/>
          <w:szCs w:val="28"/>
        </w:rPr>
        <w:t>βούλησης</w:t>
      </w:r>
      <w:r w:rsidR="003413E2">
        <w:rPr>
          <w:sz w:val="28"/>
          <w:szCs w:val="28"/>
        </w:rPr>
        <w:t xml:space="preserve">) </w:t>
      </w:r>
      <w:r w:rsidR="00B93250">
        <w:rPr>
          <w:sz w:val="28"/>
          <w:szCs w:val="28"/>
        </w:rPr>
        <w:t xml:space="preserve">εικονικότητα </w:t>
      </w:r>
      <w:r w:rsidR="003413E2">
        <w:rPr>
          <w:sz w:val="28"/>
          <w:szCs w:val="28"/>
        </w:rPr>
        <w:t>,</w:t>
      </w:r>
      <w:r w:rsidR="00B93250">
        <w:rPr>
          <w:sz w:val="28"/>
          <w:szCs w:val="28"/>
        </w:rPr>
        <w:t>πλάνη</w:t>
      </w:r>
      <w:r w:rsidR="003413E2"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απάτη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απειλή</w:t>
      </w:r>
      <w:r w:rsidR="003413E2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τήρηση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τύπου</w:t>
      </w:r>
      <w:r w:rsidR="003413E2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κατάρτισης</w:t>
      </w:r>
      <w:r w:rsidR="003413E2">
        <w:rPr>
          <w:sz w:val="28"/>
          <w:szCs w:val="28"/>
        </w:rPr>
        <w:t xml:space="preserve"> της,</w:t>
      </w:r>
      <w:r w:rsidR="00B93250">
        <w:rPr>
          <w:sz w:val="28"/>
          <w:szCs w:val="28"/>
        </w:rPr>
        <w:t xml:space="preserve"> περιεχόμενο</w:t>
      </w:r>
      <w:r w:rsidR="003413E2">
        <w:rPr>
          <w:sz w:val="28"/>
          <w:szCs w:val="28"/>
        </w:rPr>
        <w:t xml:space="preserve"> της.</w:t>
      </w:r>
    </w:p>
    <w:p w:rsidR="00D07E49" w:rsidRDefault="00B93250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Έννοια</w:t>
      </w:r>
      <w:r w:rsidR="00D07E49">
        <w:rPr>
          <w:sz w:val="28"/>
          <w:szCs w:val="28"/>
        </w:rPr>
        <w:t xml:space="preserve"> της </w:t>
      </w:r>
      <w:r>
        <w:rPr>
          <w:sz w:val="28"/>
          <w:szCs w:val="28"/>
        </w:rPr>
        <w:t>σύμβασης</w:t>
      </w:r>
      <w:r w:rsidR="00D07E49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διακρίσεις 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 xml:space="preserve">πρόσωπα 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>μορφές</w:t>
      </w:r>
      <w:r w:rsidR="00D07E49">
        <w:rPr>
          <w:sz w:val="28"/>
          <w:szCs w:val="28"/>
        </w:rPr>
        <w:t xml:space="preserve"> </w:t>
      </w:r>
      <w:r>
        <w:rPr>
          <w:sz w:val="28"/>
          <w:szCs w:val="28"/>
        </w:rPr>
        <w:t>υπαιτιότητας</w:t>
      </w:r>
      <w:r w:rsidR="00D07E49">
        <w:rPr>
          <w:sz w:val="28"/>
          <w:szCs w:val="28"/>
        </w:rPr>
        <w:t>(</w:t>
      </w:r>
      <w:r>
        <w:rPr>
          <w:sz w:val="28"/>
          <w:szCs w:val="28"/>
        </w:rPr>
        <w:t>Δόλος</w:t>
      </w:r>
      <w:r w:rsidR="00D07E49">
        <w:rPr>
          <w:sz w:val="28"/>
          <w:szCs w:val="28"/>
        </w:rPr>
        <w:t xml:space="preserve"> ,</w:t>
      </w:r>
      <w:r>
        <w:rPr>
          <w:sz w:val="28"/>
          <w:szCs w:val="28"/>
        </w:rPr>
        <w:t>αμέλεια</w:t>
      </w:r>
      <w:r w:rsidR="00D07E49">
        <w:rPr>
          <w:sz w:val="28"/>
          <w:szCs w:val="28"/>
        </w:rPr>
        <w:t>) ,</w:t>
      </w:r>
      <w:r>
        <w:rPr>
          <w:sz w:val="28"/>
          <w:szCs w:val="28"/>
        </w:rPr>
        <w:t>ζημία</w:t>
      </w:r>
      <w:r w:rsidR="00D07E49">
        <w:rPr>
          <w:sz w:val="28"/>
          <w:szCs w:val="28"/>
        </w:rPr>
        <w:t xml:space="preserve"> και </w:t>
      </w:r>
      <w:r>
        <w:rPr>
          <w:sz w:val="28"/>
          <w:szCs w:val="28"/>
        </w:rPr>
        <w:t>διακρίσεις</w:t>
      </w:r>
      <w:r w:rsidR="00D07E49">
        <w:rPr>
          <w:sz w:val="28"/>
          <w:szCs w:val="28"/>
        </w:rPr>
        <w:t xml:space="preserve"> της,</w:t>
      </w:r>
      <w:r>
        <w:rPr>
          <w:sz w:val="28"/>
          <w:szCs w:val="28"/>
        </w:rPr>
        <w:t xml:space="preserve"> υπερημερία</w:t>
      </w:r>
      <w:r w:rsidR="00D07E49">
        <w:rPr>
          <w:sz w:val="28"/>
          <w:szCs w:val="28"/>
        </w:rPr>
        <w:t xml:space="preserve">, </w:t>
      </w:r>
      <w:r>
        <w:rPr>
          <w:sz w:val="28"/>
          <w:szCs w:val="28"/>
        </w:rPr>
        <w:t>αντιπροσώπευση</w:t>
      </w:r>
      <w:r w:rsidR="00D07E49">
        <w:rPr>
          <w:sz w:val="28"/>
          <w:szCs w:val="28"/>
        </w:rPr>
        <w:t xml:space="preserve"> </w:t>
      </w:r>
      <w:r>
        <w:rPr>
          <w:sz w:val="28"/>
          <w:szCs w:val="28"/>
        </w:rPr>
        <w:t>αιρέσεις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 xml:space="preserve"> παραγραφή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 xml:space="preserve"> ενίσχυση</w:t>
      </w:r>
      <w:r w:rsidR="00D07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ενοχής 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>αδικοπραξίες</w:t>
      </w:r>
      <w:r w:rsidR="00D07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7E49">
        <w:rPr>
          <w:sz w:val="28"/>
          <w:szCs w:val="28"/>
        </w:rPr>
        <w:t>,</w:t>
      </w:r>
      <w:r>
        <w:rPr>
          <w:sz w:val="28"/>
          <w:szCs w:val="28"/>
        </w:rPr>
        <w:t>προσύμφωνο.</w:t>
      </w:r>
    </w:p>
    <w:p w:rsidR="00D07E49" w:rsidRDefault="00D07E49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93250">
        <w:rPr>
          <w:sz w:val="28"/>
          <w:szCs w:val="28"/>
        </w:rPr>
        <w:t xml:space="preserve">Διακρίσεις 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συμβάσεων</w:t>
      </w:r>
      <w:r>
        <w:rPr>
          <w:sz w:val="28"/>
          <w:szCs w:val="28"/>
        </w:rPr>
        <w:t xml:space="preserve">: </w:t>
      </w:r>
      <w:r w:rsidR="00B93250">
        <w:rPr>
          <w:sz w:val="28"/>
          <w:szCs w:val="28"/>
        </w:rPr>
        <w:t>Πώληση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δάνειο</w:t>
      </w:r>
      <w:r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μίσθωση</w:t>
      </w:r>
      <w:r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Δωρεά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χρησιδάνειο</w:t>
      </w:r>
      <w:r>
        <w:rPr>
          <w:sz w:val="28"/>
          <w:szCs w:val="28"/>
        </w:rPr>
        <w:t>.</w:t>
      </w:r>
    </w:p>
    <w:p w:rsidR="00D07E49" w:rsidRDefault="00D07E49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ΟΙΚΟΓΕΝΕΙΑΚΟ ΔΙΚΑΙΟ:</w:t>
      </w:r>
      <w:r w:rsidR="00E33133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έννοια</w:t>
      </w:r>
      <w:r w:rsidR="00E33133">
        <w:rPr>
          <w:sz w:val="28"/>
          <w:szCs w:val="28"/>
        </w:rPr>
        <w:t xml:space="preserve"> της </w:t>
      </w:r>
      <w:r w:rsidR="00B93250">
        <w:rPr>
          <w:sz w:val="28"/>
          <w:szCs w:val="28"/>
        </w:rPr>
        <w:t xml:space="preserve">οικογένειας </w:t>
      </w:r>
      <w:r w:rsidR="00E33133">
        <w:rPr>
          <w:sz w:val="28"/>
          <w:szCs w:val="28"/>
        </w:rPr>
        <w:t>,</w:t>
      </w:r>
      <w:r w:rsidR="00B93250">
        <w:rPr>
          <w:sz w:val="28"/>
          <w:szCs w:val="28"/>
        </w:rPr>
        <w:t>διακρίσεις</w:t>
      </w:r>
      <w:r w:rsidR="00E33133">
        <w:rPr>
          <w:sz w:val="28"/>
          <w:szCs w:val="28"/>
        </w:rPr>
        <w:t xml:space="preserve">( </w:t>
      </w:r>
      <w:r w:rsidR="00B93250">
        <w:rPr>
          <w:sz w:val="28"/>
          <w:szCs w:val="28"/>
        </w:rPr>
        <w:t>νόμιμη</w:t>
      </w:r>
      <w:r w:rsidR="00E33133">
        <w:rPr>
          <w:sz w:val="28"/>
          <w:szCs w:val="28"/>
        </w:rPr>
        <w:t xml:space="preserve">  </w:t>
      </w:r>
      <w:r w:rsidR="00B93250">
        <w:rPr>
          <w:sz w:val="28"/>
          <w:szCs w:val="28"/>
        </w:rPr>
        <w:t>φυσική</w:t>
      </w:r>
      <w:r w:rsidR="00E33133"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ελεύθερη</w:t>
      </w:r>
      <w:r w:rsidR="00E33133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ένωση</w:t>
      </w:r>
      <w:r w:rsidR="00E33133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σύμφωνο</w:t>
      </w:r>
      <w:r w:rsidR="00E33133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συμβίωσης</w:t>
      </w:r>
      <w:r w:rsidR="00E33133">
        <w:rPr>
          <w:sz w:val="28"/>
          <w:szCs w:val="28"/>
        </w:rPr>
        <w:t xml:space="preserve">), </w:t>
      </w:r>
      <w:r w:rsidR="00B93250">
        <w:rPr>
          <w:sz w:val="28"/>
          <w:szCs w:val="28"/>
        </w:rPr>
        <w:t>γάμος</w:t>
      </w:r>
      <w:r w:rsidR="007A58FE"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 xml:space="preserve">κωλύματα </w:t>
      </w:r>
      <w:r w:rsidR="007A58FE">
        <w:rPr>
          <w:sz w:val="28"/>
          <w:szCs w:val="28"/>
        </w:rPr>
        <w:t>,</w:t>
      </w:r>
      <w:r w:rsidR="00B93250">
        <w:rPr>
          <w:sz w:val="28"/>
          <w:szCs w:val="28"/>
        </w:rPr>
        <w:t>άκυρος</w:t>
      </w:r>
      <w:r w:rsidR="007A58FE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ακυρώσιμος</w:t>
      </w:r>
      <w:r w:rsidR="007A58FE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σύμφωνο</w:t>
      </w:r>
      <w:r w:rsidR="007A58F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 xml:space="preserve">συμβίωσης </w:t>
      </w:r>
      <w:r w:rsidR="007A58FE">
        <w:rPr>
          <w:sz w:val="28"/>
          <w:szCs w:val="28"/>
        </w:rPr>
        <w:t>,</w:t>
      </w:r>
      <w:r w:rsidR="00B93250">
        <w:rPr>
          <w:sz w:val="28"/>
          <w:szCs w:val="28"/>
        </w:rPr>
        <w:t>τέκνα</w:t>
      </w:r>
      <w:r w:rsidR="007A58FE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διακρίσεις</w:t>
      </w:r>
      <w:r w:rsidR="007A58FE">
        <w:rPr>
          <w:sz w:val="28"/>
          <w:szCs w:val="28"/>
        </w:rPr>
        <w:t xml:space="preserve"> των, </w:t>
      </w:r>
      <w:r w:rsidR="00B93250">
        <w:rPr>
          <w:sz w:val="28"/>
          <w:szCs w:val="28"/>
        </w:rPr>
        <w:t>επώνυμο</w:t>
      </w:r>
      <w:r w:rsidR="007A58F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γονική</w:t>
      </w:r>
      <w:r w:rsidR="007A58F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μεριμνά</w:t>
      </w:r>
      <w:r w:rsidR="007A58FE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υιοθεσία</w:t>
      </w:r>
      <w:r w:rsidR="007A58FE">
        <w:rPr>
          <w:sz w:val="28"/>
          <w:szCs w:val="28"/>
        </w:rPr>
        <w:t xml:space="preserve"> (</w:t>
      </w:r>
      <w:r w:rsidR="00B93250">
        <w:rPr>
          <w:sz w:val="28"/>
          <w:szCs w:val="28"/>
        </w:rPr>
        <w:t>σύσταση</w:t>
      </w:r>
      <w:r w:rsidR="007A58FE">
        <w:rPr>
          <w:sz w:val="28"/>
          <w:szCs w:val="28"/>
        </w:rPr>
        <w:t xml:space="preserve"> –</w:t>
      </w:r>
      <w:r w:rsidR="00B93250">
        <w:rPr>
          <w:sz w:val="28"/>
          <w:szCs w:val="28"/>
        </w:rPr>
        <w:t>λύση</w:t>
      </w:r>
      <w:r w:rsidR="007A58FE">
        <w:rPr>
          <w:sz w:val="28"/>
          <w:szCs w:val="28"/>
        </w:rPr>
        <w:t>),</w:t>
      </w:r>
      <w:r w:rsidR="00B93250">
        <w:rPr>
          <w:sz w:val="28"/>
          <w:szCs w:val="28"/>
        </w:rPr>
        <w:t>τεχνητή</w:t>
      </w:r>
      <w:r w:rsidR="007A58F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γονιμοποίηση</w:t>
      </w:r>
      <w:r w:rsidR="007A58FE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συγγένεια</w:t>
      </w:r>
      <w:r w:rsidR="007A58FE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διακρίσεις</w:t>
      </w:r>
      <w:r w:rsidR="007A58FE">
        <w:rPr>
          <w:sz w:val="28"/>
          <w:szCs w:val="28"/>
        </w:rPr>
        <w:t xml:space="preserve"> της,</w:t>
      </w:r>
      <w:r w:rsidR="00B93250">
        <w:rPr>
          <w:sz w:val="28"/>
          <w:szCs w:val="28"/>
        </w:rPr>
        <w:t xml:space="preserve"> σχέσεις</w:t>
      </w:r>
      <w:r w:rsidR="007A58F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συζύγων</w:t>
      </w:r>
      <w:r w:rsidR="007A58FE">
        <w:rPr>
          <w:sz w:val="28"/>
          <w:szCs w:val="28"/>
        </w:rPr>
        <w:t>.</w:t>
      </w:r>
      <w:r w:rsidR="00B93250">
        <w:rPr>
          <w:sz w:val="28"/>
          <w:szCs w:val="28"/>
        </w:rPr>
        <w:t xml:space="preserve"> Διαζύγιο.</w:t>
      </w:r>
    </w:p>
    <w:p w:rsidR="00720998" w:rsidRDefault="007A58FE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ΠΟΙΝΙΚΟ ΔΙΚΑΙΟ</w:t>
      </w:r>
      <w:r w:rsidR="00C1716F">
        <w:rPr>
          <w:sz w:val="28"/>
          <w:szCs w:val="28"/>
        </w:rPr>
        <w:t xml:space="preserve"> (ΠΟΙΝ.Δ.) </w:t>
      </w:r>
      <w:r>
        <w:rPr>
          <w:sz w:val="28"/>
          <w:szCs w:val="28"/>
        </w:rPr>
        <w:t xml:space="preserve"> : </w:t>
      </w:r>
      <w:r w:rsidR="00C1716F">
        <w:rPr>
          <w:sz w:val="28"/>
          <w:szCs w:val="28"/>
        </w:rPr>
        <w:t xml:space="preserve"> ΓΕΝΙΚΟ ΜΕΡΟΣ, </w:t>
      </w:r>
      <w:r w:rsidR="00B93250">
        <w:rPr>
          <w:sz w:val="28"/>
          <w:szCs w:val="28"/>
        </w:rPr>
        <w:t>έννοια</w:t>
      </w:r>
      <w:r w:rsidR="00C1716F">
        <w:rPr>
          <w:sz w:val="28"/>
          <w:szCs w:val="28"/>
        </w:rPr>
        <w:t xml:space="preserve"> ΠΟΙΝ.Δ., </w:t>
      </w:r>
      <w:r w:rsidR="00B93250">
        <w:rPr>
          <w:sz w:val="28"/>
          <w:szCs w:val="28"/>
        </w:rPr>
        <w:t>ουσιαστικό</w:t>
      </w:r>
      <w:r w:rsidR="00C1716F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Δικονομικό</w:t>
      </w:r>
      <w:r w:rsidR="00C1716F">
        <w:rPr>
          <w:sz w:val="28"/>
          <w:szCs w:val="28"/>
        </w:rPr>
        <w:t xml:space="preserve"> ΠΟΙΝ.Δ.  ,</w:t>
      </w:r>
      <w:r w:rsidR="00B93250">
        <w:rPr>
          <w:sz w:val="28"/>
          <w:szCs w:val="28"/>
        </w:rPr>
        <w:t>σκοπός</w:t>
      </w:r>
      <w:r w:rsidR="00C1716F">
        <w:rPr>
          <w:sz w:val="28"/>
          <w:szCs w:val="28"/>
        </w:rPr>
        <w:t xml:space="preserve"> ΠΟΙΝ.Δ. </w:t>
      </w:r>
      <w:r w:rsidR="00B93250">
        <w:rPr>
          <w:sz w:val="28"/>
          <w:szCs w:val="28"/>
        </w:rPr>
        <w:t>Χρονικά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όρια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Ποινικού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νόμου</w:t>
      </w:r>
      <w:r w:rsidR="00C1716F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έννοια</w:t>
      </w:r>
      <w:r w:rsidR="00C1716F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διακρίσεις</w:t>
      </w:r>
      <w:r w:rsidR="00C1716F">
        <w:rPr>
          <w:sz w:val="28"/>
          <w:szCs w:val="28"/>
        </w:rPr>
        <w:t xml:space="preserve"> των </w:t>
      </w:r>
      <w:r w:rsidR="00B93250">
        <w:rPr>
          <w:sz w:val="28"/>
          <w:szCs w:val="28"/>
        </w:rPr>
        <w:t>εγκλημάτων</w:t>
      </w:r>
      <w:r w:rsidR="00C1716F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έννοια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ποινής</w:t>
      </w:r>
      <w:r w:rsidR="00C1716F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διακρίσεις</w:t>
      </w:r>
      <w:r w:rsidR="00C1716F">
        <w:rPr>
          <w:sz w:val="28"/>
          <w:szCs w:val="28"/>
        </w:rPr>
        <w:t xml:space="preserve"> της,  </w:t>
      </w:r>
      <w:r w:rsidR="00B93250">
        <w:rPr>
          <w:sz w:val="28"/>
          <w:szCs w:val="28"/>
        </w:rPr>
        <w:t>χρόνος</w:t>
      </w:r>
      <w:r w:rsidR="00C1716F">
        <w:rPr>
          <w:sz w:val="28"/>
          <w:szCs w:val="28"/>
        </w:rPr>
        <w:t xml:space="preserve">  και </w:t>
      </w:r>
      <w:r w:rsidR="00B93250">
        <w:rPr>
          <w:sz w:val="28"/>
          <w:szCs w:val="28"/>
        </w:rPr>
        <w:t>τόπος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τέλεσης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εγκλήματος</w:t>
      </w:r>
      <w:r w:rsidR="00C1716F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αντικειμενική</w:t>
      </w:r>
      <w:r w:rsidR="00C1716F">
        <w:rPr>
          <w:sz w:val="28"/>
          <w:szCs w:val="28"/>
        </w:rPr>
        <w:t xml:space="preserve"> και </w:t>
      </w:r>
      <w:r w:rsidR="00B93250">
        <w:rPr>
          <w:sz w:val="28"/>
          <w:szCs w:val="28"/>
        </w:rPr>
        <w:t>υποκειμενική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υπόσταση</w:t>
      </w:r>
      <w:r w:rsidR="00C1716F">
        <w:rPr>
          <w:sz w:val="28"/>
          <w:szCs w:val="28"/>
        </w:rPr>
        <w:t xml:space="preserve"> του </w:t>
      </w:r>
      <w:r w:rsidR="00B93250">
        <w:rPr>
          <w:sz w:val="28"/>
          <w:szCs w:val="28"/>
        </w:rPr>
        <w:t>εγκλήματος</w:t>
      </w:r>
      <w:r w:rsidR="00C1716F">
        <w:rPr>
          <w:sz w:val="28"/>
          <w:szCs w:val="28"/>
        </w:rPr>
        <w:t xml:space="preserve"> (</w:t>
      </w:r>
      <w:r w:rsidR="00B93250">
        <w:rPr>
          <w:sz w:val="28"/>
          <w:szCs w:val="28"/>
        </w:rPr>
        <w:t>υπαιτιότητα</w:t>
      </w:r>
      <w:r w:rsidR="00C1716F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δόλος αμέλεια</w:t>
      </w:r>
      <w:r w:rsidR="00C1716F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πλάνη</w:t>
      </w:r>
      <w:r w:rsidR="00720998">
        <w:rPr>
          <w:sz w:val="28"/>
          <w:szCs w:val="28"/>
        </w:rPr>
        <w:t>).</w:t>
      </w:r>
    </w:p>
    <w:p w:rsidR="00720998" w:rsidRDefault="00720998" w:rsidP="00E861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ΕΙΔΙΚΟΠΟΙΝΙΚΟ ΔΙΚΑΙΟ : </w:t>
      </w:r>
      <w:r w:rsidR="00B93250">
        <w:rPr>
          <w:sz w:val="28"/>
          <w:szCs w:val="28"/>
        </w:rPr>
        <w:t>εγκλήματα</w:t>
      </w:r>
      <w:r>
        <w:rPr>
          <w:sz w:val="28"/>
          <w:szCs w:val="28"/>
        </w:rPr>
        <w:t xml:space="preserve"> κατά της </w:t>
      </w:r>
      <w:r w:rsidR="00B93250">
        <w:rPr>
          <w:sz w:val="28"/>
          <w:szCs w:val="28"/>
        </w:rPr>
        <w:t>ζωής</w:t>
      </w:r>
      <w:r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διακοπή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κύησης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σωματική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βλάβη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εμβρύου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βιασμός</w:t>
      </w:r>
      <w:r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προσβολή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γενετήσιας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αξιοπρέπειας</w:t>
      </w:r>
      <w:r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>κατάχρηση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ανηλίκων,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κατάχρηση</w:t>
      </w:r>
      <w:r>
        <w:rPr>
          <w:sz w:val="28"/>
          <w:szCs w:val="28"/>
        </w:rPr>
        <w:t xml:space="preserve"> σε </w:t>
      </w:r>
      <w:r w:rsidR="00B93250">
        <w:rPr>
          <w:sz w:val="28"/>
          <w:szCs w:val="28"/>
        </w:rPr>
        <w:t>γενετήσια</w:t>
      </w:r>
      <w:r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πράξη</w:t>
      </w:r>
      <w:r>
        <w:rPr>
          <w:sz w:val="28"/>
          <w:szCs w:val="28"/>
        </w:rPr>
        <w:t>,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γενετήσια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πράξη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μεταξύ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συγγενών</w:t>
      </w:r>
      <w:r w:rsidR="009C7FEE"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εκδικητική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 xml:space="preserve">πορνογραφία </w:t>
      </w:r>
      <w:r w:rsidR="009C7FEE">
        <w:rPr>
          <w:sz w:val="28"/>
          <w:szCs w:val="28"/>
        </w:rPr>
        <w:t>,</w:t>
      </w:r>
      <w:r w:rsidR="00B93250">
        <w:rPr>
          <w:sz w:val="28"/>
          <w:szCs w:val="28"/>
        </w:rPr>
        <w:t>πορνογραφία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ανηλίκων</w:t>
      </w:r>
      <w:r w:rsidR="009C7FEE">
        <w:rPr>
          <w:sz w:val="28"/>
          <w:szCs w:val="28"/>
        </w:rPr>
        <w:t xml:space="preserve"> ,</w:t>
      </w:r>
      <w:r w:rsidR="00B93250">
        <w:rPr>
          <w:sz w:val="28"/>
          <w:szCs w:val="28"/>
        </w:rPr>
        <w:t>διατάραξη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οικογενειακής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τάξης</w:t>
      </w:r>
      <w:r w:rsidR="009C7FEE">
        <w:rPr>
          <w:sz w:val="28"/>
          <w:szCs w:val="28"/>
        </w:rPr>
        <w:t xml:space="preserve">, </w:t>
      </w:r>
      <w:r w:rsidR="00B93250">
        <w:rPr>
          <w:sz w:val="28"/>
          <w:szCs w:val="28"/>
        </w:rPr>
        <w:t xml:space="preserve">διγαμία </w:t>
      </w:r>
      <w:r w:rsidR="009C7FEE">
        <w:rPr>
          <w:sz w:val="28"/>
          <w:szCs w:val="28"/>
        </w:rPr>
        <w:t>,</w:t>
      </w:r>
      <w:r w:rsidR="00B93250">
        <w:rPr>
          <w:sz w:val="28"/>
          <w:szCs w:val="28"/>
        </w:rPr>
        <w:t>παραβίαση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υποχρέωσης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διατροφής</w:t>
      </w:r>
      <w:r w:rsidR="009C7FEE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εγκατάλειψη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εγκύου</w:t>
      </w:r>
      <w:r w:rsidR="009C7FEE">
        <w:rPr>
          <w:sz w:val="28"/>
          <w:szCs w:val="28"/>
        </w:rPr>
        <w:t>,</w:t>
      </w:r>
      <w:r w:rsidR="00B93250">
        <w:rPr>
          <w:sz w:val="28"/>
          <w:szCs w:val="28"/>
        </w:rPr>
        <w:t xml:space="preserve"> παραμέληση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εποπτείας</w:t>
      </w:r>
      <w:r w:rsidR="009C7FEE">
        <w:rPr>
          <w:sz w:val="28"/>
          <w:szCs w:val="28"/>
        </w:rPr>
        <w:t xml:space="preserve"> </w:t>
      </w:r>
      <w:r w:rsidR="00B93250">
        <w:rPr>
          <w:sz w:val="28"/>
          <w:szCs w:val="28"/>
        </w:rPr>
        <w:t>ανηλίκου.</w:t>
      </w:r>
      <w:r w:rsidR="009C7FEE">
        <w:rPr>
          <w:sz w:val="28"/>
          <w:szCs w:val="28"/>
        </w:rPr>
        <w:t xml:space="preserve"> </w:t>
      </w:r>
    </w:p>
    <w:p w:rsidR="007A58FE" w:rsidRPr="00720998" w:rsidRDefault="00720998" w:rsidP="007209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A58FE" w:rsidRPr="00720998" w:rsidSect="002F2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CC" w:rsidRDefault="005D38CC" w:rsidP="00B93250">
      <w:pPr>
        <w:spacing w:after="0" w:line="240" w:lineRule="auto"/>
      </w:pPr>
      <w:r>
        <w:separator/>
      </w:r>
    </w:p>
  </w:endnote>
  <w:endnote w:type="continuationSeparator" w:id="0">
    <w:p w:rsidR="005D38CC" w:rsidRDefault="005D38CC" w:rsidP="00B9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50" w:rsidRDefault="00B932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07235"/>
      <w:docPartObj>
        <w:docPartGallery w:val="Page Numbers (Bottom of Page)"/>
        <w:docPartUnique/>
      </w:docPartObj>
    </w:sdtPr>
    <w:sdtContent>
      <w:p w:rsidR="00B93250" w:rsidRDefault="00B9325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3250" w:rsidRDefault="00B932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50" w:rsidRDefault="00B932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CC" w:rsidRDefault="005D38CC" w:rsidP="00B93250">
      <w:pPr>
        <w:spacing w:after="0" w:line="240" w:lineRule="auto"/>
      </w:pPr>
      <w:r>
        <w:separator/>
      </w:r>
    </w:p>
  </w:footnote>
  <w:footnote w:type="continuationSeparator" w:id="0">
    <w:p w:rsidR="005D38CC" w:rsidRDefault="005D38CC" w:rsidP="00B9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50" w:rsidRDefault="00B932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50" w:rsidRDefault="00B932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50" w:rsidRDefault="00B932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7EE8"/>
    <w:multiLevelType w:val="hybridMultilevel"/>
    <w:tmpl w:val="AD2AC1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13B"/>
    <w:rsid w:val="002F2EC2"/>
    <w:rsid w:val="003413E2"/>
    <w:rsid w:val="004F2E7E"/>
    <w:rsid w:val="005D38CC"/>
    <w:rsid w:val="006509AE"/>
    <w:rsid w:val="00720998"/>
    <w:rsid w:val="00782274"/>
    <w:rsid w:val="007A58FE"/>
    <w:rsid w:val="009C7FEE"/>
    <w:rsid w:val="00B93250"/>
    <w:rsid w:val="00C1716F"/>
    <w:rsid w:val="00D07E49"/>
    <w:rsid w:val="00E33133"/>
    <w:rsid w:val="00E8613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3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93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93250"/>
  </w:style>
  <w:style w:type="paragraph" w:styleId="a5">
    <w:name w:val="footer"/>
    <w:basedOn w:val="a"/>
    <w:link w:val="Char0"/>
    <w:uiPriority w:val="99"/>
    <w:unhideWhenUsed/>
    <w:rsid w:val="00B93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9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Παναγόπουλος Ιωάννης</dc:creator>
  <cp:lastModifiedBy>Παναγόπουλος Ιωάννης</cp:lastModifiedBy>
  <cp:revision>2</cp:revision>
  <dcterms:created xsi:type="dcterms:W3CDTF">2025-01-04T11:36:00Z</dcterms:created>
  <dcterms:modified xsi:type="dcterms:W3CDTF">2025-01-04T11:36:00Z</dcterms:modified>
</cp:coreProperties>
</file>