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4A550A" w14:textId="228F496D" w:rsidR="00DD55A6" w:rsidRPr="00DD55A6" w:rsidRDefault="00EB5F46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sz w:val="32"/>
          <w:szCs w:val="32"/>
          <w:u w:val="single"/>
          <w:lang w:eastAsia="el-GR"/>
        </w:rPr>
      </w:pPr>
      <w:bookmarkStart w:id="0" w:name="_GoBack"/>
      <w:bookmarkEnd w:id="0"/>
      <w:r w:rsidRPr="00DD55A6">
        <w:rPr>
          <w:b/>
          <w:color w:val="555555"/>
          <w:sz w:val="28"/>
          <w:szCs w:val="28"/>
          <w:lang w:eastAsia="el-GR"/>
        </w:rPr>
        <w:t xml:space="preserve"> </w:t>
      </w:r>
      <w:r w:rsidR="00DD55A6" w:rsidRPr="00DD55A6">
        <w:rPr>
          <w:b/>
          <w:color w:val="555555"/>
          <w:sz w:val="28"/>
          <w:szCs w:val="28"/>
          <w:lang w:eastAsia="el-GR"/>
        </w:rPr>
        <w:t xml:space="preserve">«Σχολή του </w:t>
      </w:r>
      <w:proofErr w:type="spellStart"/>
      <w:r w:rsidR="00DD55A6" w:rsidRPr="00DD55A6">
        <w:rPr>
          <w:b/>
          <w:color w:val="555555"/>
          <w:sz w:val="28"/>
          <w:szCs w:val="28"/>
          <w:lang w:val="en-US" w:eastAsia="el-GR"/>
        </w:rPr>
        <w:t>Arcueil</w:t>
      </w:r>
      <w:proofErr w:type="spellEnd"/>
      <w:r w:rsidR="00DD55A6" w:rsidRPr="00DD55A6">
        <w:rPr>
          <w:b/>
          <w:color w:val="555555"/>
          <w:sz w:val="28"/>
          <w:szCs w:val="28"/>
          <w:lang w:eastAsia="el-GR"/>
        </w:rPr>
        <w:t>»</w:t>
      </w:r>
    </w:p>
    <w:p w14:paraId="0FC06237" w14:textId="43557DDF" w:rsidR="00E800A4" w:rsidRDefault="00E800A4" w:rsidP="00DD55A6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eastAsia="el-GR"/>
        </w:rPr>
      </w:pPr>
      <w:r>
        <w:rPr>
          <w:color w:val="555555"/>
          <w:sz w:val="28"/>
          <w:szCs w:val="28"/>
          <w:lang w:eastAsia="el-GR"/>
        </w:rPr>
        <w:t xml:space="preserve">Ο </w:t>
      </w:r>
      <w:r>
        <w:rPr>
          <w:color w:val="555555"/>
          <w:sz w:val="28"/>
          <w:szCs w:val="28"/>
          <w:lang w:val="en-US" w:eastAsia="el-GR"/>
        </w:rPr>
        <w:t>Satie</w:t>
      </w:r>
      <w:r w:rsidRPr="00E800A4">
        <w:rPr>
          <w:color w:val="555555"/>
          <w:sz w:val="28"/>
          <w:szCs w:val="28"/>
          <w:lang w:eastAsia="el-GR"/>
        </w:rPr>
        <w:t xml:space="preserve"> </w:t>
      </w:r>
      <w:r>
        <w:rPr>
          <w:color w:val="555555"/>
          <w:sz w:val="28"/>
          <w:szCs w:val="28"/>
          <w:lang w:eastAsia="el-GR"/>
        </w:rPr>
        <w:t xml:space="preserve">μετά την αποχώρησή του από την «ομάδα των 6» δημιουργεί την «Σχολή του </w:t>
      </w:r>
      <w:proofErr w:type="spellStart"/>
      <w:r>
        <w:rPr>
          <w:color w:val="555555"/>
          <w:sz w:val="28"/>
          <w:szCs w:val="28"/>
          <w:lang w:val="en-US" w:eastAsia="el-GR"/>
        </w:rPr>
        <w:t>Arcueil</w:t>
      </w:r>
      <w:proofErr w:type="spellEnd"/>
      <w:r>
        <w:rPr>
          <w:color w:val="555555"/>
          <w:sz w:val="28"/>
          <w:szCs w:val="28"/>
          <w:lang w:eastAsia="el-GR"/>
        </w:rPr>
        <w:t xml:space="preserve">» </w:t>
      </w:r>
      <w:r w:rsidRPr="00E800A4">
        <w:rPr>
          <w:color w:val="555555"/>
          <w:sz w:val="28"/>
          <w:szCs w:val="28"/>
          <w:lang w:eastAsia="el-GR"/>
        </w:rPr>
        <w:t xml:space="preserve">(1923-1925) </w:t>
      </w:r>
      <w:r>
        <w:rPr>
          <w:color w:val="555555"/>
          <w:sz w:val="28"/>
          <w:szCs w:val="28"/>
          <w:lang w:eastAsia="el-GR"/>
        </w:rPr>
        <w:t xml:space="preserve">ή αλλιώς «|ομάδα των 5» με τους </w:t>
      </w:r>
      <w:proofErr w:type="spellStart"/>
      <w:r>
        <w:rPr>
          <w:color w:val="555555"/>
          <w:sz w:val="28"/>
          <w:szCs w:val="28"/>
          <w:lang w:val="en-US" w:eastAsia="el-GR"/>
        </w:rPr>
        <w:t>Desormiere</w:t>
      </w:r>
      <w:proofErr w:type="spellEnd"/>
      <w:r w:rsidRPr="00E800A4">
        <w:rPr>
          <w:color w:val="555555"/>
          <w:sz w:val="28"/>
          <w:szCs w:val="28"/>
          <w:lang w:eastAsia="el-GR"/>
        </w:rPr>
        <w:t xml:space="preserve"> , </w:t>
      </w:r>
      <w:r>
        <w:rPr>
          <w:color w:val="555555"/>
          <w:sz w:val="28"/>
          <w:szCs w:val="28"/>
          <w:lang w:val="en-US" w:eastAsia="el-GR"/>
        </w:rPr>
        <w:t>Jacob</w:t>
      </w:r>
      <w:r w:rsidRPr="00E800A4">
        <w:rPr>
          <w:color w:val="555555"/>
          <w:sz w:val="28"/>
          <w:szCs w:val="28"/>
          <w:lang w:eastAsia="el-GR"/>
        </w:rPr>
        <w:t xml:space="preserve">, </w:t>
      </w:r>
      <w:proofErr w:type="spellStart"/>
      <w:r>
        <w:rPr>
          <w:color w:val="555555"/>
          <w:sz w:val="28"/>
          <w:szCs w:val="28"/>
          <w:lang w:val="en-US" w:eastAsia="el-GR"/>
        </w:rPr>
        <w:t>Pleyel</w:t>
      </w:r>
      <w:proofErr w:type="spellEnd"/>
      <w:r w:rsidRPr="00E800A4">
        <w:rPr>
          <w:color w:val="555555"/>
          <w:sz w:val="28"/>
          <w:szCs w:val="28"/>
          <w:lang w:eastAsia="el-GR"/>
        </w:rPr>
        <w:t xml:space="preserve">, </w:t>
      </w:r>
      <w:proofErr w:type="spellStart"/>
      <w:r>
        <w:rPr>
          <w:color w:val="555555"/>
          <w:sz w:val="28"/>
          <w:szCs w:val="28"/>
          <w:lang w:val="en-US" w:eastAsia="el-GR"/>
        </w:rPr>
        <w:t>Saugeut</w:t>
      </w:r>
      <w:proofErr w:type="spellEnd"/>
      <w:r w:rsidRPr="00E800A4">
        <w:rPr>
          <w:color w:val="555555"/>
          <w:sz w:val="28"/>
          <w:szCs w:val="28"/>
          <w:lang w:eastAsia="el-GR"/>
        </w:rPr>
        <w:t>.</w:t>
      </w:r>
      <w:r>
        <w:rPr>
          <w:color w:val="555555"/>
          <w:sz w:val="28"/>
          <w:szCs w:val="28"/>
          <w:lang w:eastAsia="el-GR"/>
        </w:rPr>
        <w:t xml:space="preserve"> Θεωρήθηκαν συνέχεις της ομάδας των 6. Είχαν στόχο την «καθαρή» αρμονία, την απλότητα των μελωδιών, με επιρροές από την </w:t>
      </w:r>
      <w:r>
        <w:rPr>
          <w:color w:val="555555"/>
          <w:sz w:val="28"/>
          <w:szCs w:val="28"/>
          <w:lang w:val="en-US" w:eastAsia="el-GR"/>
        </w:rPr>
        <w:t>jazz</w:t>
      </w:r>
      <w:r w:rsidRPr="00E800A4">
        <w:rPr>
          <w:color w:val="555555"/>
          <w:sz w:val="28"/>
          <w:szCs w:val="28"/>
          <w:lang w:eastAsia="el-GR"/>
        </w:rPr>
        <w:t>.</w:t>
      </w:r>
      <w:r w:rsidR="00DD55A6">
        <w:rPr>
          <w:color w:val="555555"/>
          <w:sz w:val="28"/>
          <w:szCs w:val="28"/>
          <w:lang w:eastAsia="el-GR"/>
        </w:rPr>
        <w:t xml:space="preserve"> </w:t>
      </w:r>
      <w:r w:rsidR="00DD55A6" w:rsidRPr="00DD55A6">
        <w:rPr>
          <w:color w:val="555555"/>
          <w:sz w:val="28"/>
          <w:szCs w:val="28"/>
          <w:lang w:eastAsia="el-GR"/>
        </w:rPr>
        <w:t>Μ</w:t>
      </w:r>
      <w:r w:rsidR="00DD55A6">
        <w:rPr>
          <w:color w:val="555555"/>
          <w:sz w:val="28"/>
          <w:szCs w:val="28"/>
          <w:lang w:eastAsia="el-GR"/>
        </w:rPr>
        <w:t xml:space="preserve">ετά τον θάνατο του </w:t>
      </w:r>
      <w:r w:rsidR="00DD55A6">
        <w:rPr>
          <w:color w:val="555555"/>
          <w:sz w:val="28"/>
          <w:szCs w:val="28"/>
          <w:lang w:val="en-US" w:eastAsia="el-GR"/>
        </w:rPr>
        <w:t>Satie</w:t>
      </w:r>
      <w:r w:rsidR="00DD55A6">
        <w:rPr>
          <w:color w:val="555555"/>
          <w:sz w:val="28"/>
          <w:szCs w:val="28"/>
          <w:lang w:eastAsia="el-GR"/>
        </w:rPr>
        <w:t xml:space="preserve"> το 1925 η ομάδα σταμάτησε να υφίσταται, με εξαίρεση τον </w:t>
      </w:r>
      <w:proofErr w:type="spellStart"/>
      <w:r w:rsidR="00DD55A6">
        <w:rPr>
          <w:color w:val="555555"/>
          <w:sz w:val="28"/>
          <w:szCs w:val="28"/>
          <w:lang w:val="en-US" w:eastAsia="el-GR"/>
        </w:rPr>
        <w:t>Sauget</w:t>
      </w:r>
      <w:proofErr w:type="spellEnd"/>
      <w:r w:rsidR="00DD55A6">
        <w:rPr>
          <w:color w:val="555555"/>
          <w:sz w:val="28"/>
          <w:szCs w:val="28"/>
          <w:lang w:eastAsia="el-GR"/>
        </w:rPr>
        <w:t xml:space="preserve"> που στο έργο του συνέχισε να ενσωματώνει τις ιδέες της ομάδας.</w:t>
      </w:r>
    </w:p>
    <w:p w14:paraId="41CA9C51" w14:textId="4845D3CB" w:rsidR="00DD55A6" w:rsidRPr="00790C4B" w:rsidRDefault="00DD55A6" w:rsidP="00790C4B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sz w:val="32"/>
          <w:szCs w:val="32"/>
          <w:lang w:eastAsia="el-GR"/>
        </w:rPr>
      </w:pPr>
      <w:r w:rsidRPr="00790C4B">
        <w:rPr>
          <w:b/>
          <w:color w:val="555555"/>
          <w:sz w:val="32"/>
          <w:szCs w:val="32"/>
          <w:lang w:eastAsia="el-GR"/>
        </w:rPr>
        <w:t>« Νέα Γαλλία»</w:t>
      </w:r>
    </w:p>
    <w:p w14:paraId="4E73382E" w14:textId="77777777" w:rsidR="001840F5" w:rsidRDefault="00DD55A6" w:rsidP="00DD55A6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eastAsia="el-GR"/>
        </w:rPr>
      </w:pPr>
      <w:r>
        <w:rPr>
          <w:color w:val="555555"/>
          <w:sz w:val="28"/>
          <w:szCs w:val="28"/>
          <w:lang w:eastAsia="el-GR"/>
        </w:rPr>
        <w:t xml:space="preserve">Το 1936  τέσσερις νέοι μουσικοί  δημιουργούν τη «Νέα Γαλλία» τιμώντας το ρομαντικό κίνημα που ο </w:t>
      </w:r>
      <w:r>
        <w:rPr>
          <w:color w:val="555555"/>
          <w:sz w:val="28"/>
          <w:szCs w:val="28"/>
          <w:lang w:val="en-US" w:eastAsia="el-GR"/>
        </w:rPr>
        <w:t>Berlioz</w:t>
      </w:r>
      <w:r w:rsidRPr="00DD55A6">
        <w:rPr>
          <w:color w:val="555555"/>
          <w:sz w:val="28"/>
          <w:szCs w:val="28"/>
          <w:lang w:eastAsia="el-GR"/>
        </w:rPr>
        <w:t xml:space="preserve"> </w:t>
      </w:r>
      <w:r>
        <w:rPr>
          <w:color w:val="555555"/>
          <w:sz w:val="28"/>
          <w:szCs w:val="28"/>
          <w:lang w:eastAsia="el-GR"/>
        </w:rPr>
        <w:t>ξεκίνησε στη Γαλλία</w:t>
      </w:r>
      <w:r w:rsidR="00790C4B">
        <w:rPr>
          <w:color w:val="555555"/>
          <w:sz w:val="28"/>
          <w:szCs w:val="28"/>
          <w:lang w:eastAsia="el-GR"/>
        </w:rPr>
        <w:t xml:space="preserve">, ως συνέχεια της ομάδας των 6 και της Σχολής του </w:t>
      </w:r>
      <w:proofErr w:type="spellStart"/>
      <w:r w:rsidR="00790C4B">
        <w:rPr>
          <w:color w:val="555555"/>
          <w:sz w:val="28"/>
          <w:szCs w:val="28"/>
          <w:lang w:val="en-US" w:eastAsia="el-GR"/>
        </w:rPr>
        <w:t>Arcueil</w:t>
      </w:r>
      <w:proofErr w:type="spellEnd"/>
      <w:r>
        <w:rPr>
          <w:color w:val="555555"/>
          <w:sz w:val="28"/>
          <w:szCs w:val="28"/>
          <w:lang w:eastAsia="el-GR"/>
        </w:rPr>
        <w:t>.</w:t>
      </w:r>
      <w:r w:rsidR="00790C4B" w:rsidRPr="00790C4B">
        <w:rPr>
          <w:color w:val="555555"/>
          <w:sz w:val="28"/>
          <w:szCs w:val="28"/>
          <w:lang w:eastAsia="el-GR"/>
        </w:rPr>
        <w:t xml:space="preserve"> </w:t>
      </w:r>
    </w:p>
    <w:p w14:paraId="405634C9" w14:textId="511A27D7" w:rsidR="001840F5" w:rsidRDefault="005B08C7" w:rsidP="00DD55A6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eastAsia="el-GR"/>
        </w:rPr>
      </w:pPr>
      <w:r>
        <w:rPr>
          <w:color w:val="555555"/>
          <w:sz w:val="28"/>
          <w:szCs w:val="28"/>
          <w:lang w:eastAsia="el-GR"/>
        </w:rPr>
        <w:t>Με διαφορετικές τάσεις μεταξύ τους</w:t>
      </w:r>
      <w:r w:rsidR="001840F5">
        <w:rPr>
          <w:color w:val="555555"/>
          <w:sz w:val="28"/>
          <w:szCs w:val="28"/>
          <w:lang w:eastAsia="el-GR"/>
        </w:rPr>
        <w:t>.</w:t>
      </w:r>
      <w:r>
        <w:rPr>
          <w:color w:val="555555"/>
          <w:sz w:val="28"/>
          <w:szCs w:val="28"/>
          <w:lang w:eastAsia="el-GR"/>
        </w:rPr>
        <w:t xml:space="preserve"> σκοπό είχαν «τη δημιουργία μιας ζωντανής μουσικής</w:t>
      </w:r>
      <w:r w:rsidR="001840F5">
        <w:rPr>
          <w:color w:val="555555"/>
          <w:sz w:val="28"/>
          <w:szCs w:val="28"/>
          <w:lang w:eastAsia="el-GR"/>
        </w:rPr>
        <w:t>,</w:t>
      </w:r>
      <w:r>
        <w:rPr>
          <w:color w:val="555555"/>
          <w:sz w:val="28"/>
          <w:szCs w:val="28"/>
          <w:lang w:eastAsia="el-GR"/>
        </w:rPr>
        <w:t xml:space="preserve"> ικανής να αντιδράσει ενάντια στους σκληρούς απρόσωπους όρους της σημερινής ζωής» (αναφορά στο πρόγραμμα της πρώτης τους συναυλίας </w:t>
      </w:r>
      <w:r w:rsidR="001840F5">
        <w:rPr>
          <w:color w:val="555555"/>
          <w:sz w:val="28"/>
          <w:szCs w:val="28"/>
          <w:lang w:eastAsia="el-GR"/>
        </w:rPr>
        <w:t>το 1936).</w:t>
      </w:r>
    </w:p>
    <w:p w14:paraId="39DADC67" w14:textId="73774EED" w:rsidR="00DD55A6" w:rsidRDefault="00790C4B" w:rsidP="00DD55A6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>
        <w:rPr>
          <w:color w:val="555555"/>
          <w:sz w:val="28"/>
          <w:szCs w:val="28"/>
          <w:lang w:eastAsia="el-GR"/>
        </w:rPr>
        <w:t>Πρόκειται</w:t>
      </w:r>
      <w:r w:rsidRPr="001840F5">
        <w:rPr>
          <w:color w:val="555555"/>
          <w:sz w:val="28"/>
          <w:szCs w:val="28"/>
          <w:lang w:val="en-US" w:eastAsia="el-GR"/>
        </w:rPr>
        <w:t xml:space="preserve"> </w:t>
      </w:r>
      <w:r>
        <w:rPr>
          <w:color w:val="555555"/>
          <w:sz w:val="28"/>
          <w:szCs w:val="28"/>
          <w:lang w:eastAsia="el-GR"/>
        </w:rPr>
        <w:t>για</w:t>
      </w:r>
      <w:r w:rsidRPr="001840F5">
        <w:rPr>
          <w:color w:val="555555"/>
          <w:sz w:val="28"/>
          <w:szCs w:val="28"/>
          <w:lang w:val="en-US" w:eastAsia="el-GR"/>
        </w:rPr>
        <w:t xml:space="preserve"> </w:t>
      </w:r>
      <w:r>
        <w:rPr>
          <w:color w:val="555555"/>
          <w:sz w:val="28"/>
          <w:szCs w:val="28"/>
          <w:lang w:eastAsia="el-GR"/>
        </w:rPr>
        <w:t>τους</w:t>
      </w:r>
      <w:r w:rsidRPr="001840F5">
        <w:rPr>
          <w:color w:val="555555"/>
          <w:sz w:val="28"/>
          <w:szCs w:val="28"/>
          <w:lang w:val="en-US" w:eastAsia="el-GR"/>
        </w:rPr>
        <w:t xml:space="preserve"> : </w:t>
      </w:r>
      <w:r>
        <w:rPr>
          <w:color w:val="555555"/>
          <w:sz w:val="28"/>
          <w:szCs w:val="28"/>
          <w:lang w:val="en-US" w:eastAsia="el-GR"/>
        </w:rPr>
        <w:t>Olivier</w:t>
      </w:r>
      <w:r w:rsidRPr="001840F5">
        <w:rPr>
          <w:color w:val="555555"/>
          <w:sz w:val="28"/>
          <w:szCs w:val="28"/>
          <w:lang w:val="en-US" w:eastAsia="el-GR"/>
        </w:rPr>
        <w:t xml:space="preserve"> </w:t>
      </w:r>
      <w:proofErr w:type="spellStart"/>
      <w:r>
        <w:rPr>
          <w:color w:val="555555"/>
          <w:sz w:val="28"/>
          <w:szCs w:val="28"/>
          <w:lang w:val="en-US" w:eastAsia="el-GR"/>
        </w:rPr>
        <w:t>Messiaen</w:t>
      </w:r>
      <w:proofErr w:type="spellEnd"/>
      <w:r w:rsidRPr="001840F5">
        <w:rPr>
          <w:color w:val="555555"/>
          <w:sz w:val="28"/>
          <w:szCs w:val="28"/>
          <w:lang w:val="en-US" w:eastAsia="el-GR"/>
        </w:rPr>
        <w:t xml:space="preserve"> (1908-1992)  , </w:t>
      </w:r>
      <w:r>
        <w:rPr>
          <w:color w:val="555555"/>
          <w:sz w:val="28"/>
          <w:szCs w:val="28"/>
          <w:lang w:val="en-US" w:eastAsia="el-GR"/>
        </w:rPr>
        <w:t>Andre</w:t>
      </w:r>
      <w:r w:rsidRPr="001840F5">
        <w:rPr>
          <w:color w:val="555555"/>
          <w:sz w:val="28"/>
          <w:szCs w:val="28"/>
          <w:lang w:val="en-US" w:eastAsia="el-GR"/>
        </w:rPr>
        <w:t xml:space="preserve"> </w:t>
      </w:r>
      <w:proofErr w:type="spellStart"/>
      <w:r>
        <w:rPr>
          <w:color w:val="555555"/>
          <w:sz w:val="28"/>
          <w:szCs w:val="28"/>
          <w:lang w:val="en-US" w:eastAsia="el-GR"/>
        </w:rPr>
        <w:t>Jolivet</w:t>
      </w:r>
      <w:proofErr w:type="spellEnd"/>
      <w:r w:rsidRPr="001840F5">
        <w:rPr>
          <w:color w:val="555555"/>
          <w:sz w:val="28"/>
          <w:szCs w:val="28"/>
          <w:lang w:val="en-US" w:eastAsia="el-GR"/>
        </w:rPr>
        <w:t xml:space="preserve"> (1905-1974), </w:t>
      </w:r>
      <w:r>
        <w:rPr>
          <w:color w:val="555555"/>
          <w:sz w:val="28"/>
          <w:szCs w:val="28"/>
          <w:lang w:val="en-US" w:eastAsia="el-GR"/>
        </w:rPr>
        <w:t>Daniel</w:t>
      </w:r>
      <w:r w:rsidRPr="001840F5">
        <w:rPr>
          <w:color w:val="555555"/>
          <w:sz w:val="28"/>
          <w:szCs w:val="28"/>
          <w:lang w:val="en-US" w:eastAsia="el-GR"/>
        </w:rPr>
        <w:t xml:space="preserve"> </w:t>
      </w:r>
      <w:proofErr w:type="spellStart"/>
      <w:r>
        <w:rPr>
          <w:color w:val="555555"/>
          <w:sz w:val="28"/>
          <w:szCs w:val="28"/>
          <w:lang w:val="en-US" w:eastAsia="el-GR"/>
        </w:rPr>
        <w:t>Lesur</w:t>
      </w:r>
      <w:proofErr w:type="spellEnd"/>
      <w:r w:rsidRPr="001840F5">
        <w:rPr>
          <w:color w:val="555555"/>
          <w:sz w:val="28"/>
          <w:szCs w:val="28"/>
          <w:lang w:val="en-US" w:eastAsia="el-GR"/>
        </w:rPr>
        <w:t xml:space="preserve"> (1908-2002) </w:t>
      </w:r>
      <w:r>
        <w:rPr>
          <w:color w:val="555555"/>
          <w:sz w:val="28"/>
          <w:szCs w:val="28"/>
          <w:lang w:eastAsia="el-GR"/>
        </w:rPr>
        <w:t>και</w:t>
      </w:r>
      <w:r w:rsidRPr="001840F5">
        <w:rPr>
          <w:color w:val="555555"/>
          <w:sz w:val="28"/>
          <w:szCs w:val="28"/>
          <w:lang w:val="en-US" w:eastAsia="el-GR"/>
        </w:rPr>
        <w:t xml:space="preserve"> </w:t>
      </w:r>
      <w:r>
        <w:rPr>
          <w:color w:val="555555"/>
          <w:sz w:val="28"/>
          <w:szCs w:val="28"/>
          <w:lang w:val="en-US" w:eastAsia="el-GR"/>
        </w:rPr>
        <w:t>Yves</w:t>
      </w:r>
      <w:r w:rsidRPr="001840F5">
        <w:rPr>
          <w:color w:val="555555"/>
          <w:sz w:val="28"/>
          <w:szCs w:val="28"/>
          <w:lang w:val="en-US" w:eastAsia="el-GR"/>
        </w:rPr>
        <w:t xml:space="preserve"> </w:t>
      </w:r>
      <w:proofErr w:type="spellStart"/>
      <w:r>
        <w:rPr>
          <w:color w:val="555555"/>
          <w:sz w:val="28"/>
          <w:szCs w:val="28"/>
          <w:lang w:val="en-US" w:eastAsia="el-GR"/>
        </w:rPr>
        <w:t>Baudrier</w:t>
      </w:r>
      <w:proofErr w:type="spellEnd"/>
      <w:r w:rsidRPr="001840F5">
        <w:rPr>
          <w:color w:val="555555"/>
          <w:sz w:val="28"/>
          <w:szCs w:val="28"/>
          <w:lang w:val="en-US" w:eastAsia="el-GR"/>
        </w:rPr>
        <w:t xml:space="preserve"> (1906-1988).</w:t>
      </w:r>
    </w:p>
    <w:p w14:paraId="431BC28C" w14:textId="77777777" w:rsidR="001840F5" w:rsidRPr="001840F5" w:rsidRDefault="001840F5" w:rsidP="00DD55A6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</w:p>
    <w:p w14:paraId="28D53421" w14:textId="77777777" w:rsidR="00790C4B" w:rsidRPr="001840F5" w:rsidRDefault="00790C4B" w:rsidP="00DD55A6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</w:p>
    <w:p w14:paraId="600CADBF" w14:textId="77777777" w:rsidR="00E800A4" w:rsidRPr="001840F5" w:rsidRDefault="00E800A4" w:rsidP="00A57F14">
      <w:pPr>
        <w:shd w:val="clear" w:color="auto" w:fill="FFFFFF"/>
        <w:suppressAutoHyphens w:val="0"/>
        <w:spacing w:after="150" w:line="360" w:lineRule="auto"/>
        <w:jc w:val="center"/>
        <w:rPr>
          <w:color w:val="555555"/>
          <w:sz w:val="28"/>
          <w:szCs w:val="28"/>
          <w:lang w:val="en-US" w:eastAsia="el-GR"/>
        </w:rPr>
      </w:pPr>
    </w:p>
    <w:sectPr w:rsidR="00E800A4" w:rsidRPr="001840F5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29FB"/>
    <w:rsid w:val="0002548B"/>
    <w:rsid w:val="00030705"/>
    <w:rsid w:val="00084930"/>
    <w:rsid w:val="000F1262"/>
    <w:rsid w:val="00122A90"/>
    <w:rsid w:val="001452F2"/>
    <w:rsid w:val="00166663"/>
    <w:rsid w:val="001840F5"/>
    <w:rsid w:val="001860D2"/>
    <w:rsid w:val="001A15EE"/>
    <w:rsid w:val="001B65A5"/>
    <w:rsid w:val="001E48CB"/>
    <w:rsid w:val="001E7177"/>
    <w:rsid w:val="00284667"/>
    <w:rsid w:val="00292CD4"/>
    <w:rsid w:val="002B72FE"/>
    <w:rsid w:val="002E69A6"/>
    <w:rsid w:val="002F686C"/>
    <w:rsid w:val="003465A9"/>
    <w:rsid w:val="00370711"/>
    <w:rsid w:val="00384FEE"/>
    <w:rsid w:val="003E2494"/>
    <w:rsid w:val="003E66A4"/>
    <w:rsid w:val="00445433"/>
    <w:rsid w:val="00454998"/>
    <w:rsid w:val="0046106B"/>
    <w:rsid w:val="00477C81"/>
    <w:rsid w:val="004A7D81"/>
    <w:rsid w:val="00584C1D"/>
    <w:rsid w:val="00586672"/>
    <w:rsid w:val="00592CC6"/>
    <w:rsid w:val="005949D3"/>
    <w:rsid w:val="005B08C7"/>
    <w:rsid w:val="00615BD1"/>
    <w:rsid w:val="006A1541"/>
    <w:rsid w:val="006A6F86"/>
    <w:rsid w:val="006B6D60"/>
    <w:rsid w:val="006D23A6"/>
    <w:rsid w:val="006F2152"/>
    <w:rsid w:val="00705696"/>
    <w:rsid w:val="0076449B"/>
    <w:rsid w:val="00790C4B"/>
    <w:rsid w:val="007B2B16"/>
    <w:rsid w:val="007C7642"/>
    <w:rsid w:val="00803CE8"/>
    <w:rsid w:val="00821B92"/>
    <w:rsid w:val="00823CD3"/>
    <w:rsid w:val="00831EB0"/>
    <w:rsid w:val="008D5B61"/>
    <w:rsid w:val="00925189"/>
    <w:rsid w:val="00935E20"/>
    <w:rsid w:val="00937FCC"/>
    <w:rsid w:val="00957809"/>
    <w:rsid w:val="0096649F"/>
    <w:rsid w:val="00972448"/>
    <w:rsid w:val="00980F4A"/>
    <w:rsid w:val="0098533E"/>
    <w:rsid w:val="009905F7"/>
    <w:rsid w:val="00996ADA"/>
    <w:rsid w:val="009E45AC"/>
    <w:rsid w:val="009E4FF9"/>
    <w:rsid w:val="009E6D8F"/>
    <w:rsid w:val="00A57F14"/>
    <w:rsid w:val="00AA1835"/>
    <w:rsid w:val="00AC5958"/>
    <w:rsid w:val="00AD3562"/>
    <w:rsid w:val="00B15504"/>
    <w:rsid w:val="00B30101"/>
    <w:rsid w:val="00B6251D"/>
    <w:rsid w:val="00B933BE"/>
    <w:rsid w:val="00BA4ED3"/>
    <w:rsid w:val="00BC0FA8"/>
    <w:rsid w:val="00BF1D45"/>
    <w:rsid w:val="00C03488"/>
    <w:rsid w:val="00C16E0D"/>
    <w:rsid w:val="00C35A51"/>
    <w:rsid w:val="00C377C3"/>
    <w:rsid w:val="00D23EAE"/>
    <w:rsid w:val="00D817EC"/>
    <w:rsid w:val="00DB5DE3"/>
    <w:rsid w:val="00DD55A6"/>
    <w:rsid w:val="00E27C28"/>
    <w:rsid w:val="00E800A4"/>
    <w:rsid w:val="00EB5F46"/>
    <w:rsid w:val="00EB794C"/>
    <w:rsid w:val="00EE7DF7"/>
    <w:rsid w:val="00F116FD"/>
    <w:rsid w:val="00F43AAD"/>
    <w:rsid w:val="00F65158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5</cp:revision>
  <cp:lastPrinted>2014-07-04T08:56:00Z</cp:lastPrinted>
  <dcterms:created xsi:type="dcterms:W3CDTF">2020-04-07T17:19:00Z</dcterms:created>
  <dcterms:modified xsi:type="dcterms:W3CDTF">2022-04-29T16:09:00Z</dcterms:modified>
</cp:coreProperties>
</file>