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53E66" w14:textId="13B35EAB" w:rsidR="00B6251D" w:rsidRDefault="000229FB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u w:val="single"/>
          <w:lang w:eastAsia="el-GR"/>
        </w:rPr>
      </w:pPr>
      <w:bookmarkStart w:id="0" w:name="_GoBack"/>
      <w:bookmarkEnd w:id="0"/>
      <w:r>
        <w:rPr>
          <w:b/>
          <w:color w:val="555555"/>
          <w:u w:val="single"/>
          <w:lang w:eastAsia="el-GR"/>
        </w:rPr>
        <w:t xml:space="preserve">Εξπρεσιονισμός </w:t>
      </w:r>
    </w:p>
    <w:p w14:paraId="26F0C663" w14:textId="77777777" w:rsidR="00E97F4D" w:rsidRPr="001C0516" w:rsidRDefault="00E97F4D" w:rsidP="00234E6F">
      <w:pPr>
        <w:spacing w:line="480" w:lineRule="auto"/>
        <w:jc w:val="both"/>
        <w:rPr>
          <w:lang w:eastAsia="el-GR"/>
        </w:rPr>
      </w:pPr>
    </w:p>
    <w:p w14:paraId="09901C12" w14:textId="37DBBC34" w:rsidR="00234E6F" w:rsidRDefault="00E97F4D" w:rsidP="00E97F4D">
      <w:pPr>
        <w:jc w:val="center"/>
      </w:pPr>
      <w:r>
        <w:t xml:space="preserve">Β’ μέρος – «Ολικός </w:t>
      </w:r>
      <w:proofErr w:type="spellStart"/>
      <w:r>
        <w:t>σειραϊσμός</w:t>
      </w:r>
      <w:proofErr w:type="spellEnd"/>
      <w:r>
        <w:t>»</w:t>
      </w:r>
    </w:p>
    <w:p w14:paraId="03CFE32C" w14:textId="77777777" w:rsidR="00B40461" w:rsidRDefault="00B40461" w:rsidP="00E97F4D">
      <w:pPr>
        <w:jc w:val="center"/>
      </w:pPr>
    </w:p>
    <w:p w14:paraId="4C52336C" w14:textId="77777777" w:rsidR="00E97F4D" w:rsidRDefault="00E97F4D" w:rsidP="00E97F4D">
      <w:pPr>
        <w:jc w:val="center"/>
      </w:pPr>
    </w:p>
    <w:p w14:paraId="5BD47A83" w14:textId="3183B071" w:rsidR="00E97F4D" w:rsidRDefault="00E97F4D" w:rsidP="00E97F4D">
      <w:pPr>
        <w:spacing w:line="480" w:lineRule="auto"/>
        <w:jc w:val="both"/>
      </w:pPr>
      <w:r w:rsidRPr="00E97F4D">
        <w:t>Πριν τα μέσα του 20</w:t>
      </w:r>
      <w:r w:rsidRPr="00E97F4D">
        <w:rPr>
          <w:vertAlign w:val="superscript"/>
        </w:rPr>
        <w:t>ου</w:t>
      </w:r>
      <w:r w:rsidRPr="00E97F4D">
        <w:t xml:space="preserve"> αιώνα και στηριζόμενοι κυρίως στον τρόπο που ο </w:t>
      </w:r>
      <w:r w:rsidRPr="00E97F4D">
        <w:rPr>
          <w:lang w:val="en-US"/>
        </w:rPr>
        <w:t>Webern</w:t>
      </w:r>
      <w:r w:rsidRPr="00E97F4D">
        <w:t xml:space="preserve"> χειρίστηκε το </w:t>
      </w:r>
      <w:proofErr w:type="spellStart"/>
      <w:r w:rsidRPr="00E97F4D">
        <w:t>σειραϊσμό</w:t>
      </w:r>
      <w:proofErr w:type="spellEnd"/>
      <w:r w:rsidRPr="00E97F4D">
        <w:t xml:space="preserve">, συνθέτες προσπάθησαν να πετύχουν τον ολοκληρωτικό έλεγχο των ρυθμικών και μελωδικών στοιχείων και των περισσοτέρων παραμέτρων κάθε νότας της «σειράς». Έτσι δημιουργήθηκε ο «ολικός </w:t>
      </w:r>
      <w:proofErr w:type="spellStart"/>
      <w:r w:rsidRPr="00E97F4D">
        <w:t>σειραϊσμός</w:t>
      </w:r>
      <w:proofErr w:type="spellEnd"/>
      <w:r w:rsidRPr="00E97F4D">
        <w:t>»</w:t>
      </w:r>
      <w:r w:rsidR="00421C10">
        <w:t xml:space="preserve"> </w:t>
      </w:r>
      <w:r w:rsidRPr="00E97F4D">
        <w:t xml:space="preserve"> </w:t>
      </w:r>
      <w:r w:rsidR="001C0516">
        <w:t xml:space="preserve">(ή Σχολή του </w:t>
      </w:r>
      <w:r w:rsidR="001C0516" w:rsidRPr="001C0516">
        <w:rPr>
          <w:bCs/>
          <w:iCs/>
          <w:color w:val="000000"/>
          <w:sz w:val="36"/>
          <w:szCs w:val="36"/>
          <w:lang w:val="en-US" w:eastAsia="el-GR"/>
        </w:rPr>
        <w:t>Darmstadt</w:t>
      </w:r>
      <w:r w:rsidR="001C0516">
        <w:rPr>
          <w:bCs/>
          <w:iCs/>
          <w:color w:val="000000"/>
          <w:sz w:val="36"/>
          <w:szCs w:val="36"/>
          <w:lang w:eastAsia="el-GR"/>
        </w:rPr>
        <w:t xml:space="preserve"> </w:t>
      </w:r>
      <w:r w:rsidR="001C0516" w:rsidRPr="001C0516">
        <w:rPr>
          <w:bCs/>
          <w:iCs/>
          <w:color w:val="000000"/>
          <w:lang w:eastAsia="el-GR"/>
        </w:rPr>
        <w:t xml:space="preserve">ή </w:t>
      </w:r>
      <w:r w:rsidR="001C0516">
        <w:rPr>
          <w:bCs/>
          <w:iCs/>
          <w:color w:val="000000"/>
          <w:sz w:val="36"/>
          <w:szCs w:val="36"/>
          <w:lang w:eastAsia="el-GR"/>
        </w:rPr>
        <w:t>«</w:t>
      </w:r>
      <w:r w:rsidR="001C0516" w:rsidRPr="001C0516">
        <w:rPr>
          <w:bCs/>
          <w:iCs/>
          <w:color w:val="000000"/>
          <w:lang w:eastAsia="el-GR"/>
        </w:rPr>
        <w:t xml:space="preserve">εποχή μετά τον </w:t>
      </w:r>
      <w:r w:rsidR="001C0516" w:rsidRPr="001C0516">
        <w:rPr>
          <w:bCs/>
          <w:iCs/>
          <w:color w:val="000000"/>
          <w:lang w:val="en-US" w:eastAsia="el-GR"/>
        </w:rPr>
        <w:t>Webern</w:t>
      </w:r>
      <w:r w:rsidR="001C0516">
        <w:rPr>
          <w:bCs/>
          <w:iCs/>
          <w:color w:val="000000"/>
          <w:sz w:val="36"/>
          <w:szCs w:val="36"/>
          <w:lang w:eastAsia="el-GR"/>
        </w:rPr>
        <w:t xml:space="preserve">»), </w:t>
      </w:r>
      <w:r w:rsidR="001C0516" w:rsidRPr="001C0516">
        <w:t xml:space="preserve"> </w:t>
      </w:r>
      <w:r w:rsidRPr="00E97F4D">
        <w:t>ο</w:t>
      </w:r>
      <w:r w:rsidR="00B40461">
        <w:t xml:space="preserve"> </w:t>
      </w:r>
      <w:r w:rsidRPr="00E97F4D">
        <w:t xml:space="preserve">οποίος στηρίχθηκε στις ιδέες του </w:t>
      </w:r>
      <w:proofErr w:type="spellStart"/>
      <w:r w:rsidRPr="00E97F4D">
        <w:t>σειραϊσμού</w:t>
      </w:r>
      <w:proofErr w:type="spellEnd"/>
      <w:r w:rsidRPr="00E97F4D">
        <w:t xml:space="preserve"> και </w:t>
      </w:r>
      <w:r w:rsidR="00421C10">
        <w:t xml:space="preserve">σαν συνέχειά του ακολούθησε ο </w:t>
      </w:r>
      <w:proofErr w:type="spellStart"/>
      <w:r w:rsidR="00421C10">
        <w:t>μετα-σειραϊσμός</w:t>
      </w:r>
      <w:proofErr w:type="spellEnd"/>
      <w:r w:rsidRPr="00E97F4D">
        <w:t xml:space="preserve">, όπου </w:t>
      </w:r>
      <w:r w:rsidR="00FA1BF4">
        <w:t xml:space="preserve">οι συνθέτες </w:t>
      </w:r>
      <w:r w:rsidRPr="00E97F4D">
        <w:t xml:space="preserve">μέσα στα έργα </w:t>
      </w:r>
      <w:r w:rsidR="00F774C4">
        <w:t xml:space="preserve">τους </w:t>
      </w:r>
      <w:r w:rsidRPr="00E97F4D">
        <w:t xml:space="preserve">ενσωματώνουν στοιχεία </w:t>
      </w:r>
      <w:proofErr w:type="spellStart"/>
      <w:r w:rsidRPr="00E97F4D">
        <w:t>αλεατορικής</w:t>
      </w:r>
      <w:proofErr w:type="spellEnd"/>
      <w:r w:rsidRPr="00E97F4D">
        <w:t xml:space="preserve"> και πειραματικής μουσικής, </w:t>
      </w:r>
    </w:p>
    <w:p w14:paraId="6EFA4A78" w14:textId="7E7F4F3C" w:rsidR="001C0516" w:rsidRPr="001C0516" w:rsidRDefault="00517FF2" w:rsidP="001C0516">
      <w:pPr>
        <w:shd w:val="clear" w:color="auto" w:fill="FEFFFF"/>
        <w:suppressAutoHyphens w:val="0"/>
        <w:spacing w:line="276" w:lineRule="auto"/>
        <w:ind w:left="665"/>
        <w:rPr>
          <w:iCs/>
          <w:sz w:val="28"/>
          <w:szCs w:val="28"/>
          <w:lang w:val="en-US" w:eastAsia="el-GR"/>
        </w:rPr>
      </w:pPr>
      <w:hyperlink r:id="rId5" w:anchor="_Pierre_Boulez_(1925-2016)" w:history="1">
        <w:r w:rsidR="001C0516" w:rsidRPr="001C0516">
          <w:rPr>
            <w:b/>
            <w:bCs/>
            <w:iCs/>
            <w:sz w:val="28"/>
            <w:szCs w:val="28"/>
            <w:lang w:val="en-US" w:eastAsia="el-GR"/>
          </w:rPr>
          <w:t>Pierre Boulez</w:t>
        </w:r>
      </w:hyperlink>
      <w:r w:rsidR="001C0516" w:rsidRPr="001C0516">
        <w:rPr>
          <w:iCs/>
          <w:sz w:val="28"/>
          <w:szCs w:val="28"/>
          <w:lang w:val="en-US" w:eastAsia="el-GR"/>
        </w:rPr>
        <w:t xml:space="preserve">  1925-2016</w:t>
      </w:r>
    </w:p>
    <w:p w14:paraId="1307DF39" w14:textId="554CF700" w:rsidR="001C0516" w:rsidRPr="001C0516" w:rsidRDefault="00517FF2" w:rsidP="001C0516">
      <w:pPr>
        <w:shd w:val="clear" w:color="auto" w:fill="FEFFFF"/>
        <w:suppressAutoHyphens w:val="0"/>
        <w:spacing w:line="276" w:lineRule="auto"/>
        <w:ind w:left="665"/>
        <w:rPr>
          <w:iCs/>
          <w:sz w:val="28"/>
          <w:szCs w:val="28"/>
          <w:lang w:val="en-US" w:eastAsia="el-GR"/>
        </w:rPr>
      </w:pPr>
      <w:hyperlink r:id="rId6" w:anchor="_Karlheinz_Stockhausen_(1928-2007)" w:history="1">
        <w:proofErr w:type="spellStart"/>
        <w:r w:rsidR="001C0516" w:rsidRPr="001C0516">
          <w:rPr>
            <w:b/>
            <w:bCs/>
            <w:iCs/>
            <w:sz w:val="28"/>
            <w:szCs w:val="28"/>
            <w:lang w:val="en-US" w:eastAsia="el-GR"/>
          </w:rPr>
          <w:t>Karlheinz</w:t>
        </w:r>
        <w:proofErr w:type="spellEnd"/>
        <w:r w:rsidR="001C0516" w:rsidRPr="001C0516">
          <w:rPr>
            <w:b/>
            <w:bCs/>
            <w:iCs/>
            <w:sz w:val="28"/>
            <w:szCs w:val="28"/>
            <w:lang w:val="en-US" w:eastAsia="el-GR"/>
          </w:rPr>
          <w:t xml:space="preserve"> Stockhausen</w:t>
        </w:r>
      </w:hyperlink>
      <w:r w:rsidR="001C0516" w:rsidRPr="001C0516">
        <w:rPr>
          <w:iCs/>
          <w:sz w:val="28"/>
          <w:szCs w:val="28"/>
          <w:lang w:val="en-US" w:eastAsia="el-GR"/>
        </w:rPr>
        <w:t xml:space="preserve"> 1928-2007</w:t>
      </w:r>
    </w:p>
    <w:p w14:paraId="300B4A7A" w14:textId="3481CED8" w:rsidR="001C0516" w:rsidRPr="001C0516" w:rsidRDefault="00517FF2" w:rsidP="001C0516">
      <w:pPr>
        <w:shd w:val="clear" w:color="auto" w:fill="FEFFFF"/>
        <w:suppressAutoHyphens w:val="0"/>
        <w:spacing w:line="276" w:lineRule="auto"/>
        <w:ind w:left="665"/>
        <w:rPr>
          <w:iCs/>
          <w:sz w:val="28"/>
          <w:szCs w:val="28"/>
          <w:lang w:val="en-US" w:eastAsia="el-GR"/>
        </w:rPr>
      </w:pPr>
      <w:hyperlink r:id="rId7" w:anchor="_Luigi_Nono" w:history="1">
        <w:r w:rsidR="001C0516" w:rsidRPr="001C0516">
          <w:rPr>
            <w:b/>
            <w:bCs/>
            <w:iCs/>
            <w:sz w:val="28"/>
            <w:szCs w:val="28"/>
            <w:lang w:val="en-US" w:eastAsia="el-GR"/>
          </w:rPr>
          <w:t xml:space="preserve">Luigi </w:t>
        </w:r>
        <w:proofErr w:type="spellStart"/>
        <w:r w:rsidR="001C0516" w:rsidRPr="001C0516">
          <w:rPr>
            <w:b/>
            <w:bCs/>
            <w:iCs/>
            <w:sz w:val="28"/>
            <w:szCs w:val="28"/>
            <w:lang w:val="en-US" w:eastAsia="el-GR"/>
          </w:rPr>
          <w:t>Nono</w:t>
        </w:r>
        <w:proofErr w:type="spellEnd"/>
      </w:hyperlink>
      <w:r w:rsidR="001C0516" w:rsidRPr="001C0516">
        <w:rPr>
          <w:iCs/>
          <w:sz w:val="28"/>
          <w:szCs w:val="28"/>
          <w:lang w:val="en-US" w:eastAsia="el-GR"/>
        </w:rPr>
        <w:t xml:space="preserve"> 1924-1990</w:t>
      </w:r>
    </w:p>
    <w:p w14:paraId="3C34E9B6" w14:textId="3E74BDD6" w:rsidR="001C0516" w:rsidRPr="001C0516" w:rsidRDefault="00517FF2" w:rsidP="001C0516">
      <w:pPr>
        <w:shd w:val="clear" w:color="auto" w:fill="FEFFFF"/>
        <w:suppressAutoHyphens w:val="0"/>
        <w:spacing w:line="276" w:lineRule="auto"/>
        <w:ind w:left="665"/>
        <w:rPr>
          <w:iCs/>
          <w:sz w:val="28"/>
          <w:szCs w:val="28"/>
          <w:lang w:val="en-US" w:eastAsia="el-GR"/>
        </w:rPr>
      </w:pPr>
      <w:hyperlink r:id="rId8" w:anchor="_Bruno_Maderna" w:history="1">
        <w:r w:rsidR="001C0516" w:rsidRPr="001C0516">
          <w:rPr>
            <w:b/>
            <w:iCs/>
            <w:sz w:val="28"/>
            <w:szCs w:val="28"/>
            <w:lang w:val="en-US" w:eastAsia="el-GR"/>
          </w:rPr>
          <w:t xml:space="preserve">Bruno </w:t>
        </w:r>
        <w:proofErr w:type="spellStart"/>
        <w:r w:rsidR="001C0516" w:rsidRPr="001C0516">
          <w:rPr>
            <w:b/>
            <w:iCs/>
            <w:sz w:val="28"/>
            <w:szCs w:val="28"/>
            <w:lang w:val="en-US" w:eastAsia="el-GR"/>
          </w:rPr>
          <w:t>Maderna</w:t>
        </w:r>
        <w:proofErr w:type="spellEnd"/>
      </w:hyperlink>
      <w:r w:rsidR="001C0516" w:rsidRPr="001C0516">
        <w:rPr>
          <w:iCs/>
          <w:sz w:val="28"/>
          <w:szCs w:val="28"/>
          <w:lang w:eastAsia="el-GR"/>
        </w:rPr>
        <w:t xml:space="preserve"> </w:t>
      </w:r>
      <w:r w:rsidR="001C0516" w:rsidRPr="001C0516">
        <w:rPr>
          <w:iCs/>
          <w:sz w:val="28"/>
          <w:szCs w:val="28"/>
          <w:lang w:val="en-US" w:eastAsia="el-GR"/>
        </w:rPr>
        <w:t>1920-1973</w:t>
      </w:r>
    </w:p>
    <w:p w14:paraId="54F6B838" w14:textId="625F6E45" w:rsidR="001C0516" w:rsidRPr="001C0516" w:rsidRDefault="00517FF2" w:rsidP="001C0516">
      <w:pPr>
        <w:shd w:val="clear" w:color="auto" w:fill="FEFFFF"/>
        <w:suppressAutoHyphens w:val="0"/>
        <w:spacing w:line="276" w:lineRule="auto"/>
        <w:ind w:left="665"/>
        <w:rPr>
          <w:iCs/>
          <w:sz w:val="28"/>
          <w:szCs w:val="28"/>
          <w:lang w:eastAsia="el-GR"/>
        </w:rPr>
      </w:pPr>
      <w:hyperlink r:id="rId9" w:anchor="_Luciano_Berio_(1925-2003)" w:history="1">
        <w:proofErr w:type="spellStart"/>
        <w:r w:rsidR="001C0516" w:rsidRPr="001C0516">
          <w:rPr>
            <w:b/>
            <w:iCs/>
            <w:sz w:val="28"/>
            <w:szCs w:val="28"/>
            <w:lang w:eastAsia="el-GR"/>
          </w:rPr>
          <w:t>Luciano</w:t>
        </w:r>
        <w:proofErr w:type="spellEnd"/>
        <w:r w:rsidR="001C0516" w:rsidRPr="001C0516">
          <w:rPr>
            <w:b/>
            <w:iCs/>
            <w:sz w:val="28"/>
            <w:szCs w:val="28"/>
            <w:lang w:eastAsia="el-GR"/>
          </w:rPr>
          <w:t xml:space="preserve"> </w:t>
        </w:r>
        <w:proofErr w:type="spellStart"/>
        <w:r w:rsidR="001C0516" w:rsidRPr="001C0516">
          <w:rPr>
            <w:b/>
            <w:iCs/>
            <w:sz w:val="28"/>
            <w:szCs w:val="28"/>
            <w:lang w:eastAsia="el-GR"/>
          </w:rPr>
          <w:t>Berio</w:t>
        </w:r>
        <w:proofErr w:type="spellEnd"/>
      </w:hyperlink>
      <w:r w:rsidR="001C0516" w:rsidRPr="001C0516">
        <w:rPr>
          <w:iCs/>
          <w:sz w:val="28"/>
          <w:szCs w:val="28"/>
          <w:lang w:eastAsia="el-GR"/>
        </w:rPr>
        <w:t xml:space="preserve"> 1925-2003</w:t>
      </w:r>
    </w:p>
    <w:p w14:paraId="20A135D0" w14:textId="77777777" w:rsidR="001C0516" w:rsidRPr="00E97F4D" w:rsidRDefault="001C0516" w:rsidP="00E97F4D">
      <w:pPr>
        <w:spacing w:line="480" w:lineRule="auto"/>
        <w:jc w:val="both"/>
      </w:pPr>
    </w:p>
    <w:sectPr w:rsidR="001C0516" w:rsidRPr="00E97F4D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1034A9"/>
    <w:rsid w:val="00122A90"/>
    <w:rsid w:val="001452F2"/>
    <w:rsid w:val="00166663"/>
    <w:rsid w:val="001860D2"/>
    <w:rsid w:val="001A15EE"/>
    <w:rsid w:val="001A4C3B"/>
    <w:rsid w:val="001B65A5"/>
    <w:rsid w:val="001C0516"/>
    <w:rsid w:val="001E48CB"/>
    <w:rsid w:val="00234E6F"/>
    <w:rsid w:val="00284667"/>
    <w:rsid w:val="00292CD4"/>
    <w:rsid w:val="002B72FE"/>
    <w:rsid w:val="002E0C25"/>
    <w:rsid w:val="002E69A6"/>
    <w:rsid w:val="002F5E95"/>
    <w:rsid w:val="002F686C"/>
    <w:rsid w:val="003465A9"/>
    <w:rsid w:val="00384FEE"/>
    <w:rsid w:val="003E2494"/>
    <w:rsid w:val="003E66A4"/>
    <w:rsid w:val="00421C10"/>
    <w:rsid w:val="00445433"/>
    <w:rsid w:val="00454998"/>
    <w:rsid w:val="00477C81"/>
    <w:rsid w:val="004A7D81"/>
    <w:rsid w:val="00517FF2"/>
    <w:rsid w:val="00534B6D"/>
    <w:rsid w:val="00584C1D"/>
    <w:rsid w:val="00586672"/>
    <w:rsid w:val="00615BD1"/>
    <w:rsid w:val="006A6F86"/>
    <w:rsid w:val="006B6D60"/>
    <w:rsid w:val="006D23A6"/>
    <w:rsid w:val="006F2152"/>
    <w:rsid w:val="00705696"/>
    <w:rsid w:val="00730E34"/>
    <w:rsid w:val="0076449B"/>
    <w:rsid w:val="00767F11"/>
    <w:rsid w:val="007B2B16"/>
    <w:rsid w:val="007C7642"/>
    <w:rsid w:val="00823CD3"/>
    <w:rsid w:val="008601AA"/>
    <w:rsid w:val="00883C44"/>
    <w:rsid w:val="008A06A2"/>
    <w:rsid w:val="008D5B61"/>
    <w:rsid w:val="00925189"/>
    <w:rsid w:val="00935E20"/>
    <w:rsid w:val="00937FCC"/>
    <w:rsid w:val="00957809"/>
    <w:rsid w:val="0096649F"/>
    <w:rsid w:val="00972448"/>
    <w:rsid w:val="00980F4A"/>
    <w:rsid w:val="0098533E"/>
    <w:rsid w:val="00996ADA"/>
    <w:rsid w:val="009A11FE"/>
    <w:rsid w:val="009D6BDC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40461"/>
    <w:rsid w:val="00B6251D"/>
    <w:rsid w:val="00B66BE0"/>
    <w:rsid w:val="00B933BE"/>
    <w:rsid w:val="00BA4ED3"/>
    <w:rsid w:val="00BF1D45"/>
    <w:rsid w:val="00C03488"/>
    <w:rsid w:val="00C16E0D"/>
    <w:rsid w:val="00C35A51"/>
    <w:rsid w:val="00C377C3"/>
    <w:rsid w:val="00D23EAE"/>
    <w:rsid w:val="00D817EC"/>
    <w:rsid w:val="00DB5DE3"/>
    <w:rsid w:val="00E97F4D"/>
    <w:rsid w:val="00EB794C"/>
    <w:rsid w:val="00ED5458"/>
    <w:rsid w:val="00EE7DF7"/>
    <w:rsid w:val="00F116FD"/>
    <w:rsid w:val="00F43AAD"/>
    <w:rsid w:val="00F774C4"/>
    <w:rsid w:val="00F962A5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-intro.net/introductionalamusique/vingtieme4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ic-intro.net/introductionalamusique/vingtieme4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c-intro.net/introductionalamusique/vingtieme4-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assic-intro.net/introductionalamusique/vingtieme4-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c-intro.net/introductionalamusique/vingtieme4-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7</cp:revision>
  <cp:lastPrinted>2014-07-04T08:56:00Z</cp:lastPrinted>
  <dcterms:created xsi:type="dcterms:W3CDTF">2020-04-07T18:22:00Z</dcterms:created>
  <dcterms:modified xsi:type="dcterms:W3CDTF">2022-04-29T16:07:00Z</dcterms:modified>
</cp:coreProperties>
</file>