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81F0" w14:textId="31A641E8" w:rsidR="00D07B4B" w:rsidRPr="006E7378" w:rsidRDefault="00D07B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F6B41C" w14:textId="77777777" w:rsidR="000B57AA" w:rsidRDefault="000B57AA" w:rsidP="00D07B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189010" w14:textId="204FA196" w:rsidR="00D07B4B" w:rsidRPr="00C24417" w:rsidRDefault="00D07B4B" w:rsidP="00D07B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417">
        <w:rPr>
          <w:rFonts w:ascii="Times New Roman" w:hAnsi="Times New Roman" w:cs="Times New Roman"/>
          <w:b/>
          <w:bCs/>
          <w:sz w:val="40"/>
          <w:szCs w:val="40"/>
        </w:rPr>
        <w:t>ΚΟΙΝΩΝΙΟΛΟΓΙΑ ΤΗΣ ΑΠΟΚΛΙΣΗΣ</w:t>
      </w:r>
    </w:p>
    <w:p w14:paraId="472431DB" w14:textId="253CF226" w:rsidR="00C24417" w:rsidRPr="00C24417" w:rsidRDefault="00D07B4B" w:rsidP="00C2441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417">
        <w:rPr>
          <w:rFonts w:ascii="Times New Roman" w:hAnsi="Times New Roman" w:cs="Times New Roman"/>
          <w:b/>
          <w:bCs/>
          <w:sz w:val="40"/>
          <w:szCs w:val="40"/>
        </w:rPr>
        <w:t>(2020-2021</w:t>
      </w:r>
      <w:r w:rsidR="00C24417" w:rsidRPr="00C24417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2E2256C6" w14:textId="15BD29D2" w:rsidR="00C24417" w:rsidRDefault="00C24417" w:rsidP="00C244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FA1EDB" w14:textId="77777777" w:rsidR="009C38BB" w:rsidRPr="00C24417" w:rsidRDefault="009C38BB" w:rsidP="00C244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1FDD4B" w14:textId="09AB843A" w:rsidR="00A93CED" w:rsidRPr="009C38BB" w:rsidRDefault="00E95CEC" w:rsidP="009C38BB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C38BB">
        <w:rPr>
          <w:rFonts w:ascii="Times New Roman" w:hAnsi="Times New Roman" w:cs="Times New Roman"/>
          <w:b/>
          <w:bCs/>
          <w:sz w:val="36"/>
          <w:szCs w:val="36"/>
          <w:u w:val="single"/>
        </w:rPr>
        <w:t>ΕΠΑΝΑΛΗΠΤΙΚΕΣ ΕΡΩΤΗΣΕΙΣ ΚΑΙ ΑΠΑΝΤΗΣΕΙΣ</w:t>
      </w:r>
    </w:p>
    <w:p w14:paraId="0323ADFE" w14:textId="0AD6A5E5" w:rsidR="00C24417" w:rsidRDefault="00C24417" w:rsidP="00D07B4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A6F3A5" w14:textId="77777777" w:rsidR="00C24417" w:rsidRDefault="00C24417" w:rsidP="00C2441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E89F43" w14:textId="77777777" w:rsidR="00A93CED" w:rsidRDefault="00A93CED" w:rsidP="00C244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51FAB0" w14:textId="4093D08D" w:rsidR="00FE24B0" w:rsidRDefault="00A93CED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ED">
        <w:rPr>
          <w:rFonts w:ascii="Times New Roman" w:hAnsi="Times New Roman" w:cs="Times New Roman"/>
          <w:b/>
          <w:bCs/>
          <w:sz w:val="28"/>
          <w:szCs w:val="28"/>
        </w:rPr>
        <w:t>Ομάδα Φοιτητών:</w:t>
      </w:r>
    </w:p>
    <w:p w14:paraId="01B49050" w14:textId="77777777" w:rsidR="00C24417" w:rsidRDefault="00C24417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B9681" w14:textId="77777777" w:rsidR="00A93CED" w:rsidRPr="00FE24B0" w:rsidRDefault="00A93CED" w:rsidP="00C24417">
      <w:pPr>
        <w:jc w:val="both"/>
        <w:rPr>
          <w:rFonts w:ascii="Times New Roman" w:hAnsi="Times New Roman" w:cs="Times New Roman"/>
          <w:sz w:val="28"/>
          <w:szCs w:val="28"/>
        </w:rPr>
      </w:pPr>
      <w:r w:rsidRPr="00FE24B0">
        <w:rPr>
          <w:rFonts w:ascii="Times New Roman" w:hAnsi="Times New Roman" w:cs="Times New Roman"/>
          <w:sz w:val="28"/>
          <w:szCs w:val="28"/>
        </w:rPr>
        <w:t>Κάρλας Μάρκος</w:t>
      </w:r>
    </w:p>
    <w:p w14:paraId="70D555AF" w14:textId="233081DC" w:rsidR="00170A47" w:rsidRPr="00FE24B0" w:rsidRDefault="00170A47" w:rsidP="00C24417">
      <w:pPr>
        <w:jc w:val="both"/>
        <w:rPr>
          <w:rFonts w:ascii="Times New Roman" w:hAnsi="Times New Roman" w:cs="Times New Roman"/>
          <w:sz w:val="28"/>
          <w:szCs w:val="28"/>
        </w:rPr>
      </w:pPr>
      <w:r w:rsidRPr="00FE24B0">
        <w:rPr>
          <w:rFonts w:ascii="Times New Roman" w:hAnsi="Times New Roman" w:cs="Times New Roman"/>
          <w:sz w:val="28"/>
          <w:szCs w:val="28"/>
        </w:rPr>
        <w:t>Καταβάτη Μαρία-Άννα</w:t>
      </w:r>
    </w:p>
    <w:p w14:paraId="4350FF2B" w14:textId="77777777" w:rsidR="00170A47" w:rsidRPr="00FE24B0" w:rsidRDefault="00170A47" w:rsidP="00C24417">
      <w:pPr>
        <w:jc w:val="both"/>
        <w:rPr>
          <w:rFonts w:ascii="Times New Roman" w:hAnsi="Times New Roman" w:cs="Times New Roman"/>
          <w:sz w:val="28"/>
          <w:szCs w:val="28"/>
        </w:rPr>
      </w:pPr>
      <w:r w:rsidRPr="00FE24B0">
        <w:rPr>
          <w:rFonts w:ascii="Times New Roman" w:hAnsi="Times New Roman" w:cs="Times New Roman"/>
          <w:sz w:val="28"/>
          <w:szCs w:val="28"/>
        </w:rPr>
        <w:t>Μπούσια Κωνσταντίνα</w:t>
      </w:r>
    </w:p>
    <w:p w14:paraId="39A408FC" w14:textId="77777777" w:rsidR="000B57AA" w:rsidRDefault="00170A47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4B0">
        <w:rPr>
          <w:rFonts w:ascii="Times New Roman" w:hAnsi="Times New Roman" w:cs="Times New Roman"/>
          <w:sz w:val="28"/>
          <w:szCs w:val="28"/>
        </w:rPr>
        <w:t>Παπαγιαννοπούλου Δανάη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9317BB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15FF3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6FA27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C39C6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C8414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9BD57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9F2BC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2214B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7F2BD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7543" w14:textId="77777777" w:rsidR="000B57AA" w:rsidRDefault="000B57A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640D8" w14:textId="3E7E2E36" w:rsidR="0090231A" w:rsidRDefault="0090231A" w:rsidP="00C24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F958D" w14:textId="77777777" w:rsidR="009C38BB" w:rsidRPr="00A93CED" w:rsidRDefault="009C38BB" w:rsidP="00C2441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1417"/>
        <w:gridCol w:w="1134"/>
        <w:gridCol w:w="851"/>
      </w:tblGrid>
      <w:tr w:rsidR="006E7378" w14:paraId="60E86F10" w14:textId="77777777" w:rsidTr="000B57AA">
        <w:trPr>
          <w:trHeight w:val="699"/>
          <w:jc w:val="center"/>
        </w:trPr>
        <w:tc>
          <w:tcPr>
            <w:tcW w:w="8926" w:type="dxa"/>
            <w:gridSpan w:val="6"/>
          </w:tcPr>
          <w:p w14:paraId="00232FAB" w14:textId="78686DFC" w:rsidR="006E7378" w:rsidRPr="009C38BB" w:rsidRDefault="006E7378" w:rsidP="009C38BB">
            <w:pPr>
              <w:pStyle w:val="1"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C38BB">
              <w:rPr>
                <w:rFonts w:ascii="Times New Roman" w:hAnsi="Times New Roman" w:cs="Times New Roman"/>
                <w:b/>
                <w:bCs/>
              </w:rPr>
              <w:t>Περιεχόμενα</w:t>
            </w:r>
          </w:p>
        </w:tc>
      </w:tr>
      <w:tr w:rsidR="005F2FE6" w14:paraId="40C7514E" w14:textId="77777777" w:rsidTr="000B57AA">
        <w:trPr>
          <w:trHeight w:val="567"/>
          <w:jc w:val="center"/>
        </w:trPr>
        <w:tc>
          <w:tcPr>
            <w:tcW w:w="1838" w:type="dxa"/>
          </w:tcPr>
          <w:p w14:paraId="4FF99EA4" w14:textId="23E21A5B" w:rsidR="00DC3C72" w:rsidRPr="005F2FE6" w:rsidRDefault="006E7378" w:rsidP="00B07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E6">
              <w:rPr>
                <w:rFonts w:ascii="Times New Roman" w:hAnsi="Times New Roman" w:cs="Times New Roman"/>
                <w:b/>
                <w:bCs/>
              </w:rPr>
              <w:t>Κεφάλαιο</w:t>
            </w:r>
            <w:r w:rsidR="00060C21">
              <w:rPr>
                <w:rFonts w:ascii="Times New Roman" w:hAnsi="Times New Roman" w:cs="Times New Roman"/>
                <w:b/>
                <w:bCs/>
              </w:rPr>
              <w:t>-Ενότητα</w:t>
            </w:r>
          </w:p>
        </w:tc>
        <w:tc>
          <w:tcPr>
            <w:tcW w:w="2268" w:type="dxa"/>
          </w:tcPr>
          <w:p w14:paraId="3647DC09" w14:textId="3F2D4428" w:rsidR="00DC3C72" w:rsidRPr="005F2FE6" w:rsidRDefault="006E7378" w:rsidP="00B07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E6">
              <w:rPr>
                <w:rFonts w:ascii="Times New Roman" w:hAnsi="Times New Roman" w:cs="Times New Roman"/>
                <w:b/>
                <w:bCs/>
              </w:rPr>
              <w:t>Περιεχόμενο</w:t>
            </w:r>
          </w:p>
        </w:tc>
        <w:tc>
          <w:tcPr>
            <w:tcW w:w="1418" w:type="dxa"/>
          </w:tcPr>
          <w:p w14:paraId="7DD112AB" w14:textId="1E56D1E0" w:rsidR="00DC3C72" w:rsidRPr="005F2FE6" w:rsidRDefault="006E7378" w:rsidP="00B07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E6">
              <w:rPr>
                <w:rFonts w:ascii="Times New Roman" w:hAnsi="Times New Roman" w:cs="Times New Roman"/>
                <w:b/>
                <w:bCs/>
              </w:rPr>
              <w:t>Διαφάνειες</w:t>
            </w:r>
          </w:p>
        </w:tc>
        <w:tc>
          <w:tcPr>
            <w:tcW w:w="1417" w:type="dxa"/>
          </w:tcPr>
          <w:p w14:paraId="58C61C50" w14:textId="2C4B8141" w:rsidR="00DC3C72" w:rsidRPr="005F2FE6" w:rsidRDefault="006E7378" w:rsidP="00B07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E6">
              <w:rPr>
                <w:rFonts w:ascii="Times New Roman" w:hAnsi="Times New Roman" w:cs="Times New Roman"/>
                <w:b/>
                <w:bCs/>
              </w:rPr>
              <w:t xml:space="preserve">Αυτό-αξιολογικές Ερωτήσεις </w:t>
            </w:r>
          </w:p>
        </w:tc>
        <w:tc>
          <w:tcPr>
            <w:tcW w:w="1134" w:type="dxa"/>
          </w:tcPr>
          <w:p w14:paraId="4338FC02" w14:textId="1532AFBF" w:rsidR="00DC3C72" w:rsidRPr="005F2FE6" w:rsidRDefault="006E7378" w:rsidP="00B07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E6">
              <w:rPr>
                <w:rFonts w:ascii="Times New Roman" w:hAnsi="Times New Roman" w:cs="Times New Roman"/>
                <w:b/>
                <w:bCs/>
              </w:rPr>
              <w:t>Υπο-ερωτήματα</w:t>
            </w:r>
          </w:p>
        </w:tc>
        <w:tc>
          <w:tcPr>
            <w:tcW w:w="851" w:type="dxa"/>
          </w:tcPr>
          <w:p w14:paraId="7C28B57C" w14:textId="66348BA3" w:rsidR="00DC3C72" w:rsidRPr="005F2FE6" w:rsidRDefault="006E7378" w:rsidP="00B07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E6">
              <w:rPr>
                <w:rFonts w:ascii="Times New Roman" w:hAnsi="Times New Roman" w:cs="Times New Roman"/>
                <w:b/>
                <w:bCs/>
              </w:rPr>
              <w:t>Σχόλια</w:t>
            </w:r>
          </w:p>
        </w:tc>
      </w:tr>
      <w:tr w:rsidR="005F2FE6" w14:paraId="30AFB7EB" w14:textId="77777777" w:rsidTr="000B57AA">
        <w:trPr>
          <w:trHeight w:val="1743"/>
          <w:jc w:val="center"/>
        </w:trPr>
        <w:tc>
          <w:tcPr>
            <w:tcW w:w="1838" w:type="dxa"/>
          </w:tcPr>
          <w:p w14:paraId="3986EF88" w14:textId="403F2772" w:rsidR="00DC3C72" w:rsidRPr="005F2FE6" w:rsidRDefault="005F2FE6" w:rsidP="005F2F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01_Αρχική Συνάντηση</w:t>
            </w:r>
          </w:p>
        </w:tc>
        <w:tc>
          <w:tcPr>
            <w:tcW w:w="2268" w:type="dxa"/>
          </w:tcPr>
          <w:p w14:paraId="07D4533E" w14:textId="77777777" w:rsidR="00DC3C72" w:rsidRDefault="005F2FE6" w:rsidP="005F2F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1.Πρώτη Γνωριμία Διδάσκοντος- Διδασκόμενου </w:t>
            </w:r>
          </w:p>
          <w:p w14:paraId="2F9A0CAE" w14:textId="77777777" w:rsidR="005F2FE6" w:rsidRDefault="005F2FE6" w:rsidP="005F2F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2.Παρουσίαση Εκπαιδευτικού Σχεδίου μαθήματος </w:t>
            </w:r>
          </w:p>
          <w:p w14:paraId="5D00BE48" w14:textId="77777777" w:rsidR="005F2FE6" w:rsidRDefault="005F2FE6" w:rsidP="005F2F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Ανίχνευση Μαθησιακών Προσδοκιών &amp; Προβλημάτων των Διδασκόμενων</w:t>
            </w:r>
          </w:p>
          <w:p w14:paraId="08A01837" w14:textId="2C4E5DB0" w:rsidR="005F2FE6" w:rsidRPr="005F2FE6" w:rsidRDefault="005F2FE6" w:rsidP="005F2F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Σύναψη Μαθησιακού Συμβολαίου</w:t>
            </w:r>
          </w:p>
        </w:tc>
        <w:tc>
          <w:tcPr>
            <w:tcW w:w="1418" w:type="dxa"/>
          </w:tcPr>
          <w:p w14:paraId="16DDC4FB" w14:textId="77777777" w:rsidR="00411486" w:rsidRDefault="004C1A61" w:rsidP="00B0784F">
            <w:pPr>
              <w:jc w:val="center"/>
              <w:rPr>
                <w:rStyle w:val="-"/>
                <w:rFonts w:ascii="Open Sans" w:hAnsi="Open Sans" w:cs="Open Sans"/>
                <w:color w:val="98392F"/>
                <w:sz w:val="21"/>
                <w:szCs w:val="21"/>
                <w:shd w:val="clear" w:color="auto" w:fill="E2E2E2"/>
              </w:rPr>
            </w:pPr>
            <w:hyperlink r:id="rId7" w:history="1">
              <w:r w:rsidR="00373547" w:rsidRPr="00BB63EA">
                <w:rPr>
                  <w:rStyle w:val="-"/>
                  <w:rFonts w:ascii="Open Sans" w:hAnsi="Open Sans" w:cs="Open Sans"/>
                  <w:color w:val="98392F"/>
                  <w:sz w:val="21"/>
                  <w:szCs w:val="21"/>
                  <w:shd w:val="clear" w:color="auto" w:fill="E2E2E2"/>
                </w:rPr>
                <w:t>0_ εναρκτήρια συνάντηση</w:t>
              </w:r>
            </w:hyperlink>
          </w:p>
          <w:p w14:paraId="15404A01" w14:textId="77777777" w:rsidR="007F636F" w:rsidRDefault="007F636F" w:rsidP="00B0784F">
            <w:pPr>
              <w:jc w:val="center"/>
              <w:rPr>
                <w:rStyle w:val="-"/>
                <w:rFonts w:ascii="Open Sans" w:hAnsi="Open Sans" w:cs="Open Sans"/>
                <w:color w:val="98392F"/>
                <w:sz w:val="21"/>
                <w:szCs w:val="21"/>
                <w:shd w:val="clear" w:color="auto" w:fill="E2E2E2"/>
              </w:rPr>
            </w:pPr>
          </w:p>
          <w:p w14:paraId="51A03ED6" w14:textId="77777777" w:rsidR="007F636F" w:rsidRPr="00373547" w:rsidRDefault="007F636F" w:rsidP="007F6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35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1-43</w:t>
            </w:r>
          </w:p>
          <w:p w14:paraId="00CDA75D" w14:textId="198B6F7A" w:rsidR="007F636F" w:rsidRPr="00373547" w:rsidRDefault="007F636F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9A42CB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50165CC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1AB38D2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F2FE6" w:rsidRPr="00373547" w14:paraId="5A9D9B0A" w14:textId="77777777" w:rsidTr="000B57AA">
        <w:trPr>
          <w:trHeight w:val="2259"/>
          <w:jc w:val="center"/>
        </w:trPr>
        <w:tc>
          <w:tcPr>
            <w:tcW w:w="1838" w:type="dxa"/>
          </w:tcPr>
          <w:p w14:paraId="602F6DDD" w14:textId="461AFBDD" w:rsidR="00DC3C72" w:rsidRPr="00A07A3A" w:rsidRDefault="004C1A61" w:rsidP="007F636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EA05E5" w:rsidRPr="00A07A3A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1_Φύλλο ΠΡωτότυπης Εργασίας -ΦΥ.ΠΡ.Ε</w:t>
              </w:r>
            </w:hyperlink>
          </w:p>
        </w:tc>
        <w:tc>
          <w:tcPr>
            <w:tcW w:w="2268" w:type="dxa"/>
          </w:tcPr>
          <w:p w14:paraId="41D3D75F" w14:textId="774192BC" w:rsidR="00373547" w:rsidRDefault="00A07A3A" w:rsidP="00A07A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1.Παρουσίασητου ΦΥ.ΠΡ.Ε</w:t>
            </w:r>
          </w:p>
          <w:p w14:paraId="3FE20AA5" w14:textId="77777777" w:rsidR="00373547" w:rsidRDefault="00A07A3A" w:rsidP="00A07A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="00373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Παρουσίαση Ρούμπρικας Αυτοαξιολόγησης</w:t>
            </w:r>
          </w:p>
          <w:p w14:paraId="169699AB" w14:textId="52F8240F" w:rsidR="001F1486" w:rsidRPr="00A07A3A" w:rsidRDefault="001F1486" w:rsidP="00A07A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3.Κατασκευή ΦΥ.ΠΡ.Ε &amp; Αυτοαξιολόγηση</w:t>
            </w:r>
          </w:p>
        </w:tc>
        <w:tc>
          <w:tcPr>
            <w:tcW w:w="1418" w:type="dxa"/>
          </w:tcPr>
          <w:p w14:paraId="1DCBCA67" w14:textId="77777777" w:rsidR="00373547" w:rsidRDefault="004C1A61" w:rsidP="00B0784F">
            <w:pPr>
              <w:jc w:val="center"/>
              <w:rPr>
                <w:rStyle w:val="-"/>
                <w:rFonts w:ascii="Open Sans" w:hAnsi="Open Sans" w:cs="Open Sans"/>
                <w:color w:val="98392F"/>
                <w:sz w:val="21"/>
                <w:szCs w:val="21"/>
                <w:shd w:val="clear" w:color="auto" w:fill="E2E2E2"/>
              </w:rPr>
            </w:pPr>
            <w:hyperlink r:id="rId9" w:history="1">
              <w:r w:rsidR="00373547" w:rsidRPr="00BB63EA">
                <w:rPr>
                  <w:rStyle w:val="-"/>
                  <w:rFonts w:ascii="Open Sans" w:hAnsi="Open Sans" w:cs="Open Sans"/>
                  <w:color w:val="98392F"/>
                  <w:sz w:val="21"/>
                  <w:szCs w:val="21"/>
                  <w:shd w:val="clear" w:color="auto" w:fill="E2E2E2"/>
                </w:rPr>
                <w:t>1_Φύλλο ΠΡωτότυπης Εργασίας -ΦΥ.ΠΡ.Ε</w:t>
              </w:r>
            </w:hyperlink>
          </w:p>
          <w:p w14:paraId="421CC06F" w14:textId="77777777" w:rsidR="007F636F" w:rsidRDefault="007F636F" w:rsidP="00B0784F">
            <w:pPr>
              <w:jc w:val="center"/>
              <w:rPr>
                <w:rStyle w:val="-"/>
                <w:rFonts w:ascii="Open Sans" w:hAnsi="Open Sans" w:cs="Open Sans"/>
                <w:color w:val="98392F"/>
                <w:sz w:val="21"/>
                <w:szCs w:val="21"/>
                <w:shd w:val="clear" w:color="auto" w:fill="E2E2E2"/>
              </w:rPr>
            </w:pPr>
          </w:p>
          <w:p w14:paraId="67848B2C" w14:textId="77777777" w:rsidR="007F636F" w:rsidRDefault="007F636F" w:rsidP="007F6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1-22</w:t>
            </w:r>
          </w:p>
          <w:p w14:paraId="2A91FB8E" w14:textId="3E40417A" w:rsidR="007F636F" w:rsidRPr="00373547" w:rsidRDefault="007F636F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D6C4689" w14:textId="77777777" w:rsidR="00DC3C72" w:rsidRPr="00373547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DDAC856" w14:textId="77777777" w:rsidR="00DC3C72" w:rsidRPr="00373547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4D4491E3" w14:textId="77777777" w:rsidR="00DC3C72" w:rsidRPr="00373547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F2FE6" w14:paraId="25565E07" w14:textId="77777777" w:rsidTr="000B57AA">
        <w:trPr>
          <w:trHeight w:val="1639"/>
          <w:jc w:val="center"/>
        </w:trPr>
        <w:tc>
          <w:tcPr>
            <w:tcW w:w="1838" w:type="dxa"/>
          </w:tcPr>
          <w:p w14:paraId="7A90979C" w14:textId="3D7B93B2" w:rsidR="00DC3C72" w:rsidRDefault="00A07A3A" w:rsidP="007F6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7A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2_Εννοιολγικές Διασαφηνίσεις</w:t>
            </w:r>
          </w:p>
          <w:p w14:paraId="6B51A5D9" w14:textId="414B2328" w:rsidR="00411486" w:rsidRPr="00A07A3A" w:rsidRDefault="00411486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5B9074" w14:textId="404FE85D" w:rsidR="00411486" w:rsidRPr="001F1486" w:rsidRDefault="00411486" w:rsidP="0041148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4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1.Θεμελιώδεις έννοιες (Επιστήμη, Γνώση, Πίστη, Μάθηση)</w:t>
            </w:r>
          </w:p>
          <w:p w14:paraId="29C189F5" w14:textId="77777777" w:rsidR="00411486" w:rsidRPr="001F1486" w:rsidRDefault="00411486" w:rsidP="0041148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4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Μοντέλα θεώρησης της υγείας</w:t>
            </w:r>
          </w:p>
          <w:p w14:paraId="00D6515A" w14:textId="230F4E0D" w:rsidR="00411486" w:rsidRPr="001F1486" w:rsidRDefault="00411486" w:rsidP="0041148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14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Έννοιες συναφείς με το έργο του επιστήμονα και συμβουλεύοντος Επαγγελματία (Υγεία, Ευεξία, Ασθένεια, Νόσος)</w:t>
            </w:r>
          </w:p>
          <w:p w14:paraId="36546028" w14:textId="77777777" w:rsidR="00DC3C72" w:rsidRDefault="00DC3C72" w:rsidP="004114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64180F0B" w14:textId="77777777" w:rsidR="00CC6DF3" w:rsidRDefault="004C1A61" w:rsidP="00B07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2E2E2"/>
              </w:rPr>
            </w:pPr>
            <w:hyperlink r:id="rId10" w:tgtFrame="_blank" w:tooltip="2_Πατρών εννοιολογικές διασαφηνίσεις_σημειώσεις φοιτητή" w:history="1">
              <w:r w:rsidR="00CC6DF3" w:rsidRPr="00BB63EA">
                <w:rPr>
                  <w:rStyle w:val="-"/>
                  <w:rFonts w:ascii="Open Sans" w:hAnsi="Open Sans" w:cs="Open Sans"/>
                  <w:color w:val="98392F"/>
                  <w:sz w:val="21"/>
                  <w:szCs w:val="21"/>
                  <w:shd w:val="clear" w:color="auto" w:fill="E2E2E2"/>
                </w:rPr>
                <w:t>2_Πατρών εννοιολογικές διασαφηνίσεις_σημειώσεις φοιτητή</w:t>
              </w:r>
            </w:hyperlink>
            <w:r w:rsidR="00CC6DF3" w:rsidRPr="00373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2E2E2"/>
              </w:rPr>
              <w:t> </w:t>
            </w:r>
          </w:p>
          <w:p w14:paraId="77AC84B2" w14:textId="77777777" w:rsidR="007F636F" w:rsidRDefault="007F636F" w:rsidP="00B07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2E2E2"/>
              </w:rPr>
            </w:pPr>
          </w:p>
          <w:p w14:paraId="3A15832C" w14:textId="77777777" w:rsidR="007F636F" w:rsidRDefault="007F636F" w:rsidP="007F6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1-50</w:t>
            </w:r>
          </w:p>
          <w:p w14:paraId="5DF9AEC7" w14:textId="22141669" w:rsidR="007F636F" w:rsidRPr="00373547" w:rsidRDefault="007F636F" w:rsidP="00B0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4EB2F6BD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2B08075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083CF381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F2FE6" w14:paraId="25A1C4D7" w14:textId="77777777" w:rsidTr="000B57AA">
        <w:trPr>
          <w:trHeight w:val="1587"/>
          <w:jc w:val="center"/>
        </w:trPr>
        <w:tc>
          <w:tcPr>
            <w:tcW w:w="1838" w:type="dxa"/>
          </w:tcPr>
          <w:p w14:paraId="7D61F4ED" w14:textId="0AE45517" w:rsidR="00DC3C72" w:rsidRPr="00624A42" w:rsidRDefault="00624A42" w:rsidP="007F6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7F63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_Εισαγωγή στην Κοινωνιολογία της Απόκλίσης</w:t>
            </w:r>
          </w:p>
        </w:tc>
        <w:tc>
          <w:tcPr>
            <w:tcW w:w="2268" w:type="dxa"/>
          </w:tcPr>
          <w:p w14:paraId="16FF62E2" w14:textId="77777777" w:rsidR="008001AB" w:rsidRDefault="008001AB" w:rsidP="008001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1.Έ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t>ννοιες της Παραβατικότητας (Κοινωνιολογία) και της Εγκληματικότητας (Εγκληματολογία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t xml:space="preserve"> 2.Τύποι εγκλημάτων 3.Θεωρίες 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lastRenderedPageBreak/>
              <w:t>αποκλίνουσας συμπεριφοράς</w:t>
            </w:r>
          </w:p>
          <w:p w14:paraId="0BFB5913" w14:textId="1305DD20" w:rsidR="008001AB" w:rsidRDefault="008001AB" w:rsidP="008001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t>4.Θ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εωρίες 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t>συναίνεσης</w:t>
            </w:r>
          </w:p>
          <w:p w14:paraId="31FE25C1" w14:textId="2CA4DD3C" w:rsidR="00DC3C72" w:rsidRPr="008001AB" w:rsidRDefault="008001AB" w:rsidP="008001A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5. Θεωρίες Σύγκρουσης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t xml:space="preserve"> 6.Αντιμετώπιση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t xml:space="preserve"> Σωφρονισμός, κοινωνική επανένταξη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624A42" w:rsidRPr="008001AB">
              <w:rPr>
                <w:rFonts w:ascii="Times New Roman" w:hAnsi="Times New Roman" w:cs="Times New Roman"/>
                <w:i/>
                <w:iCs/>
              </w:rPr>
              <w:t xml:space="preserve">πρόληψη 7. Πρόληψη </w:t>
            </w:r>
            <w:r>
              <w:rPr>
                <w:rFonts w:ascii="Times New Roman" w:hAnsi="Times New Roman" w:cs="Times New Roman"/>
                <w:i/>
                <w:iCs/>
              </w:rPr>
              <w:t>πααραβατικότητας-εγκληματικότητας</w:t>
            </w:r>
          </w:p>
        </w:tc>
        <w:tc>
          <w:tcPr>
            <w:tcW w:w="1418" w:type="dxa"/>
          </w:tcPr>
          <w:p w14:paraId="6FAD8D6E" w14:textId="77777777" w:rsidR="00DC3C72" w:rsidRDefault="004C1A61" w:rsidP="00B0784F">
            <w:pPr>
              <w:jc w:val="center"/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E2E2E2"/>
              </w:rPr>
            </w:pPr>
            <w:hyperlink r:id="rId11" w:tgtFrame="_blank" w:tooltip="3_Αιτιολογία της Παρέκκλισης" w:history="1">
              <w:r w:rsidR="00BB63EA">
                <w:rPr>
                  <w:rStyle w:val="-"/>
                  <w:rFonts w:ascii="Open Sans" w:hAnsi="Open Sans" w:cs="Open Sans"/>
                  <w:color w:val="98392F"/>
                  <w:sz w:val="21"/>
                  <w:szCs w:val="21"/>
                  <w:shd w:val="clear" w:color="auto" w:fill="E2E2E2"/>
                </w:rPr>
                <w:t>3_Αιτιολογία της Παρέκκλισης</w:t>
              </w:r>
            </w:hyperlink>
            <w:r w:rsidR="00BB63EA"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E2E2E2"/>
              </w:rPr>
              <w:t>  </w:t>
            </w:r>
          </w:p>
          <w:p w14:paraId="3EC6894F" w14:textId="77777777" w:rsidR="007F636F" w:rsidRDefault="007F636F" w:rsidP="00B0784F">
            <w:pPr>
              <w:jc w:val="center"/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E2E2E2"/>
              </w:rPr>
            </w:pPr>
          </w:p>
          <w:p w14:paraId="7DFB281D" w14:textId="66D5B767" w:rsidR="007F636F" w:rsidRPr="007F636F" w:rsidRDefault="007F636F" w:rsidP="007F6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F63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1-32</w:t>
            </w:r>
          </w:p>
        </w:tc>
        <w:tc>
          <w:tcPr>
            <w:tcW w:w="1417" w:type="dxa"/>
          </w:tcPr>
          <w:p w14:paraId="273ED9EC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13AF01A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D19E638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F2FE6" w14:paraId="40B83BCC" w14:textId="77777777" w:rsidTr="000B57AA">
        <w:trPr>
          <w:trHeight w:val="1534"/>
          <w:jc w:val="center"/>
        </w:trPr>
        <w:tc>
          <w:tcPr>
            <w:tcW w:w="1838" w:type="dxa"/>
          </w:tcPr>
          <w:p w14:paraId="4A09456B" w14:textId="531F691B" w:rsidR="00DC3C72" w:rsidRPr="007F636F" w:rsidRDefault="007F636F" w:rsidP="007F6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3Β_Παρουσίαση Θεωρητικών Προσεγγίσεων για την Απόκλιση</w:t>
            </w:r>
          </w:p>
        </w:tc>
        <w:tc>
          <w:tcPr>
            <w:tcW w:w="2268" w:type="dxa"/>
          </w:tcPr>
          <w:p w14:paraId="20552C53" w14:textId="266F3997" w:rsidR="00DC3C72" w:rsidRDefault="007F636F" w:rsidP="007F63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1.Πίνακας Θετικιστικών Θεωριών</w:t>
            </w:r>
          </w:p>
          <w:p w14:paraId="1401133A" w14:textId="77777777" w:rsidR="00CC6357" w:rsidRDefault="00CC6357" w:rsidP="007F63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0B9077D" w14:textId="26130D06" w:rsidR="007F636F" w:rsidRPr="007F636F" w:rsidRDefault="007F636F" w:rsidP="007F63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2.Πίνακας Εποικοδομιστικών Θεωριών </w:t>
            </w:r>
          </w:p>
        </w:tc>
        <w:tc>
          <w:tcPr>
            <w:tcW w:w="1418" w:type="dxa"/>
          </w:tcPr>
          <w:p w14:paraId="63A5798F" w14:textId="77777777" w:rsidR="00DC3C72" w:rsidRPr="007F636F" w:rsidRDefault="004C1A61" w:rsidP="00B0784F">
            <w:pPr>
              <w:jc w:val="center"/>
              <w:rPr>
                <w:rFonts w:ascii="Open Sans" w:hAnsi="Open Sans" w:cs="Open Sans"/>
                <w:color w:val="555555"/>
                <w:sz w:val="18"/>
                <w:szCs w:val="18"/>
                <w:shd w:val="clear" w:color="auto" w:fill="E2E2E2"/>
              </w:rPr>
            </w:pPr>
            <w:hyperlink r:id="rId12" w:tgtFrame="_blank" w:tooltip="πίνακας 4.2_εποικοδομιστικές Παρουσίαση και Κριτική" w:history="1">
              <w:r w:rsidR="007F636F" w:rsidRPr="007F636F">
                <w:rPr>
                  <w:rStyle w:val="-"/>
                  <w:rFonts w:ascii="Open Sans" w:hAnsi="Open Sans" w:cs="Open Sans"/>
                  <w:color w:val="988F8A"/>
                  <w:sz w:val="18"/>
                  <w:szCs w:val="18"/>
                  <w:shd w:val="clear" w:color="auto" w:fill="E2E2E2"/>
                </w:rPr>
                <w:t>πίνακας 4.2_εποικοδομιστικές Παρουσίαση και Κριτική</w:t>
              </w:r>
            </w:hyperlink>
            <w:r w:rsidR="007F636F" w:rsidRPr="007F636F">
              <w:rPr>
                <w:rFonts w:ascii="Open Sans" w:hAnsi="Open Sans" w:cs="Open Sans"/>
                <w:color w:val="555555"/>
                <w:sz w:val="18"/>
                <w:szCs w:val="18"/>
                <w:shd w:val="clear" w:color="auto" w:fill="E2E2E2"/>
              </w:rPr>
              <w:t>  </w:t>
            </w:r>
          </w:p>
          <w:p w14:paraId="3F9FD28F" w14:textId="77777777" w:rsidR="007F636F" w:rsidRPr="007F636F" w:rsidRDefault="007F636F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35613CA6" w14:textId="67BFE504" w:rsidR="007F636F" w:rsidRDefault="004C1A61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hyperlink r:id="rId13" w:tgtFrame="_blank" w:tooltip="ΠΙΝΑΚΑΣ 4.1. Οι Θετικιστικές Θεωρίες της Παρέκκλισης, παρουσίαση και κριτική, με σχόλια από τον Διδάσκοντα" w:history="1">
              <w:r w:rsidR="007F636F" w:rsidRPr="007F636F">
                <w:rPr>
                  <w:rStyle w:val="-"/>
                  <w:rFonts w:ascii="Open Sans" w:hAnsi="Open Sans" w:cs="Open Sans"/>
                  <w:color w:val="988F8A"/>
                  <w:sz w:val="18"/>
                  <w:szCs w:val="18"/>
                  <w:shd w:val="clear" w:color="auto" w:fill="F9F9F9"/>
                </w:rPr>
                <w:t>ΠΙΝΑΚΑΣ 4.1. Οι Θετικιστικές Θεωρίες της Παρέκκλισης, παρουσίαση και κριτική, με σχόλια από τον Διδάσκοντα</w:t>
              </w:r>
            </w:hyperlink>
            <w:r w:rsidR="007F636F"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F9F9F9"/>
              </w:rPr>
              <w:t>  </w:t>
            </w:r>
          </w:p>
        </w:tc>
        <w:tc>
          <w:tcPr>
            <w:tcW w:w="1417" w:type="dxa"/>
          </w:tcPr>
          <w:p w14:paraId="6E6077E8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5E4E3B0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8FF99B3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F2FE6" w14:paraId="426E3FB7" w14:textId="77777777" w:rsidTr="000B57AA">
        <w:trPr>
          <w:trHeight w:val="1355"/>
          <w:jc w:val="center"/>
        </w:trPr>
        <w:tc>
          <w:tcPr>
            <w:tcW w:w="1838" w:type="dxa"/>
          </w:tcPr>
          <w:p w14:paraId="76DADDCB" w14:textId="7B432B49" w:rsidR="00DC3C72" w:rsidRPr="00116DF1" w:rsidRDefault="00116DF1" w:rsidP="00116DF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4Α_Μελέτη Περίπτωσης </w:t>
            </w:r>
          </w:p>
        </w:tc>
        <w:tc>
          <w:tcPr>
            <w:tcW w:w="2268" w:type="dxa"/>
          </w:tcPr>
          <w:p w14:paraId="457BA909" w14:textId="1DB78A6F" w:rsidR="00DC3C72" w:rsidRPr="00116DF1" w:rsidRDefault="00116DF1" w:rsidP="00116D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1.Κατασκευή Μελέτης Περίπτωσης </w:t>
            </w:r>
          </w:p>
        </w:tc>
        <w:tc>
          <w:tcPr>
            <w:tcW w:w="1418" w:type="dxa"/>
          </w:tcPr>
          <w:p w14:paraId="34109483" w14:textId="3B97A80F" w:rsidR="00DC3C72" w:rsidRPr="00116DF1" w:rsidRDefault="00116DF1" w:rsidP="00B078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Εκτός της ύλης των εξετάσεων </w:t>
            </w:r>
          </w:p>
        </w:tc>
        <w:tc>
          <w:tcPr>
            <w:tcW w:w="1417" w:type="dxa"/>
          </w:tcPr>
          <w:p w14:paraId="7B1E420C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2D8CC1B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621B0A7D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F2FE6" w14:paraId="1063C667" w14:textId="77777777" w:rsidTr="000B57AA">
        <w:trPr>
          <w:trHeight w:val="1445"/>
          <w:jc w:val="center"/>
        </w:trPr>
        <w:tc>
          <w:tcPr>
            <w:tcW w:w="1838" w:type="dxa"/>
          </w:tcPr>
          <w:p w14:paraId="1A8F3550" w14:textId="56D79F7A" w:rsidR="00DC3C72" w:rsidRPr="00116DF1" w:rsidRDefault="00116DF1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4Β_Κοινωνιολογικό Θεραπευτικό Πλάνο</w:t>
            </w:r>
          </w:p>
        </w:tc>
        <w:tc>
          <w:tcPr>
            <w:tcW w:w="2268" w:type="dxa"/>
          </w:tcPr>
          <w:p w14:paraId="02FCEBC6" w14:textId="185FDB1B" w:rsidR="00DC3C72" w:rsidRDefault="00116DF1" w:rsidP="00116DF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1.Κατασκευή Κοινωνιολογικού Θεραπευτικού Πλάνου</w:t>
            </w:r>
          </w:p>
        </w:tc>
        <w:tc>
          <w:tcPr>
            <w:tcW w:w="1418" w:type="dxa"/>
          </w:tcPr>
          <w:p w14:paraId="3BEDB6C3" w14:textId="22A296A2" w:rsidR="00DC3C72" w:rsidRDefault="00C56E0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Εκτός της ύλης των εξετάσεων</w:t>
            </w:r>
          </w:p>
        </w:tc>
        <w:tc>
          <w:tcPr>
            <w:tcW w:w="1417" w:type="dxa"/>
          </w:tcPr>
          <w:p w14:paraId="29893AA6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09BBAB0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4155B73F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F2FE6" w14:paraId="46B0E01F" w14:textId="77777777" w:rsidTr="000B57AA">
        <w:trPr>
          <w:trHeight w:val="1393"/>
          <w:jc w:val="center"/>
        </w:trPr>
        <w:tc>
          <w:tcPr>
            <w:tcW w:w="1838" w:type="dxa"/>
          </w:tcPr>
          <w:p w14:paraId="5EBF2114" w14:textId="12605531" w:rsidR="00DC3C72" w:rsidRDefault="00D07926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5Α</w:t>
            </w:r>
            <w:r w:rsidR="00116D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Παρουσίαση Θεωριών Συμβουλευτικής</w:t>
            </w:r>
          </w:p>
        </w:tc>
        <w:tc>
          <w:tcPr>
            <w:tcW w:w="2268" w:type="dxa"/>
          </w:tcPr>
          <w:p w14:paraId="6564D6ED" w14:textId="2D8CE744" w:rsidR="00DC3C72" w:rsidRDefault="00116DF1" w:rsidP="00116DF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07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Συνοπτική Παρουσίαση των Θεωριών της Συμβουλευτικής</w:t>
            </w:r>
          </w:p>
        </w:tc>
        <w:tc>
          <w:tcPr>
            <w:tcW w:w="1418" w:type="dxa"/>
          </w:tcPr>
          <w:p w14:paraId="21691B4E" w14:textId="77777777" w:rsidR="00DC3C72" w:rsidRDefault="004C1A61" w:rsidP="00B0784F">
            <w:pPr>
              <w:jc w:val="center"/>
            </w:pPr>
            <w:hyperlink r:id="rId14" w:tgtFrame="_blank" w:tooltip="ΣΥΝΟΠΤΙΚΗ ΠΑΡΟΥΣΙΑΣΗ ΘΕΩΡΙΩΝ ΣΥΜΒΟΥΛΕΥΤΙΚΗΣ" w:history="1">
              <w:r w:rsidR="00D07926">
                <w:rPr>
                  <w:rStyle w:val="-"/>
                  <w:rFonts w:ascii="Open Sans" w:hAnsi="Open Sans" w:cs="Open Sans"/>
                  <w:color w:val="988F8A"/>
                  <w:sz w:val="21"/>
                  <w:szCs w:val="21"/>
                  <w:shd w:val="clear" w:color="auto" w:fill="F9F9F9"/>
                </w:rPr>
                <w:t>ΣΥΝΟΠΤΙΚΗ ΠΑΡΟΥΣΙΑΣΗ ΘΕΩΡΙΩΝ ΣΥΜΒΟΥΛΕΥΤΙΚΗΣ</w:t>
              </w:r>
            </w:hyperlink>
          </w:p>
          <w:p w14:paraId="6EFF4DC9" w14:textId="77777777" w:rsidR="00AD2386" w:rsidRDefault="00AD2386" w:rsidP="00B0784F">
            <w:pPr>
              <w:jc w:val="center"/>
            </w:pPr>
          </w:p>
          <w:p w14:paraId="6F307C69" w14:textId="77777777" w:rsidR="00AD2386" w:rsidRDefault="00AD2386" w:rsidP="00B0784F">
            <w:pPr>
              <w:jc w:val="center"/>
            </w:pPr>
          </w:p>
          <w:p w14:paraId="68963A0E" w14:textId="78B28B84" w:rsidR="00AD2386" w:rsidRDefault="00AD2386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1-35</w:t>
            </w:r>
          </w:p>
        </w:tc>
        <w:tc>
          <w:tcPr>
            <w:tcW w:w="1417" w:type="dxa"/>
          </w:tcPr>
          <w:p w14:paraId="663E23DE" w14:textId="781CA4D4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8F2F45B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1B9538CD" w14:textId="77777777" w:rsidR="00DC3C72" w:rsidRDefault="00DC3C72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BF0783" w14:paraId="214D019D" w14:textId="77777777" w:rsidTr="000B57AA">
        <w:trPr>
          <w:trHeight w:val="1393"/>
          <w:jc w:val="center"/>
        </w:trPr>
        <w:tc>
          <w:tcPr>
            <w:tcW w:w="1838" w:type="dxa"/>
          </w:tcPr>
          <w:p w14:paraId="5CBD7D89" w14:textId="0D4597D5" w:rsidR="00BF0783" w:rsidRDefault="00BF0783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5Β_Θεραπευτικό Πλάνο με βάση τις Θεωρίες Συμβουλευτικής</w:t>
            </w:r>
          </w:p>
        </w:tc>
        <w:tc>
          <w:tcPr>
            <w:tcW w:w="2268" w:type="dxa"/>
          </w:tcPr>
          <w:p w14:paraId="6C85D03A" w14:textId="73D4BAF0" w:rsidR="00BF0783" w:rsidRPr="00BF0783" w:rsidRDefault="00BF0783" w:rsidP="00BF07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1.Κατεσκευή Θεραπευτικού Πλάνου με βάση τις Θεωρίες της Συμβουλευτικής</w:t>
            </w:r>
          </w:p>
        </w:tc>
        <w:tc>
          <w:tcPr>
            <w:tcW w:w="1418" w:type="dxa"/>
          </w:tcPr>
          <w:p w14:paraId="64922AA4" w14:textId="1B9A2C21" w:rsidR="00BF0783" w:rsidRPr="00717C8E" w:rsidRDefault="00717C8E" w:rsidP="00B078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Εκτός της ύλης των εξετάσεων</w:t>
            </w:r>
          </w:p>
        </w:tc>
        <w:tc>
          <w:tcPr>
            <w:tcW w:w="1417" w:type="dxa"/>
          </w:tcPr>
          <w:p w14:paraId="567AD33B" w14:textId="77777777" w:rsidR="00BF0783" w:rsidRDefault="00BF0783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1066FBA" w14:textId="77777777" w:rsidR="00BF0783" w:rsidRDefault="00BF0783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2EF8FEA0" w14:textId="77777777" w:rsidR="00BF0783" w:rsidRDefault="00BF0783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94259B" w14:paraId="53CF7EBA" w14:textId="77777777" w:rsidTr="000B57AA">
        <w:trPr>
          <w:trHeight w:val="1393"/>
          <w:jc w:val="center"/>
        </w:trPr>
        <w:tc>
          <w:tcPr>
            <w:tcW w:w="1838" w:type="dxa"/>
          </w:tcPr>
          <w:p w14:paraId="267FCD36" w14:textId="24D99637" w:rsidR="0094259B" w:rsidRDefault="0094259B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6_Θεωρίες Ηθικής Ανάπτυξης</w:t>
            </w:r>
          </w:p>
        </w:tc>
        <w:tc>
          <w:tcPr>
            <w:tcW w:w="2268" w:type="dxa"/>
          </w:tcPr>
          <w:p w14:paraId="19A0E93F" w14:textId="77777777" w:rsidR="004B0864" w:rsidRDefault="004B0864" w:rsidP="00BF07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1.Παρουσίαση Κύριων Θεωριών Ηθικότητας(Ψυχαναλυτική Θεωρία, Κοινωνικής Μάθησης, Προσωπικών Βουλητικών Ιδιοτήτων, Γνωστικό-εξελικτική, Γνωστικό-Συναισθηματική, </w:t>
            </w:r>
            <w:r w:rsidR="002E4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Κοινωνικό-ηθική)</w:t>
            </w:r>
          </w:p>
          <w:p w14:paraId="0FF0521C" w14:textId="74D914E9" w:rsidR="002E4D4F" w:rsidRPr="002E4D4F" w:rsidRDefault="002E4D4F" w:rsidP="00BF07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Αναλυτική Παρουσίαση Σταδίων Ανάπτυξης </w:t>
            </w:r>
            <w:r w:rsidR="00187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κατά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Piaget</w:t>
            </w:r>
            <w:r w:rsidRPr="002E4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7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&amp; κατά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Kohlberg</w:t>
            </w:r>
          </w:p>
        </w:tc>
        <w:tc>
          <w:tcPr>
            <w:tcW w:w="1418" w:type="dxa"/>
          </w:tcPr>
          <w:p w14:paraId="7D0713BF" w14:textId="25F6965A" w:rsidR="0094259B" w:rsidRDefault="004C1A61" w:rsidP="00B0784F">
            <w:pPr>
              <w:jc w:val="center"/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F9F9F9"/>
              </w:rPr>
            </w:pPr>
            <w:hyperlink r:id="rId15" w:tgtFrame="_blank" w:tooltip="Ηθική ανάπτυξη " w:history="1">
              <w:r w:rsidR="0094259B">
                <w:rPr>
                  <w:rStyle w:val="-"/>
                  <w:rFonts w:ascii="Open Sans" w:hAnsi="Open Sans" w:cs="Open Sans"/>
                  <w:color w:val="988F8A"/>
                  <w:sz w:val="21"/>
                  <w:szCs w:val="21"/>
                  <w:shd w:val="clear" w:color="auto" w:fill="F9F9F9"/>
                </w:rPr>
                <w:t>Ηθική ανάπτυξη </w:t>
              </w:r>
            </w:hyperlink>
            <w:r w:rsidR="0094259B"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F9F9F9"/>
              </w:rPr>
              <w:t> </w:t>
            </w:r>
          </w:p>
          <w:p w14:paraId="7FF2C518" w14:textId="77777777" w:rsidR="0094259B" w:rsidRDefault="0094259B" w:rsidP="00B0784F">
            <w:pPr>
              <w:jc w:val="center"/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F9F9F9"/>
              </w:rPr>
            </w:pPr>
          </w:p>
          <w:p w14:paraId="118AA636" w14:textId="3DBA5BD5" w:rsidR="0094259B" w:rsidRPr="0094259B" w:rsidRDefault="0094259B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25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1-21</w:t>
            </w:r>
          </w:p>
        </w:tc>
        <w:tc>
          <w:tcPr>
            <w:tcW w:w="1417" w:type="dxa"/>
          </w:tcPr>
          <w:p w14:paraId="0F171546" w14:textId="77777777" w:rsidR="0094259B" w:rsidRDefault="0094259B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397E5FD" w14:textId="77777777" w:rsidR="0094259B" w:rsidRDefault="0094259B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755EE04A" w14:textId="77777777" w:rsidR="0094259B" w:rsidRDefault="0094259B" w:rsidP="00B078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775EFFEB" w14:textId="77777777" w:rsidR="00DC3C72" w:rsidRDefault="00DC3C72" w:rsidP="00B0784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982A70D" w14:textId="77777777" w:rsidR="000B57AA" w:rsidRDefault="00DC3C72" w:rsidP="000B57AA">
      <w:pPr>
        <w:pStyle w:val="1"/>
        <w:jc w:val="center"/>
        <w:rPr>
          <w:rFonts w:ascii="Times New Roman" w:hAnsi="Times New Roman" w:cs="Times New Roman"/>
        </w:rPr>
      </w:pPr>
      <w:r w:rsidRPr="000B57AA">
        <w:rPr>
          <w:rFonts w:ascii="Times New Roman" w:hAnsi="Times New Roman" w:cs="Times New Roman"/>
        </w:rPr>
        <w:br w:type="page"/>
      </w:r>
    </w:p>
    <w:p w14:paraId="17CA5761" w14:textId="2891971A" w:rsidR="000038A9" w:rsidRDefault="002514A7" w:rsidP="000038A9">
      <w:pPr>
        <w:pStyle w:val="1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Α. </w:t>
      </w:r>
      <w:r w:rsidR="000038A9">
        <w:rPr>
          <w:rFonts w:ascii="Times New Roman" w:hAnsi="Times New Roman" w:cs="Times New Roman"/>
          <w:b/>
          <w:bCs/>
          <w:u w:val="single"/>
        </w:rPr>
        <w:t>ΕΡΩΤΗΣΕΙΣ ΣΩΣΤΟ-ΛΑΘΟΣ</w:t>
      </w:r>
    </w:p>
    <w:p w14:paraId="4886E3A1" w14:textId="77777777" w:rsidR="000038A9" w:rsidRDefault="000038A9" w:rsidP="000038A9"/>
    <w:p w14:paraId="79D76496" w14:textId="77777777" w:rsidR="000038A9" w:rsidRDefault="000038A9" w:rsidP="000038A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Χαρακτηρίστε τις προτάσεις ως Σωστές (Σ) ή Λάθος (Λ).</w:t>
      </w:r>
    </w:p>
    <w:p w14:paraId="573ACB2C" w14:textId="77777777" w:rsidR="000038A9" w:rsidRDefault="000038A9" w:rsidP="000038A9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913A6B" w14:textId="77777777" w:rsidR="000038A9" w:rsidRDefault="000038A9" w:rsidP="000038A9">
      <w:pPr>
        <w:spacing w:line="360" w:lineRule="auto"/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bookmarkStart w:id="0" w:name="_Hlk73713227"/>
      <w:r>
        <w:rPr>
          <w:rFonts w:ascii="Times New Roman" w:hAnsi="Times New Roman" w:cs="Times New Roman"/>
          <w:b/>
          <w:i/>
          <w:iCs/>
          <w:sz w:val="28"/>
          <w:szCs w:val="28"/>
        </w:rPr>
        <w:t>Ενότητα 3Α_Εισαγωγή στην Κοινωνιολογία της Απόκλισης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Έγγραφα E-class: Αιτιολογία της Παρέκκλισης (pdf)</w:t>
      </w:r>
    </w:p>
    <w:bookmarkEnd w:id="0"/>
    <w:p w14:paraId="2F7ACFC6" w14:textId="77777777" w:rsid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κοινωνιολόγοι συχνά καταθέτουν προτάσεις πολιτικής αντιμετώπισης της αποκλίνουσας συμπεριφοράς. </w:t>
      </w:r>
    </w:p>
    <w:p w14:paraId="15819B8D" w14:textId="77777777" w:rsid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τον κοινωνιολόγο το έγκλημα είναι η παράβαση των κανόνων του Ποινικού Δικαίου. </w:t>
      </w:r>
    </w:p>
    <w:p w14:paraId="283921AD" w14:textId="77777777" w:rsid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Αποκλίνουσα συμπεριφορά και εγκληματικότητα είναι ταυτόσημες έννοιες. </w:t>
      </w:r>
    </w:p>
    <w:p w14:paraId="32CDBF31" w14:textId="77777777" w:rsid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προσέγγιση της σχολής του φυσικού δικαίου εξηγεί τις ιστορικές μεταβολές της έννοιας του εγκλήματος. </w:t>
      </w:r>
    </w:p>
    <w:p w14:paraId="1A2C905F" w14:textId="77777777" w:rsid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Σύμφωνα με τον Ντυρκέμ, το έγκλημα εμφανίζεται στις σύγχρονες κοινωνίες καθώς η ανομία συνδέεται άμεσα με την απουσία συλλογικής συνείδησης. </w:t>
      </w:r>
    </w:p>
    <w:p w14:paraId="3AAB509F" w14:textId="77777777" w:rsid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Σύμφωνα με την μαρξιστική προσέγγιση της αποκλίνουσας συμπεριφοράς, το έγκλημα οριοθετείται από την καπιταλιστική τάξη. </w:t>
      </w:r>
    </w:p>
    <w:p w14:paraId="5940C1DF" w14:textId="77777777" w:rsid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αντεγκληματική πολιτική κάθε κοινωνίας έχει ως στόχο την περιστολή του εγκλήματος. </w:t>
      </w:r>
    </w:p>
    <w:p w14:paraId="245A673F" w14:textId="77777777" w:rsidR="000038A9" w:rsidRPr="000038A9" w:rsidRDefault="000038A9" w:rsidP="000038A9">
      <w:pPr>
        <w:pStyle w:val="a4"/>
        <w:numPr>
          <w:ilvl w:val="0"/>
          <w:numId w:val="41"/>
        </w:numPr>
        <w:spacing w:after="0" w:line="360" w:lineRule="auto"/>
        <w:jc w:val="both"/>
        <w:rPr>
          <w:rStyle w:val="610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0038A9"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Η εφαρμογή της αντεγκληματικής πολιτικής δεν περιλαμβάνει τη συμμετοχή των πολιτών. </w:t>
      </w:r>
    </w:p>
    <w:p w14:paraId="3B37B08E" w14:textId="77777777" w:rsidR="000038A9" w:rsidRP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038A9"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Η ιδρυματοποίηση εγείρει τον κίνδυνο για υποτροπή του αποφυλακισμένου. </w:t>
      </w:r>
    </w:p>
    <w:p w14:paraId="627D1B2A" w14:textId="77777777" w:rsidR="000038A9" w:rsidRP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038A9"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Σύμφωνα με την Κοινωνική Οικολογική Θεωρία η αποκλίνουσα συμπεριφορά ενός ατόμου δε συνδέεται με το περιβάλλον το οποίο ζει. </w:t>
      </w:r>
    </w:p>
    <w:p w14:paraId="74880374" w14:textId="77777777" w:rsidR="000038A9" w:rsidRP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038A9"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Βάσει της Μαρξιστικής θεωρίας ο οικονομικός παράγοντας δε διαδραματίζει πρωτεύοντα ρόλο στην εγκληματικότητα. </w:t>
      </w:r>
    </w:p>
    <w:p w14:paraId="20F97A3F" w14:textId="77777777" w:rsidR="000038A9" w:rsidRP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038A9">
        <w:rPr>
          <w:rStyle w:val="61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Η Κριτική θεωρητική προσέγγιση της εγκληματικότητας περιορίζεται μόνο στην οικονομική ενίσχυση της κυρίαρχης τάξης. </w:t>
      </w:r>
    </w:p>
    <w:p w14:paraId="1DD3752B" w14:textId="77777777" w:rsid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</w:rPr>
        <w:t>Μία αντικοινωνική συμπεριφορά που είναι αντίθετη προς την επικρατούσα ηθική του κοινωνικού συνόλου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συνεπάγεται την επιβολή κυρώσεων του άτυπου κοινωνικού ελέγχου.  </w:t>
      </w:r>
    </w:p>
    <w:p w14:paraId="5442A186" w14:textId="77777777" w:rsid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Συχνά με τον όρο «παραβατικότητα» αναφερόμαστε σε πράξεις που δεν αξιολογούνται ως ιδιαίτερα σοβαρές για το σύνολο της κοινωνίας. </w:t>
      </w:r>
    </w:p>
    <w:p w14:paraId="1B3B86A5" w14:textId="77777777" w:rsid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Ένα έγκλημα μπορεί να μην προκαλεί ιδιαίτερες συγκινησιακές αναταραχές στο κοινωνικό σύνολο. </w:t>
      </w:r>
    </w:p>
    <w:p w14:paraId="55A9302C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ind w:right="82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Η αποκλίνουσα συμπεριφορά αποτελεί τον όρο - «ομπρέλα» που περιλαμβάνει την «εγκληματικότητα» και την «παραβατικότητα»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14:paraId="56A9E5B8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ind w:right="82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Μια πιθανή λύση στο πρόβλημα της παρέκκλισης θα μπορούσε να είναι, σύμφωνα με την οικολογική προσέγγιση, η υποβάθμιση των αποδιοργανωμένων περιοχών. </w:t>
      </w:r>
    </w:p>
    <w:p w14:paraId="4EDEA699" w14:textId="77777777" w:rsid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«Η ιδρυματοποίηση διευκολύνει την κοινωνική επανένταξη του παραβάτη», σύμφωνα με την διεθνή εμπειρία. </w:t>
      </w:r>
    </w:p>
    <w:p w14:paraId="4EAA24DB" w14:textId="77777777" w:rsid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Η εξέταση του τρόπου που το ίδιο το άτομο ερμηνεύει τις δικές του εμπειρίες είναι το κλειδί για την κατανόηση της παρεκκλίνουσας συμπεριφοράς» σύμφωνα με την Φαινομενολογική Θεωρία. </w:t>
      </w:r>
    </w:p>
    <w:p w14:paraId="7054C743" w14:textId="77777777" w:rsid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«Η ανομία αυξάνεται όταν υπάρχει μεγάλη απόσταση μεταξύ των θεμιτών σκοπών και των μέσων για την επίτευξή τους», σύμφωνα με τον Μέρτον. </w:t>
      </w:r>
    </w:p>
    <w:p w14:paraId="7F6D5025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Η λέξη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«εγκληματικότητα»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γεννά φόβο σε μεγάλο ποσοστό του πληθυσμού. </w:t>
      </w:r>
    </w:p>
    <w:p w14:paraId="1FA8908E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Με την επικράτηση του όρου «ανήλικος παραβάτης» αποφεύγεται ο στιγματισμός ενός νέου ως εγκληματία. </w:t>
      </w:r>
    </w:p>
    <w:p w14:paraId="20BE6DD5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Στα εγκλήματα βίας κατά προσώπου δεν περιλαμβάνονται οι φόνοι, οι βιασμοί, οι σωματικές βλάβες. </w:t>
      </w:r>
    </w:p>
    <w:p w14:paraId="44883A7A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Η εγκληματικότητα ως κοινωνικό φαινόμενο υφίσταται τους περιορισμούς. </w:t>
      </w:r>
    </w:p>
    <w:p w14:paraId="393839B4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Ο λεγόμενος «σκοτεινός αριθμός εγκληματικότητας» δεν περιλαμβάνει πράξεις που αφορούν την ενδοοικογενειακή βία, τους βιασμούς, την οικονομική εγκληματικότητα των ανώτερων τάξεων. </w:t>
      </w:r>
    </w:p>
    <w:p w14:paraId="3D0A90FF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αφετηρία την οικολογική προσέγγιση της κοινωνιολογικής σχολής του Σικάγο όταν αυτό το περιβάλλον δεν διακρίνεται από ισορροπία, προκαλείται κοινωνική αποδιοργάνωση. </w:t>
      </w:r>
    </w:p>
    <w:p w14:paraId="596961F9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εξέλιξη μιας κοινωνίας, η έννοια του εγκλήματος μεταβάλλεται και εξελίσσεται μαζί της. </w:t>
      </w:r>
    </w:p>
    <w:p w14:paraId="3AE07768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Η Συμβολική αλληλεπίδραση, Μαρξιστική θεωρία, Κριτική θεωρία  δεν ανήκουν στις θεωρίες Σύγκρουσης. </w:t>
      </w:r>
    </w:p>
    <w:p w14:paraId="5051A47A" w14:textId="77777777" w:rsidR="000038A9" w:rsidRDefault="000038A9" w:rsidP="000038A9">
      <w:pPr>
        <w:pStyle w:val="a4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Κυριότερος εκπρόσωπος της θεωρίας των Προσωπικών Βουλητικών Ιδιοτήτων, είναι ο Freud. </w:t>
      </w:r>
    </w:p>
    <w:p w14:paraId="671FB209" w14:textId="77777777" w:rsidR="000038A9" w:rsidRDefault="000038A9" w:rsidP="000038A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Ενότητα 3Β_Παρουσίαση Θεωρητικών Προσεγγίσεων για την Απόκλιση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- Έγγραφα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: Πίνακας Θετικιστικών &amp; Πίνακας Εποικοδομιστικών Θεωριών (αρχεία </w:t>
      </w:r>
      <w:r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)</w:t>
      </w:r>
    </w:p>
    <w:p w14:paraId="45FDFBAE" w14:textId="77777777" w:rsidR="000038A9" w:rsidRDefault="000038A9" w:rsidP="000038A9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Σύμφωνα με τη Θεωρία της Ετικετοποίησης, οι λιγότερο ισχυροί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είναι πιο πιθανόν να προσδώσουν την ετικέτα της παρέκκλισης στους σχετικά ισχυρούς. </w:t>
      </w:r>
    </w:p>
    <w:p w14:paraId="3BAD1814" w14:textId="77777777" w:rsidR="000038A9" w:rsidRDefault="000038A9" w:rsidP="000038A9">
      <w:p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Απαντήσεις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038A9" w14:paraId="1BFEF26B" w14:textId="77777777" w:rsidTr="000038A9">
        <w:tc>
          <w:tcPr>
            <w:tcW w:w="962" w:type="dxa"/>
            <w:hideMark/>
          </w:tcPr>
          <w:p w14:paraId="7A81973F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1 - Σ</w:t>
            </w:r>
          </w:p>
        </w:tc>
        <w:tc>
          <w:tcPr>
            <w:tcW w:w="962" w:type="dxa"/>
            <w:hideMark/>
          </w:tcPr>
          <w:p w14:paraId="58943FE0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2 - Λ</w:t>
            </w:r>
          </w:p>
        </w:tc>
        <w:tc>
          <w:tcPr>
            <w:tcW w:w="963" w:type="dxa"/>
            <w:hideMark/>
          </w:tcPr>
          <w:p w14:paraId="4A63551B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3 - Λ</w:t>
            </w:r>
          </w:p>
        </w:tc>
        <w:tc>
          <w:tcPr>
            <w:tcW w:w="963" w:type="dxa"/>
            <w:hideMark/>
          </w:tcPr>
          <w:p w14:paraId="5FC4D9C1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4 - Λ</w:t>
            </w:r>
          </w:p>
        </w:tc>
        <w:tc>
          <w:tcPr>
            <w:tcW w:w="963" w:type="dxa"/>
            <w:hideMark/>
          </w:tcPr>
          <w:p w14:paraId="1DE29F00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5 - Σ</w:t>
            </w:r>
          </w:p>
        </w:tc>
        <w:tc>
          <w:tcPr>
            <w:tcW w:w="963" w:type="dxa"/>
            <w:hideMark/>
          </w:tcPr>
          <w:p w14:paraId="19FA8D55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6 - Σ</w:t>
            </w:r>
          </w:p>
        </w:tc>
        <w:tc>
          <w:tcPr>
            <w:tcW w:w="963" w:type="dxa"/>
            <w:hideMark/>
          </w:tcPr>
          <w:p w14:paraId="3C0CB08C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7 - Σ</w:t>
            </w:r>
          </w:p>
        </w:tc>
        <w:tc>
          <w:tcPr>
            <w:tcW w:w="963" w:type="dxa"/>
            <w:hideMark/>
          </w:tcPr>
          <w:p w14:paraId="4DDDCD51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8 - Λ</w:t>
            </w:r>
          </w:p>
        </w:tc>
        <w:tc>
          <w:tcPr>
            <w:tcW w:w="963" w:type="dxa"/>
            <w:hideMark/>
          </w:tcPr>
          <w:p w14:paraId="511A69D3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9 -  Σ</w:t>
            </w:r>
          </w:p>
        </w:tc>
        <w:tc>
          <w:tcPr>
            <w:tcW w:w="963" w:type="dxa"/>
            <w:hideMark/>
          </w:tcPr>
          <w:p w14:paraId="7D5AB5D7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10 - Λ</w:t>
            </w:r>
          </w:p>
        </w:tc>
      </w:tr>
      <w:tr w:rsidR="000038A9" w14:paraId="6DD19582" w14:textId="77777777" w:rsidTr="000038A9">
        <w:tc>
          <w:tcPr>
            <w:tcW w:w="962" w:type="dxa"/>
            <w:hideMark/>
          </w:tcPr>
          <w:p w14:paraId="1EA6A959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11 - Λ</w:t>
            </w:r>
          </w:p>
        </w:tc>
        <w:tc>
          <w:tcPr>
            <w:tcW w:w="962" w:type="dxa"/>
            <w:hideMark/>
          </w:tcPr>
          <w:p w14:paraId="7ABB70D4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12 - Λ</w:t>
            </w:r>
          </w:p>
        </w:tc>
        <w:tc>
          <w:tcPr>
            <w:tcW w:w="963" w:type="dxa"/>
            <w:hideMark/>
          </w:tcPr>
          <w:p w14:paraId="03E46962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13 - Σ</w:t>
            </w:r>
          </w:p>
        </w:tc>
        <w:tc>
          <w:tcPr>
            <w:tcW w:w="963" w:type="dxa"/>
            <w:hideMark/>
          </w:tcPr>
          <w:p w14:paraId="6CAB8B86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14 - Σ</w:t>
            </w:r>
          </w:p>
        </w:tc>
        <w:tc>
          <w:tcPr>
            <w:tcW w:w="963" w:type="dxa"/>
            <w:hideMark/>
          </w:tcPr>
          <w:p w14:paraId="0C1472FE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15 - Λ</w:t>
            </w:r>
          </w:p>
        </w:tc>
        <w:tc>
          <w:tcPr>
            <w:tcW w:w="963" w:type="dxa"/>
            <w:hideMark/>
          </w:tcPr>
          <w:p w14:paraId="078C2F8D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16 - Σ</w:t>
            </w:r>
          </w:p>
        </w:tc>
        <w:tc>
          <w:tcPr>
            <w:tcW w:w="963" w:type="dxa"/>
            <w:hideMark/>
          </w:tcPr>
          <w:p w14:paraId="2808ED52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17 - Λ</w:t>
            </w:r>
          </w:p>
        </w:tc>
        <w:tc>
          <w:tcPr>
            <w:tcW w:w="963" w:type="dxa"/>
            <w:hideMark/>
          </w:tcPr>
          <w:p w14:paraId="798525FF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18 - Λ</w:t>
            </w:r>
          </w:p>
        </w:tc>
        <w:tc>
          <w:tcPr>
            <w:tcW w:w="963" w:type="dxa"/>
            <w:hideMark/>
          </w:tcPr>
          <w:p w14:paraId="040FA538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19 - Σ</w:t>
            </w:r>
          </w:p>
        </w:tc>
        <w:tc>
          <w:tcPr>
            <w:tcW w:w="963" w:type="dxa"/>
            <w:hideMark/>
          </w:tcPr>
          <w:p w14:paraId="6742194D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20 - Σ</w:t>
            </w:r>
          </w:p>
        </w:tc>
      </w:tr>
      <w:tr w:rsidR="000038A9" w14:paraId="57F07437" w14:textId="77777777" w:rsidTr="000038A9">
        <w:tc>
          <w:tcPr>
            <w:tcW w:w="962" w:type="dxa"/>
            <w:hideMark/>
          </w:tcPr>
          <w:p w14:paraId="1C6183B4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21 - Σ</w:t>
            </w:r>
          </w:p>
        </w:tc>
        <w:tc>
          <w:tcPr>
            <w:tcW w:w="962" w:type="dxa"/>
            <w:hideMark/>
          </w:tcPr>
          <w:p w14:paraId="64066462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22 - Σ</w:t>
            </w:r>
          </w:p>
        </w:tc>
        <w:tc>
          <w:tcPr>
            <w:tcW w:w="963" w:type="dxa"/>
            <w:hideMark/>
          </w:tcPr>
          <w:p w14:paraId="6445F531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23 - Σ</w:t>
            </w:r>
          </w:p>
        </w:tc>
        <w:tc>
          <w:tcPr>
            <w:tcW w:w="963" w:type="dxa"/>
            <w:hideMark/>
          </w:tcPr>
          <w:p w14:paraId="6ADC40B9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24 - Σ</w:t>
            </w:r>
          </w:p>
        </w:tc>
        <w:tc>
          <w:tcPr>
            <w:tcW w:w="963" w:type="dxa"/>
            <w:hideMark/>
          </w:tcPr>
          <w:p w14:paraId="1EABF6F0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25 - Λ</w:t>
            </w:r>
          </w:p>
        </w:tc>
        <w:tc>
          <w:tcPr>
            <w:tcW w:w="963" w:type="dxa"/>
            <w:hideMark/>
          </w:tcPr>
          <w:p w14:paraId="462D273C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  - Σ</w:t>
            </w:r>
          </w:p>
        </w:tc>
        <w:tc>
          <w:tcPr>
            <w:tcW w:w="963" w:type="dxa"/>
            <w:hideMark/>
          </w:tcPr>
          <w:p w14:paraId="4D46FEAA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27 - Σ</w:t>
            </w:r>
          </w:p>
        </w:tc>
        <w:tc>
          <w:tcPr>
            <w:tcW w:w="963" w:type="dxa"/>
            <w:hideMark/>
          </w:tcPr>
          <w:p w14:paraId="37A49FBE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28 - Λ</w:t>
            </w:r>
          </w:p>
        </w:tc>
        <w:tc>
          <w:tcPr>
            <w:tcW w:w="963" w:type="dxa"/>
            <w:hideMark/>
          </w:tcPr>
          <w:p w14:paraId="419109A6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29 - Λ</w:t>
            </w:r>
          </w:p>
        </w:tc>
        <w:tc>
          <w:tcPr>
            <w:tcW w:w="963" w:type="dxa"/>
            <w:hideMark/>
          </w:tcPr>
          <w:p w14:paraId="742C0609" w14:textId="77777777" w:rsidR="000038A9" w:rsidRDefault="000038A9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30 - Λ</w:t>
            </w:r>
          </w:p>
        </w:tc>
      </w:tr>
    </w:tbl>
    <w:p w14:paraId="614C80A4" w14:textId="4DBB6979" w:rsidR="000B57AA" w:rsidRPr="009C38BB" w:rsidRDefault="002514A7" w:rsidP="000038A9">
      <w:pPr>
        <w:pStyle w:val="1"/>
        <w:spacing w:line="60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Β. </w:t>
      </w:r>
      <w:r w:rsidR="000B57AA" w:rsidRPr="009C38BB">
        <w:rPr>
          <w:rFonts w:ascii="Times New Roman" w:hAnsi="Times New Roman" w:cs="Times New Roman"/>
          <w:b/>
          <w:bCs/>
          <w:u w:val="single"/>
        </w:rPr>
        <w:t>ΕΡΩΤΗΣΕΙΣ ΑΝΤΙΣΤΟΙΧΙΣΗΣ</w:t>
      </w:r>
    </w:p>
    <w:p w14:paraId="3CC2FC9A" w14:textId="17F83C77" w:rsidR="000B57AA" w:rsidRPr="000B57AA" w:rsidRDefault="000B57AA" w:rsidP="00112EAA">
      <w:pPr>
        <w:spacing w:line="256" w:lineRule="auto"/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 w:rsidRPr="000B5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01_Αρχική Συνάντηση</w:t>
      </w:r>
      <w:r w:rsidR="00143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-</w:t>
      </w:r>
      <w:r w:rsidR="00143046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Έγγραφα 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US"/>
        </w:rPr>
        <w:t>E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-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US"/>
        </w:rPr>
        <w:t>class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-Σχήμα Εαυτού-Εναρκτήρια Συνάντηση</w:t>
      </w:r>
    </w:p>
    <w:p w14:paraId="1F617C09" w14:textId="6A34FDE4" w:rsidR="000B57AA" w:rsidRPr="000038A9" w:rsidRDefault="000B57AA" w:rsidP="000038A9">
      <w:pPr>
        <w:pStyle w:val="a4"/>
        <w:numPr>
          <w:ilvl w:val="0"/>
          <w:numId w:val="42"/>
        </w:numPr>
        <w:spacing w:line="36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038A9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«Όπως </w:t>
      </w:r>
      <w:r w:rsidR="00C45C71" w:rsidRPr="000038A9">
        <w:rPr>
          <w:rStyle w:val="a8"/>
          <w:rFonts w:ascii="Times New Roman" w:hAnsi="Times New Roman" w:cs="Times New Roman"/>
          <w:b/>
          <w:bCs/>
          <w:sz w:val="24"/>
          <w:szCs w:val="24"/>
        </w:rPr>
        <w:t>σ</w:t>
      </w:r>
      <w:r w:rsidRPr="000038A9">
        <w:rPr>
          <w:rStyle w:val="a8"/>
          <w:rFonts w:ascii="Times New Roman" w:hAnsi="Times New Roman" w:cs="Times New Roman"/>
          <w:b/>
          <w:bCs/>
          <w:sz w:val="24"/>
          <w:szCs w:val="24"/>
        </w:rPr>
        <w:t>κέπτομαι, έτσι αισθάνομαι κι όπως αισθάνομαι έτσι δρ</w:t>
      </w:r>
      <w:r w:rsidR="00C45C71" w:rsidRPr="000038A9">
        <w:rPr>
          <w:rStyle w:val="a8"/>
          <w:rFonts w:ascii="Times New Roman" w:hAnsi="Times New Roman" w:cs="Times New Roman"/>
          <w:b/>
          <w:bCs/>
          <w:sz w:val="24"/>
          <w:szCs w:val="24"/>
        </w:rPr>
        <w:t>ω</w:t>
      </w:r>
      <w:r w:rsidRPr="000038A9">
        <w:rPr>
          <w:rStyle w:val="a8"/>
          <w:rFonts w:ascii="Times New Roman" w:hAnsi="Times New Roman" w:cs="Times New Roman"/>
          <w:b/>
          <w:bCs/>
          <w:sz w:val="24"/>
          <w:szCs w:val="24"/>
        </w:rPr>
        <w:t>»</w:t>
      </w:r>
      <w:r w:rsidRPr="000038A9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με βάση τη φράση αυτή αντιστοιχίστε τις παρακάτω έννοιες από την Επιστήμη της Ψυχολογίας της Στήλης Α’ με τις αντίστοιχες έννοιες από την Επιστήμη της Παιδαγωγικής της Στήλης Β’.</w:t>
      </w:r>
    </w:p>
    <w:p w14:paraId="6E209885" w14:textId="77777777" w:rsidR="000B57AA" w:rsidRPr="000B57AA" w:rsidRDefault="000B57AA" w:rsidP="000B57AA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0B57AA" w:rsidRPr="000B57AA" w14:paraId="49D60AAF" w14:textId="77777777" w:rsidTr="00935829">
        <w:trPr>
          <w:trHeight w:val="406"/>
        </w:trPr>
        <w:tc>
          <w:tcPr>
            <w:tcW w:w="4808" w:type="dxa"/>
            <w:hideMark/>
          </w:tcPr>
          <w:p w14:paraId="79E021CF" w14:textId="77777777" w:rsidR="000B57AA" w:rsidRPr="009C38BB" w:rsidRDefault="000B57AA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B">
              <w:rPr>
                <w:rFonts w:ascii="Times New Roman" w:hAnsi="Times New Roman" w:cs="Times New Roman"/>
                <w:b/>
                <w:sz w:val="24"/>
                <w:szCs w:val="24"/>
              </w:rPr>
              <w:t>ΣΤΗΛΗ Α’</w:t>
            </w:r>
          </w:p>
        </w:tc>
        <w:tc>
          <w:tcPr>
            <w:tcW w:w="4806" w:type="dxa"/>
            <w:hideMark/>
          </w:tcPr>
          <w:p w14:paraId="267DF969" w14:textId="6D73E6ED" w:rsidR="000B57AA" w:rsidRPr="009C38BB" w:rsidRDefault="009C38BB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B57AA" w:rsidRPr="009C3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ΣΤΗΛΗ Β’</w:t>
            </w:r>
          </w:p>
        </w:tc>
      </w:tr>
      <w:tr w:rsidR="000B57AA" w:rsidRPr="000B57AA" w14:paraId="507311B6" w14:textId="77777777" w:rsidTr="00935829">
        <w:trPr>
          <w:trHeight w:val="418"/>
        </w:trPr>
        <w:tc>
          <w:tcPr>
            <w:tcW w:w="4808" w:type="dxa"/>
            <w:hideMark/>
          </w:tcPr>
          <w:p w14:paraId="3364B7BD" w14:textId="77777777" w:rsidR="000B57AA" w:rsidRPr="00C95698" w:rsidRDefault="000B57AA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98">
              <w:rPr>
                <w:rFonts w:ascii="Times New Roman" w:hAnsi="Times New Roman" w:cs="Times New Roman"/>
                <w:b/>
                <w:sz w:val="24"/>
                <w:szCs w:val="24"/>
              </w:rPr>
              <w:t>Ψυχολογία</w:t>
            </w:r>
          </w:p>
        </w:tc>
        <w:tc>
          <w:tcPr>
            <w:tcW w:w="4806" w:type="dxa"/>
            <w:hideMark/>
          </w:tcPr>
          <w:p w14:paraId="39E9912C" w14:textId="18067198" w:rsidR="000B57AA" w:rsidRPr="00C95698" w:rsidRDefault="000B57AA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8BB" w:rsidRPr="00C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Παιδαγωγική Επιστήμη</w:t>
            </w:r>
          </w:p>
        </w:tc>
      </w:tr>
      <w:tr w:rsidR="000B57AA" w:rsidRPr="000B57AA" w14:paraId="163EB64A" w14:textId="77777777" w:rsidTr="00935829">
        <w:trPr>
          <w:trHeight w:val="453"/>
        </w:trPr>
        <w:tc>
          <w:tcPr>
            <w:tcW w:w="4808" w:type="dxa"/>
            <w:vMerge w:val="restart"/>
            <w:hideMark/>
          </w:tcPr>
          <w:p w14:paraId="697B4CF4" w14:textId="77777777" w:rsidR="000B57AA" w:rsidRPr="000B57AA" w:rsidRDefault="000B57AA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Α. Σκέψη</w:t>
            </w:r>
          </w:p>
          <w:p w14:paraId="3A4424AD" w14:textId="77777777" w:rsidR="000B57AA" w:rsidRPr="000B57AA" w:rsidRDefault="000B57AA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Β. Δράση</w:t>
            </w:r>
          </w:p>
          <w:p w14:paraId="633FDA3C" w14:textId="77777777" w:rsidR="000B57AA" w:rsidRPr="000B57AA" w:rsidRDefault="000B57AA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Γ. Συναίσθημα</w:t>
            </w:r>
          </w:p>
          <w:p w14:paraId="23A42463" w14:textId="77777777" w:rsidR="000B57AA" w:rsidRPr="000B57AA" w:rsidRDefault="000B57AA" w:rsidP="000B57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Δ.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Ενόραση</w:t>
            </w:r>
          </w:p>
        </w:tc>
        <w:tc>
          <w:tcPr>
            <w:tcW w:w="4806" w:type="dxa"/>
            <w:vMerge w:val="restart"/>
            <w:hideMark/>
          </w:tcPr>
          <w:p w14:paraId="6B14B5B7" w14:textId="77777777" w:rsidR="000B57AA" w:rsidRPr="000B57AA" w:rsidRDefault="000B57AA" w:rsidP="008278B4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Συμπεριφορά-Δεξιότητα</w:t>
            </w:r>
          </w:p>
          <w:p w14:paraId="148C1FD3" w14:textId="77777777" w:rsidR="000B57AA" w:rsidRPr="000B57AA" w:rsidRDefault="000B57AA" w:rsidP="008278B4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Γνώση</w:t>
            </w:r>
          </w:p>
          <w:p w14:paraId="5EAD9C52" w14:textId="77777777" w:rsidR="000B57AA" w:rsidRPr="000B57AA" w:rsidRDefault="000B57AA" w:rsidP="008278B4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Μεταγνώση</w:t>
            </w:r>
          </w:p>
          <w:p w14:paraId="4552D83F" w14:textId="77777777" w:rsidR="000B57AA" w:rsidRPr="000B57AA" w:rsidRDefault="000B57AA" w:rsidP="008278B4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Στάση</w:t>
            </w:r>
          </w:p>
        </w:tc>
      </w:tr>
      <w:tr w:rsidR="000B57AA" w:rsidRPr="000B57AA" w14:paraId="615A57A6" w14:textId="77777777" w:rsidTr="00935829">
        <w:trPr>
          <w:trHeight w:val="453"/>
        </w:trPr>
        <w:tc>
          <w:tcPr>
            <w:tcW w:w="0" w:type="auto"/>
            <w:vMerge/>
            <w:vAlign w:val="center"/>
            <w:hideMark/>
          </w:tcPr>
          <w:p w14:paraId="7EE400B5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Merge/>
            <w:vAlign w:val="center"/>
            <w:hideMark/>
          </w:tcPr>
          <w:p w14:paraId="0BFC1911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7AA" w:rsidRPr="000B57AA" w14:paraId="6CA4E2F8" w14:textId="77777777" w:rsidTr="00935829">
        <w:trPr>
          <w:trHeight w:val="453"/>
        </w:trPr>
        <w:tc>
          <w:tcPr>
            <w:tcW w:w="0" w:type="auto"/>
            <w:vMerge/>
            <w:vAlign w:val="center"/>
            <w:hideMark/>
          </w:tcPr>
          <w:p w14:paraId="61E1572A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Merge/>
            <w:vAlign w:val="center"/>
            <w:hideMark/>
          </w:tcPr>
          <w:p w14:paraId="1CD9DAA0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7AA" w:rsidRPr="000B57AA" w14:paraId="5C70E29A" w14:textId="77777777" w:rsidTr="00935829">
        <w:trPr>
          <w:trHeight w:val="453"/>
        </w:trPr>
        <w:tc>
          <w:tcPr>
            <w:tcW w:w="0" w:type="auto"/>
            <w:vMerge/>
            <w:vAlign w:val="center"/>
            <w:hideMark/>
          </w:tcPr>
          <w:p w14:paraId="0CA442CD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Merge/>
            <w:vAlign w:val="center"/>
            <w:hideMark/>
          </w:tcPr>
          <w:p w14:paraId="14A36BF2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7AA" w:rsidRPr="000B57AA" w14:paraId="49E29C9B" w14:textId="77777777" w:rsidTr="00935829">
        <w:trPr>
          <w:trHeight w:val="453"/>
        </w:trPr>
        <w:tc>
          <w:tcPr>
            <w:tcW w:w="0" w:type="auto"/>
            <w:vMerge/>
            <w:vAlign w:val="center"/>
            <w:hideMark/>
          </w:tcPr>
          <w:p w14:paraId="71B216EB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Merge/>
            <w:vAlign w:val="center"/>
            <w:hideMark/>
          </w:tcPr>
          <w:p w14:paraId="58262191" w14:textId="77777777" w:rsidR="000B57AA" w:rsidRPr="000B57AA" w:rsidRDefault="000B57AA" w:rsidP="000B5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9EB37D" w14:textId="77777777" w:rsidR="000B57AA" w:rsidRPr="000B57AA" w:rsidRDefault="000B57AA" w:rsidP="008F3043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Απαντήσεις: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Α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-2,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Β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-1,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Γ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-4,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Δ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>-3</w:t>
      </w:r>
    </w:p>
    <w:p w14:paraId="04587956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51339130" w14:textId="77777777" w:rsidR="000B57AA" w:rsidRPr="00112EAA" w:rsidRDefault="000B57AA" w:rsidP="008278B4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12E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Να αντιστοιχήσετε τα 4 συστήματα του εαυτού μ’ αυτά του αυτοκινήτου.</w:t>
      </w:r>
    </w:p>
    <w:p w14:paraId="4255BA13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04A5C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5ED0" wp14:editId="3C9A4028">
                <wp:simplePos x="0" y="0"/>
                <wp:positionH relativeFrom="column">
                  <wp:posOffset>2404745</wp:posOffset>
                </wp:positionH>
                <wp:positionV relativeFrom="paragraph">
                  <wp:posOffset>31115</wp:posOffset>
                </wp:positionV>
                <wp:extent cx="1238250" cy="116205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80D7B" w14:textId="77777777" w:rsidR="000B57AA" w:rsidRDefault="000B57AA" w:rsidP="000B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Σασί</w:t>
                            </w:r>
                          </w:p>
                          <w:p w14:paraId="5559D264" w14:textId="77777777" w:rsidR="000B57AA" w:rsidRDefault="000B57AA" w:rsidP="000B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Ρόδες</w:t>
                            </w:r>
                          </w:p>
                          <w:p w14:paraId="71E934B2" w14:textId="77777777" w:rsidR="000B57AA" w:rsidRDefault="000B57AA" w:rsidP="000B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Τιμόνι/ Φρένο</w:t>
                            </w:r>
                          </w:p>
                          <w:p w14:paraId="1A977FDC" w14:textId="77777777" w:rsidR="000B57AA" w:rsidRDefault="000B57AA" w:rsidP="000B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δ.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Κινητήρας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B385ED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89.35pt;margin-top:2.45pt;width:97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" fillcolor="window" stroked="f" strokeweight=".5pt">
                <v:textbox>
                  <w:txbxContent>
                    <w:p w14:paraId="04E80D7B" w14:textId="77777777" w:rsidR="000B57AA" w:rsidRDefault="000B57AA" w:rsidP="000B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Σασί</w:t>
                      </w:r>
                    </w:p>
                    <w:p w14:paraId="5559D264" w14:textId="77777777" w:rsidR="000B57AA" w:rsidRDefault="000B57AA" w:rsidP="000B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β.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Ρόδες</w:t>
                      </w:r>
                    </w:p>
                    <w:p w14:paraId="71E934B2" w14:textId="77777777" w:rsidR="000B57AA" w:rsidRDefault="000B57AA" w:rsidP="000B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γ.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Τιμόνι/ Φρένο</w:t>
                      </w:r>
                    </w:p>
                    <w:p w14:paraId="1A977FDC" w14:textId="77777777" w:rsidR="000B57AA" w:rsidRDefault="000B57AA" w:rsidP="000B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δ.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Κινητήρας</w:t>
                      </w:r>
                    </w:p>
                  </w:txbxContent>
                </v:textbox>
              </v:shape>
            </w:pict>
          </mc:Fallback>
        </mc:AlternateContent>
      </w:r>
      <w:r w:rsidRPr="000B57A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B57AA">
        <w:rPr>
          <w:rFonts w:ascii="Times New Roman" w:hAnsi="Times New Roman" w:cs="Times New Roman"/>
          <w:sz w:val="24"/>
          <w:szCs w:val="24"/>
        </w:rPr>
        <w:t xml:space="preserve"> Ενόραση</w:t>
      </w:r>
    </w:p>
    <w:p w14:paraId="6AC194FE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57AA">
        <w:rPr>
          <w:rFonts w:ascii="Times New Roman" w:hAnsi="Times New Roman" w:cs="Times New Roman"/>
          <w:sz w:val="24"/>
          <w:szCs w:val="24"/>
        </w:rPr>
        <w:t xml:space="preserve"> Σκέψη</w:t>
      </w:r>
    </w:p>
    <w:p w14:paraId="1F7DD1EE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B57AA">
        <w:rPr>
          <w:rFonts w:ascii="Times New Roman" w:hAnsi="Times New Roman" w:cs="Times New Roman"/>
          <w:sz w:val="24"/>
          <w:szCs w:val="24"/>
        </w:rPr>
        <w:t xml:space="preserve"> Συναίσθημα</w:t>
      </w:r>
    </w:p>
    <w:p w14:paraId="38EB6264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B57AA">
        <w:rPr>
          <w:rFonts w:ascii="Times New Roman" w:hAnsi="Times New Roman" w:cs="Times New Roman"/>
          <w:sz w:val="24"/>
          <w:szCs w:val="24"/>
        </w:rPr>
        <w:t xml:space="preserve"> Δράση </w:t>
      </w:r>
    </w:p>
    <w:p w14:paraId="392A6262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A0D0B17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color w:val="C00000"/>
          <w:sz w:val="24"/>
          <w:szCs w:val="24"/>
        </w:rPr>
        <w:t>Απαντήσεις: 1-γ, 2-β, 3-δ, 4-α</w:t>
      </w:r>
    </w:p>
    <w:p w14:paraId="516F41C1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43A5F22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E6062E9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2BF4A08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F87D006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8445C15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18D6CAA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98EAA33" w14:textId="77777777" w:rsidR="000B57AA" w:rsidRPr="000B57AA" w:rsidRDefault="000B57AA" w:rsidP="000B57AA">
      <w:pPr>
        <w:spacing w:line="25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1242458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2931831" w14:textId="63222EAC" w:rsidR="000B57AA" w:rsidRPr="000B57AA" w:rsidRDefault="000B57AA" w:rsidP="00112EAA">
      <w:pPr>
        <w:spacing w:line="256" w:lineRule="auto"/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 w:rsidRPr="000B57AA">
        <w:rPr>
          <w:rFonts w:ascii="Times New Roman" w:hAnsi="Times New Roman" w:cs="Times New Roman"/>
          <w:b/>
          <w:i/>
          <w:iCs/>
          <w:sz w:val="28"/>
          <w:szCs w:val="28"/>
        </w:rPr>
        <w:t>Ενότητα 3Α_Εισαγωγή στην Κοινωνιολογία της Απόκλ</w:t>
      </w:r>
      <w:r w:rsidR="00112EAA">
        <w:rPr>
          <w:rFonts w:ascii="Times New Roman" w:hAnsi="Times New Roman" w:cs="Times New Roman"/>
          <w:b/>
          <w:i/>
          <w:iCs/>
          <w:sz w:val="28"/>
          <w:szCs w:val="28"/>
        </w:rPr>
        <w:t>ι</w:t>
      </w:r>
      <w:r w:rsidRPr="000B57AA">
        <w:rPr>
          <w:rFonts w:ascii="Times New Roman" w:hAnsi="Times New Roman" w:cs="Times New Roman"/>
          <w:b/>
          <w:i/>
          <w:iCs/>
          <w:sz w:val="28"/>
          <w:szCs w:val="28"/>
        </w:rPr>
        <w:t>σης</w:t>
      </w:r>
      <w:r w:rsidR="001430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-</w:t>
      </w:r>
      <w:r w:rsidR="0014304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Έγγραφα E-class: Αιτιολογία της Παρέκκλισης(pdf)</w:t>
      </w:r>
    </w:p>
    <w:p w14:paraId="0013C993" w14:textId="77777777" w:rsidR="000B57AA" w:rsidRPr="00112EAA" w:rsidRDefault="000B57AA" w:rsidP="008278B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color w:val="4472C4" w:themeColor="accent1"/>
          <w:sz w:val="24"/>
        </w:rPr>
      </w:pPr>
      <w:r w:rsidRPr="00112EAA">
        <w:rPr>
          <w:rFonts w:ascii="Times New Roman" w:hAnsi="Times New Roman"/>
          <w:b/>
          <w:color w:val="4472C4" w:themeColor="accent1"/>
          <w:sz w:val="24"/>
        </w:rPr>
        <w:t xml:space="preserve"> Να αντιστοιχήσετε τις λέξεις της στήλης Α με κάθε μια απ’ τις λέξεις της στήλης Β. </w:t>
      </w:r>
    </w:p>
    <w:p w14:paraId="1228C19B" w14:textId="77777777" w:rsidR="000B57AA" w:rsidRPr="000B57AA" w:rsidRDefault="000B57AA" w:rsidP="000B57AA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0B57AA" w:rsidRPr="000B57AA" w14:paraId="073AD813" w14:textId="77777777" w:rsidTr="000B57AA">
        <w:tc>
          <w:tcPr>
            <w:tcW w:w="5341" w:type="dxa"/>
            <w:hideMark/>
          </w:tcPr>
          <w:p w14:paraId="40980970" w14:textId="77777777" w:rsidR="000B57AA" w:rsidRPr="000B57AA" w:rsidRDefault="000B57AA" w:rsidP="00112EA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Α</w:t>
            </w:r>
          </w:p>
        </w:tc>
        <w:tc>
          <w:tcPr>
            <w:tcW w:w="5341" w:type="dxa"/>
            <w:hideMark/>
          </w:tcPr>
          <w:p w14:paraId="23AEE2AD" w14:textId="77777777" w:rsidR="000B57AA" w:rsidRPr="000B57AA" w:rsidRDefault="000B57AA" w:rsidP="000B57A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Β</w:t>
            </w:r>
          </w:p>
        </w:tc>
      </w:tr>
      <w:tr w:rsidR="000B57AA" w:rsidRPr="000B57AA" w14:paraId="6FA517DE" w14:textId="77777777" w:rsidTr="000B57AA">
        <w:tc>
          <w:tcPr>
            <w:tcW w:w="5341" w:type="dxa"/>
            <w:hideMark/>
          </w:tcPr>
          <w:p w14:paraId="7780007B" w14:textId="77777777" w:rsidR="000B57AA" w:rsidRPr="000B57AA" w:rsidRDefault="000B57AA" w:rsidP="008278B4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>Έγκλημα</w:t>
            </w:r>
          </w:p>
        </w:tc>
        <w:tc>
          <w:tcPr>
            <w:tcW w:w="5341" w:type="dxa"/>
            <w:hideMark/>
          </w:tcPr>
          <w:p w14:paraId="049F55A4" w14:textId="77777777" w:rsidR="000B57AA" w:rsidRPr="000B57AA" w:rsidRDefault="000B57AA" w:rsidP="0011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Α.</w:t>
            </w: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Κοινωνιολογία</w:t>
            </w:r>
          </w:p>
        </w:tc>
      </w:tr>
      <w:tr w:rsidR="000B57AA" w:rsidRPr="000B57AA" w14:paraId="6EDE07D1" w14:textId="77777777" w:rsidTr="000B57AA">
        <w:tc>
          <w:tcPr>
            <w:tcW w:w="5341" w:type="dxa"/>
            <w:hideMark/>
          </w:tcPr>
          <w:p w14:paraId="2B918EB2" w14:textId="77777777" w:rsidR="000B57AA" w:rsidRPr="000B57AA" w:rsidRDefault="000B57AA" w:rsidP="008278B4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>Έγκλημα «λευκού κολάρου»</w:t>
            </w:r>
          </w:p>
        </w:tc>
        <w:tc>
          <w:tcPr>
            <w:tcW w:w="5341" w:type="dxa"/>
            <w:hideMark/>
          </w:tcPr>
          <w:p w14:paraId="0A1BFDA3" w14:textId="77777777" w:rsidR="000B57AA" w:rsidRPr="000B57AA" w:rsidRDefault="000B57AA" w:rsidP="0011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Β.</w:t>
            </w: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Υπεξαίρεση</w:t>
            </w:r>
          </w:p>
        </w:tc>
      </w:tr>
      <w:tr w:rsidR="000B57AA" w:rsidRPr="000B57AA" w14:paraId="6E87BEDB" w14:textId="77777777" w:rsidTr="000B57AA">
        <w:tc>
          <w:tcPr>
            <w:tcW w:w="5341" w:type="dxa"/>
            <w:hideMark/>
          </w:tcPr>
          <w:p w14:paraId="56DEC034" w14:textId="3620A45C" w:rsidR="000B57AA" w:rsidRPr="000B57AA" w:rsidRDefault="000B57AA" w:rsidP="008278B4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>Ντυρκέμ</w:t>
            </w:r>
          </w:p>
        </w:tc>
        <w:tc>
          <w:tcPr>
            <w:tcW w:w="5341" w:type="dxa"/>
            <w:hideMark/>
          </w:tcPr>
          <w:p w14:paraId="3A807EA8" w14:textId="77777777" w:rsidR="000B57AA" w:rsidRPr="000B57AA" w:rsidRDefault="000B57AA" w:rsidP="0011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Γ.</w:t>
            </w: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Νομική</w:t>
            </w:r>
          </w:p>
        </w:tc>
      </w:tr>
      <w:tr w:rsidR="000B57AA" w:rsidRPr="000B57AA" w14:paraId="7DF3BDE8" w14:textId="77777777" w:rsidTr="000B57AA">
        <w:tc>
          <w:tcPr>
            <w:tcW w:w="5341" w:type="dxa"/>
            <w:hideMark/>
          </w:tcPr>
          <w:p w14:paraId="68B1D0DE" w14:textId="77777777" w:rsidR="000B57AA" w:rsidRPr="000B57AA" w:rsidRDefault="000B57AA" w:rsidP="008278B4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>Έγκλημα «χωρίς θύμα»</w:t>
            </w:r>
          </w:p>
        </w:tc>
        <w:tc>
          <w:tcPr>
            <w:tcW w:w="5341" w:type="dxa"/>
            <w:hideMark/>
          </w:tcPr>
          <w:p w14:paraId="08A6B17D" w14:textId="77777777" w:rsidR="000B57AA" w:rsidRPr="000B57AA" w:rsidRDefault="000B57AA" w:rsidP="0011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Δ.</w:t>
            </w: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Ανομία</w:t>
            </w:r>
          </w:p>
        </w:tc>
      </w:tr>
      <w:tr w:rsidR="000B57AA" w:rsidRPr="000B57AA" w14:paraId="0FE19462" w14:textId="77777777" w:rsidTr="000B57AA">
        <w:tc>
          <w:tcPr>
            <w:tcW w:w="5341" w:type="dxa"/>
            <w:hideMark/>
          </w:tcPr>
          <w:p w14:paraId="0AC961A6" w14:textId="77777777" w:rsidR="000B57AA" w:rsidRPr="000B57AA" w:rsidRDefault="000B57AA" w:rsidP="008278B4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>Παράβαση</w:t>
            </w:r>
          </w:p>
        </w:tc>
        <w:tc>
          <w:tcPr>
            <w:tcW w:w="5341" w:type="dxa"/>
            <w:hideMark/>
          </w:tcPr>
          <w:p w14:paraId="6AB3D43A" w14:textId="77777777" w:rsidR="000B57AA" w:rsidRPr="000B57AA" w:rsidRDefault="000B57AA" w:rsidP="0011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Ε.</w:t>
            </w:r>
            <w:r w:rsidRPr="000B57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Επαιτεία</w:t>
            </w:r>
          </w:p>
        </w:tc>
      </w:tr>
    </w:tbl>
    <w:p w14:paraId="5C0628E0" w14:textId="77777777" w:rsidR="000B57AA" w:rsidRPr="000B57AA" w:rsidRDefault="000B57AA" w:rsidP="000B57AA">
      <w:pPr>
        <w:spacing w:after="200" w:line="360" w:lineRule="auto"/>
        <w:jc w:val="both"/>
        <w:rPr>
          <w:rFonts w:ascii="Times New Roman" w:hAnsi="Times New Roman"/>
          <w:bCs/>
          <w:color w:val="ED7D31" w:themeColor="accent2"/>
          <w:sz w:val="24"/>
        </w:rPr>
      </w:pPr>
    </w:p>
    <w:p w14:paraId="735AF8D5" w14:textId="77777777" w:rsidR="000B57AA" w:rsidRPr="000B57AA" w:rsidRDefault="000B57AA" w:rsidP="000B57AA">
      <w:pPr>
        <w:spacing w:line="360" w:lineRule="auto"/>
        <w:contextualSpacing/>
        <w:jc w:val="both"/>
        <w:rPr>
          <w:rFonts w:ascii="Times New Roman" w:hAnsi="Times New Roman"/>
          <w:color w:val="C00000"/>
          <w:sz w:val="24"/>
        </w:rPr>
      </w:pPr>
      <w:r w:rsidRPr="000B57AA">
        <w:rPr>
          <w:rFonts w:ascii="Times New Roman" w:hAnsi="Times New Roman"/>
          <w:color w:val="C00000"/>
          <w:sz w:val="24"/>
        </w:rPr>
        <w:t>Απαντήσεις: 1-Γ, 2-Β, 3-Δ, 4-Ε, 5-Α</w:t>
      </w:r>
    </w:p>
    <w:p w14:paraId="1F3E5E28" w14:textId="5E7C6D33" w:rsidR="00112EAA" w:rsidRDefault="00112EAA" w:rsidP="00112EAA">
      <w:pPr>
        <w:spacing w:after="200" w:line="276" w:lineRule="auto"/>
        <w:ind w:right="828"/>
        <w:contextualSpacing/>
        <w:rPr>
          <w:rFonts w:ascii="Times New Roman" w:hAnsi="Times New Roman"/>
          <w:color w:val="C00000"/>
          <w:sz w:val="24"/>
        </w:rPr>
      </w:pPr>
    </w:p>
    <w:p w14:paraId="66762766" w14:textId="2060D143" w:rsidR="00112EAA" w:rsidRPr="00112EAA" w:rsidRDefault="00112EAA" w:rsidP="008278B4">
      <w:pPr>
        <w:pStyle w:val="a4"/>
        <w:numPr>
          <w:ilvl w:val="0"/>
          <w:numId w:val="2"/>
        </w:numPr>
        <w:spacing w:after="200" w:line="276" w:lineRule="auto"/>
        <w:ind w:right="828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112EA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Να αντιστοιχήσετε τους τύπους εγκλημάτων της πρώτης στήλης με τα χαρακτηριστικά τους στη δεύτερη. </w:t>
      </w:r>
    </w:p>
    <w:tbl>
      <w:tblPr>
        <w:tblStyle w:val="a3"/>
        <w:tblW w:w="5517" w:type="pct"/>
        <w:jc w:val="center"/>
        <w:tblLook w:val="04A0" w:firstRow="1" w:lastRow="0" w:firstColumn="1" w:lastColumn="0" w:noHBand="0" w:noVBand="1"/>
      </w:tblPr>
      <w:tblGrid>
        <w:gridCol w:w="5063"/>
        <w:gridCol w:w="5561"/>
      </w:tblGrid>
      <w:tr w:rsidR="000B57AA" w:rsidRPr="000B57AA" w14:paraId="606C3998" w14:textId="77777777" w:rsidTr="00992E15">
        <w:trPr>
          <w:trHeight w:val="242"/>
          <w:jc w:val="center"/>
        </w:trPr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2CF6D1B" w14:textId="77777777" w:rsidR="000B57AA" w:rsidRPr="000B57AA" w:rsidRDefault="000B57AA" w:rsidP="000B57AA">
            <w:pPr>
              <w:ind w:left="360" w:right="828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A999BB9" w14:textId="235F7795" w:rsidR="000B57AA" w:rsidRPr="000B57AA" w:rsidRDefault="000B57AA" w:rsidP="00143046">
            <w:pPr>
              <w:ind w:left="360" w:right="828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0B57A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Τύποι εγκλημάτων</w:t>
            </w:r>
          </w:p>
          <w:p w14:paraId="11F7C5E0" w14:textId="77777777" w:rsidR="000B57AA" w:rsidRPr="000B57AA" w:rsidRDefault="000B57AA" w:rsidP="000B57AA">
            <w:pPr>
              <w:ind w:left="360" w:right="828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696EE8A8" w14:textId="495A5E6C" w:rsidR="000B57AA" w:rsidRPr="000B57AA" w:rsidRDefault="000B57AA" w:rsidP="00112EAA">
            <w:pPr>
              <w:ind w:left="360" w:right="828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EE05D68" w14:textId="2D87AF3C" w:rsidR="000B57AA" w:rsidRPr="000B57AA" w:rsidRDefault="000B57AA" w:rsidP="00112EAA">
            <w:pPr>
              <w:ind w:right="828"/>
              <w:jc w:val="right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0B57A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Χαρακτηριστικά εγκλημάτων</w:t>
            </w:r>
          </w:p>
        </w:tc>
      </w:tr>
      <w:tr w:rsidR="000B57AA" w:rsidRPr="000B57AA" w14:paraId="0E73A158" w14:textId="77777777" w:rsidTr="00112EAA">
        <w:trPr>
          <w:trHeight w:val="254"/>
          <w:jc w:val="center"/>
        </w:trPr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A5BC1" w14:textId="77777777" w:rsidR="000B57AA" w:rsidRPr="000B57AA" w:rsidRDefault="000B57AA" w:rsidP="008278B4">
            <w:pPr>
              <w:numPr>
                <w:ilvl w:val="0"/>
                <w:numId w:val="11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εγκλήματα κατά της περιουσίας</w:t>
            </w:r>
          </w:p>
        </w:tc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EC54A" w14:textId="77777777" w:rsidR="000B57AA" w:rsidRPr="000B57AA" w:rsidRDefault="000B57AA" w:rsidP="008278B4">
            <w:pPr>
              <w:numPr>
                <w:ilvl w:val="0"/>
                <w:numId w:val="12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χρήση τοξικών ουσιών, επαιτεία, οδικές παραβάσεις, πορνεία.</w:t>
            </w:r>
          </w:p>
        </w:tc>
      </w:tr>
      <w:tr w:rsidR="000B57AA" w:rsidRPr="000B57AA" w14:paraId="630E81C7" w14:textId="77777777" w:rsidTr="00112EAA">
        <w:trPr>
          <w:trHeight w:val="242"/>
          <w:jc w:val="center"/>
        </w:trPr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1714F" w14:textId="77777777" w:rsidR="000B57AA" w:rsidRPr="000B57AA" w:rsidRDefault="000B57AA" w:rsidP="008278B4">
            <w:pPr>
              <w:numPr>
                <w:ilvl w:val="0"/>
                <w:numId w:val="11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εγκλήματα βίας κατά προσώπου</w:t>
            </w:r>
          </w:p>
        </w:tc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489FD" w14:textId="77777777" w:rsidR="000B57AA" w:rsidRPr="000B57AA" w:rsidRDefault="000B57AA" w:rsidP="008278B4">
            <w:pPr>
              <w:numPr>
                <w:ilvl w:val="0"/>
                <w:numId w:val="12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κλοπές, ληστείες, φθορές και οικονομική εγκληματικότητα.</w:t>
            </w:r>
          </w:p>
        </w:tc>
      </w:tr>
      <w:tr w:rsidR="000B57AA" w:rsidRPr="000B57AA" w14:paraId="23D2C47F" w14:textId="77777777" w:rsidTr="00112EAA">
        <w:trPr>
          <w:trHeight w:val="510"/>
          <w:jc w:val="center"/>
        </w:trPr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AB73" w14:textId="77777777" w:rsidR="000B57AA" w:rsidRPr="000B57AA" w:rsidRDefault="000B57AA" w:rsidP="008278B4">
            <w:pPr>
              <w:numPr>
                <w:ilvl w:val="0"/>
                <w:numId w:val="11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εγκλήματα «χωρίς θύμα»</w:t>
            </w:r>
          </w:p>
        </w:tc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F33CC" w14:textId="207B4E12" w:rsidR="000B57AA" w:rsidRPr="000B57AA" w:rsidRDefault="000B57AA" w:rsidP="008278B4">
            <w:pPr>
              <w:numPr>
                <w:ilvl w:val="0"/>
                <w:numId w:val="12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ενδοοικογενειακή βία, βιασμοί, οικονομική εγκληματικότητα των ανώτερων τάξεων (που δε γίνονται γνωστά).</w:t>
            </w:r>
          </w:p>
        </w:tc>
      </w:tr>
      <w:tr w:rsidR="000B57AA" w:rsidRPr="000B57AA" w14:paraId="7C9094A1" w14:textId="77777777" w:rsidTr="00112EAA">
        <w:trPr>
          <w:trHeight w:val="356"/>
          <w:jc w:val="center"/>
        </w:trPr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8F621" w14:textId="7F7FDA63" w:rsidR="000B57AA" w:rsidRPr="000B57AA" w:rsidRDefault="000B57AA" w:rsidP="008278B4">
            <w:pPr>
              <w:numPr>
                <w:ilvl w:val="0"/>
                <w:numId w:val="11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Εγκλήματα λε</w:t>
            </w:r>
            <w:r w:rsidR="00112EAA">
              <w:rPr>
                <w:rFonts w:ascii="Times New Roman" w:hAnsi="Times New Roman" w:cs="Times New Roman"/>
                <w:sz w:val="24"/>
                <w:szCs w:val="24"/>
              </w:rPr>
              <w:t>υκού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κολάρου</w:t>
            </w:r>
          </w:p>
        </w:tc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74075" w14:textId="77777777" w:rsidR="000B57AA" w:rsidRPr="000B57AA" w:rsidRDefault="000B57AA" w:rsidP="008278B4">
            <w:pPr>
              <w:numPr>
                <w:ilvl w:val="0"/>
                <w:numId w:val="12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οι φόνοι, οι βιασμοί, οι σωματικές βλάβες</w:t>
            </w:r>
          </w:p>
        </w:tc>
      </w:tr>
      <w:tr w:rsidR="000B57AA" w:rsidRPr="000B57AA" w14:paraId="56D2B215" w14:textId="77777777" w:rsidTr="00112EAA">
        <w:trPr>
          <w:trHeight w:val="454"/>
          <w:jc w:val="center"/>
        </w:trPr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2D34E" w14:textId="68BF8098" w:rsidR="000B57AA" w:rsidRPr="000B57AA" w:rsidRDefault="000B57AA" w:rsidP="008278B4">
            <w:pPr>
              <w:numPr>
                <w:ilvl w:val="0"/>
                <w:numId w:val="11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«σκοτεινός αριθμός εγκλ</w:t>
            </w:r>
            <w:r w:rsidR="00112EAA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ματικότητας»</w:t>
            </w:r>
          </w:p>
        </w:tc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14A0C" w14:textId="77777777" w:rsidR="000B57AA" w:rsidRPr="000B57AA" w:rsidRDefault="000B57AA" w:rsidP="008278B4">
            <w:pPr>
              <w:numPr>
                <w:ilvl w:val="0"/>
                <w:numId w:val="12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οικονομική εγκληματικότητα</w:t>
            </w:r>
          </w:p>
        </w:tc>
      </w:tr>
    </w:tbl>
    <w:p w14:paraId="7F20F6F9" w14:textId="77777777" w:rsidR="00143046" w:rsidRDefault="00143046" w:rsidP="000B57AA">
      <w:pPr>
        <w:spacing w:line="256" w:lineRule="auto"/>
        <w:ind w:right="82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bookmarkStart w:id="1" w:name="_Hlk72669691"/>
    </w:p>
    <w:p w14:paraId="58831C8A" w14:textId="4349BE93" w:rsidR="000B57AA" w:rsidRPr="000B57AA" w:rsidRDefault="000B57AA" w:rsidP="00143046">
      <w:pPr>
        <w:spacing w:line="256" w:lineRule="auto"/>
        <w:ind w:right="82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color w:val="C00000"/>
          <w:sz w:val="24"/>
          <w:szCs w:val="24"/>
        </w:rPr>
        <w:t xml:space="preserve"> Απαντήσεις: 1-</w:t>
      </w:r>
      <w:r w:rsidRPr="000B57AA">
        <w:rPr>
          <w:rFonts w:ascii="Times New Roman" w:hAnsi="Times New Roman" w:cs="Times New Roman"/>
          <w:color w:val="C00000"/>
          <w:sz w:val="24"/>
          <w:szCs w:val="24"/>
          <w:lang w:val="en-US"/>
        </w:rPr>
        <w:t>B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, 2-</w:t>
      </w:r>
      <w:r w:rsidRPr="000B57AA">
        <w:rPr>
          <w:rFonts w:ascii="Times New Roman" w:hAnsi="Times New Roman" w:cs="Times New Roman"/>
          <w:color w:val="C00000"/>
          <w:sz w:val="24"/>
          <w:szCs w:val="24"/>
          <w:lang w:val="en-US"/>
        </w:rPr>
        <w:t>D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, 3-Α, 4-</w:t>
      </w:r>
      <w:r w:rsidRPr="000B57AA">
        <w:rPr>
          <w:rFonts w:ascii="Times New Roman" w:hAnsi="Times New Roman" w:cs="Times New Roman"/>
          <w:color w:val="C00000"/>
          <w:sz w:val="24"/>
          <w:szCs w:val="24"/>
          <w:lang w:val="en-US"/>
        </w:rPr>
        <w:t>E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, 5-</w:t>
      </w:r>
      <w:r w:rsidRPr="000B57AA">
        <w:rPr>
          <w:rFonts w:ascii="Times New Roman" w:hAnsi="Times New Roman" w:cs="Times New Roman"/>
          <w:color w:val="C00000"/>
          <w:sz w:val="24"/>
          <w:szCs w:val="24"/>
          <w:lang w:val="en-US"/>
        </w:rPr>
        <w:t>C</w:t>
      </w:r>
      <w:bookmarkEnd w:id="1"/>
    </w:p>
    <w:p w14:paraId="38EAB1E0" w14:textId="15B52A5A" w:rsidR="000B57AA" w:rsidRDefault="000B57AA" w:rsidP="000B57AA">
      <w:pPr>
        <w:spacing w:line="256" w:lineRule="auto"/>
        <w:ind w:right="82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14:paraId="62267E15" w14:textId="77777777" w:rsidR="00112EAA" w:rsidRPr="00112EAA" w:rsidRDefault="00112EAA" w:rsidP="000B57AA">
      <w:pPr>
        <w:spacing w:line="256" w:lineRule="auto"/>
        <w:ind w:right="828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EB6ACC1" w14:textId="1BB29841" w:rsidR="000B57AA" w:rsidRPr="00112EAA" w:rsidRDefault="000B57AA" w:rsidP="008278B4">
      <w:pPr>
        <w:numPr>
          <w:ilvl w:val="0"/>
          <w:numId w:val="2"/>
        </w:numPr>
        <w:spacing w:line="256" w:lineRule="auto"/>
        <w:ind w:right="828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112EA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Να αντιστοιχίσετε τους </w:t>
      </w:r>
      <w:r w:rsidR="00112EA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τ</w:t>
      </w:r>
      <w:r w:rsidRPr="00112EA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ύπους συμπεριφοράς  της πρώτης στήλης με τα παραδείγματα της δεύτερης.</w:t>
      </w:r>
    </w:p>
    <w:p w14:paraId="610E1B70" w14:textId="77777777" w:rsidR="000B57AA" w:rsidRPr="000B57AA" w:rsidRDefault="000B57AA" w:rsidP="000B57AA">
      <w:pPr>
        <w:spacing w:line="256" w:lineRule="auto"/>
        <w:ind w:left="720" w:right="82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2"/>
        <w:tblW w:w="8915" w:type="dxa"/>
        <w:tblLayout w:type="fixed"/>
        <w:tblLook w:val="04A0" w:firstRow="1" w:lastRow="0" w:firstColumn="1" w:lastColumn="0" w:noHBand="0" w:noVBand="1"/>
      </w:tblPr>
      <w:tblGrid>
        <w:gridCol w:w="3461"/>
        <w:gridCol w:w="5454"/>
      </w:tblGrid>
      <w:tr w:rsidR="000B57AA" w:rsidRPr="000B57AA" w14:paraId="08CA47E1" w14:textId="77777777" w:rsidTr="00992E15">
        <w:trPr>
          <w:trHeight w:val="699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062DDA7" w14:textId="5D2FEFEF" w:rsidR="000B57AA" w:rsidRPr="00BE477E" w:rsidRDefault="000B57AA" w:rsidP="00BE477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2" w:name="_Hlk72686222"/>
            <w:r w:rsidRPr="00B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ΤΥΠΟΙ</w:t>
            </w:r>
            <w:r w:rsidR="00B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ΣΥΜΠΕΡΙΦΟΡΑΣ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313C71B" w14:textId="4809C80A" w:rsidR="000B57AA" w:rsidRPr="00992E15" w:rsidRDefault="000B57AA" w:rsidP="00992E1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ΠΑΡΑΔΕΙΓΜΑΤΑ</w:t>
            </w:r>
          </w:p>
        </w:tc>
      </w:tr>
      <w:tr w:rsidR="000B57AA" w:rsidRPr="000B57AA" w14:paraId="5EEDEBAE" w14:textId="77777777" w:rsidTr="00314436">
        <w:trPr>
          <w:trHeight w:val="630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39E2" w14:textId="77777777" w:rsidR="000B57AA" w:rsidRPr="000B57AA" w:rsidRDefault="000B57AA" w:rsidP="008278B4">
            <w:pPr>
              <w:numPr>
                <w:ilvl w:val="0"/>
                <w:numId w:val="13"/>
              </w:numPr>
              <w:spacing w:after="200" w:line="276" w:lineRule="auto"/>
              <w:ind w:right="8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Συμμόρφωση</w:t>
            </w:r>
          </w:p>
          <w:p w14:paraId="159D8751" w14:textId="77777777" w:rsidR="000B57AA" w:rsidRPr="000B57AA" w:rsidRDefault="000B57AA" w:rsidP="000B57AA">
            <w:pPr>
              <w:spacing w:after="200" w:line="276" w:lineRule="auto"/>
              <w:ind w:right="8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FDB3" w14:textId="77777777" w:rsidR="000B57AA" w:rsidRPr="000B57AA" w:rsidRDefault="000B57AA" w:rsidP="008278B4">
            <w:pPr>
              <w:numPr>
                <w:ilvl w:val="0"/>
                <w:numId w:val="14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Το υποκείμενο από τη μία λησμονεί τις παραδεκτές αξίες της κοινωνίας, από την άλλη πάλι συμμορφώνεται απόλυτα με τα συμβατικά μέσα πραγμάτωσής τους</w:t>
            </w:r>
          </w:p>
          <w:p w14:paraId="257D9C9D" w14:textId="77777777" w:rsidR="000B57AA" w:rsidRPr="000B57AA" w:rsidRDefault="000B57AA" w:rsidP="008F3043">
            <w:pPr>
              <w:spacing w:line="276" w:lineRule="auto"/>
              <w:ind w:right="828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Π.χ. Γραφειοκράτες, Υπερπατριώτες.</w:t>
            </w:r>
          </w:p>
        </w:tc>
      </w:tr>
      <w:tr w:rsidR="000B57AA" w:rsidRPr="000B57AA" w14:paraId="7B86411B" w14:textId="77777777" w:rsidTr="00314436">
        <w:trPr>
          <w:trHeight w:val="640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75856" w14:textId="77777777" w:rsidR="000B57AA" w:rsidRPr="000B57AA" w:rsidRDefault="000B57AA" w:rsidP="008278B4">
            <w:pPr>
              <w:numPr>
                <w:ilvl w:val="0"/>
                <w:numId w:val="13"/>
              </w:numPr>
              <w:spacing w:after="200" w:line="276" w:lineRule="auto"/>
              <w:ind w:right="8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Καινοτομία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CB2F" w14:textId="77777777" w:rsidR="000B57AA" w:rsidRPr="00143046" w:rsidRDefault="000B57AA" w:rsidP="008278B4">
            <w:pPr>
              <w:numPr>
                <w:ilvl w:val="0"/>
                <w:numId w:val="14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30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Το υποκείμενο υιοθετεί παραδεδεγμένες αξίες της κοινωνίας και τα συμβατικά μέσα πραγμάτωσης</w:t>
            </w:r>
          </w:p>
          <w:p w14:paraId="1273B227" w14:textId="5BC2C3C5" w:rsidR="000B57AA" w:rsidRPr="00143046" w:rsidRDefault="000B57AA" w:rsidP="008F3043">
            <w:pPr>
              <w:spacing w:after="200" w:line="276" w:lineRule="auto"/>
              <w:ind w:right="828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4304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Π.χ</w:t>
            </w:r>
            <w:r w:rsidR="00143046" w:rsidRPr="0014304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  <w:r w:rsidRPr="0014304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Επιχειρηματίες, βουλευτές.</w:t>
            </w:r>
          </w:p>
        </w:tc>
      </w:tr>
      <w:tr w:rsidR="000B57AA" w:rsidRPr="000B57AA" w14:paraId="5C029EC0" w14:textId="77777777" w:rsidTr="00314436">
        <w:trPr>
          <w:trHeight w:val="623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C98D3" w14:textId="77777777" w:rsidR="000B57AA" w:rsidRPr="000B57AA" w:rsidRDefault="000B57AA" w:rsidP="008278B4">
            <w:pPr>
              <w:numPr>
                <w:ilvl w:val="0"/>
                <w:numId w:val="13"/>
              </w:numPr>
              <w:spacing w:after="200" w:line="276" w:lineRule="auto"/>
              <w:ind w:right="8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Τυπολατρία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FC5C6" w14:textId="77777777" w:rsidR="000B57AA" w:rsidRPr="000B57AA" w:rsidRDefault="000B57AA" w:rsidP="008278B4">
            <w:pPr>
              <w:numPr>
                <w:ilvl w:val="0"/>
                <w:numId w:val="14"/>
              </w:numPr>
              <w:spacing w:line="276" w:lineRule="auto"/>
              <w:ind w:right="8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Το υποκείμενο προβάλλει άρνηση τόσο ως προς τις αξίες-στόχους που θέτει η κοινωνία όσο και ως προς τα συμβατικά μέσα πραγμάτωσής τους.</w:t>
            </w:r>
          </w:p>
          <w:p w14:paraId="0552FEB8" w14:textId="77777777" w:rsidR="000B57AA" w:rsidRPr="000B57AA" w:rsidRDefault="000B57AA" w:rsidP="008F3043">
            <w:pPr>
              <w:spacing w:line="276" w:lineRule="auto"/>
              <w:ind w:right="8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Π.χ. Τοξικοεξαρτημένοι, ερημίτες</w:t>
            </w:r>
          </w:p>
        </w:tc>
      </w:tr>
      <w:tr w:rsidR="000B57AA" w:rsidRPr="000B57AA" w14:paraId="06AFB04A" w14:textId="77777777" w:rsidTr="00314436">
        <w:trPr>
          <w:trHeight w:val="712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17A5" w14:textId="77777777" w:rsidR="000B57AA" w:rsidRPr="000B57AA" w:rsidRDefault="000B57AA" w:rsidP="008278B4">
            <w:pPr>
              <w:numPr>
                <w:ilvl w:val="0"/>
                <w:numId w:val="13"/>
              </w:numPr>
              <w:spacing w:after="200" w:line="276" w:lineRule="auto"/>
              <w:ind w:right="8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Αναχωρητισμός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5045C" w14:textId="77777777" w:rsidR="000B57AA" w:rsidRPr="000B57AA" w:rsidRDefault="000B57AA" w:rsidP="008278B4">
            <w:pPr>
              <w:numPr>
                <w:ilvl w:val="0"/>
                <w:numId w:val="14"/>
              </w:numPr>
              <w:spacing w:line="276" w:lineRule="auto"/>
              <w:ind w:right="82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Το υποκείμενο δεν αποδέχεται τις αξίες και τα μέσα που έχουν καθιερωθεί από την κοινωνία, στόχος του γίνεται η  αντικατάστασή τους από νέα.</w:t>
            </w:r>
          </w:p>
          <w:p w14:paraId="4AC51B28" w14:textId="77777777" w:rsidR="000B57AA" w:rsidRPr="000B57AA" w:rsidRDefault="000B57AA" w:rsidP="008F3043">
            <w:pPr>
              <w:spacing w:line="276" w:lineRule="auto"/>
              <w:ind w:right="828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Π.χ. Επαναστάτες, φεμινίστριες</w:t>
            </w:r>
          </w:p>
        </w:tc>
      </w:tr>
      <w:tr w:rsidR="000B57AA" w:rsidRPr="000B57AA" w14:paraId="5A37492A" w14:textId="77777777" w:rsidTr="00314436">
        <w:trPr>
          <w:trHeight w:val="68"/>
        </w:trPr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AC9CC" w14:textId="77777777" w:rsidR="000B57AA" w:rsidRPr="000B57AA" w:rsidRDefault="000B57AA" w:rsidP="008278B4">
            <w:pPr>
              <w:numPr>
                <w:ilvl w:val="0"/>
                <w:numId w:val="13"/>
              </w:numPr>
              <w:spacing w:after="200" w:line="276" w:lineRule="auto"/>
              <w:ind w:right="8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Επανάσταση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C5274" w14:textId="77777777" w:rsidR="000B57AA" w:rsidRPr="000B57AA" w:rsidRDefault="000B57AA" w:rsidP="008278B4">
            <w:pPr>
              <w:numPr>
                <w:ilvl w:val="0"/>
                <w:numId w:val="14"/>
              </w:numPr>
              <w:spacing w:line="276" w:lineRule="auto"/>
              <w:ind w:right="8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Το υποκείμενο ακολουθεί τις παραδεκτές από την κοινωνία αξίες, χρησιμοποιεί όμως παράνομα ή μη νόμιμα μέσα για να τις πραγματώσει.</w:t>
            </w:r>
          </w:p>
          <w:p w14:paraId="22240096" w14:textId="77777777" w:rsidR="000B57AA" w:rsidRPr="000B57AA" w:rsidRDefault="000B57AA" w:rsidP="008F3043">
            <w:pPr>
              <w:spacing w:line="276" w:lineRule="auto"/>
              <w:ind w:right="828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Π.χ. Εγκληματίες, παραβάτες</w:t>
            </w:r>
          </w:p>
        </w:tc>
      </w:tr>
      <w:bookmarkEnd w:id="2"/>
    </w:tbl>
    <w:p w14:paraId="623C6DB6" w14:textId="77777777" w:rsidR="00143046" w:rsidRDefault="00143046" w:rsidP="000B57AA">
      <w:pPr>
        <w:spacing w:line="36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5FEC5D3" w14:textId="3D54332F" w:rsidR="000B57AA" w:rsidRPr="000B57AA" w:rsidRDefault="000B57AA" w:rsidP="000B57AA">
      <w:pPr>
        <w:spacing w:line="360" w:lineRule="auto"/>
        <w:contextualSpacing/>
        <w:jc w:val="both"/>
        <w:rPr>
          <w:rFonts w:ascii="Times New Roman" w:hAnsi="Times New Roman"/>
          <w:color w:val="C00000"/>
          <w:sz w:val="24"/>
        </w:rPr>
      </w:pPr>
      <w:r w:rsidRPr="000B57AA">
        <w:rPr>
          <w:rFonts w:ascii="Times New Roman" w:hAnsi="Times New Roman" w:cs="Times New Roman"/>
          <w:color w:val="C00000"/>
          <w:sz w:val="24"/>
          <w:szCs w:val="24"/>
        </w:rPr>
        <w:t>Απαντήσεις: 1-Β, 2-Ε, 3-Α, 4-</w:t>
      </w:r>
      <w:r w:rsidRPr="000B57AA">
        <w:rPr>
          <w:rFonts w:ascii="Times New Roman" w:hAnsi="Times New Roman" w:cs="Times New Roman"/>
          <w:color w:val="C00000"/>
          <w:sz w:val="24"/>
          <w:szCs w:val="24"/>
          <w:lang w:val="en-US"/>
        </w:rPr>
        <w:t>C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, 5-</w:t>
      </w:r>
      <w:r w:rsidRPr="000B57AA">
        <w:rPr>
          <w:rFonts w:ascii="Times New Roman" w:hAnsi="Times New Roman" w:cs="Times New Roman"/>
          <w:color w:val="C00000"/>
          <w:sz w:val="24"/>
          <w:szCs w:val="24"/>
          <w:lang w:val="en-US"/>
        </w:rPr>
        <w:t>D</w:t>
      </w:r>
    </w:p>
    <w:p w14:paraId="69F7E2E7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C89B0C" w14:textId="252AF821" w:rsidR="000B57AA" w:rsidRPr="000B57AA" w:rsidRDefault="000B57AA" w:rsidP="00143046">
      <w:pPr>
        <w:spacing w:line="256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B5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Ενότητα 3Β_Παρουσίαση Θεωρητικών Προσεγγίσεων για την Απόκλιση</w:t>
      </w:r>
      <w:r w:rsidRPr="000B5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- Έγγραφα </w:t>
      </w:r>
      <w:r w:rsidRPr="000B57AA">
        <w:rPr>
          <w:rFonts w:ascii="Times New Roman" w:hAnsi="Times New Roman" w:cs="Times New Roman"/>
          <w:b/>
          <w:color w:val="4472C4" w:themeColor="accent1"/>
          <w:sz w:val="28"/>
          <w:szCs w:val="28"/>
          <w:lang w:val="en-US"/>
        </w:rPr>
        <w:t>e</w:t>
      </w:r>
      <w:r w:rsidRPr="000B57A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-</w:t>
      </w:r>
      <w:r w:rsidRPr="000B57AA">
        <w:rPr>
          <w:rFonts w:ascii="Times New Roman" w:hAnsi="Times New Roman" w:cs="Times New Roman"/>
          <w:b/>
          <w:color w:val="4472C4" w:themeColor="accent1"/>
          <w:sz w:val="28"/>
          <w:szCs w:val="28"/>
          <w:lang w:val="en-US"/>
        </w:rPr>
        <w:t>class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: Πίνακας Θετικιστικών &amp; Πίνακας Εποικοδομιστικών Θεωριών</w:t>
      </w:r>
      <w:r w:rsidR="008F3043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(αρχεία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Word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)</w:t>
      </w:r>
    </w:p>
    <w:p w14:paraId="58D47D88" w14:textId="70324D3C" w:rsidR="000B57AA" w:rsidRPr="008F3043" w:rsidRDefault="000B57AA" w:rsidP="008278B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F304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Να ταξινομήσετε τις παρακάτω Κοινωνιολογικές θεωρίες της Απόκλισης  σε Α. Θετικιστικές και Β. Εποικοδομιστικές, ανάλογα με το που ανήκουν.</w:t>
      </w:r>
    </w:p>
    <w:tbl>
      <w:tblPr>
        <w:tblStyle w:val="a3"/>
        <w:tblW w:w="6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3947"/>
      </w:tblGrid>
      <w:tr w:rsidR="000B57AA" w:rsidRPr="000B57AA" w14:paraId="4CB5E7AF" w14:textId="77777777" w:rsidTr="00AB39B9">
        <w:trPr>
          <w:trHeight w:val="3114"/>
          <w:jc w:val="center"/>
        </w:trPr>
        <w:tc>
          <w:tcPr>
            <w:tcW w:w="2593" w:type="dxa"/>
          </w:tcPr>
          <w:p w14:paraId="6AE0ADD5" w14:textId="77777777" w:rsidR="000B57AA" w:rsidRPr="000B57AA" w:rsidRDefault="000B57AA" w:rsidP="000B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C601" w14:textId="77777777" w:rsidR="000B57AA" w:rsidRPr="000B57AA" w:rsidRDefault="000B57AA" w:rsidP="000B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F77F" w14:textId="77777777" w:rsidR="000B57AA" w:rsidRPr="000B57AA" w:rsidRDefault="000B57AA" w:rsidP="00A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C8286" w14:textId="77777777" w:rsidR="000B57AA" w:rsidRPr="00AB39B9" w:rsidRDefault="000B57AA" w:rsidP="008278B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Θετικιστικές Θεωρίες</w:t>
            </w:r>
          </w:p>
          <w:p w14:paraId="00284227" w14:textId="77777777" w:rsidR="000B57AA" w:rsidRPr="00AB39B9" w:rsidRDefault="000B57AA" w:rsidP="00AB39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E72C4" w14:textId="77777777" w:rsidR="000B57AA" w:rsidRPr="000B57AA" w:rsidRDefault="000B57AA" w:rsidP="008278B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Εποικοδομιστικές Θεωρίες</w:t>
            </w:r>
          </w:p>
        </w:tc>
        <w:tc>
          <w:tcPr>
            <w:tcW w:w="4137" w:type="dxa"/>
          </w:tcPr>
          <w:p w14:paraId="45057D34" w14:textId="77777777" w:rsidR="000B57AA" w:rsidRPr="000B57AA" w:rsidRDefault="000B57AA" w:rsidP="000B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1E5C" w14:textId="77777777" w:rsidR="000B57AA" w:rsidRPr="000B57AA" w:rsidRDefault="000B57AA" w:rsidP="008278B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Κοινωνικής Μάθησης</w:t>
            </w:r>
          </w:p>
          <w:p w14:paraId="0616B3E6" w14:textId="77777777" w:rsidR="000B57AA" w:rsidRPr="000B57AA" w:rsidRDefault="000B57AA" w:rsidP="00AB39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376D" w14:textId="77777777" w:rsidR="000B57AA" w:rsidRPr="000B57AA" w:rsidRDefault="000B57AA" w:rsidP="008278B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Φαινομενολογική Θεωρία</w:t>
            </w:r>
          </w:p>
          <w:p w14:paraId="135B2545" w14:textId="77777777" w:rsidR="000B57AA" w:rsidRPr="000B57AA" w:rsidRDefault="000B57AA" w:rsidP="00A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8549" w14:textId="77777777" w:rsidR="000B57AA" w:rsidRPr="000B57AA" w:rsidRDefault="000B57AA" w:rsidP="008278B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του Ελέγχου</w:t>
            </w:r>
          </w:p>
          <w:p w14:paraId="7753045A" w14:textId="77777777" w:rsidR="000B57AA" w:rsidRPr="000B57AA" w:rsidRDefault="000B57AA" w:rsidP="00A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F1CC" w14:textId="77777777" w:rsidR="000B57AA" w:rsidRPr="000B57AA" w:rsidRDefault="000B57AA" w:rsidP="008278B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Ανομίας-Έντασης</w:t>
            </w:r>
          </w:p>
          <w:p w14:paraId="587AF7C0" w14:textId="77777777" w:rsidR="000B57AA" w:rsidRPr="000B57AA" w:rsidRDefault="000B57AA" w:rsidP="00A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5606" w14:textId="77777777" w:rsidR="000B57AA" w:rsidRPr="000B57AA" w:rsidRDefault="000B57AA" w:rsidP="008278B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της Σύγκρουσης</w:t>
            </w:r>
          </w:p>
          <w:p w14:paraId="3013CC6B" w14:textId="77777777" w:rsidR="000B57AA" w:rsidRPr="000B57AA" w:rsidRDefault="000B57AA" w:rsidP="00A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5ED1B" w14:textId="77777777" w:rsidR="000B57AA" w:rsidRPr="000B57AA" w:rsidRDefault="000B57AA" w:rsidP="008278B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Ετικετοποίησης</w:t>
            </w:r>
          </w:p>
        </w:tc>
      </w:tr>
    </w:tbl>
    <w:p w14:paraId="7985EF9D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2465AB0" w14:textId="66648146" w:rsid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color w:val="C00000"/>
          <w:sz w:val="24"/>
          <w:szCs w:val="24"/>
        </w:rPr>
        <w:t xml:space="preserve">Απαντήσεις: 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Α: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1, 3, 4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                 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Β: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2, 5, 6</w:t>
      </w:r>
    </w:p>
    <w:p w14:paraId="38C048A6" w14:textId="77777777" w:rsidR="00AB39B9" w:rsidRPr="000B57AA" w:rsidRDefault="00AB39B9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011E723" w14:textId="22FA6581" w:rsidR="000B57AA" w:rsidRPr="00AB39B9" w:rsidRDefault="000B57AA" w:rsidP="008278B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B39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Να αντιστοιχίσετε τις Κοινωνιολογικές Θεωρίες της Στήλης Α’ , με τις λέξεις-κλειδιά, που τους ταιριάζουν από την Στήλη Β’. </w:t>
      </w:r>
    </w:p>
    <w:p w14:paraId="7B14C207" w14:textId="77777777" w:rsidR="00AB39B9" w:rsidRPr="000B57AA" w:rsidRDefault="00AB39B9" w:rsidP="00AB39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B57AA" w:rsidRPr="000B57AA" w14:paraId="3343EF8E" w14:textId="77777777" w:rsidTr="00927B21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9DCCAFC" w14:textId="77777777" w:rsidR="000B57AA" w:rsidRPr="00AB39B9" w:rsidRDefault="000B57AA" w:rsidP="00AB3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ΣΤΗΛΗ Α’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63F1E7" w14:textId="77777777" w:rsidR="000B57AA" w:rsidRPr="00AB39B9" w:rsidRDefault="000B57AA" w:rsidP="00AB3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ΣΤΗΛΗ Β’</w:t>
            </w:r>
          </w:p>
        </w:tc>
      </w:tr>
      <w:tr w:rsidR="000B57AA" w:rsidRPr="000B57AA" w14:paraId="58C23A01" w14:textId="77777777" w:rsidTr="00AB39B9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DCBF" w14:textId="77777777" w:rsidR="000B57AA" w:rsidRPr="000B57AA" w:rsidRDefault="000B57AA" w:rsidP="008278B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Θεωρία Κοινωνικής Μάθησης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423" w14:textId="77777777" w:rsidR="000B57AA" w:rsidRPr="000B57AA" w:rsidRDefault="000B57AA" w:rsidP="00AB3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Κοινωνικός Δεσμός</w:t>
            </w:r>
          </w:p>
        </w:tc>
      </w:tr>
      <w:tr w:rsidR="000B57AA" w:rsidRPr="000B57AA" w14:paraId="722EB37A" w14:textId="77777777" w:rsidTr="00AB39B9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29A8" w14:textId="77777777" w:rsidR="000B57AA" w:rsidRPr="000B57AA" w:rsidRDefault="000B57AA" w:rsidP="008278B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Θεωρία Ανομίας-Έντασης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DE16" w14:textId="77777777" w:rsidR="000B57AA" w:rsidRPr="000B57AA" w:rsidRDefault="000B57AA" w:rsidP="00AB3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Δευτερογενής Παρέκκλιση</w:t>
            </w:r>
          </w:p>
        </w:tc>
      </w:tr>
      <w:tr w:rsidR="000B57AA" w:rsidRPr="000B57AA" w14:paraId="6D05ACBB" w14:textId="77777777" w:rsidTr="00AB39B9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4616" w14:textId="77777777" w:rsidR="000B57AA" w:rsidRPr="000B57AA" w:rsidRDefault="000B57AA" w:rsidP="008278B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Ελέγχου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69B9" w14:textId="77777777" w:rsidR="000B57AA" w:rsidRPr="000B57AA" w:rsidRDefault="000B57AA" w:rsidP="00AB3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Διαφορικός Συγχρωτισμός</w:t>
            </w:r>
          </w:p>
        </w:tc>
      </w:tr>
      <w:tr w:rsidR="000B57AA" w:rsidRPr="000B57AA" w14:paraId="3EF6C516" w14:textId="77777777" w:rsidTr="00AB39B9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6990" w14:textId="77777777" w:rsidR="000B57AA" w:rsidRPr="000B57AA" w:rsidRDefault="000B57AA" w:rsidP="008278B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Ετικετοποίησης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4E2" w14:textId="77777777" w:rsidR="000B57AA" w:rsidRPr="000B57AA" w:rsidRDefault="000B57AA" w:rsidP="00AB3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Χάσμα Στόχου-Μέσου</w:t>
            </w:r>
          </w:p>
        </w:tc>
      </w:tr>
      <w:tr w:rsidR="000B57AA" w:rsidRPr="000B57AA" w14:paraId="128B4177" w14:textId="77777777" w:rsidTr="00AB39B9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C5AB" w14:textId="77777777" w:rsidR="000B57AA" w:rsidRPr="000B57AA" w:rsidRDefault="000B57AA" w:rsidP="008278B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Φαινομενολογική Θεωρία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0171" w14:textId="77777777" w:rsidR="000B57AA" w:rsidRPr="000B57AA" w:rsidRDefault="000B57AA" w:rsidP="00AB3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Κοινωνική Πραγματικότητα</w:t>
            </w:r>
          </w:p>
        </w:tc>
      </w:tr>
      <w:tr w:rsidR="000B57AA" w:rsidRPr="000B57AA" w14:paraId="7F64CD8F" w14:textId="77777777" w:rsidTr="00AB39B9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DFD" w14:textId="77777777" w:rsidR="000B57AA" w:rsidRPr="000B57AA" w:rsidRDefault="000B57AA" w:rsidP="008278B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>Θεωρία της Σύγκρουσης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B886" w14:textId="77777777" w:rsidR="000B57AA" w:rsidRPr="000B57AA" w:rsidRDefault="000B57AA" w:rsidP="00AB3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Υποκειμενική Ερμηνεία</w:t>
            </w:r>
          </w:p>
        </w:tc>
      </w:tr>
    </w:tbl>
    <w:p w14:paraId="592EE1D5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69A7E05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color w:val="C00000"/>
          <w:sz w:val="24"/>
          <w:szCs w:val="24"/>
        </w:rPr>
        <w:t>Απαντήσεις: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1-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 xml:space="preserve">Γ, 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2-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 xml:space="preserve">Δ, 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3-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 xml:space="preserve">Α, 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4-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Β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, 5-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 xml:space="preserve">ΣΤ, </w:t>
      </w:r>
      <w:r w:rsidRPr="000B57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6-</w:t>
      </w:r>
      <w:r w:rsidRPr="000B57AA">
        <w:rPr>
          <w:rFonts w:ascii="Times New Roman" w:hAnsi="Times New Roman" w:cs="Times New Roman"/>
          <w:color w:val="C00000"/>
          <w:sz w:val="24"/>
          <w:szCs w:val="24"/>
        </w:rPr>
        <w:t>Ε</w:t>
      </w:r>
    </w:p>
    <w:p w14:paraId="1FE17743" w14:textId="77777777" w:rsidR="000B57AA" w:rsidRPr="000B57AA" w:rsidRDefault="000B57AA" w:rsidP="00AB39B9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27A8F91E" w14:textId="271FD936" w:rsidR="000B57AA" w:rsidRPr="000B57AA" w:rsidRDefault="000B57AA" w:rsidP="00AB39B9">
      <w:pPr>
        <w:spacing w:line="256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Ενότητα 5Α_Παρουσίαση Θεωριών Συμβουλευτικής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- Έγγραφα 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en-US"/>
        </w:rPr>
        <w:t>E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-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en-US"/>
        </w:rPr>
        <w:t>class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: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Συνοπτική Παρουσίαση Θεωριών Συμβουλευτικής</w:t>
      </w:r>
      <w:r w:rsidR="00AB39B9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(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US"/>
        </w:rPr>
        <w:t>ppt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ή 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US"/>
        </w:rPr>
        <w:t>pdf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)</w:t>
      </w:r>
    </w:p>
    <w:p w14:paraId="2B3ADD89" w14:textId="4109FF93" w:rsidR="000B57AA" w:rsidRDefault="000B57AA" w:rsidP="008278B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AB39B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Να αντιστοιχίσετε τις παρακάτω Ψυχολογικές Θεωρίες της στήλης Α’ με τις λέξεις κλειδιά των Ψυχολογικών Θεωριών της στήλης Β’.</w:t>
      </w:r>
    </w:p>
    <w:p w14:paraId="379E8E22" w14:textId="77777777" w:rsidR="00AB39B9" w:rsidRPr="00AB39B9" w:rsidRDefault="00AB39B9" w:rsidP="00AB39B9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23"/>
        <w:gridCol w:w="3753"/>
      </w:tblGrid>
      <w:tr w:rsidR="000B57AA" w:rsidRPr="000B57AA" w14:paraId="7C2AD61E" w14:textId="77777777" w:rsidTr="00927B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51A07F" w14:textId="77777777" w:rsidR="000B57AA" w:rsidRPr="00314436" w:rsidRDefault="000B57AA" w:rsidP="00AB3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36">
              <w:rPr>
                <w:rFonts w:ascii="Times New Roman" w:hAnsi="Times New Roman" w:cs="Times New Roman"/>
                <w:b/>
                <w:sz w:val="24"/>
                <w:szCs w:val="24"/>
              </w:rPr>
              <w:t>ΣΤΗΛΗ Α’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286E5CE" w14:textId="77777777" w:rsidR="000B57AA" w:rsidRPr="00314436" w:rsidRDefault="000B57AA" w:rsidP="00AB3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36">
              <w:rPr>
                <w:rFonts w:ascii="Times New Roman" w:hAnsi="Times New Roman" w:cs="Times New Roman"/>
                <w:b/>
                <w:sz w:val="24"/>
                <w:szCs w:val="24"/>
              </w:rPr>
              <w:t>ΣΤΗΛΗ Β’</w:t>
            </w:r>
          </w:p>
        </w:tc>
      </w:tr>
      <w:tr w:rsidR="000B57AA" w:rsidRPr="000B57AA" w14:paraId="225F0EEE" w14:textId="77777777" w:rsidTr="000B57A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2547" w14:textId="77777777" w:rsidR="000B57AA" w:rsidRPr="000B57AA" w:rsidRDefault="000B57AA" w:rsidP="008278B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Κλασσική Ψυχανάλυση (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 Freud)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951" w14:textId="77777777" w:rsidR="000B57AA" w:rsidRPr="000B57AA" w:rsidRDefault="000B57AA" w:rsidP="008278B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Αυθεντικότητα-Άνευ Όρων Αποδοχή- Ενσυναίσθηση</w:t>
            </w:r>
          </w:p>
        </w:tc>
      </w:tr>
      <w:tr w:rsidR="000B57AA" w:rsidRPr="000B57AA" w14:paraId="773A5931" w14:textId="77777777" w:rsidTr="000B57A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8685" w14:textId="77777777" w:rsidR="000B57AA" w:rsidRPr="000B57AA" w:rsidRDefault="000B57AA" w:rsidP="008278B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Υπαρξιακή Θεωρία (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. Y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alom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6FC9" w14:textId="77777777" w:rsidR="000B57AA" w:rsidRPr="000B57AA" w:rsidRDefault="000B57AA" w:rsidP="008278B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Συντελεστική Μάθηση</w:t>
            </w:r>
          </w:p>
        </w:tc>
      </w:tr>
      <w:tr w:rsidR="000B57AA" w:rsidRPr="000B57AA" w14:paraId="56F85AFD" w14:textId="77777777" w:rsidTr="000B57A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B194" w14:textId="77777777" w:rsidR="000B57AA" w:rsidRPr="000B57AA" w:rsidRDefault="000B57AA" w:rsidP="008278B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Λογοθεραπεία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2926" w14:textId="77777777" w:rsidR="000B57AA" w:rsidRPr="000B57AA" w:rsidRDefault="000B57AA" w:rsidP="008278B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Ασυνείδητο</w:t>
            </w:r>
          </w:p>
        </w:tc>
      </w:tr>
      <w:tr w:rsidR="000B57AA" w:rsidRPr="000B57AA" w14:paraId="7BE0CC38" w14:textId="77777777" w:rsidTr="000B57A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80FE" w14:textId="77777777" w:rsidR="000B57AA" w:rsidRPr="000B57AA" w:rsidRDefault="000B57AA" w:rsidP="008278B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Συμπεριφοριστική Θεωρία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(Skinner)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506" w14:textId="77777777" w:rsidR="000B57AA" w:rsidRPr="000B57AA" w:rsidRDefault="000B57AA" w:rsidP="008278B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Άγχος Απομόνωσης</w:t>
            </w:r>
          </w:p>
        </w:tc>
      </w:tr>
      <w:tr w:rsidR="000B57AA" w:rsidRPr="000B57AA" w14:paraId="14EDEB8A" w14:textId="77777777" w:rsidTr="000B57A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6C3" w14:textId="77777777" w:rsidR="000B57AA" w:rsidRPr="000B57AA" w:rsidRDefault="000B57AA" w:rsidP="008278B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Ανθρωποκεντρική Θεωρία</w:t>
            </w:r>
            <w:r w:rsidRPr="000B57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(C. Rogers)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E1F3" w14:textId="77777777" w:rsidR="000B57AA" w:rsidRPr="000B57AA" w:rsidRDefault="000B57AA" w:rsidP="008278B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Cs/>
                <w:sz w:val="24"/>
                <w:szCs w:val="24"/>
              </w:rPr>
              <w:t>Σωκρατική Μαιευτική</w:t>
            </w:r>
          </w:p>
        </w:tc>
      </w:tr>
    </w:tbl>
    <w:p w14:paraId="0671D2D2" w14:textId="77777777" w:rsidR="000B57AA" w:rsidRPr="000B57AA" w:rsidRDefault="000B57AA" w:rsidP="00AB39B9">
      <w:pPr>
        <w:spacing w:line="36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57B172EB" w14:textId="77777777" w:rsidR="000B57AA" w:rsidRPr="000B57AA" w:rsidRDefault="000B57AA" w:rsidP="00AB39B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Απαντήσεις: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1-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C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, 2-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D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3-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E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, 4-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B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, 5-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</w:t>
      </w:r>
    </w:p>
    <w:p w14:paraId="06E3FFEC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DDC0B8" w14:textId="77777777" w:rsidR="000B57AA" w:rsidRPr="00314436" w:rsidRDefault="000B57AA" w:rsidP="008278B4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31443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Να αντιστοίχισετε τις παρακάτω έννοιες της Ψυχαναλυτικής Θεωρίας του Φρόιντ:</w:t>
      </w:r>
    </w:p>
    <w:p w14:paraId="1D3757B2" w14:textId="77777777" w:rsidR="000B57AA" w:rsidRPr="000B57AA" w:rsidRDefault="000B57AA" w:rsidP="000B57AA">
      <w:pPr>
        <w:spacing w:line="25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BFD16" w14:textId="77777777" w:rsidR="000B57AA" w:rsidRPr="000B57AA" w:rsidRDefault="000B57AA" w:rsidP="008278B4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Εκείνο-Αυτό                    </w:t>
      </w:r>
      <w:r w:rsidRPr="00314436">
        <w:rPr>
          <w:rFonts w:ascii="Times New Roman" w:hAnsi="Times New Roman" w:cs="Times New Roman"/>
          <w:b/>
          <w:sz w:val="24"/>
          <w:szCs w:val="24"/>
        </w:rPr>
        <w:t>Α.</w:t>
      </w:r>
      <w:r w:rsidRPr="000B57AA">
        <w:rPr>
          <w:rFonts w:ascii="Times New Roman" w:hAnsi="Times New Roman" w:cs="Times New Roman"/>
          <w:bCs/>
          <w:sz w:val="24"/>
          <w:szCs w:val="24"/>
        </w:rPr>
        <w:t xml:space="preserve"> Ηθικές Προσταγές              </w:t>
      </w:r>
    </w:p>
    <w:p w14:paraId="05992264" w14:textId="77777777" w:rsidR="000B57AA" w:rsidRPr="000B57AA" w:rsidRDefault="000B57AA" w:rsidP="008278B4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Εγώ                                  </w:t>
      </w:r>
      <w:r w:rsidRPr="00314436">
        <w:rPr>
          <w:rFonts w:ascii="Times New Roman" w:hAnsi="Times New Roman" w:cs="Times New Roman"/>
          <w:b/>
          <w:sz w:val="24"/>
          <w:szCs w:val="24"/>
        </w:rPr>
        <w:t>Β.</w:t>
      </w:r>
      <w:r w:rsidRPr="000B57AA">
        <w:rPr>
          <w:rFonts w:ascii="Times New Roman" w:hAnsi="Times New Roman" w:cs="Times New Roman"/>
          <w:bCs/>
          <w:sz w:val="24"/>
          <w:szCs w:val="24"/>
        </w:rPr>
        <w:t xml:space="preserve"> Ένστικτα-Ορμές</w:t>
      </w:r>
    </w:p>
    <w:p w14:paraId="5EC9114C" w14:textId="77777777" w:rsidR="000B57AA" w:rsidRPr="000B57AA" w:rsidRDefault="000B57AA" w:rsidP="008278B4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Υπερ-εγώ                         </w:t>
      </w:r>
      <w:r w:rsidRPr="00314436">
        <w:rPr>
          <w:rFonts w:ascii="Times New Roman" w:hAnsi="Times New Roman" w:cs="Times New Roman"/>
          <w:b/>
          <w:sz w:val="24"/>
          <w:szCs w:val="24"/>
        </w:rPr>
        <w:t>Γ.</w:t>
      </w:r>
      <w:r w:rsidRPr="000B57AA">
        <w:rPr>
          <w:rFonts w:ascii="Times New Roman" w:hAnsi="Times New Roman" w:cs="Times New Roman"/>
          <w:bCs/>
          <w:sz w:val="24"/>
          <w:szCs w:val="24"/>
        </w:rPr>
        <w:t xml:space="preserve"> Λογοκρισία</w:t>
      </w:r>
    </w:p>
    <w:p w14:paraId="142AE99D" w14:textId="77777777" w:rsidR="00314436" w:rsidRDefault="00314436" w:rsidP="000B57AA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62A96893" w14:textId="452E16BB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Απαντήσεις: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-Β,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-Γ,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>-Α</w:t>
      </w:r>
    </w:p>
    <w:p w14:paraId="181DB2AF" w14:textId="77777777" w:rsidR="000B57AA" w:rsidRPr="000B57AA" w:rsidRDefault="000B57AA" w:rsidP="000B57A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465CB0E6" w14:textId="77777777" w:rsidR="000B57AA" w:rsidRPr="000B57AA" w:rsidRDefault="000B57AA" w:rsidP="006E09FE">
      <w:pPr>
        <w:spacing w:line="256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0B5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Ενότητα 6_Θεωρίες Ηθικής Ανάπτυξης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-Έγγραφα 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en-US"/>
        </w:rPr>
        <w:t>E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-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en-US"/>
        </w:rPr>
        <w:t>class</w:t>
      </w:r>
      <w:r w:rsidRPr="000B57A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: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Ηθική Ανάπτυξη-Θεωρίες Ηθικής Ανάπτυξης(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US"/>
        </w:rPr>
        <w:t>pdf</w:t>
      </w:r>
      <w:r w:rsidRPr="000B57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)</w:t>
      </w:r>
    </w:p>
    <w:p w14:paraId="6CFB52C6" w14:textId="77777777" w:rsidR="000B57AA" w:rsidRPr="006E09FE" w:rsidRDefault="000B57AA" w:rsidP="008278B4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6E09F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Ιεραρχήστε τα Στάδια της Ηθικής Ανάπτυξης κατά τον Kohlberg.</w:t>
      </w:r>
    </w:p>
    <w:p w14:paraId="00A3735D" w14:textId="77777777" w:rsidR="000B57AA" w:rsidRPr="000B57AA" w:rsidRDefault="000B57AA" w:rsidP="000B57AA">
      <w:pPr>
        <w:spacing w:line="25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D6CF6" w14:textId="28BE346A" w:rsidR="000B57AA" w:rsidRPr="00927B21" w:rsidRDefault="000B57AA" w:rsidP="008278B4">
      <w:pPr>
        <w:numPr>
          <w:ilvl w:val="0"/>
          <w:numId w:val="15"/>
        </w:numPr>
        <w:spacing w:line="25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21">
        <w:rPr>
          <w:rFonts w:ascii="Times New Roman" w:hAnsi="Times New Roman" w:cs="Times New Roman"/>
          <w:b/>
          <w:sz w:val="24"/>
          <w:szCs w:val="24"/>
        </w:rPr>
        <w:t>Προσυμβατικό Στάδιο</w:t>
      </w:r>
      <w:r w:rsidR="0092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21">
        <w:rPr>
          <w:rFonts w:ascii="Times New Roman" w:hAnsi="Times New Roman" w:cs="Times New Roman"/>
          <w:b/>
          <w:sz w:val="24"/>
          <w:szCs w:val="24"/>
        </w:rPr>
        <w:t xml:space="preserve">(Προσχολική Ηλικία): </w:t>
      </w:r>
    </w:p>
    <w:p w14:paraId="6199D95B" w14:textId="77777777" w:rsidR="000B57AA" w:rsidRPr="000B57AA" w:rsidRDefault="000B57AA" w:rsidP="00C30E6D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Pr="000B57A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6634620B" w14:textId="77777777" w:rsidR="000B57AA" w:rsidRPr="000B57AA" w:rsidRDefault="000B57AA" w:rsidP="00C30E6D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Pr="000B57A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02A22A66" w14:textId="77777777" w:rsidR="000B57AA" w:rsidRPr="00927B21" w:rsidRDefault="000B57AA" w:rsidP="00C30E6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2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27B21">
        <w:rPr>
          <w:rFonts w:ascii="Times New Roman" w:hAnsi="Times New Roman" w:cs="Times New Roman"/>
          <w:b/>
          <w:sz w:val="24"/>
          <w:szCs w:val="24"/>
        </w:rPr>
        <w:t>. Συμβατικό Στάδιο (Σχολική Ηλικία):</w:t>
      </w:r>
    </w:p>
    <w:p w14:paraId="22413BD6" w14:textId="77777777" w:rsidR="000B57AA" w:rsidRPr="000B57AA" w:rsidRDefault="000B57AA" w:rsidP="00C30E6D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3._______________________________</w:t>
      </w:r>
    </w:p>
    <w:p w14:paraId="3BA13DBD" w14:textId="77777777" w:rsidR="000B57AA" w:rsidRPr="000B57AA" w:rsidRDefault="000B57AA" w:rsidP="00C30E6D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4.______________________________</w:t>
      </w:r>
    </w:p>
    <w:p w14:paraId="33CA4098" w14:textId="77777777" w:rsidR="000B57AA" w:rsidRPr="00927B21" w:rsidRDefault="000B57AA" w:rsidP="00C30E6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21">
        <w:rPr>
          <w:rFonts w:ascii="Times New Roman" w:hAnsi="Times New Roman" w:cs="Times New Roman"/>
          <w:b/>
          <w:sz w:val="24"/>
          <w:szCs w:val="24"/>
        </w:rPr>
        <w:t>Γ. Μετά-Συμβατικό Στάδιο (Εφηβεία):</w:t>
      </w:r>
    </w:p>
    <w:p w14:paraId="711CE540" w14:textId="77777777" w:rsidR="000B57AA" w:rsidRPr="000B57AA" w:rsidRDefault="000B57AA" w:rsidP="00C30E6D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5.______________________________</w:t>
      </w:r>
    </w:p>
    <w:p w14:paraId="7C93C6E0" w14:textId="7551039A" w:rsidR="000B57AA" w:rsidRDefault="000B57AA" w:rsidP="00C30E6D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6.______________________________</w:t>
      </w:r>
    </w:p>
    <w:p w14:paraId="40042395" w14:textId="77777777" w:rsidR="004515DD" w:rsidRPr="000B57AA" w:rsidRDefault="004515DD" w:rsidP="000B57AA">
      <w:pPr>
        <w:spacing w:line="25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17EAE" w14:textId="77777777" w:rsidR="000B57AA" w:rsidRPr="000B57AA" w:rsidRDefault="000B57AA" w:rsidP="008278B4">
      <w:pPr>
        <w:numPr>
          <w:ilvl w:val="0"/>
          <w:numId w:val="16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Ηθική των πανανθρώπινων αρχών: «Η ηθική είναι υπόθεση της προσωπικής συνείδησης του καθενός».</w:t>
      </w:r>
    </w:p>
    <w:p w14:paraId="07A5A411" w14:textId="77777777" w:rsidR="000B57AA" w:rsidRPr="000B57AA" w:rsidRDefault="000B57AA" w:rsidP="008278B4">
      <w:pPr>
        <w:numPr>
          <w:ilvl w:val="0"/>
          <w:numId w:val="16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lastRenderedPageBreak/>
        <w:t>Ατομιστική ηθική. Προσωπικό ενδιαφέρον: «Σωστό είναι αυτό που σε ευχαριστεί».</w:t>
      </w:r>
    </w:p>
    <w:p w14:paraId="7893E542" w14:textId="77777777" w:rsidR="000B57AA" w:rsidRPr="000B57AA" w:rsidRDefault="000B57AA" w:rsidP="008278B4">
      <w:pPr>
        <w:numPr>
          <w:ilvl w:val="0"/>
          <w:numId w:val="16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Τήρηση του νόμου και της τάξης: «Το σωστό συμπίπτει με τους γραπτούς νόμους, κανόνες». </w:t>
      </w:r>
    </w:p>
    <w:p w14:paraId="5CCF00F2" w14:textId="77777777" w:rsidR="000B57AA" w:rsidRPr="000B57AA" w:rsidRDefault="000B57AA" w:rsidP="008278B4">
      <w:pPr>
        <w:numPr>
          <w:ilvl w:val="0"/>
          <w:numId w:val="16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Αμοιβαίες διαπροσωπικές προσδοκίες, σχέσεις, και διαπροσωπική συμμόρφωση : «Σωστό είναι αυτό που σε καθιστά στους άλλους αποδεκτό». </w:t>
      </w:r>
    </w:p>
    <w:p w14:paraId="0C643A61" w14:textId="77777777" w:rsidR="000B57AA" w:rsidRPr="000B57AA" w:rsidRDefault="000B57AA" w:rsidP="008278B4">
      <w:pPr>
        <w:numPr>
          <w:ilvl w:val="0"/>
          <w:numId w:val="16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Ηθική του κοινωνικού συμβολαίου: «Τα ανθρώπινα δικαιώματα έχουν προτεραιότητα έναντι των νόμων». </w:t>
      </w:r>
    </w:p>
    <w:p w14:paraId="7C205561" w14:textId="77777777" w:rsidR="000B57AA" w:rsidRPr="000B57AA" w:rsidRDefault="000B57AA" w:rsidP="008278B4">
      <w:pPr>
        <w:numPr>
          <w:ilvl w:val="0"/>
          <w:numId w:val="16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Ετερόνομη ηθική. Αμοιβή και τιμωρία «Σωστό είναι αυτό που αποφεύγει την τιμωρία». </w:t>
      </w:r>
    </w:p>
    <w:p w14:paraId="5278D64A" w14:textId="77777777" w:rsidR="006E09FE" w:rsidRDefault="006E09FE" w:rsidP="000B57AA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7F7868A4" w14:textId="5126A445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>Απαντήσεις: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781"/>
      </w:tblGrid>
      <w:tr w:rsidR="000B57AA" w:rsidRPr="000B57AA" w14:paraId="0CF45CB5" w14:textId="77777777" w:rsidTr="006E09FE">
        <w:trPr>
          <w:trHeight w:val="267"/>
        </w:trPr>
        <w:tc>
          <w:tcPr>
            <w:tcW w:w="781" w:type="dxa"/>
            <w:hideMark/>
          </w:tcPr>
          <w:p w14:paraId="495345E7" w14:textId="77777777" w:rsidR="000B57AA" w:rsidRPr="000B57AA" w:rsidRDefault="000B57AA" w:rsidP="000B57AA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781" w:type="dxa"/>
            <w:hideMark/>
          </w:tcPr>
          <w:p w14:paraId="1AAD7F2B" w14:textId="77777777" w:rsidR="000B57AA" w:rsidRPr="000B57AA" w:rsidRDefault="000B57AA" w:rsidP="000B57AA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en-US"/>
              </w:rPr>
              <w:t>c</w:t>
            </w:r>
          </w:p>
        </w:tc>
      </w:tr>
      <w:tr w:rsidR="000B57AA" w:rsidRPr="000B57AA" w14:paraId="12DB53DA" w14:textId="77777777" w:rsidTr="006E09FE">
        <w:trPr>
          <w:trHeight w:val="267"/>
        </w:trPr>
        <w:tc>
          <w:tcPr>
            <w:tcW w:w="781" w:type="dxa"/>
            <w:hideMark/>
          </w:tcPr>
          <w:p w14:paraId="15953531" w14:textId="77777777" w:rsidR="000B57AA" w:rsidRPr="000B57AA" w:rsidRDefault="000B57AA" w:rsidP="000B57AA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81" w:type="dxa"/>
            <w:hideMark/>
          </w:tcPr>
          <w:p w14:paraId="18265D70" w14:textId="77777777" w:rsidR="000B57AA" w:rsidRPr="000B57AA" w:rsidRDefault="000B57AA" w:rsidP="000B57AA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en-US"/>
              </w:rPr>
              <w:t>e</w:t>
            </w:r>
          </w:p>
        </w:tc>
      </w:tr>
      <w:tr w:rsidR="000B57AA" w:rsidRPr="000B57AA" w14:paraId="0289CD2B" w14:textId="77777777" w:rsidTr="006E09FE">
        <w:trPr>
          <w:trHeight w:val="267"/>
        </w:trPr>
        <w:tc>
          <w:tcPr>
            <w:tcW w:w="781" w:type="dxa"/>
            <w:hideMark/>
          </w:tcPr>
          <w:p w14:paraId="032C9496" w14:textId="77777777" w:rsidR="000B57AA" w:rsidRPr="000B57AA" w:rsidRDefault="000B57AA" w:rsidP="000B57AA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81" w:type="dxa"/>
            <w:hideMark/>
          </w:tcPr>
          <w:p w14:paraId="604CEF6B" w14:textId="77777777" w:rsidR="000B57AA" w:rsidRPr="000B57AA" w:rsidRDefault="000B57AA" w:rsidP="000B57AA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B5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</w:t>
            </w:r>
            <w:r w:rsidRPr="000B57A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en-US"/>
              </w:rPr>
              <w:t>a</w:t>
            </w:r>
          </w:p>
        </w:tc>
      </w:tr>
    </w:tbl>
    <w:p w14:paraId="7B90A74F" w14:textId="77777777" w:rsidR="000B57AA" w:rsidRPr="000B57AA" w:rsidRDefault="000B57AA" w:rsidP="000B57AA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6F86D9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0C951B10" w14:textId="284D02C5" w:rsidR="000B57AA" w:rsidRDefault="000B57AA" w:rsidP="008278B4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1649A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Τοποθετήστε ιεραρχικά τις ανάγκες της πυραμίδας του </w:t>
      </w:r>
      <w:r w:rsidRPr="001649A0">
        <w:rPr>
          <w:rFonts w:ascii="Times New Roman" w:hAnsi="Times New Roman" w:cs="Times New Roman"/>
          <w:b/>
          <w:color w:val="4472C4" w:themeColor="accent1"/>
          <w:sz w:val="24"/>
          <w:szCs w:val="24"/>
          <w:lang w:val="en-US"/>
        </w:rPr>
        <w:t>Maslow</w:t>
      </w:r>
      <w:r w:rsidRPr="001649A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.</w:t>
      </w:r>
    </w:p>
    <w:p w14:paraId="2D701297" w14:textId="3F85E839" w:rsidR="001649A0" w:rsidRDefault="001649A0" w:rsidP="001649A0">
      <w:pPr>
        <w:spacing w:line="256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934"/>
        <w:gridCol w:w="1983"/>
        <w:gridCol w:w="1935"/>
        <w:gridCol w:w="1942"/>
        <w:gridCol w:w="1936"/>
      </w:tblGrid>
      <w:tr w:rsidR="001649A0" w14:paraId="18569343" w14:textId="77777777" w:rsidTr="00DC041A">
        <w:trPr>
          <w:trHeight w:val="659"/>
        </w:trPr>
        <w:tc>
          <w:tcPr>
            <w:tcW w:w="1934" w:type="dxa"/>
            <w:shd w:val="clear" w:color="auto" w:fill="E2EFD9" w:themeFill="accent6" w:themeFillTint="33"/>
          </w:tcPr>
          <w:p w14:paraId="59E5D453" w14:textId="3BC9F208" w:rsidR="001649A0" w:rsidRPr="001649A0" w:rsidRDefault="001649A0" w:rsidP="001649A0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16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Α.</w:t>
            </w:r>
            <w:r w:rsidRPr="001649A0">
              <w:rPr>
                <w:rFonts w:ascii="Times New Roman" w:hAnsi="Times New Roman" w:cs="Times New Roman"/>
                <w:sz w:val="24"/>
                <w:szCs w:val="24"/>
              </w:rPr>
              <w:t xml:space="preserve"> Ασφάλεια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610F599B" w14:textId="2C6EC72F" w:rsidR="001649A0" w:rsidRPr="001649A0" w:rsidRDefault="001649A0" w:rsidP="001649A0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16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Β.</w:t>
            </w:r>
            <w:r w:rsidRPr="001649A0">
              <w:rPr>
                <w:rFonts w:ascii="Times New Roman" w:hAnsi="Times New Roman" w:cs="Times New Roman"/>
                <w:sz w:val="24"/>
                <w:szCs w:val="24"/>
              </w:rPr>
              <w:t xml:space="preserve"> Αυτοπραγμάτωση</w:t>
            </w:r>
          </w:p>
        </w:tc>
        <w:tc>
          <w:tcPr>
            <w:tcW w:w="1935" w:type="dxa"/>
            <w:shd w:val="clear" w:color="auto" w:fill="E2EFD9" w:themeFill="accent6" w:themeFillTint="33"/>
          </w:tcPr>
          <w:p w14:paraId="24ED66E7" w14:textId="3B4A3945" w:rsidR="001649A0" w:rsidRPr="001649A0" w:rsidRDefault="001649A0" w:rsidP="001649A0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16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Επιβίωση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42916C5B" w14:textId="6D817D54" w:rsidR="001649A0" w:rsidRPr="001649A0" w:rsidRDefault="001649A0" w:rsidP="001649A0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16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Αυτοεκτίμηση</w:t>
            </w:r>
          </w:p>
        </w:tc>
        <w:tc>
          <w:tcPr>
            <w:tcW w:w="1936" w:type="dxa"/>
            <w:shd w:val="clear" w:color="auto" w:fill="E2EFD9" w:themeFill="accent6" w:themeFillTint="33"/>
          </w:tcPr>
          <w:p w14:paraId="5FF6C0FD" w14:textId="09F021DD" w:rsidR="001649A0" w:rsidRPr="001649A0" w:rsidRDefault="001649A0" w:rsidP="001649A0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16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Ε.</w:t>
            </w:r>
            <w:r w:rsidRPr="000B57AA">
              <w:rPr>
                <w:rFonts w:ascii="Times New Roman" w:hAnsi="Times New Roman" w:cs="Times New Roman"/>
                <w:sz w:val="24"/>
                <w:szCs w:val="24"/>
              </w:rPr>
              <w:t xml:space="preserve"> Αίσθημα του «ανήκειν»</w:t>
            </w:r>
          </w:p>
        </w:tc>
      </w:tr>
    </w:tbl>
    <w:p w14:paraId="0F2AA37C" w14:textId="77777777" w:rsidR="001649A0" w:rsidRPr="001649A0" w:rsidRDefault="001649A0" w:rsidP="001649A0">
      <w:pPr>
        <w:spacing w:line="256" w:lineRule="auto"/>
        <w:contextualSpacing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465CC6CC" w14:textId="77777777" w:rsidR="000B57AA" w:rsidRPr="000B57AA" w:rsidRDefault="000B57AA" w:rsidP="000B57AA">
      <w:pPr>
        <w:spacing w:line="25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9C1C45" wp14:editId="444131CB">
                <wp:simplePos x="0" y="0"/>
                <wp:positionH relativeFrom="column">
                  <wp:posOffset>19050</wp:posOffset>
                </wp:positionH>
                <wp:positionV relativeFrom="paragraph">
                  <wp:posOffset>185420</wp:posOffset>
                </wp:positionV>
                <wp:extent cx="2385060" cy="2339340"/>
                <wp:effectExtent l="0" t="0" r="15240" b="22860"/>
                <wp:wrapSquare wrapText="bothSides"/>
                <wp:docPr id="217" name="Πλαίσιο κειμένου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E3AD" w14:textId="3670D01E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1649A0"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64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14:paraId="3FFB4C00" w14:textId="77777777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9F61E9" w14:textId="77A94631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1649A0"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  <w:p w14:paraId="4B7BED2D" w14:textId="77777777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46C6C3" w14:textId="1681410D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1649A0"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  <w:p w14:paraId="72442ADC" w14:textId="77777777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2D3C39" w14:textId="7F7DC1D0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1649A0"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  <w:p w14:paraId="2E6C2BC1" w14:textId="77777777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D744D0" w14:textId="5C0679DC" w:rsidR="000B57AA" w:rsidRDefault="000B57AA" w:rsidP="000B57A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649A0" w:rsidRPr="00164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  <w:p w14:paraId="0B778DCC" w14:textId="77777777" w:rsidR="000B57AA" w:rsidRDefault="000B57AA" w:rsidP="000B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9C1C45" id="Πλαίσιο κειμένου 217" o:spid="_x0000_s1027" type="#_x0000_t202" style="position:absolute;left:0;text-align:left;margin-left:1.5pt;margin-top:14.6pt;width:187.8pt;height:18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">
                <v:textbox>
                  <w:txbxContent>
                    <w:p w14:paraId="4110E3AD" w14:textId="3670D01E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1649A0"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164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</w:t>
                      </w:r>
                    </w:p>
                    <w:p w14:paraId="3FFB4C00" w14:textId="77777777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9F61E9" w14:textId="77A94631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1649A0"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  <w:p w14:paraId="4B7BED2D" w14:textId="77777777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46C6C3" w14:textId="1681410D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1649A0"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  <w:p w14:paraId="72442ADC" w14:textId="77777777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2D3C39" w14:textId="7F7DC1D0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1649A0"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  <w:p w14:paraId="2E6C2BC1" w14:textId="77777777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D744D0" w14:textId="5C0679DC" w:rsidR="000B57AA" w:rsidRDefault="000B57AA" w:rsidP="000B57AA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649A0" w:rsidRPr="001649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  <w:p w14:paraId="0B778DCC" w14:textId="77777777" w:rsidR="000B57AA" w:rsidRDefault="000B57AA" w:rsidP="000B57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B57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0B57AA">
        <w:rPr>
          <w:noProof/>
        </w:rPr>
        <mc:AlternateContent>
          <mc:Choice Requires="wps">
            <w:drawing>
              <wp:inline distT="0" distB="0" distL="0" distR="0" wp14:anchorId="229054C8" wp14:editId="16113814">
                <wp:extent cx="2693035" cy="2311400"/>
                <wp:effectExtent l="19050" t="19050" r="21590" b="12700"/>
                <wp:docPr id="1" name="Ισοσκελές τρίγων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2311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28C1DB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" o:spid="_x0000_s1026" type="#_x0000_t5" style="width:212.05pt;height:1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" fillcolor="#4472c4" strokecolor="#203864" strokeweight="1pt">
                <w10:anchorlock/>
              </v:shape>
            </w:pict>
          </mc:Fallback>
        </mc:AlternateContent>
      </w:r>
    </w:p>
    <w:p w14:paraId="191C2AE1" w14:textId="77777777" w:rsidR="001649A0" w:rsidRPr="000B57AA" w:rsidRDefault="001649A0" w:rsidP="000B57AA">
      <w:pPr>
        <w:spacing w:line="25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AB22B" w14:textId="77777777" w:rsidR="000B57AA" w:rsidRPr="000B57AA" w:rsidRDefault="000B57AA" w:rsidP="000B57AA">
      <w:pPr>
        <w:spacing w:line="25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Απαντήσεις: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-Γ,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-Α,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-Ε,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-Δ, </w:t>
      </w:r>
      <w:r w:rsidRPr="000B57AA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0B57AA">
        <w:rPr>
          <w:rFonts w:ascii="Times New Roman" w:hAnsi="Times New Roman" w:cs="Times New Roman"/>
          <w:bCs/>
          <w:color w:val="C00000"/>
          <w:sz w:val="24"/>
          <w:szCs w:val="24"/>
        </w:rPr>
        <w:t>-Β</w:t>
      </w:r>
    </w:p>
    <w:p w14:paraId="2805E5BD" w14:textId="3C7F1E51" w:rsidR="002514A7" w:rsidRDefault="002514A7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 w:type="page"/>
      </w:r>
    </w:p>
    <w:p w14:paraId="73BAE177" w14:textId="77777777" w:rsidR="000B57AA" w:rsidRPr="000B57AA" w:rsidRDefault="000B57AA" w:rsidP="004F2428">
      <w:pPr>
        <w:spacing w:line="256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054B4F0B" w14:textId="6E75E92C" w:rsidR="000B57AA" w:rsidRDefault="002514A7" w:rsidP="008C2D88">
      <w:pPr>
        <w:pStyle w:val="1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Γ. </w:t>
      </w:r>
      <w:r w:rsidR="000B57AA" w:rsidRPr="008C2D88">
        <w:rPr>
          <w:rFonts w:ascii="Times New Roman" w:hAnsi="Times New Roman" w:cs="Times New Roman"/>
          <w:b/>
          <w:bCs/>
          <w:u w:val="single"/>
        </w:rPr>
        <w:t>ΕΡΩΤΗΣΕΙΣ ΠΟΛΛΑΠΛΗΣ ΕΠΙΛΟΓΗΣ</w:t>
      </w:r>
    </w:p>
    <w:p w14:paraId="220C73D5" w14:textId="77777777" w:rsidR="008C2D88" w:rsidRPr="008C2D88" w:rsidRDefault="008C2D88" w:rsidP="008C2D88"/>
    <w:p w14:paraId="35240222" w14:textId="57FF4F04" w:rsidR="000B57AA" w:rsidRPr="000B57AA" w:rsidRDefault="000B57AA" w:rsidP="008C2D88">
      <w:pPr>
        <w:spacing w:line="360" w:lineRule="auto"/>
        <w:jc w:val="center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0B57AA">
        <w:rPr>
          <w:rFonts w:ascii="Times New Roman" w:hAnsi="Times New Roman" w:cs="Times New Roman"/>
          <w:b/>
          <w:i/>
          <w:iCs/>
          <w:sz w:val="28"/>
          <w:szCs w:val="28"/>
        </w:rPr>
        <w:t>Ενότητα 3Α_Εισαγωγή στην Κοινωνιολογία της Απόκλ</w:t>
      </w:r>
      <w:r w:rsidR="008C2D88">
        <w:rPr>
          <w:rFonts w:ascii="Times New Roman" w:hAnsi="Times New Roman" w:cs="Times New Roman"/>
          <w:b/>
          <w:i/>
          <w:iCs/>
          <w:sz w:val="28"/>
          <w:szCs w:val="28"/>
        </w:rPr>
        <w:t>ι</w:t>
      </w:r>
      <w:r w:rsidRPr="000B57AA">
        <w:rPr>
          <w:rFonts w:ascii="Times New Roman" w:hAnsi="Times New Roman" w:cs="Times New Roman"/>
          <w:b/>
          <w:i/>
          <w:iCs/>
          <w:sz w:val="28"/>
          <w:szCs w:val="28"/>
        </w:rPr>
        <w:t>σης</w:t>
      </w:r>
      <w:r w:rsidRPr="000B57A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B5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Έγγραφα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E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-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class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Αιτιολογία Παρέκκλισης</w:t>
      </w:r>
    </w:p>
    <w:p w14:paraId="4172A17A" w14:textId="6727D2A2" w:rsidR="000B57AA" w:rsidRPr="008C2D88" w:rsidRDefault="008C2D88" w:rsidP="008C2D88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1. </w:t>
      </w:r>
      <w:r w:rsidR="00645BC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</w:t>
      </w:r>
      <w:r w:rsidR="000B57AA" w:rsidRPr="008C2D8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Κυκλώστε την </w:t>
      </w:r>
      <w:r w:rsidRPr="008C2D8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σ</w:t>
      </w:r>
      <w:r w:rsidR="000B57AA" w:rsidRPr="008C2D8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ωστή Απάντηση</w:t>
      </w:r>
      <w:r w:rsidRPr="008C2D8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0B57AA" w:rsidRPr="008C2D8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(μια απάντηση τη φορά).</w:t>
      </w:r>
    </w:p>
    <w:p w14:paraId="65A997F7" w14:textId="77777777" w:rsidR="000B57AA" w:rsidRPr="000B57AA" w:rsidRDefault="000B57AA" w:rsidP="000B57AA">
      <w:pPr>
        <w:spacing w:line="25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37C5FC" w14:textId="77777777" w:rsidR="000B57AA" w:rsidRPr="000B57AA" w:rsidRDefault="000B57AA" w:rsidP="008278B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Το έγκλημα για τον κοινωνιολόγο: </w:t>
      </w:r>
    </w:p>
    <w:p w14:paraId="14B31391" w14:textId="77777777" w:rsidR="000B57AA" w:rsidRPr="000B57AA" w:rsidRDefault="000B57AA" w:rsidP="008278B4">
      <w:pPr>
        <w:numPr>
          <w:ilvl w:val="0"/>
          <w:numId w:val="22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αποτελεί κοινωνική κατασκευή </w:t>
      </w:r>
    </w:p>
    <w:p w14:paraId="35024BF0" w14:textId="77777777" w:rsidR="000B57AA" w:rsidRPr="000B57AA" w:rsidRDefault="000B57AA" w:rsidP="008278B4">
      <w:pPr>
        <w:numPr>
          <w:ilvl w:val="0"/>
          <w:numId w:val="22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συνιστά παραβίαση ενός κανόνα του Ποινικού Δικαίου</w:t>
      </w:r>
    </w:p>
    <w:p w14:paraId="3427FABF" w14:textId="77777777" w:rsidR="000B57AA" w:rsidRPr="000B57AA" w:rsidRDefault="000B57AA" w:rsidP="008278B4">
      <w:pPr>
        <w:numPr>
          <w:ilvl w:val="0"/>
          <w:numId w:val="22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είναι μια χαρακτηριζόμενη ως αντικοινωνική συμπεριφορά από ένα κοινωνικό σύνολο </w:t>
      </w:r>
    </w:p>
    <w:p w14:paraId="7CCB52F1" w14:textId="77777777" w:rsidR="000B57AA" w:rsidRPr="000B57AA" w:rsidRDefault="000B57AA" w:rsidP="008278B4">
      <w:pPr>
        <w:numPr>
          <w:ilvl w:val="0"/>
          <w:numId w:val="22"/>
        </w:num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τα </w:t>
      </w: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και </w:t>
      </w: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</w:t>
      </w:r>
    </w:p>
    <w:p w14:paraId="1F39D46D" w14:textId="77777777" w:rsidR="000B57AA" w:rsidRPr="000B57AA" w:rsidRDefault="000B57AA" w:rsidP="000B57AA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970A3B" w14:textId="77777777" w:rsidR="000B57AA" w:rsidRPr="000B57AA" w:rsidRDefault="000B57AA" w:rsidP="008278B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Η παραβατικότητα ως όρος χαρακτηρίζει:</w:t>
      </w:r>
    </w:p>
    <w:p w14:paraId="2570287E" w14:textId="77777777" w:rsidR="000B57AA" w:rsidRPr="000B57AA" w:rsidRDefault="000B57AA" w:rsidP="008278B4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σημαντικά αξιόποινες πράξεις </w:t>
      </w:r>
    </w:p>
    <w:p w14:paraId="5ACE1FF2" w14:textId="77777777" w:rsidR="000B57AA" w:rsidRPr="000B57AA" w:rsidRDefault="000B57AA" w:rsidP="008278B4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όχι ιδιαίτερα σοβαρές αντικοινωνικές συμπεριφορές</w:t>
      </w:r>
    </w:p>
    <w:p w14:paraId="30AC6D44" w14:textId="77777777" w:rsidR="000B57AA" w:rsidRPr="000B57AA" w:rsidRDefault="000B57AA" w:rsidP="008278B4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κάθε αντικοινωνική συμπεριφορά</w:t>
      </w:r>
    </w:p>
    <w:p w14:paraId="61E8A830" w14:textId="77777777" w:rsidR="000B57AA" w:rsidRPr="000B57AA" w:rsidRDefault="000B57AA" w:rsidP="008278B4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τίποτα από τα παραπάνω</w:t>
      </w:r>
    </w:p>
    <w:p w14:paraId="35891527" w14:textId="77777777" w:rsidR="000B57AA" w:rsidRPr="000B57AA" w:rsidRDefault="000B57AA" w:rsidP="000B57A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D393B" w14:textId="77777777" w:rsidR="000B57AA" w:rsidRPr="000B57AA" w:rsidRDefault="000B57AA" w:rsidP="008278B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Στη θεωρία του Μέρτον η “καινοτομία” είναι μια μορφή κοινωνικής προσαρμογής, όπου το άτομο:</w:t>
      </w:r>
    </w:p>
    <w:p w14:paraId="1B8971E4" w14:textId="77777777" w:rsidR="000B57AA" w:rsidRPr="000B57AA" w:rsidRDefault="000B57AA" w:rsidP="008278B4">
      <w:pPr>
        <w:numPr>
          <w:ilvl w:val="0"/>
          <w:numId w:val="24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αποδέχεται τους κοινωνικά προσδιορισμένους σκοπούς και ακολουθεί κοινωνικά αποδεκτούς τρόπους επίτευξης τους </w:t>
      </w:r>
    </w:p>
    <w:p w14:paraId="02E2E90F" w14:textId="77777777" w:rsidR="000B57AA" w:rsidRPr="000B57AA" w:rsidRDefault="000B57AA" w:rsidP="008278B4">
      <w:pPr>
        <w:numPr>
          <w:ilvl w:val="0"/>
          <w:numId w:val="24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αρνείται να αποδεχτεί τόσο τους κοινωνικά προσδιορισμένους σκοπούς όσο και τα αποδεκτά μέτρα επίτευξης τους </w:t>
      </w:r>
    </w:p>
    <w:p w14:paraId="5613A4E3" w14:textId="77777777" w:rsidR="000B57AA" w:rsidRPr="000B57AA" w:rsidRDefault="000B57AA" w:rsidP="008278B4">
      <w:pPr>
        <w:numPr>
          <w:ilvl w:val="0"/>
          <w:numId w:val="24"/>
        </w:num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αποδέχεται τους κοινωνικά προσδιορισμένους σκοπούς αλλά ακολουθεί παραβατική συμπεριφορά </w:t>
      </w:r>
    </w:p>
    <w:p w14:paraId="4AA97A66" w14:textId="77777777" w:rsidR="000B57AA" w:rsidRPr="000B57AA" w:rsidRDefault="000B57AA" w:rsidP="008278B4">
      <w:pPr>
        <w:numPr>
          <w:ilvl w:val="0"/>
          <w:numId w:val="24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τίποτα από τα παραπάνω</w:t>
      </w:r>
    </w:p>
    <w:p w14:paraId="62C9750B" w14:textId="77777777" w:rsidR="000B57AA" w:rsidRPr="000B57AA" w:rsidRDefault="000B57AA" w:rsidP="000B57A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C069A" w14:textId="77777777" w:rsidR="000B57AA" w:rsidRPr="000B57AA" w:rsidRDefault="000B57AA" w:rsidP="008278B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Η έννοια του “χαρακτηρισμού” είναι συμβολή της:</w:t>
      </w:r>
    </w:p>
    <w:p w14:paraId="2DB63975" w14:textId="77777777" w:rsidR="000B57AA" w:rsidRPr="000B57AA" w:rsidRDefault="000B57AA" w:rsidP="008278B4">
      <w:pPr>
        <w:numPr>
          <w:ilvl w:val="0"/>
          <w:numId w:val="25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σχολής των λειτουργιστών </w:t>
      </w:r>
    </w:p>
    <w:p w14:paraId="42C70C7A" w14:textId="77777777" w:rsidR="000B57AA" w:rsidRPr="000B57AA" w:rsidRDefault="000B57AA" w:rsidP="008278B4">
      <w:pPr>
        <w:numPr>
          <w:ilvl w:val="0"/>
          <w:numId w:val="25"/>
        </w:num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σχολής της συμβολικής αλληλεπίδρασης</w:t>
      </w:r>
    </w:p>
    <w:p w14:paraId="69368F64" w14:textId="77777777" w:rsidR="000B57AA" w:rsidRPr="000B57AA" w:rsidRDefault="000B57AA" w:rsidP="008278B4">
      <w:pPr>
        <w:numPr>
          <w:ilvl w:val="0"/>
          <w:numId w:val="25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μαρξιστικής σχολής </w:t>
      </w:r>
    </w:p>
    <w:p w14:paraId="6D27DED2" w14:textId="77777777" w:rsidR="000B57AA" w:rsidRPr="000B57AA" w:rsidRDefault="000B57AA" w:rsidP="008278B4">
      <w:pPr>
        <w:numPr>
          <w:ilvl w:val="0"/>
          <w:numId w:val="25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κριτικής θεωρίας της σύγκρουσης</w:t>
      </w:r>
    </w:p>
    <w:p w14:paraId="2D9C02EB" w14:textId="77777777" w:rsidR="000B57AA" w:rsidRPr="000B57AA" w:rsidRDefault="000B57AA" w:rsidP="000B57A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8C91C" w14:textId="77777777" w:rsidR="000B57AA" w:rsidRPr="000B57AA" w:rsidRDefault="000B57AA" w:rsidP="008278B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Πρωτογενής παρέκκλιση ονομάζεται</w:t>
      </w: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14:paraId="18B82BEA" w14:textId="77777777" w:rsidR="000B57AA" w:rsidRPr="000B57AA" w:rsidRDefault="000B57AA" w:rsidP="008278B4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πρόληψη του εγκλήματος </w:t>
      </w:r>
    </w:p>
    <w:p w14:paraId="6C796355" w14:textId="77777777" w:rsidR="000B57AA" w:rsidRPr="000B57AA" w:rsidRDefault="000B57AA" w:rsidP="008278B4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η τέλεση παράβασης </w:t>
      </w:r>
    </w:p>
    <w:p w14:paraId="07E49DFB" w14:textId="77777777" w:rsidR="000B57AA" w:rsidRPr="000B57AA" w:rsidRDefault="000B57AA" w:rsidP="008278B4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καταστολή του εγκλήματος </w:t>
      </w:r>
    </w:p>
    <w:p w14:paraId="688D6173" w14:textId="77777777" w:rsidR="000B57AA" w:rsidRPr="000B57AA" w:rsidRDefault="000B57AA" w:rsidP="008278B4">
      <w:pPr>
        <w:numPr>
          <w:ilvl w:val="0"/>
          <w:numId w:val="26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η συμπεριφορά του παραβάτη μετά το χαρακτηρισμό των πράξεων του ως παραβατικές</w:t>
      </w:r>
    </w:p>
    <w:p w14:paraId="12E06C9F" w14:textId="77777777" w:rsidR="000B57AA" w:rsidRPr="000B57AA" w:rsidRDefault="000B57AA" w:rsidP="000B57A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3BC32" w14:textId="77777777" w:rsidR="000B57AA" w:rsidRPr="000B57AA" w:rsidRDefault="000B57AA" w:rsidP="008278B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Η κοινωνική αντεγκληματική πολιτική</w:t>
      </w: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14:paraId="784798FC" w14:textId="77777777" w:rsidR="000B57AA" w:rsidRPr="000B57AA" w:rsidRDefault="000B57AA" w:rsidP="008278B4">
      <w:pPr>
        <w:numPr>
          <w:ilvl w:val="0"/>
          <w:numId w:val="27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προϋποθέτει τη διάπραξη εγκλήματος </w:t>
      </w:r>
    </w:p>
    <w:p w14:paraId="6DC4FF0B" w14:textId="77777777" w:rsidR="000B57AA" w:rsidRPr="000B57AA" w:rsidRDefault="000B57AA" w:rsidP="008278B4">
      <w:pPr>
        <w:numPr>
          <w:ilvl w:val="0"/>
          <w:numId w:val="27"/>
        </w:num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περιλαμβάνει μέτρα πρόληψης που απευθύνονται στο σύνολο του πληθυσμού </w:t>
      </w:r>
    </w:p>
    <w:p w14:paraId="397940CF" w14:textId="77777777" w:rsidR="000B57AA" w:rsidRPr="000B57AA" w:rsidRDefault="000B57AA" w:rsidP="008278B4">
      <w:pPr>
        <w:numPr>
          <w:ilvl w:val="0"/>
          <w:numId w:val="27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περιλαμβάνει μέτρα που επιβάλλονται σε πρώην παραβάτες </w:t>
      </w:r>
    </w:p>
    <w:p w14:paraId="7BB809C1" w14:textId="77777777" w:rsidR="000B57AA" w:rsidRPr="000B57AA" w:rsidRDefault="000B57AA" w:rsidP="008278B4">
      <w:pPr>
        <w:numPr>
          <w:ilvl w:val="0"/>
          <w:numId w:val="27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τα </w:t>
      </w:r>
      <w:r w:rsidRPr="000B5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και </w:t>
      </w:r>
      <w:r w:rsidRPr="000B5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</w:p>
    <w:p w14:paraId="5E5B3908" w14:textId="77777777" w:rsidR="000B57AA" w:rsidRPr="000B57AA" w:rsidRDefault="000B57AA" w:rsidP="000B57A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7D4ED" w14:textId="77777777" w:rsidR="000B57AA" w:rsidRPr="000B57AA" w:rsidRDefault="000B57AA" w:rsidP="008278B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Σε μια δημοκρατική κοινωνία κάθε αντεγκληματική πολιτική νομιμοποιείται:</w:t>
      </w:r>
    </w:p>
    <w:p w14:paraId="7DA06CF3" w14:textId="77777777" w:rsidR="000B57AA" w:rsidRPr="000B57AA" w:rsidRDefault="000B57AA" w:rsidP="008278B4">
      <w:pPr>
        <w:numPr>
          <w:ilvl w:val="0"/>
          <w:numId w:val="28"/>
        </w:num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την ανοχή του κοινωνικού συνόλου </w:t>
      </w:r>
    </w:p>
    <w:p w14:paraId="0E809300" w14:textId="77777777" w:rsidR="000B57AA" w:rsidRPr="000B57AA" w:rsidRDefault="000B57AA" w:rsidP="008278B4">
      <w:pPr>
        <w:numPr>
          <w:ilvl w:val="0"/>
          <w:numId w:val="28"/>
        </w:numPr>
        <w:spacing w:after="0" w:line="28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τη στήριξη του κοινωνικού συνόλου </w:t>
      </w:r>
    </w:p>
    <w:p w14:paraId="7594300D" w14:textId="77777777" w:rsidR="000B57AA" w:rsidRPr="000B57AA" w:rsidRDefault="000B57AA" w:rsidP="008278B4">
      <w:pPr>
        <w:numPr>
          <w:ilvl w:val="0"/>
          <w:numId w:val="28"/>
        </w:num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μέσα από τη στήριξη και τη συμμετοχή του κοινωνικού συνόλου </w:t>
      </w:r>
    </w:p>
    <w:p w14:paraId="510466BF" w14:textId="77777777" w:rsidR="000B57AA" w:rsidRPr="000B57AA" w:rsidRDefault="000B57AA" w:rsidP="008278B4">
      <w:pPr>
        <w:numPr>
          <w:ilvl w:val="0"/>
          <w:numId w:val="28"/>
        </w:numPr>
        <w:spacing w:after="20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μέσα από τη βούληση των πολιτών όπως αυτή εκφράζεται στα δημοψηφίσματα</w:t>
      </w:r>
    </w:p>
    <w:p w14:paraId="30E68953" w14:textId="77777777" w:rsidR="000B57AA" w:rsidRPr="000B57AA" w:rsidRDefault="000B57AA" w:rsidP="008278B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Η παρέκκλιση:</w:t>
      </w:r>
    </w:p>
    <w:p w14:paraId="172F0A20" w14:textId="77777777" w:rsidR="000B57AA" w:rsidRPr="000B57AA" w:rsidRDefault="000B57AA" w:rsidP="008278B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μπορεί να οριστεί με αντικειμενικά κριτήρια</w:t>
      </w:r>
    </w:p>
    <w:p w14:paraId="02A4205B" w14:textId="77777777" w:rsidR="000B57AA" w:rsidRPr="000B57AA" w:rsidRDefault="000B57AA" w:rsidP="008278B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μεταβάλλεται ανάλογα τον τόπο και το χρόνο</w:t>
      </w:r>
    </w:p>
    <w:p w14:paraId="6D79F568" w14:textId="77777777" w:rsidR="000B57AA" w:rsidRPr="000B57AA" w:rsidRDefault="000B57AA" w:rsidP="008278B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μεταβάλλεται μόνο ανάλογα τον τόπο</w:t>
      </w:r>
    </w:p>
    <w:p w14:paraId="7AC89961" w14:textId="77777777" w:rsidR="000B57AA" w:rsidRPr="000B57AA" w:rsidRDefault="000B57AA" w:rsidP="008278B4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τα </w:t>
      </w:r>
      <w:r w:rsidRPr="000B5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και </w:t>
      </w:r>
      <w:r w:rsidRPr="000B5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</w:p>
    <w:p w14:paraId="330ED99C" w14:textId="77777777" w:rsidR="000B57AA" w:rsidRPr="000B57AA" w:rsidRDefault="000B57AA" w:rsidP="008278B4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Η Ιταλική σχολή επικεντρώθηκε: </w:t>
      </w:r>
    </w:p>
    <w:p w14:paraId="5BBEF163" w14:textId="77777777" w:rsidR="000B57AA" w:rsidRPr="000B57AA" w:rsidRDefault="000B57AA" w:rsidP="008278B4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στα φυσιογνωμικά χαρακτηριστικά των ανθρώπων </w:t>
      </w:r>
    </w:p>
    <w:p w14:paraId="473F5A40" w14:textId="77777777" w:rsidR="000B57AA" w:rsidRPr="000B57AA" w:rsidRDefault="000B57AA" w:rsidP="008278B4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στην κοινωνικο-οικονομική κατάσταση των ανθρώπων</w:t>
      </w:r>
    </w:p>
    <w:p w14:paraId="647629AE" w14:textId="77777777" w:rsidR="000B57AA" w:rsidRPr="000B57AA" w:rsidRDefault="000B57AA" w:rsidP="008278B4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μόνο στην οικονομική κατάσταση των ανθρώπων </w:t>
      </w:r>
    </w:p>
    <w:p w14:paraId="2429EFA6" w14:textId="77777777" w:rsidR="000B57AA" w:rsidRPr="000B57AA" w:rsidRDefault="000B57AA" w:rsidP="008278B4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σε τίποτα από τα παραπάνω</w:t>
      </w:r>
    </w:p>
    <w:p w14:paraId="77DB7B4F" w14:textId="77777777" w:rsidR="000B57AA" w:rsidRPr="000B57AA" w:rsidRDefault="000B57AA" w:rsidP="000B57AA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674E5" w14:textId="77777777" w:rsidR="000B57AA" w:rsidRPr="000B57AA" w:rsidRDefault="000B57AA" w:rsidP="008278B4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Ο Εμίλ Ντιρκέμ αποκαλείται συχνά «πατέρας …….».</w:t>
      </w:r>
    </w:p>
    <w:p w14:paraId="0A8F3DF3" w14:textId="77777777" w:rsidR="000B57AA" w:rsidRPr="000B57AA" w:rsidRDefault="000B57AA" w:rsidP="008278B4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της κριτικής θεωρίας</w:t>
      </w:r>
    </w:p>
    <w:p w14:paraId="34485511" w14:textId="77777777" w:rsidR="000B57AA" w:rsidRPr="000B57AA" w:rsidRDefault="000B57AA" w:rsidP="008278B4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του λειτουργισμού </w:t>
      </w:r>
    </w:p>
    <w:p w14:paraId="55F43315" w14:textId="77777777" w:rsidR="000B57AA" w:rsidRPr="000B57AA" w:rsidRDefault="000B57AA" w:rsidP="008278B4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της σύγκρουσης </w:t>
      </w:r>
    </w:p>
    <w:p w14:paraId="14589887" w14:textId="77777777" w:rsidR="000B57AA" w:rsidRPr="000B57AA" w:rsidRDefault="000B57AA" w:rsidP="008278B4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κανενός από τα παραπάνω </w:t>
      </w:r>
    </w:p>
    <w:p w14:paraId="266E68BF" w14:textId="77777777" w:rsidR="000B57AA" w:rsidRPr="000B57AA" w:rsidRDefault="000B57AA" w:rsidP="000B57AA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1CCF" w14:textId="77777777" w:rsidR="000B57AA" w:rsidRPr="000B57AA" w:rsidRDefault="000B57AA" w:rsidP="008278B4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Το δεύτερο, μεταξύ τριών, επίπεδο της αντεγκληματικής πολιτικής είναι: </w:t>
      </w:r>
    </w:p>
    <w:p w14:paraId="631F1E98" w14:textId="77777777" w:rsidR="000B57AA" w:rsidRPr="000B57AA" w:rsidRDefault="000B57AA" w:rsidP="008278B4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καταστολή </w:t>
      </w:r>
    </w:p>
    <w:p w14:paraId="3BE58E8D" w14:textId="77777777" w:rsidR="000B57AA" w:rsidRPr="000B57AA" w:rsidRDefault="000B57AA" w:rsidP="008278B4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κοινωνική επανένταξη </w:t>
      </w:r>
    </w:p>
    <w:p w14:paraId="709A8F30" w14:textId="77777777" w:rsidR="000B57AA" w:rsidRPr="000B57AA" w:rsidRDefault="000B57AA" w:rsidP="008278B4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ο σωφρονισμός</w:t>
      </w:r>
    </w:p>
    <w:p w14:paraId="747407B7" w14:textId="77777777" w:rsidR="000B57AA" w:rsidRPr="000B57AA" w:rsidRDefault="000B57AA" w:rsidP="008278B4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AA">
        <w:rPr>
          <w:rFonts w:ascii="Times New Roman" w:hAnsi="Times New Roman" w:cs="Times New Roman"/>
          <w:color w:val="000000" w:themeColor="text1"/>
          <w:sz w:val="24"/>
          <w:szCs w:val="24"/>
        </w:rPr>
        <w:t>η πρόληψη</w:t>
      </w:r>
    </w:p>
    <w:p w14:paraId="2258EB3F" w14:textId="77777777" w:rsidR="000B57AA" w:rsidRPr="000B57AA" w:rsidRDefault="000B57AA" w:rsidP="000B57AA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59BCA" w14:textId="77777777" w:rsidR="000B57AA" w:rsidRPr="00D2496E" w:rsidRDefault="000B57AA" w:rsidP="008278B4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96E">
        <w:rPr>
          <w:rFonts w:ascii="Times New Roman" w:hAnsi="Times New Roman" w:cs="Times New Roman"/>
          <w:b/>
          <w:bCs/>
          <w:sz w:val="24"/>
          <w:szCs w:val="24"/>
        </w:rPr>
        <w:t>Στο επίπεδο πρωτογενούς πρόληψης στο σύνολο του πληθυσμού μπορούν να συμβάλουν για παράδειγμα:</w:t>
      </w:r>
    </w:p>
    <w:p w14:paraId="31766E4C" w14:textId="77777777" w:rsidR="000B57AA" w:rsidRPr="009311E8" w:rsidRDefault="000B57AA" w:rsidP="008278B4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1E8">
        <w:rPr>
          <w:rFonts w:ascii="Times New Roman" w:hAnsi="Times New Roman" w:cs="Times New Roman"/>
          <w:sz w:val="24"/>
          <w:szCs w:val="24"/>
        </w:rPr>
        <w:t>Η Πολιτεία με την καταπολέμηση της φτώχειας</w:t>
      </w:r>
    </w:p>
    <w:p w14:paraId="27723240" w14:textId="77777777" w:rsidR="000B57AA" w:rsidRPr="009311E8" w:rsidRDefault="000B57AA" w:rsidP="008278B4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1E8">
        <w:rPr>
          <w:rFonts w:ascii="Times New Roman" w:hAnsi="Times New Roman" w:cs="Times New Roman"/>
          <w:sz w:val="24"/>
          <w:szCs w:val="24"/>
        </w:rPr>
        <w:t>Η κοινωνία των πολιτών (οργανώσεις) με την καταπολέμηση του ρατσισμού</w:t>
      </w:r>
    </w:p>
    <w:p w14:paraId="62FE9684" w14:textId="77777777" w:rsidR="000B57AA" w:rsidRPr="009311E8" w:rsidRDefault="000B57AA" w:rsidP="008278B4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1E8">
        <w:rPr>
          <w:rFonts w:ascii="Times New Roman" w:hAnsi="Times New Roman" w:cs="Times New Roman"/>
          <w:sz w:val="24"/>
          <w:szCs w:val="24"/>
        </w:rPr>
        <w:t>Τα άτομα που κατέχουν σημαντικές θέσεις στην κοινωνία με το να μη σπεύδουν να χαρακτηρίζουν συμπεριφορές ως εγκληματικές</w:t>
      </w:r>
    </w:p>
    <w:p w14:paraId="5BE13AEA" w14:textId="77777777" w:rsidR="000B57AA" w:rsidRPr="009311E8" w:rsidRDefault="000B57AA" w:rsidP="008278B4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1E8">
        <w:rPr>
          <w:rFonts w:ascii="Times New Roman" w:hAnsi="Times New Roman" w:cs="Times New Roman"/>
          <w:sz w:val="24"/>
          <w:szCs w:val="24"/>
        </w:rPr>
        <w:t>Κανένα από τα παραπάνω</w:t>
      </w:r>
    </w:p>
    <w:p w14:paraId="6A9E119A" w14:textId="56D34D0B" w:rsidR="000B57AA" w:rsidRDefault="000B57AA" w:rsidP="008278B4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1E8">
        <w:rPr>
          <w:rFonts w:ascii="Times New Roman" w:hAnsi="Times New Roman" w:cs="Times New Roman"/>
          <w:sz w:val="24"/>
          <w:szCs w:val="24"/>
        </w:rPr>
        <w:t>Όλα τα παραπάνω</w:t>
      </w:r>
    </w:p>
    <w:p w14:paraId="4D161EAE" w14:textId="77777777" w:rsidR="000B57AA" w:rsidRPr="000B57AA" w:rsidRDefault="000B57AA" w:rsidP="008278B4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sz w:val="24"/>
          <w:szCs w:val="24"/>
        </w:rPr>
        <w:t>Ο σωφρονισμός των κρατούμενων επιτυγχάνεται μέσα από λειτουργίες όπως:</w:t>
      </w:r>
    </w:p>
    <w:p w14:paraId="64A3DBF7" w14:textId="77777777" w:rsidR="000B57AA" w:rsidRPr="000B57AA" w:rsidRDefault="000B57AA" w:rsidP="008278B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sz w:val="24"/>
          <w:szCs w:val="24"/>
        </w:rPr>
        <w:t>Κοινωνικοποίηση</w:t>
      </w:r>
    </w:p>
    <w:p w14:paraId="7D3A7C00" w14:textId="77777777" w:rsidR="000B57AA" w:rsidRPr="000B57AA" w:rsidRDefault="000B57AA" w:rsidP="008278B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sz w:val="24"/>
          <w:szCs w:val="24"/>
        </w:rPr>
        <w:t>Εκμάθηση νέων δεξιοτήτων</w:t>
      </w:r>
    </w:p>
    <w:p w14:paraId="47B41412" w14:textId="77777777" w:rsidR="000B57AA" w:rsidRPr="000B57AA" w:rsidRDefault="000B57AA" w:rsidP="008278B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sz w:val="24"/>
          <w:szCs w:val="24"/>
        </w:rPr>
        <w:t>Όλα τα παραπάνω</w:t>
      </w:r>
    </w:p>
    <w:p w14:paraId="6272CAFB" w14:textId="2256890F" w:rsidR="000B57AA" w:rsidRDefault="000B57AA" w:rsidP="008278B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7AA">
        <w:rPr>
          <w:rFonts w:ascii="Times New Roman" w:hAnsi="Times New Roman" w:cs="Times New Roman"/>
          <w:sz w:val="24"/>
          <w:szCs w:val="24"/>
        </w:rPr>
        <w:t>Κανένα από τα παραπάνω</w:t>
      </w:r>
    </w:p>
    <w:p w14:paraId="6CD4CD80" w14:textId="77777777" w:rsidR="008C762B" w:rsidRPr="000B57AA" w:rsidRDefault="008C762B" w:rsidP="008C76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1F438" w14:textId="53E9B10D" w:rsidR="000B57AA" w:rsidRPr="000B57AA" w:rsidRDefault="000B57AA" w:rsidP="00944134">
      <w:pPr>
        <w:spacing w:line="256" w:lineRule="auto"/>
        <w:jc w:val="center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0B5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Ενότητα 5Α_Παρουσίαση Θεωριών Συμβουλευτικής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-</w:t>
      </w:r>
      <w:r w:rsidR="00944134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Έγγραφα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E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-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class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Συνοπτική Παρουσίαση Θεωριών Συμβουλευτικής</w:t>
      </w:r>
    </w:p>
    <w:p w14:paraId="3F62FDE8" w14:textId="77777777" w:rsidR="000B57AA" w:rsidRPr="000B57AA" w:rsidRDefault="000B57AA" w:rsidP="008278B4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Η συμπεριφοριστική θεωρία του Joseph Wolpe ανήκει στις : </w:t>
      </w:r>
    </w:p>
    <w:p w14:paraId="53B386E5" w14:textId="77777777" w:rsidR="000B57AA" w:rsidRPr="000B57AA" w:rsidRDefault="000B57AA" w:rsidP="008278B4">
      <w:pPr>
        <w:numPr>
          <w:ilvl w:val="0"/>
          <w:numId w:val="18"/>
        </w:numPr>
        <w:spacing w:line="360" w:lineRule="auto"/>
        <w:ind w:left="143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Συναισθηματικο – ενορατικές θεωρίες</w:t>
      </w:r>
    </w:p>
    <w:p w14:paraId="294AE253" w14:textId="77777777" w:rsidR="000B57AA" w:rsidRPr="000B57AA" w:rsidRDefault="000B57AA" w:rsidP="008278B4">
      <w:pPr>
        <w:numPr>
          <w:ilvl w:val="0"/>
          <w:numId w:val="18"/>
        </w:numPr>
        <w:spacing w:line="360" w:lineRule="auto"/>
        <w:ind w:left="143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Λογικο – δραστικές θεωρίες</w:t>
      </w:r>
    </w:p>
    <w:p w14:paraId="38D9498B" w14:textId="70FDD0F1" w:rsidR="000B57AA" w:rsidRDefault="000B57AA" w:rsidP="008278B4">
      <w:pPr>
        <w:numPr>
          <w:ilvl w:val="0"/>
          <w:numId w:val="18"/>
        </w:numPr>
        <w:spacing w:line="360" w:lineRule="auto"/>
        <w:ind w:left="143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Λογικο – ενορατικές θεωρίες</w:t>
      </w:r>
    </w:p>
    <w:p w14:paraId="0FD8E051" w14:textId="6A12F3FC" w:rsidR="00306F1B" w:rsidRDefault="00306F1B" w:rsidP="008278B4">
      <w:pPr>
        <w:numPr>
          <w:ilvl w:val="0"/>
          <w:numId w:val="18"/>
        </w:numPr>
        <w:spacing w:line="360" w:lineRule="auto"/>
        <w:ind w:left="143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Συναισθηματικο – δραστικές θεωρίες</w:t>
      </w:r>
    </w:p>
    <w:p w14:paraId="5E0AC1D4" w14:textId="77777777" w:rsidR="000B57AA" w:rsidRPr="000B57AA" w:rsidRDefault="000B57AA" w:rsidP="000B57AA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7269A" w14:textId="35DF2A16" w:rsidR="000B57AA" w:rsidRPr="000B57AA" w:rsidRDefault="000B57AA" w:rsidP="00944134">
      <w:pPr>
        <w:spacing w:line="256" w:lineRule="auto"/>
        <w:jc w:val="center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0B5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Ενότητα 6_Θεωρίες Ηθικής Ανάπτυξης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-</w:t>
      </w:r>
      <w:r w:rsidR="00095074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Έγγραφα 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E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-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  <w:lang w:val="en-US"/>
        </w:rPr>
        <w:t>class</w:t>
      </w:r>
      <w:r w:rsidRPr="000B57AA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Θεωρίες Ηθικής Ανάπτυξης</w:t>
      </w:r>
    </w:p>
    <w:p w14:paraId="78C091E5" w14:textId="77777777" w:rsidR="000B57AA" w:rsidRPr="00944134" w:rsidRDefault="000B57AA" w:rsidP="008278B4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34">
        <w:rPr>
          <w:rFonts w:ascii="Times New Roman" w:hAnsi="Times New Roman" w:cs="Times New Roman"/>
          <w:b/>
          <w:sz w:val="24"/>
          <w:szCs w:val="24"/>
        </w:rPr>
        <w:t xml:space="preserve">Σύμφωνα με τον Kohlberg, στο στάδιο της αυτόνομης ηθικής (άνω των 9 ετών): </w:t>
      </w:r>
    </w:p>
    <w:p w14:paraId="0EAA07FD" w14:textId="77777777" w:rsidR="000B57AA" w:rsidRPr="000B57AA" w:rsidRDefault="000B57AA" w:rsidP="008278B4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Τα παιδιά δεν έχουν την ικανότητα να διακρίνουν την πρόθεση του πταίσαντος και να παίρνουν σωστές θέσεις στα διάφορα ηθικά διλήμματα</w:t>
      </w:r>
    </w:p>
    <w:p w14:paraId="2C0140D0" w14:textId="77777777" w:rsidR="000B57AA" w:rsidRPr="000B57AA" w:rsidRDefault="000B57AA" w:rsidP="008278B4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>Θεωρούν τους ηθικούς κανόνες ως κοινωνικές συμβατικότητες που σκοπό έχουν την καλύτερη τάξη των πραγμάτων στην κοινωνία</w:t>
      </w:r>
    </w:p>
    <w:p w14:paraId="4720457A" w14:textId="5445A6B5" w:rsidR="000B57AA" w:rsidRDefault="000B57AA" w:rsidP="008278B4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7AA">
        <w:rPr>
          <w:rFonts w:ascii="Times New Roman" w:hAnsi="Times New Roman" w:cs="Times New Roman"/>
          <w:bCs/>
          <w:sz w:val="24"/>
          <w:szCs w:val="24"/>
        </w:rPr>
        <w:t xml:space="preserve">Δεν έχουν την ικανότητα να κρίνουν τα ηθικά διλήμματα που τους παρουσιάζονται. </w:t>
      </w:r>
    </w:p>
    <w:p w14:paraId="0F196305" w14:textId="5BCE11E1" w:rsidR="00306F1B" w:rsidRDefault="00306F1B" w:rsidP="008278B4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Τίποτα από τα παραπάνω </w:t>
      </w:r>
    </w:p>
    <w:p w14:paraId="0B90D74F" w14:textId="77777777" w:rsidR="00DD6ED6" w:rsidRPr="000B57AA" w:rsidRDefault="00DD6ED6" w:rsidP="00DD6ED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631F6" w14:textId="77777777" w:rsidR="000B57AA" w:rsidRPr="000B57AA" w:rsidRDefault="000B57AA" w:rsidP="000B57AA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0B57AA">
        <w:rPr>
          <w:rFonts w:ascii="Times New Roman" w:hAnsi="Times New Roman" w:cs="Times New Roman"/>
          <w:color w:val="C00000"/>
          <w:sz w:val="24"/>
          <w:szCs w:val="24"/>
        </w:rPr>
        <w:t>Απαντήσεις</w:t>
      </w:r>
      <w:r w:rsidRPr="000B57AA">
        <w:rPr>
          <w:rFonts w:ascii="Times New Roman" w:hAnsi="Times New Roman" w:cs="Times New Roman"/>
          <w:color w:val="C00000"/>
          <w:sz w:val="24"/>
          <w:szCs w:val="24"/>
          <w:lang w:val="en-US"/>
        </w:rPr>
        <w:t>: 1-d, 2-b, 3-c, 4-b, 5-b, 6-b, 7-c, 8-b, 9-a, 10-b, 11-a, 12-e , 13- d, 14-b, 15-b</w:t>
      </w:r>
    </w:p>
    <w:p w14:paraId="62E23792" w14:textId="584CC34C" w:rsidR="001C694C" w:rsidRPr="000038A9" w:rsidRDefault="001C694C" w:rsidP="00AD0F3A">
      <w:pPr>
        <w:pStyle w:val="1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3ED2D24" w14:textId="77777777" w:rsidR="00AD0F3A" w:rsidRPr="000038A9" w:rsidRDefault="00AD0F3A" w:rsidP="00AD0F3A">
      <w:pPr>
        <w:rPr>
          <w:lang w:val="en-US"/>
        </w:rPr>
      </w:pPr>
    </w:p>
    <w:p w14:paraId="40A40E14" w14:textId="3980A59C" w:rsidR="00960BA2" w:rsidRPr="003C2096" w:rsidRDefault="002514A7" w:rsidP="00960BA2">
      <w:pPr>
        <w:pStyle w:val="1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Δ. </w:t>
      </w:r>
      <w:bookmarkStart w:id="3" w:name="_GoBack"/>
      <w:bookmarkEnd w:id="3"/>
      <w:r w:rsidR="00960BA2" w:rsidRPr="003C2096">
        <w:rPr>
          <w:rFonts w:ascii="Times New Roman" w:hAnsi="Times New Roman" w:cs="Times New Roman"/>
          <w:b/>
          <w:bCs/>
          <w:u w:val="single"/>
        </w:rPr>
        <w:t>ΕΡΩΤΗΣΕΙΣ ΣΥΜΠΛΗΡΩΣΗΣ ΚΕΝΩΝ</w:t>
      </w:r>
    </w:p>
    <w:p w14:paraId="70BCFC37" w14:textId="77777777" w:rsidR="00960BA2" w:rsidRDefault="00960BA2" w:rsidP="00960BA2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D24B9DA" w14:textId="77777777" w:rsidR="00960BA2" w:rsidRDefault="00960BA2" w:rsidP="00960BA2">
      <w:pPr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 w:rsidRPr="003C20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Ενότητα </w:t>
      </w:r>
      <w:r w:rsidRPr="003C2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3Β_Παρουσίαση Θεωρητικών Προσεγγίσεων για την Απόκλιση</w:t>
      </w:r>
      <w:r w:rsidRPr="003C209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- Έγγραφα Ε-</w:t>
      </w:r>
      <w:r w:rsidRPr="003C2096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en-US"/>
        </w:rPr>
        <w:t>class</w:t>
      </w:r>
      <w:r w:rsidRPr="003C2096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: Πίνακας Θετικιστικών &amp; Πίνακας Εποικοδομιστικών Θεωριών (αρχεία </w:t>
      </w:r>
      <w:r w:rsidRPr="003C2096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US"/>
        </w:rPr>
        <w:t>Word</w:t>
      </w:r>
      <w:r w:rsidRPr="003C2096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)</w:t>
      </w:r>
    </w:p>
    <w:p w14:paraId="24FA9B04" w14:textId="77777777" w:rsidR="00960BA2" w:rsidRPr="000D0DAA" w:rsidRDefault="00960BA2" w:rsidP="008278B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4" w:name="_Hlk73813955"/>
      <w:r w:rsidRPr="000D0D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Συμπληρώστε τα κενά με την κατάλληλη λέξη από τις λέξεις-κλειδιά που δίνονται παρακάτω. Οι λέξεις μπορεί να αλλάζουν αριθμό, πτώση και πρόσωπο. Μία λέξη δεν χρησιμοποιείται. </w:t>
      </w:r>
    </w:p>
    <w:p w14:paraId="3D19B27C" w14:textId="77777777" w:rsidR="00960BA2" w:rsidRPr="003C2096" w:rsidRDefault="00960BA2" w:rsidP="00960BA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tbl>
      <w:tblPr>
        <w:tblStyle w:val="a3"/>
        <w:tblW w:w="9445" w:type="dxa"/>
        <w:tblInd w:w="360" w:type="dxa"/>
        <w:tblLook w:val="04A0" w:firstRow="1" w:lastRow="0" w:firstColumn="1" w:lastColumn="0" w:noHBand="0" w:noVBand="1"/>
      </w:tblPr>
      <w:tblGrid>
        <w:gridCol w:w="1513"/>
        <w:gridCol w:w="1537"/>
        <w:gridCol w:w="1529"/>
        <w:gridCol w:w="1502"/>
        <w:gridCol w:w="1866"/>
        <w:gridCol w:w="1498"/>
      </w:tblGrid>
      <w:tr w:rsidR="00960BA2" w14:paraId="1A96BBC9" w14:textId="77777777" w:rsidTr="00534A75">
        <w:trPr>
          <w:trHeight w:val="791"/>
        </w:trPr>
        <w:tc>
          <w:tcPr>
            <w:tcW w:w="1513" w:type="dxa"/>
            <w:shd w:val="clear" w:color="auto" w:fill="E2EFD9" w:themeFill="accent6" w:themeFillTint="33"/>
          </w:tcPr>
          <w:bookmarkEnd w:id="4"/>
          <w:p w14:paraId="1DE10435" w14:textId="77777777" w:rsidR="00960BA2" w:rsidRPr="009C27A4" w:rsidRDefault="00960BA2" w:rsidP="00534A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C27A4">
              <w:rPr>
                <w:rFonts w:ascii="Times New Roman" w:hAnsi="Times New Roman" w:cs="Times New Roman"/>
                <w:b/>
                <w:bCs/>
              </w:rPr>
              <w:t xml:space="preserve">Α. </w:t>
            </w:r>
            <w:r w:rsidRPr="009C27A4">
              <w:rPr>
                <w:rFonts w:ascii="Times New Roman" w:hAnsi="Times New Roman" w:cs="Times New Roman"/>
              </w:rPr>
              <w:t>Ανταμείβω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14:paraId="5C6B31D4" w14:textId="77777777" w:rsidR="00960BA2" w:rsidRPr="009C27A4" w:rsidRDefault="00960BA2" w:rsidP="00534A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C27A4">
              <w:rPr>
                <w:rFonts w:ascii="Times New Roman" w:hAnsi="Times New Roman" w:cs="Times New Roman"/>
                <w:b/>
                <w:bCs/>
              </w:rPr>
              <w:t xml:space="preserve">Β. </w:t>
            </w:r>
            <w:r w:rsidRPr="009C27A4">
              <w:rPr>
                <w:rFonts w:ascii="Times New Roman" w:hAnsi="Times New Roman" w:cs="Times New Roman"/>
              </w:rPr>
              <w:t>Διαφορική Συνταύτιση</w:t>
            </w:r>
          </w:p>
        </w:tc>
        <w:tc>
          <w:tcPr>
            <w:tcW w:w="1529" w:type="dxa"/>
            <w:shd w:val="clear" w:color="auto" w:fill="E2EFD9" w:themeFill="accent6" w:themeFillTint="33"/>
          </w:tcPr>
          <w:p w14:paraId="17638449" w14:textId="77777777" w:rsidR="00960BA2" w:rsidRPr="009C27A4" w:rsidRDefault="00960BA2" w:rsidP="00534A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C27A4">
              <w:rPr>
                <w:rFonts w:ascii="Times New Roman" w:hAnsi="Times New Roman" w:cs="Times New Roman"/>
                <w:b/>
                <w:bCs/>
              </w:rPr>
              <w:t xml:space="preserve">Γ. </w:t>
            </w:r>
            <w:r w:rsidRPr="009C27A4">
              <w:rPr>
                <w:rFonts w:ascii="Times New Roman" w:hAnsi="Times New Roman" w:cs="Times New Roman"/>
              </w:rPr>
              <w:t>Φεμινισμός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5FD69812" w14:textId="77777777" w:rsidR="00960BA2" w:rsidRPr="009C27A4" w:rsidRDefault="00960BA2" w:rsidP="00534A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C27A4">
              <w:rPr>
                <w:rFonts w:ascii="Times New Roman" w:hAnsi="Times New Roman" w:cs="Times New Roman"/>
                <w:b/>
                <w:bCs/>
              </w:rPr>
              <w:t xml:space="preserve">Δ. </w:t>
            </w:r>
            <w:r w:rsidRPr="009C27A4">
              <w:rPr>
                <w:rFonts w:ascii="Times New Roman" w:hAnsi="Times New Roman" w:cs="Times New Roman"/>
              </w:rPr>
              <w:t>Διαφορική  Παράνομη Ευκαιρία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4694C32E" w14:textId="77777777" w:rsidR="00960BA2" w:rsidRPr="009C27A4" w:rsidRDefault="00960BA2" w:rsidP="00534A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C27A4">
              <w:rPr>
                <w:rFonts w:ascii="Times New Roman" w:hAnsi="Times New Roman" w:cs="Times New Roman"/>
                <w:b/>
                <w:bCs/>
              </w:rPr>
              <w:t xml:space="preserve">Ε. </w:t>
            </w:r>
            <w:r w:rsidRPr="009C27A4">
              <w:rPr>
                <w:rFonts w:ascii="Times New Roman" w:hAnsi="Times New Roman" w:cs="Times New Roman"/>
              </w:rPr>
              <w:t>Πραγματικότητα</w:t>
            </w:r>
          </w:p>
        </w:tc>
        <w:tc>
          <w:tcPr>
            <w:tcW w:w="1498" w:type="dxa"/>
            <w:shd w:val="clear" w:color="auto" w:fill="E2EFD9" w:themeFill="accent6" w:themeFillTint="33"/>
          </w:tcPr>
          <w:p w14:paraId="541090FA" w14:textId="77777777" w:rsidR="00960BA2" w:rsidRPr="009C27A4" w:rsidRDefault="00960BA2" w:rsidP="00534A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C27A4">
              <w:rPr>
                <w:rFonts w:ascii="Times New Roman" w:hAnsi="Times New Roman" w:cs="Times New Roman"/>
                <w:b/>
                <w:bCs/>
              </w:rPr>
              <w:t xml:space="preserve">ΣΤ. </w:t>
            </w:r>
            <w:r w:rsidRPr="009C27A4">
              <w:rPr>
                <w:rFonts w:ascii="Times New Roman" w:hAnsi="Times New Roman" w:cs="Times New Roman"/>
              </w:rPr>
              <w:t>Συμβάλλω</w:t>
            </w:r>
          </w:p>
        </w:tc>
      </w:tr>
    </w:tbl>
    <w:p w14:paraId="23AED641" w14:textId="77777777" w:rsidR="00960BA2" w:rsidRPr="003C2096" w:rsidRDefault="00960BA2" w:rsidP="00960B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E32FD" w14:textId="2529CE6B" w:rsidR="00960BA2" w:rsidRPr="0042665A" w:rsidRDefault="00960BA2" w:rsidP="008278B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A">
        <w:rPr>
          <w:rFonts w:ascii="Times New Roman" w:hAnsi="Times New Roman" w:cs="Times New Roman"/>
          <w:sz w:val="24"/>
          <w:szCs w:val="24"/>
        </w:rPr>
        <w:t>Στη θεωρία της</w:t>
      </w:r>
      <w:r w:rsidRPr="00A439B7">
        <w:rPr>
          <w:rFonts w:ascii="Times New Roman" w:hAnsi="Times New Roman" w:cs="Times New Roman"/>
          <w:sz w:val="24"/>
          <w:szCs w:val="24"/>
        </w:rPr>
        <w:t xml:space="preserve"> </w:t>
      </w:r>
      <w:r w:rsidRPr="0042665A">
        <w:rPr>
          <w:rFonts w:ascii="Times New Roman" w:hAnsi="Times New Roman" w:cs="Times New Roman"/>
          <w:sz w:val="24"/>
          <w:szCs w:val="24"/>
        </w:rPr>
        <w:t xml:space="preserve">………………..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77E">
        <w:rPr>
          <w:rFonts w:ascii="Times New Roman" w:hAnsi="Times New Roman" w:cs="Times New Roman"/>
          <w:i/>
          <w:iCs/>
          <w:sz w:val="24"/>
          <w:szCs w:val="24"/>
        </w:rPr>
        <w:t xml:space="preserve">τα άτομα είναι πιθανό να γίνουν παρεκκλίνοντα, </w:t>
      </w:r>
      <w:r w:rsidRPr="006647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εάν ταυτίζονται περισσότερο </w:t>
      </w:r>
      <w:r w:rsidRPr="0066477E">
        <w:rPr>
          <w:rFonts w:ascii="Times New Roman" w:hAnsi="Times New Roman" w:cs="Times New Roman"/>
          <w:i/>
          <w:iCs/>
          <w:sz w:val="24"/>
          <w:szCs w:val="24"/>
        </w:rPr>
        <w:t>με παρεκκλίνοντα άτομα παρά με μη παρεκκλίνοντα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65A">
        <w:rPr>
          <w:rFonts w:ascii="Times New Roman" w:hAnsi="Times New Roman" w:cs="Times New Roman"/>
          <w:sz w:val="24"/>
          <w:szCs w:val="24"/>
        </w:rPr>
        <w:t>.</w:t>
      </w:r>
    </w:p>
    <w:p w14:paraId="09D6D04E" w14:textId="793AE562" w:rsidR="00960BA2" w:rsidRPr="001576E2" w:rsidRDefault="00960BA2" w:rsidP="008278B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6E2">
        <w:rPr>
          <w:rFonts w:ascii="Times New Roman" w:hAnsi="Times New Roman" w:cs="Times New Roman"/>
          <w:sz w:val="24"/>
          <w:szCs w:val="24"/>
        </w:rPr>
        <w:t>Τα παρεκκλίνοντα άτομα είναι πιθανόν να συνεχίσουν να εμπλέκονται σε παρεκκλίνουσες δραστηριότητες, αν έχουν</w:t>
      </w:r>
      <w:r w:rsidRPr="008A64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576E2">
        <w:rPr>
          <w:rFonts w:ascii="Times New Roman" w:hAnsi="Times New Roman" w:cs="Times New Roman"/>
          <w:bCs/>
          <w:sz w:val="24"/>
          <w:szCs w:val="24"/>
        </w:rPr>
        <w:t>στο παρελθόν.</w:t>
      </w:r>
    </w:p>
    <w:p w14:paraId="11020340" w14:textId="1518B572" w:rsidR="00960BA2" w:rsidRPr="001576E2" w:rsidRDefault="00960BA2" w:rsidP="008278B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6E2">
        <w:rPr>
          <w:rFonts w:ascii="Times New Roman" w:hAnsi="Times New Roman" w:cs="Times New Roman"/>
          <w:bCs/>
          <w:sz w:val="24"/>
          <w:szCs w:val="24"/>
        </w:rPr>
        <w:t>«</w:t>
      </w:r>
      <w:r w:rsidRPr="00894593">
        <w:rPr>
          <w:rFonts w:ascii="Times New Roman" w:hAnsi="Times New Roman" w:cs="Times New Roman"/>
          <w:bCs/>
          <w:i/>
          <w:iCs/>
          <w:sz w:val="24"/>
          <w:szCs w:val="24"/>
        </w:rPr>
        <w:t>Οι νέοι της κατώτερης κοινωνικής τάξης είναι πιθανόν να εμπλακούν σε εγκληματικές δραστηριότητες, εάν έχουν πρόσβαση στην παράνομη ευκαιρία</w:t>
      </w:r>
      <w:r w:rsidRPr="001576E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σύμφωνα με την</w:t>
      </w:r>
      <w:r w:rsidRPr="001576E2">
        <w:rPr>
          <w:rFonts w:ascii="Times New Roman" w:hAnsi="Times New Roman" w:cs="Times New Roman"/>
          <w:bCs/>
          <w:sz w:val="24"/>
          <w:szCs w:val="24"/>
        </w:rPr>
        <w:t xml:space="preserve"> Θεωρία της </w:t>
      </w:r>
      <w:r w:rsidRPr="008A64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5DE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15436999" w14:textId="3B97CBE7" w:rsidR="00960BA2" w:rsidRPr="00543765" w:rsidRDefault="00960BA2" w:rsidP="008278B4">
      <w:pPr>
        <w:pStyle w:val="a4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543765">
        <w:rPr>
          <w:rFonts w:ascii="Times New Roman" w:hAnsi="Times New Roman"/>
          <w:bCs/>
          <w:i/>
          <w:iCs/>
          <w:sz w:val="24"/>
          <w:szCs w:val="24"/>
        </w:rPr>
        <w:t>Η</w:t>
      </w:r>
      <w:r w:rsidRPr="005437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B609E">
        <w:rPr>
          <w:rFonts w:ascii="Times New Roman" w:hAnsi="Times New Roman"/>
          <w:bCs/>
          <w:i/>
          <w:iCs/>
          <w:sz w:val="24"/>
          <w:szCs w:val="24"/>
        </w:rPr>
        <w:t>εφαρμογή των νόμων ευνοεί τους πλούσιους και ισχυρούς</w:t>
      </w:r>
      <w:r w:rsidRPr="00543765">
        <w:rPr>
          <w:rFonts w:ascii="Times New Roman" w:hAnsi="Times New Roman"/>
          <w:i/>
          <w:iCs/>
          <w:sz w:val="24"/>
          <w:szCs w:val="24"/>
        </w:rPr>
        <w:t xml:space="preserve"> εις βάρος των φτωχών και αδυνάτων.</w:t>
      </w:r>
      <w:r>
        <w:rPr>
          <w:rFonts w:ascii="Times New Roman" w:hAnsi="Times New Roman"/>
          <w:i/>
          <w:i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Υποστηρίζει η θεωρία της</w:t>
      </w:r>
      <w:r w:rsidRPr="00B70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..……………… του Νόμου.</w:t>
      </w:r>
    </w:p>
    <w:p w14:paraId="5636C0A9" w14:textId="576A3EC9" w:rsidR="00960BA2" w:rsidRPr="00543765" w:rsidRDefault="00960BA2" w:rsidP="008278B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765">
        <w:rPr>
          <w:rFonts w:ascii="Times New Roman" w:hAnsi="Times New Roman" w:cs="Times New Roman"/>
          <w:bCs/>
          <w:sz w:val="24"/>
          <w:szCs w:val="24"/>
        </w:rPr>
        <w:t>Στις θεωρίες της σύγκρουσης ανήκει ο Μεταμοντερνισμός και ο</w:t>
      </w:r>
      <w:r w:rsidRPr="008A64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765">
        <w:rPr>
          <w:rFonts w:ascii="Times New Roman" w:hAnsi="Times New Roman" w:cs="Times New Roman"/>
          <w:bCs/>
          <w:sz w:val="24"/>
          <w:szCs w:val="24"/>
        </w:rPr>
        <w:t>……………..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0D8A0870" w14:textId="77777777" w:rsidR="00960BA2" w:rsidRDefault="00960BA2" w:rsidP="00960BA2">
      <w:pPr>
        <w:spacing w:line="36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B3FFF">
        <w:rPr>
          <w:rFonts w:ascii="Times New Roman" w:hAnsi="Times New Roman" w:cs="Times New Roman"/>
          <w:bCs/>
          <w:color w:val="C00000"/>
          <w:sz w:val="24"/>
          <w:szCs w:val="24"/>
        </w:rPr>
        <w:t>Απαντήσεις:</w:t>
      </w:r>
      <w:r w:rsidRPr="00AB3F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1-</w:t>
      </w:r>
      <w:r w:rsidRPr="00AB3FF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Β, </w:t>
      </w:r>
      <w:r w:rsidRPr="00AB3FFF">
        <w:rPr>
          <w:rFonts w:ascii="Times New Roman" w:hAnsi="Times New Roman" w:cs="Times New Roman"/>
          <w:b/>
          <w:color w:val="C00000"/>
          <w:sz w:val="24"/>
          <w:szCs w:val="24"/>
        </w:rPr>
        <w:t>2-</w:t>
      </w:r>
      <w:r w:rsidRPr="00AB3FF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Α, </w:t>
      </w:r>
      <w:r w:rsidRPr="00AB3FFF">
        <w:rPr>
          <w:rFonts w:ascii="Times New Roman" w:hAnsi="Times New Roman" w:cs="Times New Roman"/>
          <w:b/>
          <w:color w:val="C00000"/>
          <w:sz w:val="24"/>
          <w:szCs w:val="24"/>
        </w:rPr>
        <w:t>3-</w:t>
      </w:r>
      <w:r w:rsidRPr="00AB3FF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Δ, </w:t>
      </w:r>
      <w:r w:rsidRPr="00AB3FFF">
        <w:rPr>
          <w:rFonts w:ascii="Times New Roman" w:hAnsi="Times New Roman" w:cs="Times New Roman"/>
          <w:b/>
          <w:color w:val="C00000"/>
          <w:sz w:val="24"/>
          <w:szCs w:val="24"/>
        </w:rPr>
        <w:t>4-</w:t>
      </w:r>
      <w:r w:rsidRPr="00AB3FF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Ε, </w:t>
      </w:r>
      <w:r w:rsidRPr="00AB3FFF">
        <w:rPr>
          <w:rFonts w:ascii="Times New Roman" w:hAnsi="Times New Roman" w:cs="Times New Roman"/>
          <w:b/>
          <w:color w:val="C00000"/>
          <w:sz w:val="24"/>
          <w:szCs w:val="24"/>
        </w:rPr>
        <w:t>5-</w:t>
      </w:r>
      <w:r w:rsidRPr="00AB3FFF">
        <w:rPr>
          <w:rFonts w:ascii="Times New Roman" w:hAnsi="Times New Roman" w:cs="Times New Roman"/>
          <w:bCs/>
          <w:color w:val="C00000"/>
          <w:sz w:val="24"/>
          <w:szCs w:val="24"/>
        </w:rPr>
        <w:t>Γ</w:t>
      </w:r>
    </w:p>
    <w:p w14:paraId="03725987" w14:textId="77777777" w:rsidR="00960BA2" w:rsidRPr="006150F7" w:rsidRDefault="00960BA2" w:rsidP="00960BA2">
      <w:pPr>
        <w:spacing w:line="36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54E1434B" w14:textId="77777777" w:rsidR="00960BA2" w:rsidRPr="00BF14D5" w:rsidRDefault="00960BA2" w:rsidP="00960BA2">
      <w:pPr>
        <w:spacing w:line="360" w:lineRule="auto"/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</w:pPr>
      <w:r w:rsidRPr="00BF14D5">
        <w:rPr>
          <w:rFonts w:ascii="Times New Roman" w:hAnsi="Times New Roman" w:cs="Times New Roman"/>
          <w:b/>
          <w:i/>
          <w:iCs/>
          <w:sz w:val="28"/>
          <w:szCs w:val="28"/>
        </w:rPr>
        <w:t>Ενότητα 3Α_Εισαγωγή στην Κοινωνιολογία της Απόκλίσης</w:t>
      </w:r>
      <w:r w:rsidRPr="00BF1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4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-</w:t>
      </w:r>
      <w:r w:rsidRPr="00BF14D5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Έγγραφα E-class: Αιτιολογία της Παρέκκλισης (pdf)</w:t>
      </w:r>
    </w:p>
    <w:p w14:paraId="60DF7760" w14:textId="77777777" w:rsidR="00960BA2" w:rsidRPr="000D0DAA" w:rsidRDefault="00960BA2" w:rsidP="008278B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5" w:name="_Hlk73814514"/>
      <w:r w:rsidRPr="000D0D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Συμπληρώστε τα κενά με την κατάλληλη λέξη από τις λέξεις-κλειδιά που δίνονται παρακάτω</w:t>
      </w:r>
      <w:bookmarkEnd w:id="5"/>
      <w:r w:rsidRPr="000D0D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. Οι λέξεις μπορεί να αλλάζουν αριθμό, πτώση και πρόσωπο. Μία λέξη δεν χρησιμοποιείται. </w:t>
      </w:r>
    </w:p>
    <w:tbl>
      <w:tblPr>
        <w:tblStyle w:val="a3"/>
        <w:tblW w:w="9262" w:type="dxa"/>
        <w:jc w:val="center"/>
        <w:tblLook w:val="04A0" w:firstRow="1" w:lastRow="0" w:firstColumn="1" w:lastColumn="0" w:noHBand="0" w:noVBand="1"/>
      </w:tblPr>
      <w:tblGrid>
        <w:gridCol w:w="1539"/>
        <w:gridCol w:w="1540"/>
        <w:gridCol w:w="1538"/>
        <w:gridCol w:w="1537"/>
        <w:gridCol w:w="1543"/>
        <w:gridCol w:w="1565"/>
      </w:tblGrid>
      <w:tr w:rsidR="00960BA2" w14:paraId="010B47AC" w14:textId="77777777" w:rsidTr="00534A75">
        <w:trPr>
          <w:trHeight w:val="647"/>
          <w:jc w:val="center"/>
        </w:trPr>
        <w:tc>
          <w:tcPr>
            <w:tcW w:w="1543" w:type="dxa"/>
            <w:shd w:val="clear" w:color="auto" w:fill="E2EFD9" w:themeFill="accent6" w:themeFillTint="33"/>
          </w:tcPr>
          <w:p w14:paraId="77F383A0" w14:textId="77777777" w:rsidR="00960BA2" w:rsidRDefault="00960BA2" w:rsidP="00534A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40D8497" w14:textId="77777777" w:rsidR="00960BA2" w:rsidRPr="00BC1C8D" w:rsidRDefault="00960BA2" w:rsidP="00534A75">
            <w:pPr>
              <w:jc w:val="both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BC1C8D">
              <w:rPr>
                <w:rFonts w:ascii="Times New Roman" w:hAnsi="Times New Roman" w:cs="Times New Roman"/>
                <w:b/>
              </w:rPr>
              <w:t xml:space="preserve">Α. </w:t>
            </w:r>
            <w:r w:rsidRPr="00BC1C8D">
              <w:rPr>
                <w:rFonts w:ascii="Times New Roman" w:hAnsi="Times New Roman" w:cs="Times New Roman"/>
                <w:bCs/>
              </w:rPr>
              <w:t>Κοινωνική</w:t>
            </w:r>
          </w:p>
        </w:tc>
        <w:tc>
          <w:tcPr>
            <w:tcW w:w="1543" w:type="dxa"/>
            <w:shd w:val="clear" w:color="auto" w:fill="E2EFD9" w:themeFill="accent6" w:themeFillTint="33"/>
          </w:tcPr>
          <w:p w14:paraId="25A46B40" w14:textId="77777777" w:rsidR="00960BA2" w:rsidRDefault="00960BA2" w:rsidP="00534A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FB33A49" w14:textId="77777777" w:rsidR="00960BA2" w:rsidRPr="00BC1C8D" w:rsidRDefault="00960BA2" w:rsidP="00534A75">
            <w:pPr>
              <w:jc w:val="both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BC1C8D">
              <w:rPr>
                <w:rFonts w:ascii="Times New Roman" w:hAnsi="Times New Roman" w:cs="Times New Roman"/>
                <w:b/>
              </w:rPr>
              <w:t xml:space="preserve">Β. </w:t>
            </w:r>
            <w:r w:rsidRPr="00BC1C8D">
              <w:rPr>
                <w:rFonts w:ascii="Times New Roman" w:hAnsi="Times New Roman" w:cs="Times New Roman"/>
                <w:bCs/>
              </w:rPr>
              <w:t>Αναταραχές</w:t>
            </w:r>
          </w:p>
        </w:tc>
        <w:tc>
          <w:tcPr>
            <w:tcW w:w="1544" w:type="dxa"/>
            <w:shd w:val="clear" w:color="auto" w:fill="E2EFD9" w:themeFill="accent6" w:themeFillTint="33"/>
          </w:tcPr>
          <w:p w14:paraId="09CFD9AA" w14:textId="77777777" w:rsidR="00960BA2" w:rsidRDefault="00960BA2" w:rsidP="00534A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DE0BC1" w14:textId="77777777" w:rsidR="00960BA2" w:rsidRPr="00BC1C8D" w:rsidRDefault="00960BA2" w:rsidP="00534A75">
            <w:pPr>
              <w:jc w:val="both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BC1C8D">
              <w:rPr>
                <w:rFonts w:ascii="Times New Roman" w:hAnsi="Times New Roman" w:cs="Times New Roman"/>
                <w:b/>
              </w:rPr>
              <w:t xml:space="preserve">Γ. </w:t>
            </w:r>
            <w:r w:rsidRPr="00BC1C8D">
              <w:rPr>
                <w:rFonts w:ascii="Times New Roman" w:hAnsi="Times New Roman" w:cs="Times New Roman"/>
                <w:bCs/>
              </w:rPr>
              <w:t>Τυπικός</w:t>
            </w:r>
          </w:p>
        </w:tc>
        <w:tc>
          <w:tcPr>
            <w:tcW w:w="1544" w:type="dxa"/>
            <w:shd w:val="clear" w:color="auto" w:fill="E2EFD9" w:themeFill="accent6" w:themeFillTint="33"/>
          </w:tcPr>
          <w:p w14:paraId="3275990C" w14:textId="77777777" w:rsidR="00960BA2" w:rsidRDefault="00960BA2" w:rsidP="00534A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7D2218" w14:textId="77777777" w:rsidR="00960BA2" w:rsidRPr="00BC1C8D" w:rsidRDefault="00960BA2" w:rsidP="00534A75">
            <w:pPr>
              <w:jc w:val="both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BC1C8D">
              <w:rPr>
                <w:rFonts w:ascii="Times New Roman" w:hAnsi="Times New Roman" w:cs="Times New Roman"/>
                <w:b/>
              </w:rPr>
              <w:t xml:space="preserve">Δ. </w:t>
            </w:r>
            <w:r w:rsidRPr="00BC1C8D">
              <w:rPr>
                <w:rFonts w:ascii="Times New Roman" w:hAnsi="Times New Roman" w:cs="Times New Roman"/>
                <w:bCs/>
              </w:rPr>
              <w:t>Άτυποι</w:t>
            </w:r>
          </w:p>
        </w:tc>
        <w:tc>
          <w:tcPr>
            <w:tcW w:w="1544" w:type="dxa"/>
            <w:shd w:val="clear" w:color="auto" w:fill="E2EFD9" w:themeFill="accent6" w:themeFillTint="33"/>
          </w:tcPr>
          <w:p w14:paraId="2F91F086" w14:textId="77777777" w:rsidR="00960BA2" w:rsidRPr="00BC1C8D" w:rsidRDefault="00960BA2" w:rsidP="00534A75">
            <w:pPr>
              <w:jc w:val="both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BC1C8D">
              <w:rPr>
                <w:rFonts w:ascii="Times New Roman" w:hAnsi="Times New Roman" w:cs="Times New Roman"/>
                <w:b/>
              </w:rPr>
              <w:t xml:space="preserve">Ε. </w:t>
            </w:r>
            <w:r w:rsidRPr="00BC1C8D">
              <w:rPr>
                <w:rFonts w:ascii="Times New Roman" w:hAnsi="Times New Roman" w:cs="Times New Roman"/>
                <w:bCs/>
              </w:rPr>
              <w:t>Στιγματισμός</w:t>
            </w:r>
          </w:p>
        </w:tc>
        <w:tc>
          <w:tcPr>
            <w:tcW w:w="1544" w:type="dxa"/>
            <w:shd w:val="clear" w:color="auto" w:fill="E2EFD9" w:themeFill="accent6" w:themeFillTint="33"/>
          </w:tcPr>
          <w:p w14:paraId="0CC51D8C" w14:textId="77777777" w:rsidR="00960BA2" w:rsidRPr="00BC1C8D" w:rsidRDefault="00960BA2" w:rsidP="00534A75">
            <w:pPr>
              <w:jc w:val="both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BC1C8D">
              <w:rPr>
                <w:rFonts w:ascii="Times New Roman" w:hAnsi="Times New Roman" w:cs="Times New Roman"/>
                <w:b/>
              </w:rPr>
              <w:t xml:space="preserve">ΣΤ. </w:t>
            </w:r>
            <w:r w:rsidRPr="00BC1C8D">
              <w:rPr>
                <w:rFonts w:ascii="Times New Roman" w:hAnsi="Times New Roman" w:cs="Times New Roman"/>
                <w:bCs/>
              </w:rPr>
              <w:t>Υποπολιτισμός</w:t>
            </w:r>
          </w:p>
        </w:tc>
      </w:tr>
    </w:tbl>
    <w:p w14:paraId="28C953B9" w14:textId="77777777" w:rsidR="00960BA2" w:rsidRPr="00BC1C8D" w:rsidRDefault="00960BA2" w:rsidP="00960BA2">
      <w:pPr>
        <w:spacing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E9DA990" w14:textId="282B7D28" w:rsidR="00960BA2" w:rsidRDefault="00960BA2" w:rsidP="008278B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«</w:t>
      </w:r>
      <w:r w:rsidRPr="00E57F3F">
        <w:rPr>
          <w:rFonts w:ascii="Times New Roman" w:hAnsi="Times New Roman" w:cs="Times New Roman"/>
          <w:bCs/>
          <w:sz w:val="24"/>
          <w:szCs w:val="24"/>
        </w:rPr>
        <w:t>Για να μιλήσουμε για έγκλημα, πρέπει μια πράξη να προκαλεί στην ομάδα (την κοινωνική) ισχυρές συγκινησιακές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E57F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2FB6">
        <w:rPr>
          <w:rFonts w:ascii="Times New Roman" w:hAnsi="Times New Roman" w:cs="Times New Roman"/>
          <w:bCs/>
          <w:sz w:val="24"/>
          <w:szCs w:val="24"/>
        </w:rPr>
        <w:t xml:space="preserve">ικανές να καθορίσουν </w:t>
      </w:r>
    </w:p>
    <w:p w14:paraId="117ED7FD" w14:textId="2A5B13F4" w:rsidR="00960BA2" w:rsidRDefault="00960BA2" w:rsidP="008278B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1B3">
        <w:rPr>
          <w:rFonts w:ascii="Times New Roman" w:hAnsi="Times New Roman" w:cs="Times New Roman"/>
          <w:bCs/>
          <w:sz w:val="24"/>
          <w:szCs w:val="24"/>
        </w:rPr>
        <w:t>Την</w:t>
      </w:r>
      <w:r w:rsidRPr="006B1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1B3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D62FB6">
        <w:rPr>
          <w:rFonts w:ascii="Times New Roman" w:hAnsi="Times New Roman" w:cs="Times New Roman"/>
          <w:bCs/>
          <w:sz w:val="24"/>
          <w:szCs w:val="24"/>
        </w:rPr>
        <w:t>αντίδραση, τέτοιες συγκινησιακές αντιδράσεις που θα διεγείρουν στα μέλη της κοινωνικής ομάδας την επιθυμία να τιμωρηθούν οι δράστες»</w:t>
      </w:r>
    </w:p>
    <w:p w14:paraId="4A30B876" w14:textId="7B694F19" w:rsidR="00960BA2" w:rsidRPr="006B131B" w:rsidRDefault="00960BA2" w:rsidP="008278B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31B">
        <w:rPr>
          <w:rFonts w:ascii="Times New Roman" w:hAnsi="Times New Roman" w:cs="Times New Roman"/>
          <w:bCs/>
          <w:sz w:val="24"/>
          <w:szCs w:val="24"/>
        </w:rPr>
        <w:t>Οι ………….κανόνες της φυλακής αφορούν τους κώδικες επικοινωνίας που αναπτύσσονται μεταξύ των δύο αντιτιθέμενων</w:t>
      </w:r>
    </w:p>
    <w:p w14:paraId="4A215F82" w14:textId="164D9D02" w:rsidR="00960BA2" w:rsidRPr="006B131B" w:rsidRDefault="00960BA2" w:rsidP="008278B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31B">
        <w:rPr>
          <w:rFonts w:ascii="Times New Roman" w:hAnsi="Times New Roman" w:cs="Times New Roman"/>
          <w:bCs/>
          <w:sz w:val="24"/>
          <w:szCs w:val="24"/>
        </w:rPr>
        <w:t xml:space="preserve">……………της φυλακής, δηλαδή μεταξύ των ίδιων των κρατουμένων και μεταξύ των φυλάκων και των κρατουμένων. </w:t>
      </w:r>
    </w:p>
    <w:p w14:paraId="7D59D37E" w14:textId="70020142" w:rsidR="00960BA2" w:rsidRPr="006B131B" w:rsidRDefault="00960BA2" w:rsidP="008278B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31B">
        <w:rPr>
          <w:rFonts w:ascii="Times New Roman" w:hAnsi="Times New Roman" w:cs="Times New Roman"/>
          <w:bCs/>
          <w:sz w:val="24"/>
          <w:szCs w:val="24"/>
        </w:rPr>
        <w:t>Για να είναι εφικτή η επανένταξη πρέπει να μειωθούν οι συνέπειες του</w:t>
      </w:r>
      <w:r w:rsidR="008D0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31B">
        <w:rPr>
          <w:rFonts w:ascii="Times New Roman" w:hAnsi="Times New Roman" w:cs="Times New Roman"/>
          <w:bCs/>
          <w:sz w:val="24"/>
          <w:szCs w:val="24"/>
        </w:rPr>
        <w:t xml:space="preserve">…………… της φυλακής. </w:t>
      </w:r>
    </w:p>
    <w:p w14:paraId="7A137DBC" w14:textId="77777777" w:rsidR="00960BA2" w:rsidRDefault="00960BA2" w:rsidP="00960BA2">
      <w:pPr>
        <w:spacing w:line="36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D4337A">
        <w:rPr>
          <w:rFonts w:ascii="Times New Roman" w:hAnsi="Times New Roman" w:cs="Times New Roman"/>
          <w:bCs/>
          <w:color w:val="C00000"/>
          <w:sz w:val="24"/>
          <w:szCs w:val="24"/>
        </w:rPr>
        <w:t>Απαντήσεις: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Β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Α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3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Δ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ΣΤ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433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D4337A">
        <w:rPr>
          <w:rFonts w:ascii="Times New Roman" w:hAnsi="Times New Roman" w:cs="Times New Roman"/>
          <w:bCs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Ε</w:t>
      </w:r>
    </w:p>
    <w:p w14:paraId="58CB83F7" w14:textId="77777777" w:rsidR="00960BA2" w:rsidRPr="00995DC2" w:rsidRDefault="00960BA2" w:rsidP="00960BA2">
      <w:pPr>
        <w:spacing w:line="360" w:lineRule="auto"/>
        <w:ind w:right="828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14:paraId="12927F83" w14:textId="77777777" w:rsidR="00960BA2" w:rsidRPr="000D0DAA" w:rsidRDefault="00960BA2" w:rsidP="008278B4">
      <w:pPr>
        <w:pStyle w:val="a4"/>
        <w:numPr>
          <w:ilvl w:val="0"/>
          <w:numId w:val="35"/>
        </w:numPr>
        <w:spacing w:after="200" w:line="360" w:lineRule="auto"/>
        <w:ind w:right="828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  <w:r w:rsidRPr="000D0DAA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Συμπληρώστε τα κενά με τις λέξεις που λείπουν: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9"/>
        <w:gridCol w:w="2950"/>
        <w:gridCol w:w="2951"/>
      </w:tblGrid>
      <w:tr w:rsidR="00960BA2" w14:paraId="09C70BC5" w14:textId="77777777" w:rsidTr="00534A75">
        <w:trPr>
          <w:trHeight w:val="720"/>
        </w:trPr>
        <w:tc>
          <w:tcPr>
            <w:tcW w:w="3239" w:type="dxa"/>
            <w:shd w:val="clear" w:color="auto" w:fill="E2EFD9" w:themeFill="accent6" w:themeFillTint="33"/>
          </w:tcPr>
          <w:p w14:paraId="193283D5" w14:textId="77777777" w:rsidR="00960BA2" w:rsidRPr="000D0DAA" w:rsidRDefault="00960BA2" w:rsidP="00534A75">
            <w:pPr>
              <w:spacing w:after="200" w:line="360" w:lineRule="auto"/>
              <w:ind w:right="82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D0DA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Α. </w:t>
            </w:r>
            <w:r w:rsidRPr="000D0DA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ανομία</w:t>
            </w:r>
          </w:p>
        </w:tc>
        <w:tc>
          <w:tcPr>
            <w:tcW w:w="2950" w:type="dxa"/>
            <w:shd w:val="clear" w:color="auto" w:fill="E2EFD9" w:themeFill="accent6" w:themeFillTint="33"/>
          </w:tcPr>
          <w:p w14:paraId="41F8418B" w14:textId="77777777" w:rsidR="00960BA2" w:rsidRPr="000D0DAA" w:rsidRDefault="00960BA2" w:rsidP="00534A75">
            <w:pPr>
              <w:spacing w:after="200" w:line="360" w:lineRule="auto"/>
              <w:ind w:right="82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D0D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Β. </w:t>
            </w:r>
            <w:r w:rsidRPr="000D0DAA">
              <w:rPr>
                <w:rFonts w:ascii="Times New Roman" w:hAnsi="Times New Roman" w:cs="Times New Roman"/>
                <w:color w:val="000000" w:themeColor="text1"/>
              </w:rPr>
              <w:t>κανόνες</w:t>
            </w:r>
          </w:p>
        </w:tc>
        <w:tc>
          <w:tcPr>
            <w:tcW w:w="2951" w:type="dxa"/>
            <w:shd w:val="clear" w:color="auto" w:fill="E2EFD9" w:themeFill="accent6" w:themeFillTint="33"/>
          </w:tcPr>
          <w:p w14:paraId="6BF7500E" w14:textId="77777777" w:rsidR="00960BA2" w:rsidRPr="000D0DAA" w:rsidRDefault="00960BA2" w:rsidP="00534A75">
            <w:pPr>
              <w:spacing w:after="200" w:line="360" w:lineRule="auto"/>
              <w:ind w:right="82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D0D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Γ. </w:t>
            </w:r>
            <w:r w:rsidRPr="000D0DAA">
              <w:rPr>
                <w:rFonts w:ascii="Times New Roman" w:hAnsi="Times New Roman" w:cs="Times New Roman"/>
                <w:color w:val="000000" w:themeColor="text1"/>
              </w:rPr>
              <w:t>συλλογική συνείδηση</w:t>
            </w:r>
          </w:p>
        </w:tc>
      </w:tr>
      <w:tr w:rsidR="00960BA2" w14:paraId="4B8AA2EE" w14:textId="77777777" w:rsidTr="00534A75">
        <w:trPr>
          <w:trHeight w:val="612"/>
        </w:trPr>
        <w:tc>
          <w:tcPr>
            <w:tcW w:w="3239" w:type="dxa"/>
            <w:shd w:val="clear" w:color="auto" w:fill="E2EFD9" w:themeFill="accent6" w:themeFillTint="33"/>
          </w:tcPr>
          <w:p w14:paraId="341B4096" w14:textId="77777777" w:rsidR="00960BA2" w:rsidRPr="000D0DAA" w:rsidRDefault="00960BA2" w:rsidP="00534A75">
            <w:pPr>
              <w:spacing w:after="200" w:line="360" w:lineRule="auto"/>
              <w:ind w:right="82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D0D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Δ. </w:t>
            </w:r>
            <w:r w:rsidRPr="000D0DAA">
              <w:rPr>
                <w:rFonts w:ascii="Times New Roman" w:hAnsi="Times New Roman" w:cs="Times New Roman"/>
                <w:color w:val="000000" w:themeColor="text1"/>
              </w:rPr>
              <w:t>κοινωνική πραγματικότητα</w:t>
            </w:r>
          </w:p>
        </w:tc>
        <w:tc>
          <w:tcPr>
            <w:tcW w:w="2950" w:type="dxa"/>
            <w:shd w:val="clear" w:color="auto" w:fill="E2EFD9" w:themeFill="accent6" w:themeFillTint="33"/>
          </w:tcPr>
          <w:p w14:paraId="148980EE" w14:textId="77777777" w:rsidR="00960BA2" w:rsidRPr="000D0DAA" w:rsidRDefault="00960BA2" w:rsidP="00534A75">
            <w:pPr>
              <w:spacing w:after="200" w:line="360" w:lineRule="auto"/>
              <w:ind w:right="82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D0D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Ε. </w:t>
            </w:r>
            <w:r w:rsidRPr="000D0DAA">
              <w:rPr>
                <w:rFonts w:ascii="Times New Roman" w:hAnsi="Times New Roman" w:cs="Times New Roman"/>
                <w:color w:val="000000" w:themeColor="text1"/>
              </w:rPr>
              <w:t>απόσταση</w:t>
            </w:r>
          </w:p>
        </w:tc>
        <w:tc>
          <w:tcPr>
            <w:tcW w:w="2951" w:type="dxa"/>
            <w:shd w:val="clear" w:color="auto" w:fill="E2EFD9" w:themeFill="accent6" w:themeFillTint="33"/>
          </w:tcPr>
          <w:p w14:paraId="7A23D40B" w14:textId="77777777" w:rsidR="00960BA2" w:rsidRPr="000D0DAA" w:rsidRDefault="00960BA2" w:rsidP="00534A75">
            <w:pPr>
              <w:spacing w:after="200" w:line="360" w:lineRule="auto"/>
              <w:ind w:right="82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D0D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ΣΤ. </w:t>
            </w:r>
            <w:r w:rsidRPr="000D0DAA">
              <w:rPr>
                <w:rFonts w:ascii="Times New Roman" w:hAnsi="Times New Roman" w:cs="Times New Roman"/>
                <w:color w:val="000000" w:themeColor="text1"/>
              </w:rPr>
              <w:t>ενθαρρύνει</w:t>
            </w:r>
          </w:p>
        </w:tc>
      </w:tr>
    </w:tbl>
    <w:p w14:paraId="209964E5" w14:textId="77777777" w:rsidR="00960BA2" w:rsidRPr="00995DC2" w:rsidRDefault="00960BA2" w:rsidP="00960BA2">
      <w:pPr>
        <w:spacing w:after="200" w:line="360" w:lineRule="auto"/>
        <w:ind w:right="828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</w:p>
    <w:p w14:paraId="37C07644" w14:textId="0FED0900" w:rsidR="00960BA2" w:rsidRPr="008D0B8E" w:rsidRDefault="00960BA2" w:rsidP="008278B4">
      <w:pPr>
        <w:pStyle w:val="a4"/>
        <w:numPr>
          <w:ilvl w:val="0"/>
          <w:numId w:val="1"/>
        </w:numPr>
        <w:spacing w:after="200" w:line="360" w:lineRule="auto"/>
        <w:ind w:right="828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8D0B8E">
        <w:rPr>
          <w:rFonts w:ascii="Times New Roman" w:hAnsi="Times New Roman" w:cs="Times New Roman"/>
          <w:sz w:val="24"/>
          <w:szCs w:val="24"/>
        </w:rPr>
        <w:t xml:space="preserve">Όταν  δεν επικρατεί η </w:t>
      </w:r>
      <w:r w:rsidRPr="008D0B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7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0B8E">
        <w:rPr>
          <w:rFonts w:ascii="Times New Roman" w:hAnsi="Times New Roman" w:cs="Times New Roman"/>
          <w:sz w:val="24"/>
          <w:szCs w:val="24"/>
        </w:rPr>
        <w:t xml:space="preserve">______________, υπάρχει   </w:t>
      </w:r>
      <w:r w:rsidRPr="008D0B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7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0B8E">
        <w:rPr>
          <w:rFonts w:ascii="Times New Roman" w:hAnsi="Times New Roman" w:cs="Times New Roman"/>
          <w:sz w:val="24"/>
          <w:szCs w:val="24"/>
        </w:rPr>
        <w:t xml:space="preserve">_____________και πιθανόν έγκλημα, που είναι μια παθολογική κατάσταση η οποία εγείρει αντιδράσεις από το κοινωνικό σύνολο. </w:t>
      </w:r>
    </w:p>
    <w:p w14:paraId="6D85D6B5" w14:textId="137F09A3" w:rsidR="00960BA2" w:rsidRPr="00995DC2" w:rsidRDefault="00960BA2" w:rsidP="008278B4">
      <w:pPr>
        <w:pStyle w:val="a4"/>
        <w:numPr>
          <w:ilvl w:val="0"/>
          <w:numId w:val="1"/>
        </w:numPr>
        <w:spacing w:after="200" w:line="360" w:lineRule="auto"/>
        <w:ind w:left="644" w:right="828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95DC2">
        <w:rPr>
          <w:rFonts w:ascii="Times New Roman" w:hAnsi="Times New Roman" w:cs="Times New Roman"/>
          <w:sz w:val="24"/>
          <w:szCs w:val="24"/>
        </w:rPr>
        <w:t xml:space="preserve"> Η ανομία αυξάνεται όταν υπάρχει μεγάλη </w:t>
      </w:r>
      <w:r w:rsidRPr="004244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7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4B8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995DC2">
        <w:rPr>
          <w:rFonts w:ascii="Times New Roman" w:hAnsi="Times New Roman" w:cs="Times New Roman"/>
          <w:sz w:val="24"/>
          <w:szCs w:val="24"/>
        </w:rPr>
        <w:t xml:space="preserve"> μεταξύ των θεμιτών σκοπών και των μέσων για την επίτευξή τους.</w:t>
      </w:r>
    </w:p>
    <w:p w14:paraId="428ACCF3" w14:textId="4B16E7CD" w:rsidR="00960BA2" w:rsidRPr="00995DC2" w:rsidRDefault="00960BA2" w:rsidP="008278B4">
      <w:pPr>
        <w:pStyle w:val="a4"/>
        <w:numPr>
          <w:ilvl w:val="0"/>
          <w:numId w:val="1"/>
        </w:numPr>
        <w:spacing w:after="200" w:line="360" w:lineRule="auto"/>
        <w:ind w:left="644" w:right="828"/>
        <w:jc w:val="both"/>
        <w:rPr>
          <w:rFonts w:ascii="Times New Roman" w:hAnsi="Times New Roman" w:cs="Times New Roman"/>
          <w:sz w:val="24"/>
          <w:szCs w:val="24"/>
        </w:rPr>
      </w:pPr>
      <w:r w:rsidRPr="00995DC2">
        <w:rPr>
          <w:rFonts w:ascii="Times New Roman" w:hAnsi="Times New Roman" w:cs="Times New Roman"/>
          <w:sz w:val="24"/>
          <w:szCs w:val="24"/>
        </w:rPr>
        <w:t xml:space="preserve"> Σημαντική θέση κατέχουν οι όροι  «σκοπός» και «μέσα» για την επίτευξη των στόχων, ώστε να συμπεριλάβει και την ένταση που προκαλείται στη συμπεριφορά του ατόμου, όταν οι  </w:t>
      </w:r>
      <w:r w:rsidRPr="004244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7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C2">
        <w:rPr>
          <w:rFonts w:ascii="Times New Roman" w:hAnsi="Times New Roman" w:cs="Times New Roman"/>
          <w:sz w:val="24"/>
          <w:szCs w:val="24"/>
        </w:rPr>
        <w:t xml:space="preserve">________συγκρούονται με την </w:t>
      </w:r>
      <w:r w:rsidRPr="004244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7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C2">
        <w:rPr>
          <w:rFonts w:ascii="Times New Roman" w:hAnsi="Times New Roman" w:cs="Times New Roman"/>
          <w:sz w:val="24"/>
          <w:szCs w:val="24"/>
        </w:rPr>
        <w:t xml:space="preserve">________ (ανομία) </w:t>
      </w:r>
    </w:p>
    <w:p w14:paraId="61E54F08" w14:textId="0E0DE4CF" w:rsidR="00960BA2" w:rsidRPr="00995DC2" w:rsidRDefault="00960BA2" w:rsidP="008278B4">
      <w:pPr>
        <w:pStyle w:val="a4"/>
        <w:numPr>
          <w:ilvl w:val="0"/>
          <w:numId w:val="1"/>
        </w:numPr>
        <w:spacing w:after="200" w:line="360" w:lineRule="auto"/>
        <w:ind w:left="644" w:right="828"/>
        <w:jc w:val="both"/>
        <w:rPr>
          <w:rFonts w:ascii="Times New Roman" w:hAnsi="Times New Roman" w:cs="Times New Roman"/>
          <w:sz w:val="24"/>
          <w:szCs w:val="24"/>
        </w:rPr>
      </w:pPr>
      <w:r w:rsidRPr="00995DC2">
        <w:rPr>
          <w:rFonts w:ascii="Times New Roman" w:hAnsi="Times New Roman" w:cs="Times New Roman"/>
          <w:bCs/>
          <w:sz w:val="24"/>
          <w:szCs w:val="24"/>
        </w:rPr>
        <w:t xml:space="preserve"> Η</w:t>
      </w:r>
      <w:r w:rsidRPr="00995DC2">
        <w:rPr>
          <w:rFonts w:ascii="Times New Roman" w:hAnsi="Times New Roman" w:cs="Times New Roman"/>
          <w:sz w:val="24"/>
          <w:szCs w:val="24"/>
        </w:rPr>
        <w:t xml:space="preserve"> παρέκκλιση επικρατεί , επειδή η κοινωνία </w:t>
      </w:r>
      <w:r w:rsidRPr="004244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7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C2">
        <w:rPr>
          <w:rFonts w:ascii="Times New Roman" w:hAnsi="Times New Roman" w:cs="Times New Roman"/>
          <w:sz w:val="24"/>
          <w:szCs w:val="24"/>
        </w:rPr>
        <w:t xml:space="preserve">_______________τα άτομα να έχουν ως </w:t>
      </w:r>
      <w:r w:rsidRPr="00995DC2">
        <w:rPr>
          <w:rFonts w:ascii="Times New Roman" w:hAnsi="Times New Roman" w:cs="Times New Roman"/>
          <w:bCs/>
          <w:sz w:val="24"/>
          <w:szCs w:val="24"/>
        </w:rPr>
        <w:t>στόχο τους την επιτυχία, χωρίς να τους παρέχει ίσες ευκαιρίες για την</w:t>
      </w:r>
      <w:r w:rsidRPr="00995DC2">
        <w:rPr>
          <w:rFonts w:ascii="Times New Roman" w:hAnsi="Times New Roman" w:cs="Times New Roman"/>
          <w:sz w:val="24"/>
          <w:szCs w:val="24"/>
        </w:rPr>
        <w:t xml:space="preserve"> πραγματοποίηση αυτού του στόχου.</w:t>
      </w:r>
    </w:p>
    <w:p w14:paraId="3515CE0F" w14:textId="77777777" w:rsidR="00960BA2" w:rsidRPr="00995DC2" w:rsidRDefault="00960BA2" w:rsidP="00960BA2">
      <w:pPr>
        <w:spacing w:after="200" w:line="360" w:lineRule="auto"/>
        <w:ind w:left="1560" w:right="82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14:paraId="208EDB5C" w14:textId="77777777" w:rsidR="00960BA2" w:rsidRPr="000B2CA2" w:rsidRDefault="00960BA2" w:rsidP="00960BA2">
      <w:pPr>
        <w:spacing w:line="360" w:lineRule="auto"/>
        <w:ind w:right="82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995DC2">
        <w:rPr>
          <w:rFonts w:ascii="Times New Roman" w:hAnsi="Times New Roman" w:cs="Times New Roman"/>
          <w:color w:val="C00000"/>
          <w:sz w:val="24"/>
          <w:szCs w:val="24"/>
        </w:rPr>
        <w:t>Απαντήσεις: 1-Γ, 2-Α, 3-Ε, 4-Β, 5-Δ, 6-</w:t>
      </w:r>
      <w:r>
        <w:rPr>
          <w:rFonts w:ascii="Times New Roman" w:hAnsi="Times New Roman" w:cs="Times New Roman"/>
          <w:color w:val="C00000"/>
          <w:sz w:val="24"/>
          <w:szCs w:val="24"/>
        </w:rPr>
        <w:t>ΣΤ</w:t>
      </w:r>
    </w:p>
    <w:p w14:paraId="23821DF5" w14:textId="77777777" w:rsidR="00960BA2" w:rsidRDefault="00960BA2" w:rsidP="00960B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4090F" w14:textId="77777777" w:rsidR="00960BA2" w:rsidRPr="000B2CA2" w:rsidRDefault="00960BA2" w:rsidP="00960BA2">
      <w:pPr>
        <w:spacing w:after="200" w:line="360" w:lineRule="auto"/>
        <w:ind w:left="284" w:hanging="426"/>
        <w:jc w:val="both"/>
        <w:rPr>
          <w:rFonts w:ascii="Times New Roman" w:hAnsi="Times New Roman" w:cs="Times New Roman"/>
          <w:b/>
          <w:color w:val="4472C4" w:themeColor="accent1"/>
          <w:sz w:val="24"/>
        </w:rPr>
      </w:pPr>
      <w:bookmarkStart w:id="6" w:name="_Hlk73715816"/>
      <w:r w:rsidRPr="000B2CA2">
        <w:rPr>
          <w:rFonts w:ascii="Times New Roman" w:hAnsi="Times New Roman" w:cs="Times New Roman"/>
          <w:b/>
          <w:color w:val="4472C4" w:themeColor="accent1"/>
          <w:sz w:val="24"/>
        </w:rPr>
        <w:t xml:space="preserve">4. </w:t>
      </w:r>
      <w:bookmarkStart w:id="7" w:name="_Hlk73821437"/>
      <w:r w:rsidRPr="000B2CA2">
        <w:rPr>
          <w:rFonts w:ascii="Times New Roman" w:hAnsi="Times New Roman" w:cs="Times New Roman"/>
          <w:b/>
          <w:color w:val="4472C4" w:themeColor="accent1"/>
          <w:sz w:val="24"/>
        </w:rPr>
        <w:t xml:space="preserve">  </w:t>
      </w:r>
      <w:r w:rsidRPr="000B2CA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Συμπληρώστε τα κενά με την κατάλληλη λέξη από τις λέξεις  που   δίνονται     παρακάτω.</w:t>
      </w: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1957"/>
        <w:gridCol w:w="2100"/>
        <w:gridCol w:w="1971"/>
        <w:gridCol w:w="1559"/>
        <w:gridCol w:w="1730"/>
      </w:tblGrid>
      <w:tr w:rsidR="00960BA2" w:rsidRPr="001161C3" w14:paraId="5808EBBD" w14:textId="77777777" w:rsidTr="00534A75">
        <w:trPr>
          <w:trHeight w:val="470"/>
        </w:trPr>
        <w:tc>
          <w:tcPr>
            <w:tcW w:w="1957" w:type="dxa"/>
            <w:shd w:val="clear" w:color="auto" w:fill="E2EFD9" w:themeFill="accent6" w:themeFillTint="33"/>
          </w:tcPr>
          <w:bookmarkEnd w:id="6"/>
          <w:bookmarkEnd w:id="7"/>
          <w:p w14:paraId="689C621C" w14:textId="77777777" w:rsidR="00960BA2" w:rsidRPr="00CC4BEF" w:rsidRDefault="00960BA2" w:rsidP="00534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highlight w:val="red"/>
              </w:rPr>
            </w:pPr>
            <w:r w:rsidRPr="00CC4BEF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Α. </w:t>
            </w:r>
            <w:r w:rsidRPr="005F1A96">
              <w:rPr>
                <w:rFonts w:ascii="Times New Roman" w:hAnsi="Times New Roman" w:cs="Times New Roman"/>
                <w:color w:val="000000" w:themeColor="text1"/>
                <w:szCs w:val="20"/>
              </w:rPr>
              <w:t>στιγματισμού</w:t>
            </w:r>
          </w:p>
        </w:tc>
        <w:tc>
          <w:tcPr>
            <w:tcW w:w="2100" w:type="dxa"/>
            <w:shd w:val="clear" w:color="auto" w:fill="E2EFD9" w:themeFill="accent6" w:themeFillTint="33"/>
          </w:tcPr>
          <w:p w14:paraId="526CA7F5" w14:textId="77777777" w:rsidR="00960BA2" w:rsidRPr="00CC4BEF" w:rsidRDefault="00960BA2" w:rsidP="00534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CC4BEF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Β. </w:t>
            </w:r>
            <w:r w:rsidRPr="005F1A96">
              <w:rPr>
                <w:rFonts w:ascii="Times New Roman" w:hAnsi="Times New Roman" w:cs="Times New Roman"/>
                <w:color w:val="000000" w:themeColor="text1"/>
                <w:szCs w:val="20"/>
              </w:rPr>
              <w:t>αντεγκληματική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14:paraId="2D744F67" w14:textId="77777777" w:rsidR="00960BA2" w:rsidRPr="00CC4BEF" w:rsidRDefault="00960BA2" w:rsidP="00534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CC4BEF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Γ. </w:t>
            </w:r>
            <w:r w:rsidRPr="005F1A96">
              <w:rPr>
                <w:rFonts w:ascii="Times New Roman" w:hAnsi="Times New Roman" w:cs="Times New Roman"/>
                <w:color w:val="000000" w:themeColor="text1"/>
                <w:szCs w:val="20"/>
              </w:rPr>
              <w:t>καπιταλισμού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216DD63" w14:textId="77777777" w:rsidR="00960BA2" w:rsidRPr="00CC4BEF" w:rsidRDefault="00960BA2" w:rsidP="00534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CC4BEF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Δ. </w:t>
            </w:r>
            <w:r w:rsidRPr="005F1A96">
              <w:rPr>
                <w:rFonts w:ascii="Times New Roman" w:hAnsi="Times New Roman" w:cs="Times New Roman"/>
                <w:color w:val="000000" w:themeColor="text1"/>
                <w:szCs w:val="20"/>
              </w:rPr>
              <w:t>νόμου</w:t>
            </w:r>
          </w:p>
        </w:tc>
        <w:tc>
          <w:tcPr>
            <w:tcW w:w="1730" w:type="dxa"/>
            <w:shd w:val="clear" w:color="auto" w:fill="E2EFD9" w:themeFill="accent6" w:themeFillTint="33"/>
          </w:tcPr>
          <w:p w14:paraId="2237F6EF" w14:textId="77777777" w:rsidR="00960BA2" w:rsidRPr="00CC4BEF" w:rsidRDefault="00960BA2" w:rsidP="00534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CC4BEF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Ε. </w:t>
            </w:r>
            <w:r w:rsidRPr="005F1A96">
              <w:rPr>
                <w:rFonts w:ascii="Times New Roman" w:hAnsi="Times New Roman" w:cs="Times New Roman"/>
                <w:color w:val="000000" w:themeColor="text1"/>
                <w:szCs w:val="20"/>
              </w:rPr>
              <w:t>κυρίαρχη</w:t>
            </w:r>
          </w:p>
        </w:tc>
      </w:tr>
    </w:tbl>
    <w:p w14:paraId="6948A559" w14:textId="77777777" w:rsidR="00960BA2" w:rsidRPr="001161C3" w:rsidRDefault="00960BA2" w:rsidP="00960BA2">
      <w:pPr>
        <w:spacing w:after="200"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22FC328E" w14:textId="7D45E44A" w:rsidR="00960BA2" w:rsidRPr="00B450C4" w:rsidRDefault="00960BA2" w:rsidP="008278B4">
      <w:pPr>
        <w:pStyle w:val="a4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color w:val="ED7D31" w:themeColor="accent2"/>
          <w:sz w:val="24"/>
        </w:rPr>
      </w:pPr>
      <w:r w:rsidRPr="00B450C4">
        <w:rPr>
          <w:rFonts w:ascii="Times New Roman" w:hAnsi="Times New Roman"/>
          <w:color w:val="000000" w:themeColor="text1"/>
          <w:sz w:val="24"/>
        </w:rPr>
        <w:t xml:space="preserve">Σύμφωνα με την «πραγματικότητα του __________», η εφαρμογή των νόμων ευνοεί τους ισχυρούς.   </w:t>
      </w:r>
    </w:p>
    <w:p w14:paraId="402C48A7" w14:textId="0CEE40C2" w:rsidR="00960BA2" w:rsidRPr="00B450C4" w:rsidRDefault="00960BA2" w:rsidP="008278B4">
      <w:pPr>
        <w:pStyle w:val="a4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B450C4">
        <w:rPr>
          <w:rFonts w:ascii="Times New Roman" w:hAnsi="Times New Roman"/>
          <w:color w:val="000000" w:themeColor="text1"/>
          <w:sz w:val="24"/>
        </w:rPr>
        <w:t xml:space="preserve">Για την κοινωνική επανένταξη του παραβάτη, χρειάζεται να μειωθούν οι συνέπειες του __________ της φυλακής.   </w:t>
      </w:r>
    </w:p>
    <w:p w14:paraId="7DEC0B0D" w14:textId="7853DA2A" w:rsidR="00960BA2" w:rsidRPr="00B450C4" w:rsidRDefault="00960BA2" w:rsidP="008278B4">
      <w:pPr>
        <w:pStyle w:val="a4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B450C4">
        <w:rPr>
          <w:rFonts w:ascii="Times New Roman" w:hAnsi="Times New Roman"/>
          <w:color w:val="000000" w:themeColor="text1"/>
          <w:sz w:val="24"/>
        </w:rPr>
        <w:t xml:space="preserve">Η παρέκκλιση και το έγκλημα, σύμφωνα με το Μαρξισμό,  προέρχονται από την εκμεταλλευτική φύση του 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B450C4">
        <w:rPr>
          <w:rFonts w:ascii="Times New Roman" w:hAnsi="Times New Roman"/>
          <w:color w:val="000000" w:themeColor="text1"/>
          <w:sz w:val="24"/>
        </w:rPr>
        <w:t xml:space="preserve">__________.    </w:t>
      </w:r>
    </w:p>
    <w:p w14:paraId="6370F080" w14:textId="44D8C058" w:rsidR="00960BA2" w:rsidRPr="00B450C4" w:rsidRDefault="00960BA2" w:rsidP="008278B4">
      <w:pPr>
        <w:pStyle w:val="a4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B450C4">
        <w:rPr>
          <w:rFonts w:ascii="Times New Roman" w:hAnsi="Times New Roman"/>
          <w:bCs/>
          <w:color w:val="000000" w:themeColor="text1"/>
          <w:sz w:val="24"/>
          <w:szCs w:val="24"/>
        </w:rPr>
        <w:t>Η</w:t>
      </w:r>
      <w:r w:rsidRPr="00B450C4">
        <w:rPr>
          <w:rFonts w:ascii="Times New Roman" w:hAnsi="Times New Roman"/>
          <w:color w:val="000000" w:themeColor="text1"/>
          <w:sz w:val="24"/>
          <w:szCs w:val="24"/>
        </w:rPr>
        <w:t xml:space="preserve"> _________  τάξη γεννάει το έγκλημα θεσπίζοντας και εφαρμόζοντας τους νόμους.   </w:t>
      </w:r>
    </w:p>
    <w:p w14:paraId="7EC74539" w14:textId="1B43CF98" w:rsidR="00960BA2" w:rsidRPr="00B450C4" w:rsidRDefault="00960BA2" w:rsidP="008278B4">
      <w:pPr>
        <w:pStyle w:val="a4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B450C4">
        <w:rPr>
          <w:rFonts w:ascii="Times New Roman" w:hAnsi="Times New Roman"/>
          <w:color w:val="000000" w:themeColor="text1"/>
          <w:sz w:val="24"/>
        </w:rPr>
        <w:t>Η πρόληψη, ή αλλιώς κοινωνική</w:t>
      </w:r>
      <w:r w:rsidR="001D4AB4">
        <w:rPr>
          <w:rFonts w:ascii="Times New Roman" w:hAnsi="Times New Roman"/>
          <w:color w:val="000000" w:themeColor="text1"/>
          <w:sz w:val="24"/>
        </w:rPr>
        <w:t xml:space="preserve"> </w:t>
      </w:r>
      <w:r w:rsidRPr="00B450C4">
        <w:rPr>
          <w:rFonts w:ascii="Times New Roman" w:hAnsi="Times New Roman"/>
          <w:color w:val="000000" w:themeColor="text1"/>
          <w:sz w:val="24"/>
        </w:rPr>
        <w:t xml:space="preserve">__________ πολιτική αναπτύσσεται σε χώρους εκτός του σωφρονιστικού συστήματος και δεν προϋποθέτει τη διάπραξη εγκλήματος.   </w:t>
      </w:r>
    </w:p>
    <w:p w14:paraId="3DB79D09" w14:textId="77777777" w:rsidR="00960BA2" w:rsidRPr="00587B57" w:rsidRDefault="00960BA2" w:rsidP="00960BA2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1161C3">
        <w:rPr>
          <w:rFonts w:ascii="Times New Roman" w:hAnsi="Times New Roman" w:cs="Times New Roman"/>
          <w:color w:val="C00000"/>
          <w:sz w:val="24"/>
          <w:szCs w:val="24"/>
        </w:rPr>
        <w:t>Απαντήσεις: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161C3">
        <w:rPr>
          <w:rFonts w:ascii="Times New Roman" w:hAnsi="Times New Roman" w:cs="Times New Roman"/>
          <w:color w:val="C00000"/>
          <w:sz w:val="24"/>
        </w:rPr>
        <w:t>1</w:t>
      </w:r>
      <w:r>
        <w:rPr>
          <w:rFonts w:ascii="Times New Roman" w:hAnsi="Times New Roman" w:cs="Times New Roman"/>
          <w:color w:val="C00000"/>
          <w:sz w:val="24"/>
        </w:rPr>
        <w:t>-</w:t>
      </w:r>
      <w:r w:rsidRPr="001161C3">
        <w:rPr>
          <w:rFonts w:ascii="Times New Roman" w:hAnsi="Times New Roman" w:cs="Times New Roman"/>
          <w:color w:val="C00000"/>
          <w:sz w:val="24"/>
        </w:rPr>
        <w:t>Δ, 2</w:t>
      </w:r>
      <w:r>
        <w:rPr>
          <w:rFonts w:ascii="Times New Roman" w:hAnsi="Times New Roman" w:cs="Times New Roman"/>
          <w:color w:val="C00000"/>
          <w:sz w:val="24"/>
        </w:rPr>
        <w:t>-</w:t>
      </w:r>
      <w:r w:rsidRPr="001161C3">
        <w:rPr>
          <w:rFonts w:ascii="Times New Roman" w:hAnsi="Times New Roman" w:cs="Times New Roman"/>
          <w:color w:val="C00000"/>
          <w:sz w:val="24"/>
        </w:rPr>
        <w:t>Α, 3</w:t>
      </w:r>
      <w:r>
        <w:rPr>
          <w:rFonts w:ascii="Times New Roman" w:hAnsi="Times New Roman" w:cs="Times New Roman"/>
          <w:color w:val="C00000"/>
          <w:sz w:val="24"/>
        </w:rPr>
        <w:t>-</w:t>
      </w:r>
      <w:r w:rsidRPr="001161C3">
        <w:rPr>
          <w:rFonts w:ascii="Times New Roman" w:hAnsi="Times New Roman" w:cs="Times New Roman"/>
          <w:color w:val="C00000"/>
          <w:sz w:val="24"/>
        </w:rPr>
        <w:t>Γ, 4</w:t>
      </w:r>
      <w:r>
        <w:rPr>
          <w:rFonts w:ascii="Times New Roman" w:hAnsi="Times New Roman" w:cs="Times New Roman"/>
          <w:color w:val="C00000"/>
          <w:sz w:val="24"/>
        </w:rPr>
        <w:t>-</w:t>
      </w:r>
      <w:r w:rsidRPr="001161C3">
        <w:rPr>
          <w:rFonts w:ascii="Times New Roman" w:hAnsi="Times New Roman" w:cs="Times New Roman"/>
          <w:color w:val="C00000"/>
          <w:sz w:val="24"/>
        </w:rPr>
        <w:t>Ε, 5</w:t>
      </w:r>
      <w:r>
        <w:rPr>
          <w:rFonts w:ascii="Times New Roman" w:hAnsi="Times New Roman" w:cs="Times New Roman"/>
          <w:color w:val="C00000"/>
          <w:sz w:val="24"/>
        </w:rPr>
        <w:t>-</w:t>
      </w:r>
      <w:r w:rsidRPr="001161C3">
        <w:rPr>
          <w:rFonts w:ascii="Times New Roman" w:hAnsi="Times New Roman" w:cs="Times New Roman"/>
          <w:color w:val="C00000"/>
          <w:sz w:val="24"/>
        </w:rPr>
        <w:t>Β</w:t>
      </w:r>
    </w:p>
    <w:p w14:paraId="48102987" w14:textId="77777777" w:rsidR="00960BA2" w:rsidRPr="00C640BD" w:rsidRDefault="00960BA2" w:rsidP="00960BA2">
      <w:pPr>
        <w:spacing w:line="360" w:lineRule="auto"/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</w:p>
    <w:p w14:paraId="2F15EFEB" w14:textId="77777777" w:rsidR="00960BA2" w:rsidRPr="00BF14D5" w:rsidRDefault="00960BA2" w:rsidP="00960BA2">
      <w:pPr>
        <w:spacing w:line="360" w:lineRule="auto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F14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Ενότητα </w:t>
      </w:r>
      <w:hyperlink r:id="rId16" w:history="1">
        <w:r w:rsidRPr="00BF14D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1_Φύλλο ΠΡωτότυπης Εργασίας -ΦΥ.ΠΡ.Ε</w:t>
        </w:r>
      </w:hyperlink>
      <w:r w:rsidRPr="00BF14D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-Έγγραφα </w:t>
      </w:r>
      <w:r w:rsidRPr="00BF14D5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E</w:t>
      </w:r>
      <w:r w:rsidRPr="00BF14D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-</w:t>
      </w:r>
      <w:r w:rsidRPr="00BF14D5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class</w:t>
      </w:r>
      <w:r w:rsidRPr="00BF14D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: 3.2G_EROT 2A_FYPRE _KENO ME ANALYTI STOXOYS</w:t>
      </w:r>
    </w:p>
    <w:p w14:paraId="77A1D5F8" w14:textId="77777777" w:rsidR="00960BA2" w:rsidRPr="00BF14D5" w:rsidRDefault="00960BA2" w:rsidP="00960BA2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5.   </w:t>
      </w:r>
      <w:r w:rsidRPr="00BF14D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Να συμπληρώσετε με τη σειρά τα ακόλουθα βήματα κατασκευής ενός  ΦΥ.ΠΡ.Ε.</w:t>
      </w:r>
    </w:p>
    <w:tbl>
      <w:tblPr>
        <w:tblStyle w:val="a3"/>
        <w:tblW w:w="9916" w:type="dxa"/>
        <w:tblInd w:w="-5" w:type="dxa"/>
        <w:tblLook w:val="04A0" w:firstRow="1" w:lastRow="0" w:firstColumn="1" w:lastColumn="0" w:noHBand="0" w:noVBand="1"/>
      </w:tblPr>
      <w:tblGrid>
        <w:gridCol w:w="1895"/>
        <w:gridCol w:w="1307"/>
        <w:gridCol w:w="952"/>
        <w:gridCol w:w="1411"/>
        <w:gridCol w:w="1379"/>
        <w:gridCol w:w="1102"/>
        <w:gridCol w:w="1870"/>
      </w:tblGrid>
      <w:tr w:rsidR="00960BA2" w14:paraId="0F3C4CCD" w14:textId="77777777" w:rsidTr="00534A75">
        <w:trPr>
          <w:trHeight w:val="1840"/>
        </w:trPr>
        <w:tc>
          <w:tcPr>
            <w:tcW w:w="1895" w:type="dxa"/>
            <w:shd w:val="clear" w:color="auto" w:fill="E2EFD9" w:themeFill="accent6" w:themeFillTint="33"/>
          </w:tcPr>
          <w:p w14:paraId="169A95DD" w14:textId="77777777" w:rsidR="00960BA2" w:rsidRPr="001719F2" w:rsidRDefault="00960BA2" w:rsidP="00534A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F14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9F2">
              <w:rPr>
                <w:rFonts w:ascii="Times New Roman" w:hAnsi="Times New Roman" w:cs="Times New Roman"/>
                <w:color w:val="000000" w:themeColor="text1"/>
              </w:rPr>
              <w:t>Παρατηρήσεις- Ερωτήσεις Αυτοαξιολόγησης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4374020C" w14:textId="77777777" w:rsidR="00960BA2" w:rsidRPr="001719F2" w:rsidRDefault="00960BA2" w:rsidP="00534A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F14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9F2">
              <w:rPr>
                <w:rFonts w:ascii="Times New Roman" w:hAnsi="Times New Roman" w:cs="Times New Roman"/>
                <w:color w:val="000000" w:themeColor="text1"/>
              </w:rPr>
              <w:t>Σύνδεση μ’ ένα πραγματικό ή υποθετικό γεγονός</w:t>
            </w:r>
          </w:p>
        </w:tc>
        <w:tc>
          <w:tcPr>
            <w:tcW w:w="952" w:type="dxa"/>
            <w:shd w:val="clear" w:color="auto" w:fill="E2EFD9" w:themeFill="accent6" w:themeFillTint="33"/>
          </w:tcPr>
          <w:p w14:paraId="547F5A21" w14:textId="77777777" w:rsidR="00960BA2" w:rsidRPr="001719F2" w:rsidRDefault="00960BA2" w:rsidP="00534A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F14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9F2">
              <w:rPr>
                <w:rFonts w:ascii="Times New Roman" w:hAnsi="Times New Roman" w:cs="Times New Roman"/>
                <w:color w:val="000000" w:themeColor="text1"/>
              </w:rPr>
              <w:t>Λέξεις- Κλειδιά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14:paraId="34B180AD" w14:textId="77777777" w:rsidR="00960BA2" w:rsidRPr="001719F2" w:rsidRDefault="00960BA2" w:rsidP="00534A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F14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9F2">
              <w:rPr>
                <w:rFonts w:ascii="Times New Roman" w:hAnsi="Times New Roman" w:cs="Times New Roman"/>
                <w:color w:val="000000" w:themeColor="text1"/>
              </w:rPr>
              <w:t>Περίληψη- Συμπέρασμα</w:t>
            </w:r>
          </w:p>
        </w:tc>
        <w:tc>
          <w:tcPr>
            <w:tcW w:w="1379" w:type="dxa"/>
            <w:shd w:val="clear" w:color="auto" w:fill="E2EFD9" w:themeFill="accent6" w:themeFillTint="33"/>
          </w:tcPr>
          <w:p w14:paraId="18A23AC7" w14:textId="77777777" w:rsidR="00960BA2" w:rsidRPr="001719F2" w:rsidRDefault="00960BA2" w:rsidP="00534A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F14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9F2">
              <w:rPr>
                <w:rFonts w:ascii="Times New Roman" w:hAnsi="Times New Roman" w:cs="Times New Roman"/>
                <w:color w:val="000000" w:themeColor="text1"/>
              </w:rPr>
              <w:t>Μαθησιακοί Στόχοι</w:t>
            </w:r>
          </w:p>
        </w:tc>
        <w:tc>
          <w:tcPr>
            <w:tcW w:w="1102" w:type="dxa"/>
            <w:shd w:val="clear" w:color="auto" w:fill="E2EFD9" w:themeFill="accent6" w:themeFillTint="33"/>
          </w:tcPr>
          <w:p w14:paraId="22B5942D" w14:textId="77777777" w:rsidR="00960BA2" w:rsidRPr="001719F2" w:rsidRDefault="00960BA2" w:rsidP="00534A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F14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ΣΤ.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9F2">
              <w:rPr>
                <w:rFonts w:ascii="Times New Roman" w:hAnsi="Times New Roman" w:cs="Times New Roman"/>
                <w:color w:val="000000" w:themeColor="text1"/>
              </w:rPr>
              <w:t>Νοητικός Χάρτης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2B023873" w14:textId="77777777" w:rsidR="00960BA2" w:rsidRPr="001719F2" w:rsidRDefault="00960BA2" w:rsidP="00534A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F14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Ζ.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19F2">
              <w:rPr>
                <w:rFonts w:ascii="Times New Roman" w:hAnsi="Times New Roman" w:cs="Times New Roman"/>
                <w:color w:val="000000" w:themeColor="text1"/>
              </w:rPr>
              <w:t>Θησαυροφυλάκιο Πνευματικών Αξιών</w:t>
            </w:r>
          </w:p>
        </w:tc>
      </w:tr>
    </w:tbl>
    <w:p w14:paraId="175B10B8" w14:textId="77777777" w:rsidR="00960BA2" w:rsidRPr="00FC0F87" w:rsidRDefault="00960BA2" w:rsidP="00960BA2">
      <w:pPr>
        <w:spacing w:line="360" w:lineRule="auto"/>
        <w:rPr>
          <w:rFonts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960BA2" w14:paraId="74A796DF" w14:textId="77777777" w:rsidTr="00534A75">
        <w:trPr>
          <w:trHeight w:val="443"/>
        </w:trPr>
        <w:tc>
          <w:tcPr>
            <w:tcW w:w="9432" w:type="dxa"/>
          </w:tcPr>
          <w:p w14:paraId="1B9D17D2" w14:textId="77777777" w:rsidR="00960BA2" w:rsidRPr="001719F2" w:rsidRDefault="00960BA2" w:rsidP="008278B4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_______________________________</w:t>
            </w:r>
          </w:p>
        </w:tc>
      </w:tr>
      <w:tr w:rsidR="00960BA2" w14:paraId="193AFF56" w14:textId="77777777" w:rsidTr="00534A75">
        <w:trPr>
          <w:trHeight w:val="299"/>
        </w:trPr>
        <w:tc>
          <w:tcPr>
            <w:tcW w:w="9432" w:type="dxa"/>
          </w:tcPr>
          <w:p w14:paraId="5C53E312" w14:textId="77777777" w:rsidR="00960BA2" w:rsidRPr="001719F2" w:rsidRDefault="00960BA2" w:rsidP="008278B4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</w:tr>
      <w:tr w:rsidR="00960BA2" w14:paraId="5E2D7AF0" w14:textId="77777777" w:rsidTr="00534A75">
        <w:trPr>
          <w:trHeight w:val="456"/>
        </w:trPr>
        <w:tc>
          <w:tcPr>
            <w:tcW w:w="9432" w:type="dxa"/>
          </w:tcPr>
          <w:p w14:paraId="076238E6" w14:textId="77777777" w:rsidR="00960BA2" w:rsidRPr="001719F2" w:rsidRDefault="00960BA2" w:rsidP="008278B4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</w:tr>
      <w:tr w:rsidR="00960BA2" w14:paraId="4690A9F7" w14:textId="77777777" w:rsidTr="00534A75">
        <w:trPr>
          <w:trHeight w:val="443"/>
        </w:trPr>
        <w:tc>
          <w:tcPr>
            <w:tcW w:w="9432" w:type="dxa"/>
          </w:tcPr>
          <w:p w14:paraId="11D2298C" w14:textId="77777777" w:rsidR="00960BA2" w:rsidRPr="001719F2" w:rsidRDefault="00960BA2" w:rsidP="008278B4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</w:tr>
      <w:tr w:rsidR="00960BA2" w14:paraId="2C59A461" w14:textId="77777777" w:rsidTr="00534A75">
        <w:trPr>
          <w:trHeight w:val="456"/>
        </w:trPr>
        <w:tc>
          <w:tcPr>
            <w:tcW w:w="9432" w:type="dxa"/>
          </w:tcPr>
          <w:p w14:paraId="36D534DC" w14:textId="77777777" w:rsidR="00960BA2" w:rsidRPr="001719F2" w:rsidRDefault="00960BA2" w:rsidP="008278B4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</w:tr>
      <w:tr w:rsidR="00960BA2" w14:paraId="5F224358" w14:textId="77777777" w:rsidTr="00534A75">
        <w:trPr>
          <w:trHeight w:val="443"/>
        </w:trPr>
        <w:tc>
          <w:tcPr>
            <w:tcW w:w="9432" w:type="dxa"/>
          </w:tcPr>
          <w:p w14:paraId="0603E985" w14:textId="77777777" w:rsidR="00960BA2" w:rsidRPr="001719F2" w:rsidRDefault="00960BA2" w:rsidP="008278B4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</w:tr>
      <w:tr w:rsidR="00960BA2" w14:paraId="4DCFFA4A" w14:textId="77777777" w:rsidTr="00534A75">
        <w:trPr>
          <w:trHeight w:val="456"/>
        </w:trPr>
        <w:tc>
          <w:tcPr>
            <w:tcW w:w="9432" w:type="dxa"/>
          </w:tcPr>
          <w:p w14:paraId="407E715E" w14:textId="77777777" w:rsidR="00960BA2" w:rsidRPr="001719F2" w:rsidRDefault="00960BA2" w:rsidP="008278B4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</w:tr>
    </w:tbl>
    <w:p w14:paraId="3EC1CC3D" w14:textId="77777777" w:rsidR="00960BA2" w:rsidRDefault="00960BA2" w:rsidP="00960BA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C51475" w14:textId="77777777" w:rsidR="00960BA2" w:rsidRDefault="00960BA2" w:rsidP="00960BA2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8" w:name="_Hlk73821821"/>
      <w:r w:rsidRPr="00984C76">
        <w:rPr>
          <w:rFonts w:ascii="Times New Roman" w:hAnsi="Times New Roman" w:cs="Times New Roman"/>
          <w:color w:val="C00000"/>
          <w:sz w:val="24"/>
          <w:szCs w:val="24"/>
        </w:rPr>
        <w:t>Απαντήσεις: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1-Γ, 2-Ε, 3-ΣΤ, 4-Ζ, </w:t>
      </w:r>
      <w:bookmarkEnd w:id="8"/>
      <w:r>
        <w:rPr>
          <w:rFonts w:ascii="Times New Roman" w:hAnsi="Times New Roman" w:cs="Times New Roman"/>
          <w:color w:val="C00000"/>
          <w:sz w:val="24"/>
          <w:szCs w:val="24"/>
        </w:rPr>
        <w:t>5-Δ, 6-Β, 7-Α</w:t>
      </w:r>
    </w:p>
    <w:p w14:paraId="42AE8D3E" w14:textId="77777777" w:rsidR="00960BA2" w:rsidRDefault="00960BA2" w:rsidP="00960BA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14:paraId="27478E99" w14:textId="07E99C5F" w:rsidR="00960BA2" w:rsidRPr="00D9108D" w:rsidRDefault="00960BA2" w:rsidP="00D9108D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43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Ενότητα 5Α_Παρουσίαση Θεωριών Συμβουλευτικής</w:t>
      </w:r>
    </w:p>
    <w:p w14:paraId="7F364763" w14:textId="77777777" w:rsidR="00960BA2" w:rsidRPr="00BF14D5" w:rsidRDefault="00960BA2" w:rsidP="008278B4">
      <w:pPr>
        <w:pStyle w:val="a4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b/>
          <w:color w:val="4472C4" w:themeColor="accent1"/>
          <w:sz w:val="24"/>
        </w:rPr>
      </w:pPr>
      <w:r w:rsidRPr="00BF14D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Συμπληρώστε τα κενά με την κατάλληλη λέξη από τις λέξεις  που   δίνονται     παρακάτω.</w:t>
      </w:r>
    </w:p>
    <w:p w14:paraId="605DAFED" w14:textId="77777777" w:rsidR="00960BA2" w:rsidRDefault="00960BA2" w:rsidP="00960BA2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3306D2" w14:textId="77777777" w:rsidR="00960BA2" w:rsidRDefault="00960BA2" w:rsidP="00960BA2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B9">
        <w:rPr>
          <w:rFonts w:ascii="Times New Roman" w:hAnsi="Times New Roman" w:cs="Times New Roman"/>
          <w:b/>
          <w:sz w:val="24"/>
          <w:szCs w:val="24"/>
        </w:rPr>
        <w:t>Α. λογική, 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220B9">
        <w:rPr>
          <w:rFonts w:ascii="Times New Roman" w:hAnsi="Times New Roman" w:cs="Times New Roman"/>
          <w:b/>
          <w:sz w:val="24"/>
          <w:szCs w:val="24"/>
        </w:rPr>
        <w:t xml:space="preserve"> συμπεριφορά, Γ. συναισθημάτων, Δ. εν-όραση</w:t>
      </w:r>
    </w:p>
    <w:p w14:paraId="11995319" w14:textId="77777777" w:rsidR="00960BA2" w:rsidRDefault="00960BA2" w:rsidP="00960BA2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215B163" w14:textId="77777777" w:rsidR="00960BA2" w:rsidRDefault="00960BA2" w:rsidP="00960B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Σύμφωνα με τον Frey (1972) μπορούμε να διακρίνουμε τις διάφορες θεωρίες  για την επίτευξη των στόχων, σε τέσσερεις κατηγορίες. Μερικές προσεγγίσεις υποστηρίζουν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ό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τι η συμβουλευτική πρέπει να στοχεύει στην τροποποίηση της συμπεριφοράς μέσα από την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22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Άλλες υποστηρίζουν την κινητοποίηση, τη δραστηριοποίηση τον ίδιον τον πελάτη</w:t>
      </w:r>
      <w:r w:rsidRPr="0022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προκειμένου να αλλάξει μία ανεπιθύμητη συμπεριφορά οπότε ως στόχος θεωρείται η (</w:t>
      </w:r>
      <w:r w:rsidRPr="00222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……………. Ο δεύτερος άξονας αναφέρεται στο είδος της διαδικασίας πού ακολουθείται προκειμένου να επιτευχθεί ο στόχος. 'Έτσι, μερικές θεωρητικές προσεγγίσεις ενθαρρύνουν την έκφραση των(</w:t>
      </w:r>
      <w:r w:rsidRPr="00222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)……………… ενώ άλλες προσπαθούν να φτάσουν στον στόχο μέσα από μία(</w:t>
      </w:r>
      <w:r w:rsidRPr="00222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220B9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……………. μαθησιακή διαδικασία.</w:t>
      </w:r>
    </w:p>
    <w:p w14:paraId="5542EB7F" w14:textId="77777777" w:rsidR="00960BA2" w:rsidRPr="00BF14D5" w:rsidRDefault="00960BA2" w:rsidP="00960B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C76">
        <w:rPr>
          <w:rFonts w:ascii="Times New Roman" w:hAnsi="Times New Roman" w:cs="Times New Roman"/>
          <w:color w:val="C00000"/>
          <w:sz w:val="24"/>
          <w:szCs w:val="24"/>
        </w:rPr>
        <w:t>Απαντήσεις: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5DF6">
        <w:rPr>
          <w:rFonts w:ascii="Times New Roman" w:hAnsi="Times New Roman" w:cs="Times New Roman"/>
          <w:b/>
          <w:bCs/>
          <w:color w:val="C00000"/>
          <w:sz w:val="24"/>
          <w:szCs w:val="24"/>
        </w:rPr>
        <w:t>1 - Δ, 2 - Β, 3 - Γ, 4 - Α</w:t>
      </w:r>
    </w:p>
    <w:p w14:paraId="7DA417A9" w14:textId="3A877FA3" w:rsidR="00DC3C72" w:rsidRPr="000B57AA" w:rsidRDefault="00DC3C72" w:rsidP="000B57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3C72" w:rsidRPr="000B57AA" w:rsidSect="000B57AA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E407" w14:textId="77777777" w:rsidR="004C1A61" w:rsidRDefault="004C1A61" w:rsidP="0090231A">
      <w:pPr>
        <w:spacing w:after="0" w:line="240" w:lineRule="auto"/>
      </w:pPr>
      <w:r>
        <w:separator/>
      </w:r>
    </w:p>
  </w:endnote>
  <w:endnote w:type="continuationSeparator" w:id="0">
    <w:p w14:paraId="0118811E" w14:textId="77777777" w:rsidR="004C1A61" w:rsidRDefault="004C1A61" w:rsidP="0090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136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1E8CDA" w14:textId="260BD5BB" w:rsidR="000B57AA" w:rsidRPr="000B57AA" w:rsidRDefault="000B57AA">
        <w:pPr>
          <w:pStyle w:val="a6"/>
          <w:jc w:val="right"/>
          <w:rPr>
            <w:rFonts w:ascii="Times New Roman" w:hAnsi="Times New Roman" w:cs="Times New Roman"/>
          </w:rPr>
        </w:pPr>
        <w:r w:rsidRPr="000B57AA">
          <w:rPr>
            <w:rFonts w:ascii="Times New Roman" w:hAnsi="Times New Roman" w:cs="Times New Roman"/>
          </w:rPr>
          <w:fldChar w:fldCharType="begin"/>
        </w:r>
        <w:r w:rsidRPr="000B57AA">
          <w:rPr>
            <w:rFonts w:ascii="Times New Roman" w:hAnsi="Times New Roman" w:cs="Times New Roman"/>
          </w:rPr>
          <w:instrText>PAGE   \* MERGEFORMAT</w:instrText>
        </w:r>
        <w:r w:rsidRPr="000B57AA">
          <w:rPr>
            <w:rFonts w:ascii="Times New Roman" w:hAnsi="Times New Roman" w:cs="Times New Roman"/>
          </w:rPr>
          <w:fldChar w:fldCharType="separate"/>
        </w:r>
        <w:r w:rsidRPr="000B57AA">
          <w:rPr>
            <w:rFonts w:ascii="Times New Roman" w:hAnsi="Times New Roman" w:cs="Times New Roman"/>
          </w:rPr>
          <w:t>2</w:t>
        </w:r>
        <w:r w:rsidRPr="000B57AA">
          <w:rPr>
            <w:rFonts w:ascii="Times New Roman" w:hAnsi="Times New Roman" w:cs="Times New Roman"/>
          </w:rPr>
          <w:fldChar w:fldCharType="end"/>
        </w:r>
      </w:p>
    </w:sdtContent>
  </w:sdt>
  <w:p w14:paraId="0E4C4FA1" w14:textId="440953A4" w:rsidR="000B57AA" w:rsidRPr="006E7378" w:rsidRDefault="000B57AA">
    <w:pPr>
      <w:pStyle w:val="a6"/>
      <w:rPr>
        <w:rFonts w:ascii="Times New Roman" w:hAnsi="Times New Roman" w:cs="Times New Roman"/>
        <w:color w:val="000000" w:themeColor="text1"/>
      </w:rPr>
    </w:pPr>
    <w:r w:rsidRPr="006E7378">
      <w:rPr>
        <w:rFonts w:ascii="Times New Roman" w:hAnsi="Times New Roman" w:cs="Times New Roman"/>
        <w:color w:val="000000" w:themeColor="text1"/>
      </w:rPr>
      <w:t>Διδάσκων: Δρ. Τσίρος Χ., Ομάδα Φοιτητών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AA73" w14:textId="77777777" w:rsidR="004C1A61" w:rsidRDefault="004C1A61" w:rsidP="0090231A">
      <w:pPr>
        <w:spacing w:after="0" w:line="240" w:lineRule="auto"/>
      </w:pPr>
      <w:r>
        <w:separator/>
      </w:r>
    </w:p>
  </w:footnote>
  <w:footnote w:type="continuationSeparator" w:id="0">
    <w:p w14:paraId="3296AB9A" w14:textId="77777777" w:rsidR="004C1A61" w:rsidRDefault="004C1A61" w:rsidP="0090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F44B" w14:textId="77777777" w:rsidR="009C38BB" w:rsidRDefault="000B57AA" w:rsidP="009C38BB">
    <w:pPr>
      <w:pStyle w:val="a5"/>
      <w:spacing w:line="276" w:lineRule="auto"/>
      <w:jc w:val="center"/>
      <w:rPr>
        <w:rFonts w:ascii="Times New Roman" w:hAnsi="Times New Roman" w:cs="Times New Roman"/>
        <w:color w:val="000000" w:themeColor="text1"/>
      </w:rPr>
    </w:pPr>
    <w:r w:rsidRPr="006E7378">
      <w:rPr>
        <w:rFonts w:ascii="Times New Roman" w:hAnsi="Times New Roman" w:cs="Times New Roman"/>
        <w:color w:val="000000" w:themeColor="text1"/>
      </w:rPr>
      <w:t xml:space="preserve">Πανεπιστήμιο Πατρών, Τμήμα Επιστημών της Εκπαίδευσης &amp; Κοινωνικής Εργασίας 2020-21 </w:t>
    </w:r>
  </w:p>
  <w:p w14:paraId="3DE801E0" w14:textId="3C1B50A1" w:rsidR="000B57AA" w:rsidRPr="006E7378" w:rsidRDefault="000B57AA" w:rsidP="009C38BB">
    <w:pPr>
      <w:pStyle w:val="a5"/>
      <w:spacing w:line="276" w:lineRule="auto"/>
      <w:jc w:val="center"/>
      <w:rPr>
        <w:rFonts w:ascii="Times New Roman" w:hAnsi="Times New Roman" w:cs="Times New Roman"/>
        <w:color w:val="000000" w:themeColor="text1"/>
      </w:rPr>
    </w:pPr>
    <w:r w:rsidRPr="006E7378">
      <w:rPr>
        <w:rFonts w:ascii="Times New Roman" w:hAnsi="Times New Roman" w:cs="Times New Roman"/>
        <w:color w:val="000000" w:themeColor="text1"/>
      </w:rPr>
      <w:t>Μάθημα: Κοινωνιολογία της Απόκλισης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359"/>
    <w:multiLevelType w:val="hybridMultilevel"/>
    <w:tmpl w:val="34306296"/>
    <w:lvl w:ilvl="0" w:tplc="756E5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871"/>
    <w:multiLevelType w:val="hybridMultilevel"/>
    <w:tmpl w:val="425651AC"/>
    <w:lvl w:ilvl="0" w:tplc="4394180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F91611"/>
    <w:multiLevelType w:val="hybridMultilevel"/>
    <w:tmpl w:val="19482E2C"/>
    <w:lvl w:ilvl="0" w:tplc="040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45201"/>
    <w:multiLevelType w:val="hybridMultilevel"/>
    <w:tmpl w:val="A86A6446"/>
    <w:lvl w:ilvl="0" w:tplc="496AE3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4123"/>
    <w:multiLevelType w:val="hybridMultilevel"/>
    <w:tmpl w:val="FA400CA6"/>
    <w:lvl w:ilvl="0" w:tplc="8BBAD7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574B"/>
    <w:multiLevelType w:val="hybridMultilevel"/>
    <w:tmpl w:val="4FA27DFE"/>
    <w:lvl w:ilvl="0" w:tplc="BA062D06">
      <w:start w:val="1"/>
      <w:numFmt w:val="upperLetter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49AA"/>
    <w:multiLevelType w:val="hybridMultilevel"/>
    <w:tmpl w:val="FBF47102"/>
    <w:lvl w:ilvl="0" w:tplc="B89C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3DB1"/>
    <w:multiLevelType w:val="hybridMultilevel"/>
    <w:tmpl w:val="D6E6E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64B5"/>
    <w:multiLevelType w:val="hybridMultilevel"/>
    <w:tmpl w:val="781C5AC8"/>
    <w:lvl w:ilvl="0" w:tplc="6F48B83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07754"/>
    <w:multiLevelType w:val="hybridMultilevel"/>
    <w:tmpl w:val="4CC8EEA6"/>
    <w:lvl w:ilvl="0" w:tplc="D7265F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7053"/>
    <w:multiLevelType w:val="hybridMultilevel"/>
    <w:tmpl w:val="B5AADD70"/>
    <w:lvl w:ilvl="0" w:tplc="ADB0E6E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ED022A"/>
    <w:multiLevelType w:val="hybridMultilevel"/>
    <w:tmpl w:val="7D2C87C8"/>
    <w:lvl w:ilvl="0" w:tplc="4394180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9C6697"/>
    <w:multiLevelType w:val="hybridMultilevel"/>
    <w:tmpl w:val="D7B00DC8"/>
    <w:lvl w:ilvl="0" w:tplc="27B0E82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5499D"/>
    <w:multiLevelType w:val="hybridMultilevel"/>
    <w:tmpl w:val="96C47FE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92228"/>
    <w:multiLevelType w:val="hybridMultilevel"/>
    <w:tmpl w:val="1494DFE2"/>
    <w:lvl w:ilvl="0" w:tplc="935224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4472C4" w:themeColor="accent1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20F0A"/>
    <w:multiLevelType w:val="hybridMultilevel"/>
    <w:tmpl w:val="54C0996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57635E"/>
    <w:multiLevelType w:val="hybridMultilevel"/>
    <w:tmpl w:val="A754D19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E0090"/>
    <w:multiLevelType w:val="hybridMultilevel"/>
    <w:tmpl w:val="BA725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063BF"/>
    <w:multiLevelType w:val="hybridMultilevel"/>
    <w:tmpl w:val="B13CCE04"/>
    <w:lvl w:ilvl="0" w:tplc="14EE45C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41ADA"/>
    <w:multiLevelType w:val="hybridMultilevel"/>
    <w:tmpl w:val="6666D496"/>
    <w:lvl w:ilvl="0" w:tplc="FA08CCCE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13528F"/>
    <w:multiLevelType w:val="hybridMultilevel"/>
    <w:tmpl w:val="55DAF5CA"/>
    <w:lvl w:ilvl="0" w:tplc="4394180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290D6B"/>
    <w:multiLevelType w:val="hybridMultilevel"/>
    <w:tmpl w:val="0AACC01E"/>
    <w:lvl w:ilvl="0" w:tplc="E12AA4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02F72"/>
    <w:multiLevelType w:val="hybridMultilevel"/>
    <w:tmpl w:val="6C1852DA"/>
    <w:lvl w:ilvl="0" w:tplc="4394180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997488"/>
    <w:multiLevelType w:val="hybridMultilevel"/>
    <w:tmpl w:val="D8886EC0"/>
    <w:lvl w:ilvl="0" w:tplc="31B67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31FC3"/>
    <w:multiLevelType w:val="hybridMultilevel"/>
    <w:tmpl w:val="722EF150"/>
    <w:lvl w:ilvl="0" w:tplc="2BAA6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22A14"/>
    <w:multiLevelType w:val="hybridMultilevel"/>
    <w:tmpl w:val="73FE3754"/>
    <w:lvl w:ilvl="0" w:tplc="24042BA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5462C"/>
    <w:multiLevelType w:val="hybridMultilevel"/>
    <w:tmpl w:val="B01471C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645A43"/>
    <w:multiLevelType w:val="hybridMultilevel"/>
    <w:tmpl w:val="A3D80EA8"/>
    <w:lvl w:ilvl="0" w:tplc="944A4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E5B67"/>
    <w:multiLevelType w:val="hybridMultilevel"/>
    <w:tmpl w:val="771CDC4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4C3325"/>
    <w:multiLevelType w:val="hybridMultilevel"/>
    <w:tmpl w:val="026AF7B2"/>
    <w:lvl w:ilvl="0" w:tplc="1396DD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387D30"/>
    <w:multiLevelType w:val="hybridMultilevel"/>
    <w:tmpl w:val="CE120FBA"/>
    <w:lvl w:ilvl="0" w:tplc="506482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F4768"/>
    <w:multiLevelType w:val="hybridMultilevel"/>
    <w:tmpl w:val="43E657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A0228"/>
    <w:multiLevelType w:val="hybridMultilevel"/>
    <w:tmpl w:val="1BE0D9DE"/>
    <w:lvl w:ilvl="0" w:tplc="A7B076AA">
      <w:start w:val="9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50437"/>
    <w:multiLevelType w:val="hybridMultilevel"/>
    <w:tmpl w:val="C618F9A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81006"/>
    <w:multiLevelType w:val="hybridMultilevel"/>
    <w:tmpl w:val="D7C08F4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317"/>
    <w:multiLevelType w:val="hybridMultilevel"/>
    <w:tmpl w:val="8A3E1276"/>
    <w:lvl w:ilvl="0" w:tplc="4394180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F35668"/>
    <w:multiLevelType w:val="hybridMultilevel"/>
    <w:tmpl w:val="5DC2708C"/>
    <w:lvl w:ilvl="0" w:tplc="04080017">
      <w:start w:val="1"/>
      <w:numFmt w:val="lowerLetter"/>
      <w:lvlText w:val="%1)"/>
      <w:lvlJc w:val="left"/>
      <w:pPr>
        <w:ind w:left="-702" w:hanging="360"/>
      </w:pPr>
    </w:lvl>
    <w:lvl w:ilvl="1" w:tplc="04080019">
      <w:start w:val="1"/>
      <w:numFmt w:val="lowerLetter"/>
      <w:lvlText w:val="%2."/>
      <w:lvlJc w:val="left"/>
      <w:pPr>
        <w:ind w:left="18" w:hanging="360"/>
      </w:pPr>
    </w:lvl>
    <w:lvl w:ilvl="2" w:tplc="0408001B">
      <w:start w:val="1"/>
      <w:numFmt w:val="lowerRoman"/>
      <w:lvlText w:val="%3."/>
      <w:lvlJc w:val="right"/>
      <w:pPr>
        <w:ind w:left="738" w:hanging="180"/>
      </w:pPr>
    </w:lvl>
    <w:lvl w:ilvl="3" w:tplc="0408000F" w:tentative="1">
      <w:start w:val="1"/>
      <w:numFmt w:val="decimal"/>
      <w:lvlText w:val="%4."/>
      <w:lvlJc w:val="left"/>
      <w:pPr>
        <w:ind w:left="1458" w:hanging="360"/>
      </w:pPr>
    </w:lvl>
    <w:lvl w:ilvl="4" w:tplc="04080019" w:tentative="1">
      <w:start w:val="1"/>
      <w:numFmt w:val="lowerLetter"/>
      <w:lvlText w:val="%5."/>
      <w:lvlJc w:val="left"/>
      <w:pPr>
        <w:ind w:left="2178" w:hanging="360"/>
      </w:pPr>
    </w:lvl>
    <w:lvl w:ilvl="5" w:tplc="0408001B" w:tentative="1">
      <w:start w:val="1"/>
      <w:numFmt w:val="lowerRoman"/>
      <w:lvlText w:val="%6."/>
      <w:lvlJc w:val="right"/>
      <w:pPr>
        <w:ind w:left="2898" w:hanging="180"/>
      </w:pPr>
    </w:lvl>
    <w:lvl w:ilvl="6" w:tplc="0408000F" w:tentative="1">
      <w:start w:val="1"/>
      <w:numFmt w:val="decimal"/>
      <w:lvlText w:val="%7."/>
      <w:lvlJc w:val="left"/>
      <w:pPr>
        <w:ind w:left="3618" w:hanging="360"/>
      </w:pPr>
    </w:lvl>
    <w:lvl w:ilvl="7" w:tplc="04080019" w:tentative="1">
      <w:start w:val="1"/>
      <w:numFmt w:val="lowerLetter"/>
      <w:lvlText w:val="%8."/>
      <w:lvlJc w:val="left"/>
      <w:pPr>
        <w:ind w:left="4338" w:hanging="360"/>
      </w:pPr>
    </w:lvl>
    <w:lvl w:ilvl="8" w:tplc="0408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37" w15:restartNumberingAfterBreak="0">
    <w:nsid w:val="7A8A5BCC"/>
    <w:multiLevelType w:val="hybridMultilevel"/>
    <w:tmpl w:val="4FBE8554"/>
    <w:lvl w:ilvl="0" w:tplc="60F88DE4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772C4"/>
    <w:multiLevelType w:val="hybridMultilevel"/>
    <w:tmpl w:val="3E12A864"/>
    <w:lvl w:ilvl="0" w:tplc="4394180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410CE1"/>
    <w:multiLevelType w:val="hybridMultilevel"/>
    <w:tmpl w:val="464EA2F4"/>
    <w:lvl w:ilvl="0" w:tplc="08840E5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100F0B"/>
    <w:multiLevelType w:val="hybridMultilevel"/>
    <w:tmpl w:val="3A86A080"/>
    <w:lvl w:ilvl="0" w:tplc="4394180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4"/>
  </w:num>
  <w:num w:numId="36">
    <w:abstractNumId w:val="12"/>
  </w:num>
  <w:num w:numId="37">
    <w:abstractNumId w:val="19"/>
  </w:num>
  <w:num w:numId="38">
    <w:abstractNumId w:val="2"/>
  </w:num>
  <w:num w:numId="39">
    <w:abstractNumId w:val="39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BB"/>
    <w:rsid w:val="000038A9"/>
    <w:rsid w:val="000072A4"/>
    <w:rsid w:val="0002776D"/>
    <w:rsid w:val="00060C21"/>
    <w:rsid w:val="0007530C"/>
    <w:rsid w:val="000908CB"/>
    <w:rsid w:val="00095074"/>
    <w:rsid w:val="000A7343"/>
    <w:rsid w:val="000B57AA"/>
    <w:rsid w:val="000B705C"/>
    <w:rsid w:val="000B7E04"/>
    <w:rsid w:val="000C0124"/>
    <w:rsid w:val="000E68A0"/>
    <w:rsid w:val="000F736E"/>
    <w:rsid w:val="00100C86"/>
    <w:rsid w:val="00112EAA"/>
    <w:rsid w:val="00116DF1"/>
    <w:rsid w:val="001243F6"/>
    <w:rsid w:val="00143046"/>
    <w:rsid w:val="001478FC"/>
    <w:rsid w:val="001576E2"/>
    <w:rsid w:val="001649A0"/>
    <w:rsid w:val="001653FA"/>
    <w:rsid w:val="00170A47"/>
    <w:rsid w:val="00184D81"/>
    <w:rsid w:val="001858A6"/>
    <w:rsid w:val="001875FE"/>
    <w:rsid w:val="001A1794"/>
    <w:rsid w:val="001C1AF8"/>
    <w:rsid w:val="001C2C62"/>
    <w:rsid w:val="001C694C"/>
    <w:rsid w:val="001C7342"/>
    <w:rsid w:val="001D121A"/>
    <w:rsid w:val="001D4AB4"/>
    <w:rsid w:val="001E0EFC"/>
    <w:rsid w:val="001E14AC"/>
    <w:rsid w:val="001E3E73"/>
    <w:rsid w:val="001F1486"/>
    <w:rsid w:val="00200421"/>
    <w:rsid w:val="00225DB1"/>
    <w:rsid w:val="002514A7"/>
    <w:rsid w:val="00260BA3"/>
    <w:rsid w:val="00271D41"/>
    <w:rsid w:val="00275AD0"/>
    <w:rsid w:val="00290DB2"/>
    <w:rsid w:val="002A41D5"/>
    <w:rsid w:val="002B1AAB"/>
    <w:rsid w:val="002C1932"/>
    <w:rsid w:val="002C590D"/>
    <w:rsid w:val="002C684A"/>
    <w:rsid w:val="002D62F0"/>
    <w:rsid w:val="002E4D4F"/>
    <w:rsid w:val="00306F1B"/>
    <w:rsid w:val="00307042"/>
    <w:rsid w:val="00314436"/>
    <w:rsid w:val="00316F28"/>
    <w:rsid w:val="003610EE"/>
    <w:rsid w:val="00373547"/>
    <w:rsid w:val="003A5CA7"/>
    <w:rsid w:val="003B12E5"/>
    <w:rsid w:val="003B3475"/>
    <w:rsid w:val="003C4843"/>
    <w:rsid w:val="003D0FB6"/>
    <w:rsid w:val="003D7A7B"/>
    <w:rsid w:val="003F66A6"/>
    <w:rsid w:val="00411486"/>
    <w:rsid w:val="004115DE"/>
    <w:rsid w:val="0042115C"/>
    <w:rsid w:val="0042665A"/>
    <w:rsid w:val="0043747B"/>
    <w:rsid w:val="00442F00"/>
    <w:rsid w:val="0045064D"/>
    <w:rsid w:val="004515DD"/>
    <w:rsid w:val="0047045B"/>
    <w:rsid w:val="00473E32"/>
    <w:rsid w:val="0047474C"/>
    <w:rsid w:val="004771CB"/>
    <w:rsid w:val="00480A01"/>
    <w:rsid w:val="00486FA2"/>
    <w:rsid w:val="00495897"/>
    <w:rsid w:val="004A223D"/>
    <w:rsid w:val="004B0864"/>
    <w:rsid w:val="004B3F6C"/>
    <w:rsid w:val="004B609E"/>
    <w:rsid w:val="004C1A61"/>
    <w:rsid w:val="004C490F"/>
    <w:rsid w:val="004F2428"/>
    <w:rsid w:val="00513584"/>
    <w:rsid w:val="00514670"/>
    <w:rsid w:val="00543765"/>
    <w:rsid w:val="005441B3"/>
    <w:rsid w:val="0054515F"/>
    <w:rsid w:val="00546180"/>
    <w:rsid w:val="00563870"/>
    <w:rsid w:val="00566668"/>
    <w:rsid w:val="0057761D"/>
    <w:rsid w:val="00582273"/>
    <w:rsid w:val="00591337"/>
    <w:rsid w:val="00595017"/>
    <w:rsid w:val="005A427E"/>
    <w:rsid w:val="005B6ECE"/>
    <w:rsid w:val="005C4303"/>
    <w:rsid w:val="005D5DDB"/>
    <w:rsid w:val="005E1957"/>
    <w:rsid w:val="005F1A96"/>
    <w:rsid w:val="005F2FE6"/>
    <w:rsid w:val="00615103"/>
    <w:rsid w:val="00617730"/>
    <w:rsid w:val="00624A42"/>
    <w:rsid w:val="00635956"/>
    <w:rsid w:val="006412C9"/>
    <w:rsid w:val="00643BE0"/>
    <w:rsid w:val="00645BC3"/>
    <w:rsid w:val="0066477E"/>
    <w:rsid w:val="0067152F"/>
    <w:rsid w:val="00674C17"/>
    <w:rsid w:val="00681205"/>
    <w:rsid w:val="006929C0"/>
    <w:rsid w:val="006A290C"/>
    <w:rsid w:val="006C2BC6"/>
    <w:rsid w:val="006E09FE"/>
    <w:rsid w:val="006E7378"/>
    <w:rsid w:val="00710445"/>
    <w:rsid w:val="007111A1"/>
    <w:rsid w:val="00717089"/>
    <w:rsid w:val="00717C8E"/>
    <w:rsid w:val="00722A36"/>
    <w:rsid w:val="007440C3"/>
    <w:rsid w:val="00746473"/>
    <w:rsid w:val="0075057C"/>
    <w:rsid w:val="00757B64"/>
    <w:rsid w:val="00762073"/>
    <w:rsid w:val="007A3568"/>
    <w:rsid w:val="007C0068"/>
    <w:rsid w:val="007C5CE1"/>
    <w:rsid w:val="007E02A2"/>
    <w:rsid w:val="007E4E8C"/>
    <w:rsid w:val="007F0B68"/>
    <w:rsid w:val="007F636F"/>
    <w:rsid w:val="008001AB"/>
    <w:rsid w:val="0081320A"/>
    <w:rsid w:val="008212BF"/>
    <w:rsid w:val="00824A11"/>
    <w:rsid w:val="00824FFA"/>
    <w:rsid w:val="0082662E"/>
    <w:rsid w:val="008278B4"/>
    <w:rsid w:val="00846753"/>
    <w:rsid w:val="008550BA"/>
    <w:rsid w:val="008668A9"/>
    <w:rsid w:val="00875539"/>
    <w:rsid w:val="00876CBB"/>
    <w:rsid w:val="00880D2F"/>
    <w:rsid w:val="00882F04"/>
    <w:rsid w:val="00894593"/>
    <w:rsid w:val="008A5007"/>
    <w:rsid w:val="008C2D88"/>
    <w:rsid w:val="008C762B"/>
    <w:rsid w:val="008D0B8E"/>
    <w:rsid w:val="008D5217"/>
    <w:rsid w:val="008E6B26"/>
    <w:rsid w:val="008F0BAD"/>
    <w:rsid w:val="008F3043"/>
    <w:rsid w:val="0090231A"/>
    <w:rsid w:val="0091401B"/>
    <w:rsid w:val="00927B21"/>
    <w:rsid w:val="009311E8"/>
    <w:rsid w:val="00935829"/>
    <w:rsid w:val="00935F95"/>
    <w:rsid w:val="009419EF"/>
    <w:rsid w:val="00941B47"/>
    <w:rsid w:val="0094259B"/>
    <w:rsid w:val="00944134"/>
    <w:rsid w:val="00960BA2"/>
    <w:rsid w:val="00967807"/>
    <w:rsid w:val="00967CFF"/>
    <w:rsid w:val="00992E15"/>
    <w:rsid w:val="009C38BB"/>
    <w:rsid w:val="009C6E38"/>
    <w:rsid w:val="009D0DE9"/>
    <w:rsid w:val="00A07A3A"/>
    <w:rsid w:val="00A15E43"/>
    <w:rsid w:val="00A17840"/>
    <w:rsid w:val="00A22C87"/>
    <w:rsid w:val="00A27070"/>
    <w:rsid w:val="00A44FAF"/>
    <w:rsid w:val="00A75116"/>
    <w:rsid w:val="00A93CED"/>
    <w:rsid w:val="00AB39B9"/>
    <w:rsid w:val="00AB3FFF"/>
    <w:rsid w:val="00AC2E24"/>
    <w:rsid w:val="00AC512C"/>
    <w:rsid w:val="00AD0F3A"/>
    <w:rsid w:val="00AD2386"/>
    <w:rsid w:val="00AD3DD8"/>
    <w:rsid w:val="00AE4610"/>
    <w:rsid w:val="00AF6D37"/>
    <w:rsid w:val="00B0784F"/>
    <w:rsid w:val="00B11DE5"/>
    <w:rsid w:val="00B20132"/>
    <w:rsid w:val="00B36401"/>
    <w:rsid w:val="00B41CEB"/>
    <w:rsid w:val="00B53754"/>
    <w:rsid w:val="00B63727"/>
    <w:rsid w:val="00B70F17"/>
    <w:rsid w:val="00B8161B"/>
    <w:rsid w:val="00BB1372"/>
    <w:rsid w:val="00BB3C63"/>
    <w:rsid w:val="00BB63EA"/>
    <w:rsid w:val="00BE1CE6"/>
    <w:rsid w:val="00BE477E"/>
    <w:rsid w:val="00BE5248"/>
    <w:rsid w:val="00BF0783"/>
    <w:rsid w:val="00BF0D60"/>
    <w:rsid w:val="00C24417"/>
    <w:rsid w:val="00C30E6D"/>
    <w:rsid w:val="00C343BB"/>
    <w:rsid w:val="00C45C71"/>
    <w:rsid w:val="00C53622"/>
    <w:rsid w:val="00C53DC8"/>
    <w:rsid w:val="00C56BBA"/>
    <w:rsid w:val="00C56E02"/>
    <w:rsid w:val="00C80039"/>
    <w:rsid w:val="00C92FED"/>
    <w:rsid w:val="00C95698"/>
    <w:rsid w:val="00CA34EA"/>
    <w:rsid w:val="00CA4E71"/>
    <w:rsid w:val="00CC074E"/>
    <w:rsid w:val="00CC62AD"/>
    <w:rsid w:val="00CC6357"/>
    <w:rsid w:val="00CC6DF3"/>
    <w:rsid w:val="00CC726B"/>
    <w:rsid w:val="00CD21AE"/>
    <w:rsid w:val="00CD5E51"/>
    <w:rsid w:val="00CD6012"/>
    <w:rsid w:val="00CE4B93"/>
    <w:rsid w:val="00D07926"/>
    <w:rsid w:val="00D07B4B"/>
    <w:rsid w:val="00D2496E"/>
    <w:rsid w:val="00D336CD"/>
    <w:rsid w:val="00D4337A"/>
    <w:rsid w:val="00D5591C"/>
    <w:rsid w:val="00D62FB6"/>
    <w:rsid w:val="00D72F81"/>
    <w:rsid w:val="00D74FE7"/>
    <w:rsid w:val="00D90F8F"/>
    <w:rsid w:val="00D9108D"/>
    <w:rsid w:val="00D9169E"/>
    <w:rsid w:val="00DB4769"/>
    <w:rsid w:val="00DC041A"/>
    <w:rsid w:val="00DC3C72"/>
    <w:rsid w:val="00DC6E64"/>
    <w:rsid w:val="00DD0015"/>
    <w:rsid w:val="00DD4F15"/>
    <w:rsid w:val="00DD6ED6"/>
    <w:rsid w:val="00DE7A76"/>
    <w:rsid w:val="00E038E7"/>
    <w:rsid w:val="00E03F6F"/>
    <w:rsid w:val="00E11DB2"/>
    <w:rsid w:val="00E22B12"/>
    <w:rsid w:val="00E279F8"/>
    <w:rsid w:val="00E57F3F"/>
    <w:rsid w:val="00E71ACB"/>
    <w:rsid w:val="00E83C7B"/>
    <w:rsid w:val="00E947F9"/>
    <w:rsid w:val="00E95CEC"/>
    <w:rsid w:val="00EA05E5"/>
    <w:rsid w:val="00EA47DB"/>
    <w:rsid w:val="00EB2761"/>
    <w:rsid w:val="00EB4C3B"/>
    <w:rsid w:val="00EB6052"/>
    <w:rsid w:val="00EB7BCF"/>
    <w:rsid w:val="00EC38CC"/>
    <w:rsid w:val="00EC5E0E"/>
    <w:rsid w:val="00EE5F1B"/>
    <w:rsid w:val="00F101C3"/>
    <w:rsid w:val="00F5410F"/>
    <w:rsid w:val="00F57DE2"/>
    <w:rsid w:val="00F7281A"/>
    <w:rsid w:val="00FC6BA5"/>
    <w:rsid w:val="00FD272A"/>
    <w:rsid w:val="00FD43B9"/>
    <w:rsid w:val="00FE24B0"/>
    <w:rsid w:val="00FE2ED9"/>
    <w:rsid w:val="00FE3A4F"/>
    <w:rsid w:val="00FF4295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0233"/>
  <w15:chartTrackingRefBased/>
  <w15:docId w15:val="{40FD0DFF-0CEF-44EB-89D0-FB98C549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B5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722A3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02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0231A"/>
  </w:style>
  <w:style w:type="paragraph" w:styleId="a6">
    <w:name w:val="footer"/>
    <w:basedOn w:val="a"/>
    <w:link w:val="Char1"/>
    <w:uiPriority w:val="99"/>
    <w:unhideWhenUsed/>
    <w:rsid w:val="00902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0231A"/>
  </w:style>
  <w:style w:type="character" w:styleId="-">
    <w:name w:val="Hyperlink"/>
    <w:basedOn w:val="a0"/>
    <w:uiPriority w:val="99"/>
    <w:semiHidden/>
    <w:unhideWhenUsed/>
    <w:rsid w:val="00EA05E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C6DF3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B5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Intense Reference"/>
    <w:basedOn w:val="a0"/>
    <w:uiPriority w:val="32"/>
    <w:qFormat/>
    <w:rsid w:val="000B57AA"/>
    <w:rPr>
      <w:b/>
      <w:bCs/>
      <w:smallCaps/>
      <w:color w:val="4472C4" w:themeColor="accent1"/>
      <w:spacing w:val="5"/>
    </w:rPr>
  </w:style>
  <w:style w:type="character" w:styleId="a8">
    <w:name w:val="Intense Emphasis"/>
    <w:basedOn w:val="a0"/>
    <w:uiPriority w:val="21"/>
    <w:qFormat/>
    <w:rsid w:val="00C45C71"/>
    <w:rPr>
      <w:i/>
      <w:iCs/>
      <w:color w:val="4472C4" w:themeColor="accent1"/>
    </w:rPr>
  </w:style>
  <w:style w:type="character" w:customStyle="1" w:styleId="Char">
    <w:name w:val="Παράγραφος λίστας Char"/>
    <w:basedOn w:val="a0"/>
    <w:link w:val="a4"/>
    <w:uiPriority w:val="34"/>
    <w:locked/>
    <w:rsid w:val="00960BA2"/>
  </w:style>
  <w:style w:type="character" w:customStyle="1" w:styleId="610">
    <w:name w:val="Επικεφαλίδα #6 + 10 στ."/>
    <w:aliases w:val="Χωρίς έντονη γραφή"/>
    <w:basedOn w:val="a0"/>
    <w:rsid w:val="000038A9"/>
    <w:rPr>
      <w:rFonts w:ascii="Arial" w:eastAsia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modules/document/index.php?course=PDE1708&amp;openDir=/6034c115QdE9" TargetMode="External"/><Relationship Id="rId13" Type="http://schemas.openxmlformats.org/officeDocument/2006/relationships/hyperlink" Target="https://eclass.upatras.gr/modules/document/file.php/PDE1708/3_%CE%91%CE%B9%CF%84%CE%B9%CE%BF%CE%BB%CE%BF%CE%B3%CE%AF%CE%B1%20%CF%84%CE%B7%CF%82%20%CE%A0%CE%B1%CF%81%CE%AD%CE%BA%CE%BA%CE%BB%CE%B9%CF%83%CE%B7%CF%82/%CE%A0%CE%AF%CE%BD%CE%B1%CE%BA%CE%B1%CF%82%204.1%CE%B1.%CE%BD%CE%AD%CE%BF%CF%82_%CE%98%CE%B5%CF%84%CE%B9%CE%BA%CE%B9%CF%83%CF%84%CE%B9%CE%BA%CE%AD%CF%82%20%CE%B8%CE%B5%CF%89%CF%81%CE%AF%CE%B5%CF%8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lass.upatras.gr/modules/document/index.php?course=PDE1708&amp;openDir=/6034bc1djLEI" TargetMode="External"/><Relationship Id="rId12" Type="http://schemas.openxmlformats.org/officeDocument/2006/relationships/hyperlink" Target="https://eclass.upatras.gr/modules/document/file.php/PDE1708/3_%CE%91%CE%B9%CF%84%CE%B9%CE%BF%CE%BB%CE%BF%CE%B3%CE%AF%CE%B1%20%CF%84%CE%B7%CF%82%20%CE%A0%CE%B1%CF%81%CE%AD%CE%BA%CE%BA%CE%BB%CE%B9%CF%83%CE%B7%CF%82/%CF%80%CE%AF%CE%BD%CE%B1%CE%BA%CE%B1%CF%82%204.2_%CE%B5%CF%80%CE%BF%CE%B9%CE%BA%CE%BF%CE%B4%CE%BF%CE%BC%CE%B9%CF%83%CF%84%CE%B9%CE%BA%CE%AD%CF%82%20%CE%A0%CE%B1%CF%81%CE%BF%CF%85%CF%83%CE%AF%CE%B1%CF%83%CE%B7%20%CE%BA%CE%B1%CE%B9%20%CE%9A%CF%81%CE%B9%CF%84%CE%B9%CE%BA%CE%AE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class.upatras.gr/modules/document/index.php?course=PDE1708&amp;openDir=/6034c115QdE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lass.upatras.gr/modules/document/file.php/PDE1708/3_%CE%91%CE%B9%CF%84%CE%B9%CE%BF%CE%BB%CE%BF%CE%B3%CE%AF%CE%B1%20%CF%84%CE%B7%CF%82%20%CE%A0%CE%B1%CF%81%CE%AD%CE%BA%CE%BA%CE%BB%CE%B9%CF%83%CE%B7%CF%82/3_%CE%91%CE%B9%CF%84%CE%B9%CE%BF%CE%BB%CE%BF%CE%B3%CE%AF%CE%B1%20%CF%84%CE%B7%CF%82%20%CE%A0%CE%B1%CF%81%CE%AD%CE%BA%CE%BA%CE%BB%CE%B9%CF%83%CE%B7%CF%8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lass.upatras.gr/modules/document/file.php/PDE1708/%CE%B7%CE%B8%CE%B9%CE%BA%CE%AE%20%CF%83%CE%B7%CE%BC%CE%B5%CE%B9%CF%8E%CF%83%CE%B5%CE%B9%CF%82%20%CF%86%CE%BF%CE%B9%CF%84%CE%B7%CF%84%CF%8E%CE%BD%20%CE%B1%CE%BD%CE%AC%206%20%CE%B4%CE%B9%CE%B1%CF%86%CE%AC%CE%BD%CE%B5%CE%B9%CE%B5%CF%82.pdf" TargetMode="External"/><Relationship Id="rId10" Type="http://schemas.openxmlformats.org/officeDocument/2006/relationships/hyperlink" Target="https://eclass.upatras.gr/modules/document/file.php/PDE1708/2_%CE%95%CE%BD%CE%BD%CE%BF%CE%B9%CE%BF%CE%BB%CE%BF%CE%B3%CE%B9%CE%BA%CE%AD%CF%82%20%CE%B4%CE%B9%CE%B1%CF%83%CE%B1%CF%86%CE%B7%CE%BD%CE%AF%CF%83%CE%B5%CE%B9%CF%82/2_%CE%A0%CE%B1%CF%84%CF%81%CF%8E%CE%BD%20%CE%B5%CE%BD%CE%BD%CE%BF%CE%B9%CE%BF%CE%BB%CE%BF%CE%B3%CE%B9%CE%BA%CE%AD%CF%82%20%CE%B4%CE%B9%CE%B1%CF%83%CE%B1%CF%86%CE%B7%CE%BD%CE%AF%CF%83%CE%B5%CE%B9%CF%82_%CF%83%CE%B7%CE%BC%CE%B5%CE%B9%CF%8E%CF%83%CE%B5%CE%B9%CF%82%20%CF%86%CE%BF%CE%B9%CF%84%CE%B7%CF%84%CE%A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lass.upatras.gr/modules/document/index.php?course=PDE1708&amp;openDir=/6034c115QdE9" TargetMode="External"/><Relationship Id="rId14" Type="http://schemas.openxmlformats.org/officeDocument/2006/relationships/hyperlink" Target="https://eclass.upatras.gr/modules/document/file.php/PDE1708/4_%CE%9C%CE%B5%CE%BB%CE%AD%CF%84%CE%B7%20%CE%A0%CE%B5%CF%81%CE%AF%CF%80%CF%84%CF%89%CF%83%CE%B7%CF%82%20%28%CE%94%CE%B9%CE%B1%CE%BC%CE%BF%CF%81%CF%86%CF%89%CF%84%CE%B9%CE%BA%CE%AE%20%CE%91%CE%BE%CE%B9%CE%BF%CE%BB%CF%8C%CE%B3%CE%B7%CF%83%CE%B7%20%CF%83%CE%B5%20%CE%B5%CF%80%CE%AF%CF%80%CE%B5%CE%B4%CE%BF%20%CE%A3%CF%84%CE%AC%CF%83%CE%B5%CF%89%CE%BD%20%CE%BA%CE%B1%CE%B9%20%CE%94%CE%B5%CE%BE%CE%B9%CE%BF%CF%84%CE%AE%CF%84%CF%89%CE%BD%20%CF%84%CE%B7%CF%82%20%CE%9C%CE%B1%CE%B8%CE%B7%CF%83%CE%B9%CE%B1%CE%BA%CE%AE%CF%82%20%CE%A0%CE%BF%CF%81%CE%B5%CE%AF%CE%B1%CF%82%20%CE%A6%CE%BF%CE%B9%CF%84%CE%B7%CF%84%CE%AE%29/%CE%A8%CF%85%CF%87%CE%BF%CE%BB%CE%BF%CE%B3%CE%B9%CE%BA%CE%AE%20%CF%80%CF%81%CE%BF%CF%83%CE%AD%CE%B3%CE%B3%CE%B9%CF%83%CE%B7%20%CE%91%CF%80%CE%BF%CE%BA%CE%BB%CE%AF%CE%BD%CE%BF%CF%85%CF%83%CE%B1%CF%82%20%CF%83%CF%85%CE%BC%CF%80%CE%B5%CF%81%CE%B9%CF%86%CE%BF%CF%81%CE%AC%CF%82/%CE%9C%CE%AC%CE%B8%CE%B7%CE%BC%CE%B1%202_%CE%A3%CE%A5%CE%9D%CE%9F%CE%A0%CE%A4%CE%99%CE%9A%CE%97%20%CE%A0%CE%91%CE%A1%CE%9F%CE%A5%CE%A3%CE%99%CE%91%CE%A3%CE%97%20%CE%98%CE%95%CE%A9%CE%A1%CE%99%CE%A9%CE%9D%20%CE%A3%CE%A5%CE%9C%CE%92%CE%9F%CE%A5%CE%9B%CE%95%CE%A5%CE%A4%CE%99%CE%9A%CE%97%CE%A3.pp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19</Pages>
  <Words>4061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Papagiannopoulou</dc:creator>
  <cp:keywords/>
  <dc:description/>
  <cp:lastModifiedBy>ΧΑΡΑΛΑΜΠΟΣ ΤΣΙΡΟΣ</cp:lastModifiedBy>
  <cp:revision>1330</cp:revision>
  <dcterms:created xsi:type="dcterms:W3CDTF">2021-05-13T13:32:00Z</dcterms:created>
  <dcterms:modified xsi:type="dcterms:W3CDTF">2021-06-07T09:47:00Z</dcterms:modified>
</cp:coreProperties>
</file>