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BB" w:rsidRPr="00774E80" w:rsidRDefault="003B0FBB" w:rsidP="003B0FBB">
      <w:pPr>
        <w:widowControl w:val="0"/>
        <w:spacing w:after="0"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Rahim Organizational Conflict Inventory–II, Form </w:t>
      </w:r>
      <w:r w:rsidR="00774E80" w:rsidRPr="00774E80">
        <w:rPr>
          <w:rFonts w:ascii="Arial" w:hAnsi="Arial" w:cs="Arial"/>
          <w:b/>
          <w:bCs/>
          <w:sz w:val="24"/>
          <w:szCs w:val="24"/>
        </w:rPr>
        <w:t>C</w:t>
      </w:r>
      <w:bookmarkStart w:id="0" w:name="_GoBack"/>
      <w:bookmarkEnd w:id="0"/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3555"/>
      </w:tblGrid>
      <w:tr w:rsidR="003B0FBB" w:rsidTr="003B0FBB">
        <w:tc>
          <w:tcPr>
            <w:tcW w:w="7088" w:type="dxa"/>
          </w:tcPr>
          <w:p w:rsidR="003B0FBB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</w:rPr>
            </w:pP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rPr>
                <w:rFonts w:ascii="DejaVu Serif" w:hAnsi="DejaVu Serif"/>
              </w:rPr>
            </w:pPr>
            <w:proofErr w:type="spellStart"/>
            <w:r>
              <w:rPr>
                <w:rFonts w:ascii="DejaVu Serif" w:hAnsi="DejaVu Serif"/>
              </w:rPr>
              <w:t>Δι</w:t>
            </w:r>
            <w:proofErr w:type="spellEnd"/>
            <w:r>
              <w:rPr>
                <w:rFonts w:ascii="DejaVu Serif" w:hAnsi="DejaVu Serif"/>
              </w:rPr>
              <w:t>αφωνώ απ</w:t>
            </w:r>
            <w:proofErr w:type="spellStart"/>
            <w:r>
              <w:rPr>
                <w:rFonts w:ascii="DejaVu Serif" w:hAnsi="DejaVu Serif"/>
              </w:rPr>
              <w:t>όλυτ</w:t>
            </w:r>
            <w:proofErr w:type="spellEnd"/>
            <w:r>
              <w:rPr>
                <w:rFonts w:ascii="DejaVu Serif" w:hAnsi="DejaVu Serif"/>
              </w:rPr>
              <w:t xml:space="preserve">α – </w:t>
            </w:r>
            <w:proofErr w:type="spellStart"/>
            <w:r>
              <w:rPr>
                <w:rFonts w:ascii="DejaVu Serif" w:hAnsi="DejaVu Serif"/>
              </w:rPr>
              <w:t>Συμφωνώ</w:t>
            </w:r>
            <w:proofErr w:type="spellEnd"/>
            <w:r>
              <w:rPr>
                <w:rFonts w:ascii="DejaVu Serif" w:hAnsi="DejaVu Serif"/>
              </w:rPr>
              <w:t xml:space="preserve"> απ</w:t>
            </w:r>
            <w:proofErr w:type="spellStart"/>
            <w:r>
              <w:rPr>
                <w:rFonts w:ascii="DejaVu Serif" w:hAnsi="DejaVu Serif"/>
              </w:rPr>
              <w:t>ολυτ</w:t>
            </w:r>
            <w:proofErr w:type="spellEnd"/>
            <w:r>
              <w:rPr>
                <w:rFonts w:ascii="DejaVu Serif" w:hAnsi="DejaVu Serif"/>
              </w:rPr>
              <w:t>α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 xml:space="preserve">1. Προσπαθώ να εξετάζω ένα πρόβλημα με τους  συναδέλφους μου, ώστε να βρούμε μια λύση αποδεκτή από εμάς 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2. </w:t>
            </w:r>
            <w:r>
              <w:rPr>
                <w:rFonts w:ascii="DejaVu Serif" w:hAnsi="DejaVu Serif"/>
                <w:lang w:val="el-GR"/>
              </w:rPr>
              <w:t xml:space="preserve">Γενικότερα, προσπαθώ να ικανοποιώ τις ανάγκες των συναδέλφων μου 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 w:cs="Calibri"/>
                <w:lang w:val="el-GR"/>
              </w:rPr>
              <w:t>3.</w:t>
            </w:r>
            <w:r>
              <w:rPr>
                <w:rFonts w:ascii="DejaVu Serif" w:hAnsi="DejaVu Serif"/>
                <w:lang w:val="el-GR"/>
              </w:rPr>
              <w:t xml:space="preserve">Επιδιώκω να αποφεύγω να βρίσκομαι στο επίκεντρο και προσπαθώ να μην εξωτερικεύω τις συγκρούσεις με τους συναδέλφους μου 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4. </w:t>
            </w:r>
            <w:r>
              <w:rPr>
                <w:rFonts w:ascii="DejaVu Serif" w:hAnsi="DejaVu Serif"/>
                <w:lang w:val="el-GR"/>
              </w:rPr>
              <w:t>Προσπαθώ να ενσωματώνω τις ιδέες μου σε αυτές των συναδέλφων μου ώστε να προκύπτει μια κοινή απόφαση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5. </w:t>
            </w:r>
            <w:r>
              <w:rPr>
                <w:rFonts w:ascii="DejaVu Serif" w:hAnsi="DejaVu Serif"/>
                <w:lang w:val="el-GR"/>
              </w:rPr>
              <w:t>Προσπαθώ να συνεργάζομαι με τους ανωτέρους μου βρίσκοντας λύσεις σε προβλήματα που ικανοποιούν τις προσδοκίες μας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6. </w:t>
            </w:r>
            <w:r>
              <w:rPr>
                <w:rFonts w:ascii="DejaVu Serif" w:hAnsi="DejaVu Serif"/>
                <w:lang w:val="el-GR"/>
              </w:rPr>
              <w:t>Συνήθως αποφεύγω τις ανοιχτές συζητήσεις των διαφορών μου με τους συναδέλφους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7. </w:t>
            </w:r>
            <w:r>
              <w:rPr>
                <w:rFonts w:ascii="DejaVu Serif" w:hAnsi="DejaVu Serif"/>
                <w:lang w:val="el-GR"/>
              </w:rPr>
              <w:t>Προσπαθώ να βρω μια μέση οδό για την επίλυση ενός αδιεξόδου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8. </w:t>
            </w:r>
            <w:r>
              <w:rPr>
                <w:rFonts w:ascii="DejaVu Serif" w:hAnsi="DejaVu Serif"/>
                <w:lang w:val="el-GR"/>
              </w:rPr>
              <w:t>Χρησιμοποιώ την επιρροή μου για να γίνουν αποδεκτές οι ιδέες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 w:rsidRPr="00FD7E32">
              <w:rPr>
                <w:rFonts w:ascii="DejaVu Serif" w:hAnsi="DejaVu Serif"/>
                <w:lang w:val="el-GR"/>
              </w:rPr>
              <w:t xml:space="preserve">9. </w:t>
            </w:r>
            <w:r>
              <w:rPr>
                <w:rFonts w:ascii="DejaVu Serif" w:hAnsi="DejaVu Serif"/>
                <w:lang w:val="el-GR"/>
              </w:rPr>
              <w:t>Χρησιμοποιώ την εξουσία μου για την λήψη μιας απόφασης που με εξυπηρετεί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10. Συνήθως υποχωρώ στις επιθυμίες των συναδέλφων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11. Συνήθως προσαρμόζομαι στις επιθυμίες των συναδέλφων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 xml:space="preserve">12. </w:t>
            </w:r>
            <w:r w:rsidRPr="00F77C0E">
              <w:rPr>
                <w:rFonts w:ascii="DejaVu Serif" w:hAnsi="DejaVu Serif"/>
                <w:lang w:val="el-GR"/>
              </w:rPr>
              <w:t>Ανταλλάσσω ακριβείς πληροφορίες με τους συναδέλφους μου για να επιλύσουμε ένα πρόβλημα μαζί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F77C0E" w:rsidRPr="00F77C0E" w:rsidTr="003B0FBB">
        <w:tc>
          <w:tcPr>
            <w:tcW w:w="7088" w:type="dxa"/>
          </w:tcPr>
          <w:p w:rsidR="00F77C0E" w:rsidRDefault="00F77C0E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 xml:space="preserve">13. </w:t>
            </w:r>
            <w:r w:rsidRPr="00F77C0E">
              <w:rPr>
                <w:rFonts w:ascii="DejaVu Serif" w:hAnsi="DejaVu Serif"/>
                <w:lang w:val="el-GR"/>
              </w:rPr>
              <w:t>Συνήθως επιτρέπω παραχωρήσεις στους συνομηλίκους μου</w:t>
            </w:r>
          </w:p>
        </w:tc>
        <w:tc>
          <w:tcPr>
            <w:tcW w:w="3555" w:type="dxa"/>
          </w:tcPr>
          <w:p w:rsidR="00F77C0E" w:rsidRPr="00F77C0E" w:rsidRDefault="00F77C0E" w:rsidP="003B0FBB">
            <w:pPr>
              <w:pStyle w:val="TableContents"/>
              <w:jc w:val="center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</w:t>
            </w:r>
            <w:r w:rsidR="00F77C0E">
              <w:rPr>
                <w:rFonts w:ascii="DejaVu Serif" w:hAnsi="DejaVu Serif"/>
                <w:lang w:val="el-GR"/>
              </w:rPr>
              <w:t>4</w:t>
            </w:r>
            <w:r>
              <w:rPr>
                <w:rFonts w:ascii="DejaVu Serif" w:hAnsi="DejaVu Serif"/>
                <w:lang w:val="el-GR"/>
              </w:rPr>
              <w:t>. Συνήθως προτείνω μια μέση λύση για να ξεφύγουμε από αδιέξοδα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</w:t>
            </w:r>
            <w:r w:rsidR="00F77C0E">
              <w:rPr>
                <w:rFonts w:ascii="DejaVu Serif" w:hAnsi="DejaVu Serif"/>
                <w:lang w:val="el-GR"/>
              </w:rPr>
              <w:t>5</w:t>
            </w:r>
            <w:r>
              <w:rPr>
                <w:rFonts w:ascii="DejaVu Serif" w:hAnsi="DejaVu Serif"/>
                <w:lang w:val="el-GR"/>
              </w:rPr>
              <w:t>. Διαπραγματεύομαι με τους συναδέλφους μου ώστε να καταλήξουμε σε μια συμβιβαστική λύση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</w:t>
            </w:r>
            <w:r w:rsidR="00F77C0E">
              <w:rPr>
                <w:rFonts w:ascii="DejaVu Serif" w:hAnsi="DejaVu Serif"/>
                <w:lang w:val="el-GR"/>
              </w:rPr>
              <w:t>6</w:t>
            </w:r>
            <w:r>
              <w:rPr>
                <w:rFonts w:ascii="DejaVu Serif" w:hAnsi="DejaVu Serif"/>
                <w:lang w:val="el-GR"/>
              </w:rPr>
              <w:t>. Προσπαθώ να αποφεύγω τις διαφωνίες με τους συναδέλφους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</w:t>
            </w:r>
            <w:r w:rsidR="00F77C0E">
              <w:rPr>
                <w:rFonts w:ascii="DejaVu Serif" w:hAnsi="DejaVu Serif"/>
                <w:lang w:val="el-GR"/>
              </w:rPr>
              <w:t>7</w:t>
            </w:r>
            <w:r>
              <w:rPr>
                <w:rFonts w:ascii="DejaVu Serif" w:hAnsi="DejaVu Serif"/>
                <w:lang w:val="el-GR"/>
              </w:rPr>
              <w:t>. Προσπαθώ να αποφεύγω τις τυχαίες συναντήσεις με το</w:t>
            </w:r>
            <w:r w:rsidR="00D4654B">
              <w:rPr>
                <w:rFonts w:ascii="DejaVu Serif" w:hAnsi="DejaVu Serif"/>
                <w:lang w:val="el-GR"/>
              </w:rPr>
              <w:t>υς</w:t>
            </w:r>
            <w:r>
              <w:rPr>
                <w:rFonts w:ascii="DejaVu Serif" w:hAnsi="DejaVu Serif"/>
                <w:lang w:val="el-GR"/>
              </w:rPr>
              <w:t xml:space="preserve"> </w:t>
            </w:r>
            <w:r w:rsidR="00D4654B">
              <w:rPr>
                <w:rFonts w:ascii="DejaVu Serif" w:hAnsi="DejaVu Serif"/>
                <w:lang w:val="el-GR"/>
              </w:rPr>
              <w:t xml:space="preserve">συναδέλφους </w:t>
            </w:r>
            <w:r>
              <w:rPr>
                <w:rFonts w:ascii="DejaVu Serif" w:hAnsi="DejaVu Serif"/>
                <w:lang w:val="el-GR"/>
              </w:rPr>
              <w:t>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</w:t>
            </w:r>
            <w:r w:rsidR="00F77C0E">
              <w:rPr>
                <w:rFonts w:ascii="DejaVu Serif" w:hAnsi="DejaVu Serif"/>
                <w:lang w:val="el-GR"/>
              </w:rPr>
              <w:t>8</w:t>
            </w:r>
            <w:r>
              <w:rPr>
                <w:rFonts w:ascii="DejaVu Serif" w:hAnsi="DejaVu Serif"/>
                <w:lang w:val="el-GR"/>
              </w:rPr>
              <w:t>. Χρησιμοποιώ την εξειδίκευσή μου προκειμένου να λαμβάνονται αποφάσεις που με εξυπηρετούν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1</w:t>
            </w:r>
            <w:r w:rsidR="00F77C0E">
              <w:rPr>
                <w:rFonts w:ascii="DejaVu Serif" w:hAnsi="DejaVu Serif"/>
                <w:lang w:val="el-GR"/>
              </w:rPr>
              <w:t>9</w:t>
            </w:r>
            <w:r>
              <w:rPr>
                <w:rFonts w:ascii="DejaVu Serif" w:hAnsi="DejaVu Serif"/>
                <w:lang w:val="el-GR"/>
              </w:rPr>
              <w:t>. Συνήθως δέχομαι τις προτάσεις των συναδέλφων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F77C0E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20</w:t>
            </w:r>
            <w:r w:rsidR="003B0FBB">
              <w:rPr>
                <w:rFonts w:ascii="DejaVu Serif" w:hAnsi="DejaVu Serif"/>
                <w:lang w:val="el-GR"/>
              </w:rPr>
              <w:t>. Δίνω και παίρνω ώστε να επιτυγχάνεται κάποιου είδος συμβιβασμός με τους συναδέλφους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1</w:t>
            </w:r>
            <w:r>
              <w:rPr>
                <w:rFonts w:ascii="DejaVu Serif" w:hAnsi="DejaVu Serif"/>
                <w:lang w:val="el-GR"/>
              </w:rPr>
              <w:t>. Συνήθως επιμένω στην δική μου οπτική επί του ζητήματος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2</w:t>
            </w:r>
            <w:r>
              <w:rPr>
                <w:rFonts w:ascii="DejaVu Serif" w:hAnsi="DejaVu Serif"/>
                <w:lang w:val="el-GR"/>
              </w:rPr>
              <w:t>. Προσπαθώ να θέτω δημόσια όλες τις ανησυχίες μας ώστε τα ζητήματα που προκύπτουν να επιλύονται με τον καλύτερο δυνατό τρόπο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3</w:t>
            </w:r>
            <w:r>
              <w:rPr>
                <w:rFonts w:ascii="DejaVu Serif" w:hAnsi="DejaVu Serif"/>
                <w:lang w:val="el-GR"/>
              </w:rPr>
              <w:t>. Συνεργάζομαι με τους συναδέλφους μου προκειμένου να παρθούν αποφάσεις αποδεκτές από όλους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4</w:t>
            </w:r>
            <w:r>
              <w:rPr>
                <w:rFonts w:ascii="DejaVu Serif" w:hAnsi="DejaVu Serif"/>
                <w:lang w:val="el-GR"/>
              </w:rPr>
              <w:t>. Προσπαθώ να ικανοποιώ τις προσδοκίες των συναδέλφων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5</w:t>
            </w:r>
            <w:r>
              <w:rPr>
                <w:rFonts w:ascii="DejaVu Serif" w:hAnsi="DejaVu Serif"/>
                <w:lang w:val="el-GR"/>
              </w:rPr>
              <w:t>. Κάποιες φορές χρησιμοποιώ την εξουσία μου για να κερδίσω μια ανταγωνιστική κατάσταση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6</w:t>
            </w:r>
            <w:r>
              <w:rPr>
                <w:rFonts w:ascii="DejaVu Serif" w:hAnsi="DejaVu Serif"/>
                <w:lang w:val="el-GR"/>
              </w:rPr>
              <w:t>. Προσπαθώ να μην εξωτερικεύω την όποια διαφωνία με τους συναδέλφους μου ούτως ώστε να αποφύγω αρνητικά συναισθήματα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7</w:t>
            </w:r>
            <w:r>
              <w:rPr>
                <w:rFonts w:ascii="DejaVu Serif" w:hAnsi="DejaVu Serif"/>
                <w:lang w:val="el-GR"/>
              </w:rPr>
              <w:t>. Προσπαθώ να συνεργάζομαι με τους συναδέλφους μου για τη σωστή κατανόηση του προβλήματος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  <w:tr w:rsidR="003B0FBB" w:rsidTr="003B0FBB">
        <w:tc>
          <w:tcPr>
            <w:tcW w:w="7088" w:type="dxa"/>
          </w:tcPr>
          <w:p w:rsidR="003B0FBB" w:rsidRPr="00FD7E32" w:rsidRDefault="003B0FBB" w:rsidP="003B0FBB">
            <w:pPr>
              <w:widowControl w:val="0"/>
              <w:spacing w:after="0" w:line="360" w:lineRule="auto"/>
              <w:rPr>
                <w:rFonts w:ascii="DejaVu Serif" w:hAnsi="DejaVu Serif"/>
                <w:lang w:val="el-GR"/>
              </w:rPr>
            </w:pPr>
            <w:r>
              <w:rPr>
                <w:rFonts w:ascii="DejaVu Serif" w:hAnsi="DejaVu Serif"/>
                <w:lang w:val="el-GR"/>
              </w:rPr>
              <w:t>2</w:t>
            </w:r>
            <w:r w:rsidR="00F77C0E">
              <w:rPr>
                <w:rFonts w:ascii="DejaVu Serif" w:hAnsi="DejaVu Serif"/>
                <w:lang w:val="el-GR"/>
              </w:rPr>
              <w:t>8</w:t>
            </w:r>
            <w:r>
              <w:rPr>
                <w:rFonts w:ascii="DejaVu Serif" w:hAnsi="DejaVu Serif"/>
                <w:lang w:val="el-GR"/>
              </w:rPr>
              <w:t>. Προσπαθώ να αποφεύγω δυσάρεστες συζητήσεις με τους συναδέλφους μου</w:t>
            </w:r>
          </w:p>
        </w:tc>
        <w:tc>
          <w:tcPr>
            <w:tcW w:w="3555" w:type="dxa"/>
          </w:tcPr>
          <w:p w:rsidR="003B0FBB" w:rsidRDefault="003B0FBB" w:rsidP="003B0FBB">
            <w:pPr>
              <w:pStyle w:val="TableContents"/>
              <w:jc w:val="center"/>
              <w:rPr>
                <w:rFonts w:ascii="DejaVu Serif" w:hAnsi="DejaVu Serif"/>
              </w:rPr>
            </w:pPr>
            <w:r>
              <w:rPr>
                <w:rFonts w:ascii="DejaVu Serif" w:hAnsi="DejaVu Serif"/>
              </w:rPr>
              <w:t>1   2   3   4    5</w:t>
            </w:r>
          </w:p>
        </w:tc>
      </w:tr>
    </w:tbl>
    <w:p w:rsidR="0006297C" w:rsidRDefault="003B0FBB">
      <w:pPr>
        <w:pStyle w:val="1"/>
        <w:ind w:left="2305"/>
        <w:jc w:val="left"/>
      </w:pPr>
      <w:r>
        <w:rPr>
          <w:sz w:val="24"/>
        </w:rPr>
        <w:lastRenderedPageBreak/>
        <w:t xml:space="preserve">Rahim Organizational Conflict Inventory–II, Form A </w:t>
      </w:r>
    </w:p>
    <w:p w:rsidR="0006297C" w:rsidRDefault="003B0F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6297C" w:rsidRDefault="003B0FBB">
      <w:pPr>
        <w:pStyle w:val="2"/>
        <w:spacing w:after="97"/>
        <w:ind w:left="-5"/>
      </w:pPr>
      <w:r>
        <w:rPr>
          <w:sz w:val="20"/>
        </w:rPr>
        <w:t xml:space="preserve">Strictly Confidential </w:t>
      </w:r>
    </w:p>
    <w:p w:rsidR="0006297C" w:rsidRDefault="003B0FBB">
      <w:pPr>
        <w:spacing w:after="14"/>
        <w:ind w:left="-5" w:right="238"/>
      </w:pPr>
      <w:r>
        <w:t xml:space="preserve">Please check the appropriate box after each statement, to indicate </w:t>
      </w:r>
      <w:r>
        <w:rPr>
          <w:i/>
        </w:rPr>
        <w:t xml:space="preserve">how you handle your disagreement or conflict with your </w:t>
      </w:r>
      <w:r>
        <w:rPr>
          <w:i/>
          <w:shd w:val="clear" w:color="auto" w:fill="FFFF00"/>
        </w:rPr>
        <w:t>supervisor</w:t>
      </w:r>
      <w:r>
        <w:t xml:space="preserve">. Try to recall as many recent conflict situations as possible in ranking these statements. </w:t>
      </w:r>
    </w:p>
    <w:p w:rsidR="0006297C" w:rsidRDefault="003B0FBB">
      <w:pPr>
        <w:tabs>
          <w:tab w:val="center" w:pos="8735"/>
        </w:tabs>
        <w:spacing w:after="3" w:line="259" w:lineRule="auto"/>
        <w:ind w:left="-15" w:firstLine="0"/>
      </w:pPr>
      <w:r>
        <w:t xml:space="preserve"> </w:t>
      </w:r>
      <w:r>
        <w:tab/>
      </w:r>
      <w:r>
        <w:rPr>
          <w:i/>
        </w:rPr>
        <w:t>Strongly</w:t>
      </w:r>
      <w:r>
        <w:t xml:space="preserve">         </w:t>
      </w:r>
      <w:proofErr w:type="spellStart"/>
      <w:r>
        <w:rPr>
          <w:i/>
        </w:rPr>
        <w:t>Strongly</w:t>
      </w:r>
      <w:proofErr w:type="spellEnd"/>
      <w:r>
        <w:t xml:space="preserve"> </w:t>
      </w:r>
    </w:p>
    <w:p w:rsidR="0006297C" w:rsidRDefault="003B0FBB">
      <w:pPr>
        <w:tabs>
          <w:tab w:val="center" w:pos="8712"/>
        </w:tabs>
        <w:spacing w:after="124" w:line="259" w:lineRule="auto"/>
        <w:ind w:left="-15" w:firstLine="0"/>
      </w:pPr>
      <w:r>
        <w:t xml:space="preserve"> </w:t>
      </w:r>
      <w:r>
        <w:tab/>
        <w:t xml:space="preserve"> </w:t>
      </w:r>
      <w:r>
        <w:rPr>
          <w:i/>
        </w:rPr>
        <w:t>Disagree</w:t>
      </w:r>
      <w:r>
        <w:t xml:space="preserve">          </w:t>
      </w:r>
      <w:r>
        <w:rPr>
          <w:i/>
        </w:rPr>
        <w:t xml:space="preserve">Agree </w:t>
      </w:r>
    </w:p>
    <w:p w:rsidR="0006297C" w:rsidRDefault="003B0FBB">
      <w:pPr>
        <w:tabs>
          <w:tab w:val="center" w:pos="8682"/>
          <w:tab w:val="center" w:pos="10352"/>
          <w:tab w:val="center" w:pos="10800"/>
        </w:tabs>
        <w:spacing w:after="169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t xml:space="preserve">1      2     3     4      5  </w:t>
      </w:r>
      <w:r>
        <w:tab/>
        <w:t xml:space="preserve"> </w:t>
      </w:r>
      <w:r>
        <w:tab/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try to investigate an issue with my supervisor to find a solution acceptable to us. 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generally try to satisfy the needs of my supervisor. 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spacing w:after="9"/>
        <w:ind w:right="238" w:hanging="288"/>
      </w:pPr>
      <w:r>
        <w:t xml:space="preserve">I attempt to avoid being "put on the spot" and try to keep my conflict with </w:t>
      </w:r>
      <w:proofErr w:type="gramStart"/>
      <w:r>
        <w:t>my</w:t>
      </w:r>
      <w:proofErr w:type="gramEnd"/>
      <w:r>
        <w:t xml:space="preserve">  </w:t>
      </w:r>
    </w:p>
    <w:p w:rsidR="0006297C" w:rsidRDefault="003B0FBB">
      <w:pPr>
        <w:ind w:left="-5" w:right="238"/>
      </w:pPr>
      <w:r>
        <w:t xml:space="preserve">      supervisor to myself. .............................................................................................................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try to integrate my ideas with those of my supervisor to come up with a decision jointly. 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try to work with my supervisor to find solution to a problem that satisfies our expectations. 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usually avoid open discussion of my differences with my supervisor. ...............................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try to find a middle course to resolve an impasse. ..............................................................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use my influence to get my ideas accepted. ........................................................................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use my authority to make a decision in my favor. ..............................................................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usually accommodate the wishes of my supervisor. ...........................................................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give in to the wishes of my supervisor. ...............................................................................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</w:t>
      </w:r>
      <w:r w:rsidRPr="00D4654B">
        <w:t>exchange accurate information with my supervisor to solve a problem together</w:t>
      </w:r>
      <w:r>
        <w:t xml:space="preserve">. .............. </w:t>
      </w:r>
      <w:r w:rsidRPr="00D4654B">
        <w:t>o</w:t>
      </w:r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  <w:proofErr w:type="spellStart"/>
      <w:r w:rsidRPr="00D4654B"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usually allow concessions to my supervisor. 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usually propose a middle ground for breaking deadlocks. 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negotiate with my supervisor so that a compromise can be reached. 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try to stay away from disagreement with my supervisor. 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avoid an encounter with my supervisor. 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use my expertise to make a decision in my favor.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often go along with the suggestions of my supervisor. 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1"/>
        </w:numPr>
        <w:ind w:right="238" w:hanging="288"/>
      </w:pPr>
      <w:r>
        <w:t xml:space="preserve">I use "give and take" so that a compromise can be made. 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3B0FBB" w:rsidRPr="003B0FBB" w:rsidRDefault="003B0FBB">
      <w:pPr>
        <w:numPr>
          <w:ilvl w:val="0"/>
          <w:numId w:val="1"/>
        </w:numPr>
        <w:spacing w:after="0" w:line="368" w:lineRule="auto"/>
        <w:ind w:right="238" w:hanging="288"/>
      </w:pPr>
      <w:r>
        <w:t xml:space="preserve">I am generally firm in pursuing my side of the issue. 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06297C" w:rsidRDefault="003B0FBB">
      <w:pPr>
        <w:numPr>
          <w:ilvl w:val="0"/>
          <w:numId w:val="1"/>
        </w:numPr>
        <w:spacing w:after="0" w:line="368" w:lineRule="auto"/>
        <w:ind w:right="238" w:hanging="288"/>
      </w:pPr>
      <w:r>
        <w:t xml:space="preserve">I try to bring all our concerns out in the open so that the issues can be resolved in the </w:t>
      </w:r>
    </w:p>
    <w:p w:rsidR="0006297C" w:rsidRDefault="003B0FBB">
      <w:pPr>
        <w:ind w:left="-5" w:right="238"/>
      </w:pPr>
      <w:r>
        <w:t xml:space="preserve">      best possible way. .................................................................................................................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2"/>
        </w:numPr>
        <w:ind w:right="238" w:hanging="288"/>
      </w:pPr>
      <w:r>
        <w:t xml:space="preserve">I collaborate with my supervisor to come up with decisions acceptable to us. 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2"/>
        </w:numPr>
        <w:ind w:right="238" w:hanging="288"/>
      </w:pPr>
      <w:r>
        <w:t xml:space="preserve">I try to satisfy the expectations of my supervisor. 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2"/>
        </w:numPr>
        <w:ind w:right="238" w:hanging="288"/>
      </w:pPr>
      <w:r>
        <w:t xml:space="preserve">I sometimes use my power to win a competitive situation. 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2"/>
        </w:numPr>
        <w:ind w:right="238" w:hanging="288"/>
      </w:pPr>
      <w:r>
        <w:t xml:space="preserve">I try to keep my disagreement with my supervisor to myself in order to avoid hard feelings. 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2"/>
        </w:numPr>
        <w:ind w:right="238" w:hanging="288"/>
      </w:pPr>
      <w:r>
        <w:t xml:space="preserve">I try to avoid unpleasant exchanges with my supervisor. 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 w:rsidP="003B0FBB">
      <w:pPr>
        <w:numPr>
          <w:ilvl w:val="0"/>
          <w:numId w:val="2"/>
        </w:numPr>
        <w:spacing w:after="0"/>
        <w:ind w:right="238" w:hanging="288"/>
      </w:pPr>
      <w:r>
        <w:t xml:space="preserve">I try to work with my supervisor for a proper understanding of a problem. 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3B0FBB" w:rsidRDefault="003B0FBB" w:rsidP="003B0FBB">
      <w:pPr>
        <w:spacing w:after="0"/>
        <w:ind w:right="238"/>
      </w:pPr>
    </w:p>
    <w:p w:rsidR="003B0FBB" w:rsidRDefault="003B0FBB" w:rsidP="003B0FBB">
      <w:pPr>
        <w:spacing w:after="0"/>
        <w:ind w:right="238"/>
      </w:pPr>
    </w:p>
    <w:p w:rsidR="003B0FBB" w:rsidRDefault="003B0FBB">
      <w:pPr>
        <w:pStyle w:val="1"/>
        <w:ind w:left="1500" w:right="360"/>
      </w:pPr>
    </w:p>
    <w:p w:rsidR="003B0FBB" w:rsidRDefault="003B0FBB" w:rsidP="003B0FBB"/>
    <w:p w:rsidR="00F77C0E" w:rsidRDefault="00F77C0E">
      <w:pPr>
        <w:pStyle w:val="1"/>
        <w:ind w:left="1500" w:right="360"/>
      </w:pPr>
    </w:p>
    <w:p w:rsidR="0006297C" w:rsidRDefault="003B0FBB">
      <w:pPr>
        <w:pStyle w:val="1"/>
        <w:ind w:left="1500" w:right="360"/>
      </w:pPr>
      <w:r>
        <w:t>Scoring Key *</w:t>
      </w:r>
      <w:r>
        <w:rPr>
          <w:color w:val="FF0000"/>
        </w:rPr>
        <w:t xml:space="preserve"> </w:t>
      </w:r>
    </w:p>
    <w:p w:rsidR="0006297C" w:rsidRDefault="003B0FBB">
      <w:pPr>
        <w:spacing w:after="1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6297C" w:rsidRDefault="003B0FBB">
      <w:pPr>
        <w:tabs>
          <w:tab w:val="center" w:pos="3240"/>
        </w:tabs>
        <w:spacing w:after="0" w:line="259" w:lineRule="auto"/>
        <w:ind w:left="-15" w:firstLine="0"/>
      </w:pPr>
      <w:r>
        <w:rPr>
          <w:sz w:val="28"/>
        </w:rPr>
        <w:t xml:space="preserve">Rating Scale:  </w:t>
      </w:r>
      <w:r>
        <w:rPr>
          <w:sz w:val="28"/>
        </w:rPr>
        <w:tab/>
        <w:t xml:space="preserve">Strongly Agree = 5 </w:t>
      </w:r>
    </w:p>
    <w:p w:rsidR="0006297C" w:rsidRDefault="003B0FBB">
      <w:pPr>
        <w:tabs>
          <w:tab w:val="center" w:pos="576"/>
          <w:tab w:val="center" w:pos="864"/>
          <w:tab w:val="center" w:pos="1152"/>
          <w:tab w:val="center" w:pos="3394"/>
        </w:tabs>
        <w:spacing w:after="0" w:line="259" w:lineRule="auto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Strongly Disagree = 1 </w:t>
      </w:r>
    </w:p>
    <w:p w:rsidR="0006297C" w:rsidRDefault="003B0FB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1.  Collaborating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 </w:t>
      </w:r>
      <w:r>
        <w:rPr>
          <w:sz w:val="24"/>
        </w:rPr>
        <w:t xml:space="preserve">   (Average your responses to Items) </w:t>
      </w:r>
    </w:p>
    <w:p w:rsidR="0006297C" w:rsidRDefault="003B0FBB">
      <w:pPr>
        <w:spacing w:after="26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6297C" w:rsidRDefault="003B0FBB">
      <w:pPr>
        <w:spacing w:after="298" w:line="259" w:lineRule="auto"/>
        <w:ind w:left="361" w:right="161" w:firstLine="0"/>
        <w:jc w:val="right"/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8"/>
        <w:tblOverlap w:val="never"/>
        <w:tblW w:w="5086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8"/>
        <w:gridCol w:w="704"/>
      </w:tblGrid>
      <w:tr w:rsidR="0006297C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96" w:tblpY="-618"/>
        <w:tblOverlap w:val="never"/>
        <w:tblW w:w="12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</w:tblGrid>
      <w:tr w:rsidR="0006297C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8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7007"/>
          <w:tab w:val="center" w:pos="87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:rsidR="0006297C" w:rsidRDefault="003B0FBB">
      <w:pPr>
        <w:pStyle w:val="2"/>
        <w:ind w:left="-5"/>
      </w:pPr>
      <w:r>
        <w:t xml:space="preserve">2.  Accommodating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161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4380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6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96" w:tblpY="-616"/>
        <w:tblOverlap w:val="never"/>
        <w:tblW w:w="12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</w:tblGrid>
      <w:tr w:rsidR="0006297C">
        <w:trPr>
          <w:trHeight w:val="5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851"/>
          <w:tab w:val="center" w:pos="7007"/>
          <w:tab w:val="center" w:pos="87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3.  Competing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226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3631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662"/>
        <w:gridCol w:w="744"/>
        <w:gridCol w:w="818"/>
        <w:gridCol w:w="685"/>
      </w:tblGrid>
      <w:tr w:rsidR="0006297C">
        <w:trPr>
          <w:trHeight w:val="55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06297C">
        <w:trPr>
          <w:trHeight w:val="56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34" w:tblpY="-616"/>
        <w:tblOverlap w:val="never"/>
        <w:tblW w:w="1253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</w:tblGrid>
      <w:tr w:rsidR="0006297C">
        <w:trPr>
          <w:trHeight w:val="55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5992" w:tblpY="-616"/>
        <w:tblOverlap w:val="never"/>
        <w:tblW w:w="1145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</w:tblGrid>
      <w:tr w:rsidR="0006297C">
        <w:trPr>
          <w:trHeight w:val="5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102"/>
          <w:tab w:val="center" w:pos="4812"/>
          <w:tab w:val="center" w:pos="6951"/>
          <w:tab w:val="center" w:pos="866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0" w:line="259" w:lineRule="auto"/>
        <w:ind w:left="6002" w:right="44"/>
        <w:jc w:val="right"/>
      </w:pPr>
      <w:r>
        <w:rPr>
          <w:sz w:val="24"/>
        </w:rPr>
        <w:t>responses</w:t>
      </w:r>
    </w:p>
    <w:p w:rsidR="0006297C" w:rsidRDefault="003B0FB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4.  Avoiding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67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4380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6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181" w:tblpY="-616"/>
        <w:tblOverlap w:val="never"/>
        <w:tblW w:w="1078" w:type="dxa"/>
        <w:tblInd w:w="0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</w:tblGrid>
      <w:tr w:rsidR="0006297C">
        <w:trPr>
          <w:trHeight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851"/>
          <w:tab w:val="center" w:pos="7007"/>
          <w:tab w:val="center" w:pos="882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5.  Compromising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 </w:t>
      </w:r>
      <w:r>
        <w:rPr>
          <w:sz w:val="24"/>
        </w:rPr>
        <w:t xml:space="preserve">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67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2969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2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06297C">
        <w:trPr>
          <w:trHeight w:val="5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181" w:tblpY="-616"/>
        <w:tblOverlap w:val="never"/>
        <w:tblW w:w="1078" w:type="dxa"/>
        <w:tblInd w:w="0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</w:tblGrid>
      <w:tr w:rsidR="0006297C">
        <w:trPr>
          <w:trHeight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3440"/>
          <w:tab w:val="center" w:pos="4133"/>
          <w:tab w:val="center" w:pos="4851"/>
          <w:tab w:val="center" w:pos="7007"/>
          <w:tab w:val="center" w:pos="882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t xml:space="preserve"> </w:t>
      </w:r>
    </w:p>
    <w:p w:rsidR="0006297C" w:rsidRDefault="003B0FBB">
      <w:pPr>
        <w:spacing w:after="148" w:line="259" w:lineRule="auto"/>
        <w:ind w:left="-5"/>
      </w:pPr>
      <w:r>
        <w:rPr>
          <w:sz w:val="16"/>
        </w:rPr>
        <w:t xml:space="preserve">*Adapted from ROCI-II, Form A Scoring Key </w:t>
      </w:r>
    </w:p>
    <w:p w:rsidR="0006297C" w:rsidRDefault="003B0FBB" w:rsidP="003B0FBB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 </w:t>
      </w:r>
    </w:p>
    <w:p w:rsidR="0006297C" w:rsidRDefault="003B0FBB">
      <w:pPr>
        <w:pStyle w:val="2"/>
        <w:ind w:left="2310"/>
      </w:pPr>
      <w:r>
        <w:t xml:space="preserve">Rahim Organizational Conflict Inventory–II, Form B </w:t>
      </w:r>
    </w:p>
    <w:p w:rsidR="0006297C" w:rsidRDefault="003B0F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6297C" w:rsidRDefault="003B0FBB">
      <w:pPr>
        <w:pStyle w:val="3"/>
        <w:ind w:left="-5"/>
      </w:pPr>
      <w:r>
        <w:t xml:space="preserve">Strictly Confidential </w:t>
      </w:r>
    </w:p>
    <w:p w:rsidR="0006297C" w:rsidRDefault="003B0FBB">
      <w:pPr>
        <w:spacing w:after="14"/>
        <w:ind w:left="-5" w:right="238"/>
      </w:pPr>
      <w:r>
        <w:t xml:space="preserve">Please check the appropriate box after each statement, to indicate </w:t>
      </w:r>
      <w:r>
        <w:rPr>
          <w:i/>
        </w:rPr>
        <w:t xml:space="preserve">how you handle your disagreement or conflict with your </w:t>
      </w:r>
      <w:r>
        <w:rPr>
          <w:i/>
          <w:shd w:val="clear" w:color="auto" w:fill="FFFF00"/>
        </w:rPr>
        <w:t>subordinates</w:t>
      </w:r>
      <w:r>
        <w:t xml:space="preserve">. Try to recall as many recent conflict situations as possible in ranking these statements. </w:t>
      </w:r>
    </w:p>
    <w:p w:rsidR="0006297C" w:rsidRDefault="003B0FBB">
      <w:pPr>
        <w:tabs>
          <w:tab w:val="center" w:pos="8735"/>
        </w:tabs>
        <w:spacing w:after="3" w:line="259" w:lineRule="auto"/>
        <w:ind w:left="-15" w:firstLine="0"/>
      </w:pPr>
      <w:r>
        <w:t xml:space="preserve"> </w:t>
      </w:r>
      <w:r>
        <w:tab/>
      </w:r>
      <w:r>
        <w:rPr>
          <w:i/>
        </w:rPr>
        <w:t>Strongly</w:t>
      </w:r>
      <w:r>
        <w:t xml:space="preserve">         </w:t>
      </w:r>
      <w:proofErr w:type="spellStart"/>
      <w:r>
        <w:rPr>
          <w:i/>
        </w:rPr>
        <w:t>Strongly</w:t>
      </w:r>
      <w:proofErr w:type="spellEnd"/>
      <w:r>
        <w:t xml:space="preserve"> </w:t>
      </w:r>
    </w:p>
    <w:p w:rsidR="0006297C" w:rsidRDefault="003B0FBB">
      <w:pPr>
        <w:tabs>
          <w:tab w:val="center" w:pos="8638"/>
        </w:tabs>
        <w:spacing w:after="124" w:line="259" w:lineRule="auto"/>
        <w:ind w:left="-15" w:firstLine="0"/>
      </w:pPr>
      <w:r>
        <w:t xml:space="preserve"> </w:t>
      </w:r>
      <w:r>
        <w:tab/>
        <w:t xml:space="preserve"> </w:t>
      </w:r>
      <w:r>
        <w:rPr>
          <w:i/>
        </w:rPr>
        <w:t>Disagree</w:t>
      </w:r>
      <w:r>
        <w:t xml:space="preserve">       </w:t>
      </w:r>
      <w:r>
        <w:rPr>
          <w:i/>
        </w:rPr>
        <w:t xml:space="preserve">Agree </w:t>
      </w:r>
    </w:p>
    <w:p w:rsidR="0006297C" w:rsidRDefault="003B0FBB">
      <w:pPr>
        <w:tabs>
          <w:tab w:val="center" w:pos="8682"/>
          <w:tab w:val="center" w:pos="10352"/>
          <w:tab w:val="center" w:pos="10800"/>
        </w:tabs>
        <w:spacing w:after="172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t xml:space="preserve">1      2     3     4      5  </w:t>
      </w:r>
      <w:r>
        <w:tab/>
        <w:t xml:space="preserve"> </w:t>
      </w:r>
      <w:r>
        <w:tab/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try to investigate an issue with my subordinates to find a solution acceptable to us. 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generally try to satisfy the needs of my subordinates. 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spacing w:after="9"/>
        <w:ind w:right="238" w:hanging="288"/>
      </w:pPr>
      <w:r>
        <w:t xml:space="preserve">I attempt to avoid being "put on the spot" and try to keep my conflict with </w:t>
      </w:r>
      <w:proofErr w:type="gramStart"/>
      <w:r>
        <w:t>my</w:t>
      </w:r>
      <w:proofErr w:type="gramEnd"/>
      <w:r>
        <w:t xml:space="preserve">  </w:t>
      </w:r>
    </w:p>
    <w:p w:rsidR="0006297C" w:rsidRDefault="003B0FBB">
      <w:pPr>
        <w:ind w:left="-5" w:right="238"/>
      </w:pPr>
      <w:r>
        <w:t xml:space="preserve">      subordinates to myself. .........................................................................................................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try to integrate my ideas with those of my subordinates to come up with a decision jointly. 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try to work with my subordinates to find solution to a problem that satisfies our expectations. 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usually avoid open discussion of my differences with my subordinates. 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try to find a middle course to resolve an impasse.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use my influence to get my ideas accepted. 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use my authority to make a decision in my favor.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usually accommodate the wishes of my subordinates. 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give in to the wishes of my subordinates. 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exchange accurate information with my subordinates to solve a problem together. 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usually allow concessions to my subordinates. 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usually propose a middle ground for breaking deadlocks. 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negotiate with my subordinates so that a compromise can be reached. 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try to stay away from disagreement with my subordinates. 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avoid an encounter with my subordinates. 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use my expertise to make a decision in my favor.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often go along with the suggestions of my subordinates. 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ind w:right="238" w:hanging="288"/>
      </w:pPr>
      <w:r>
        <w:t xml:space="preserve">I use "give and take" so that a compromise can be made. 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63621C" w:rsidRPr="0063621C" w:rsidRDefault="003B0FBB">
      <w:pPr>
        <w:numPr>
          <w:ilvl w:val="0"/>
          <w:numId w:val="3"/>
        </w:numPr>
        <w:spacing w:after="0" w:line="370" w:lineRule="auto"/>
        <w:ind w:right="238" w:hanging="288"/>
      </w:pPr>
      <w:r>
        <w:t xml:space="preserve">I am generally firm in pursuing my side of the issue. 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3"/>
        </w:numPr>
        <w:spacing w:after="0" w:line="370" w:lineRule="auto"/>
        <w:ind w:right="238" w:hanging="288"/>
      </w:pPr>
      <w:r>
        <w:t xml:space="preserve">I try to bring all our concerns out in the open so that the issues can be resolved in the </w:t>
      </w:r>
    </w:p>
    <w:p w:rsidR="0006297C" w:rsidRDefault="003B0FBB">
      <w:pPr>
        <w:ind w:left="-5" w:right="238"/>
      </w:pPr>
      <w:r>
        <w:t xml:space="preserve">      best possible way. .................................................................................................................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4"/>
        </w:numPr>
        <w:ind w:right="238" w:hanging="288"/>
      </w:pPr>
      <w:r>
        <w:t xml:space="preserve">I collaborate with my subordinates to come up with decisions acceptable to us. 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4"/>
        </w:numPr>
        <w:ind w:right="238" w:hanging="288"/>
      </w:pPr>
      <w:r>
        <w:t xml:space="preserve">I try to satisfy the expectations of my subordinates. 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4"/>
        </w:numPr>
        <w:ind w:right="238" w:hanging="288"/>
      </w:pPr>
      <w:r>
        <w:t xml:space="preserve">I sometimes use my power to win a competitive situation. 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4"/>
        </w:numPr>
        <w:ind w:right="238" w:hanging="288"/>
      </w:pPr>
      <w:r>
        <w:t xml:space="preserve">I try to keep my disagreement with my subordinates to myself in order to avoid hard feelings. 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4"/>
        </w:numPr>
        <w:ind w:right="238" w:hanging="288"/>
      </w:pPr>
      <w:r>
        <w:t xml:space="preserve">I try to avoid unpleasant exchanges with my subordinates. 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4"/>
        </w:numPr>
        <w:ind w:right="238" w:hanging="288"/>
      </w:pPr>
      <w:r>
        <w:t xml:space="preserve">I try to work with my subordinates for a proper understanding of a problem. 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3B0FBB" w:rsidRDefault="003B0FBB" w:rsidP="003B0FBB">
      <w:pPr>
        <w:ind w:right="238"/>
      </w:pPr>
    </w:p>
    <w:p w:rsidR="003B0FBB" w:rsidRDefault="003B0FBB" w:rsidP="003B0FBB">
      <w:pPr>
        <w:ind w:right="238"/>
      </w:pPr>
    </w:p>
    <w:p w:rsidR="0006297C" w:rsidRDefault="003B0FBB">
      <w:pPr>
        <w:spacing w:after="86" w:line="259" w:lineRule="auto"/>
        <w:ind w:left="1193" w:firstLine="0"/>
        <w:jc w:val="center"/>
      </w:pPr>
      <w:r>
        <w:rPr>
          <w:b/>
          <w:sz w:val="24"/>
        </w:rPr>
        <w:t xml:space="preserve"> </w:t>
      </w:r>
    </w:p>
    <w:p w:rsidR="00F77C0E" w:rsidRDefault="00F77C0E">
      <w:pPr>
        <w:pStyle w:val="1"/>
        <w:ind w:left="1500" w:right="360"/>
      </w:pPr>
    </w:p>
    <w:p w:rsidR="0006297C" w:rsidRDefault="003B0FBB">
      <w:pPr>
        <w:pStyle w:val="1"/>
        <w:ind w:left="1500" w:right="360"/>
      </w:pPr>
      <w:r>
        <w:t>Scoring Key *</w:t>
      </w:r>
      <w:r>
        <w:rPr>
          <w:color w:val="FF0000"/>
        </w:rPr>
        <w:t xml:space="preserve"> </w:t>
      </w:r>
    </w:p>
    <w:p w:rsidR="0006297C" w:rsidRDefault="003B0FBB">
      <w:pPr>
        <w:spacing w:after="1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6297C" w:rsidRDefault="003B0FBB">
      <w:pPr>
        <w:tabs>
          <w:tab w:val="center" w:pos="3240"/>
        </w:tabs>
        <w:spacing w:after="0" w:line="259" w:lineRule="auto"/>
        <w:ind w:left="-15" w:firstLine="0"/>
      </w:pPr>
      <w:r>
        <w:rPr>
          <w:sz w:val="28"/>
        </w:rPr>
        <w:t xml:space="preserve">Rating Scale:  </w:t>
      </w:r>
      <w:r>
        <w:rPr>
          <w:sz w:val="28"/>
        </w:rPr>
        <w:tab/>
        <w:t xml:space="preserve">Strongly Agree = 5 </w:t>
      </w:r>
    </w:p>
    <w:p w:rsidR="0006297C" w:rsidRDefault="003B0FBB" w:rsidP="003B0FBB">
      <w:pPr>
        <w:tabs>
          <w:tab w:val="center" w:pos="576"/>
          <w:tab w:val="center" w:pos="864"/>
          <w:tab w:val="center" w:pos="1152"/>
          <w:tab w:val="center" w:pos="3394"/>
        </w:tabs>
        <w:spacing w:after="0" w:line="259" w:lineRule="auto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Strongly Disagree = 1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:rsidR="0006297C" w:rsidRDefault="003B0FB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1.  Collaborating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 </w:t>
      </w:r>
      <w:r>
        <w:rPr>
          <w:sz w:val="24"/>
        </w:rPr>
        <w:t xml:space="preserve">   (Average your responses to Items) </w:t>
      </w:r>
    </w:p>
    <w:p w:rsidR="0006297C" w:rsidRDefault="003B0FBB">
      <w:pPr>
        <w:spacing w:after="26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6297C" w:rsidRDefault="003B0FBB">
      <w:pPr>
        <w:spacing w:after="298" w:line="259" w:lineRule="auto"/>
        <w:ind w:left="361" w:right="161" w:firstLine="0"/>
        <w:jc w:val="right"/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8"/>
        <w:tblOverlap w:val="never"/>
        <w:tblW w:w="5086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8"/>
        <w:gridCol w:w="704"/>
      </w:tblGrid>
      <w:tr w:rsidR="0006297C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96" w:tblpY="-618"/>
        <w:tblOverlap w:val="never"/>
        <w:tblW w:w="12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</w:tblGrid>
      <w:tr w:rsidR="0006297C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8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7007"/>
          <w:tab w:val="center" w:pos="87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pStyle w:val="2"/>
        <w:ind w:left="-5"/>
      </w:pPr>
      <w:r>
        <w:t xml:space="preserve">2.  Accommodating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161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4380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6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96" w:tblpY="-616"/>
        <w:tblOverlap w:val="never"/>
        <w:tblW w:w="12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</w:tblGrid>
      <w:tr w:rsidR="0006297C">
        <w:trPr>
          <w:trHeight w:val="5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851"/>
          <w:tab w:val="center" w:pos="7007"/>
          <w:tab w:val="center" w:pos="87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0" w:line="259" w:lineRule="auto"/>
        <w:ind w:left="6057" w:right="653"/>
        <w:jc w:val="right"/>
      </w:pPr>
      <w:r>
        <w:rPr>
          <w:sz w:val="24"/>
        </w:rPr>
        <w:t>responses</w:t>
      </w:r>
    </w:p>
    <w:p w:rsidR="0006297C" w:rsidRDefault="003B0FBB">
      <w:pPr>
        <w:pStyle w:val="2"/>
        <w:ind w:left="-5"/>
      </w:pPr>
      <w:r>
        <w:t xml:space="preserve">3.  Competing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226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3631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662"/>
        <w:gridCol w:w="744"/>
        <w:gridCol w:w="818"/>
        <w:gridCol w:w="685"/>
      </w:tblGrid>
      <w:tr w:rsidR="0006297C">
        <w:trPr>
          <w:trHeight w:val="55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06297C">
        <w:trPr>
          <w:trHeight w:val="56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34" w:tblpY="-616"/>
        <w:tblOverlap w:val="never"/>
        <w:tblW w:w="1253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53"/>
      </w:tblGrid>
      <w:tr w:rsidR="0006297C">
        <w:trPr>
          <w:trHeight w:val="55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5992" w:tblpY="-616"/>
        <w:tblOverlap w:val="never"/>
        <w:tblW w:w="1145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</w:tblGrid>
      <w:tr w:rsidR="0006297C">
        <w:trPr>
          <w:trHeight w:val="5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102"/>
          <w:tab w:val="center" w:pos="4812"/>
          <w:tab w:val="center" w:pos="6951"/>
          <w:tab w:val="center" w:pos="866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0" w:line="259" w:lineRule="auto"/>
        <w:ind w:left="6002" w:right="44"/>
        <w:jc w:val="right"/>
      </w:pPr>
      <w:r>
        <w:rPr>
          <w:sz w:val="24"/>
        </w:rPr>
        <w:t>responses</w:t>
      </w:r>
    </w:p>
    <w:p w:rsidR="0006297C" w:rsidRDefault="003B0FBB">
      <w:pPr>
        <w:pStyle w:val="2"/>
        <w:ind w:left="-5"/>
      </w:pPr>
      <w:r>
        <w:t xml:space="preserve">4.  Avoiding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67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4380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6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181" w:tblpY="-616"/>
        <w:tblOverlap w:val="never"/>
        <w:tblW w:w="1078" w:type="dxa"/>
        <w:tblInd w:w="0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</w:tblGrid>
      <w:tr w:rsidR="0006297C">
        <w:trPr>
          <w:trHeight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851"/>
          <w:tab w:val="center" w:pos="7007"/>
          <w:tab w:val="center" w:pos="882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pStyle w:val="2"/>
        <w:ind w:left="-5"/>
      </w:pPr>
      <w:r>
        <w:t xml:space="preserve">5.  Compromising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 </w:t>
      </w:r>
      <w:r>
        <w:rPr>
          <w:sz w:val="24"/>
        </w:rPr>
        <w:t xml:space="preserve">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 w:rsidP="003B0FBB">
      <w:pPr>
        <w:spacing w:after="296" w:line="259" w:lineRule="auto"/>
        <w:ind w:left="0" w:right="67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2969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2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06297C">
        <w:trPr>
          <w:trHeight w:val="5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181" w:tblpY="-616"/>
        <w:tblOverlap w:val="never"/>
        <w:tblW w:w="1078" w:type="dxa"/>
        <w:tblInd w:w="0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</w:tblGrid>
      <w:tr w:rsidR="0006297C">
        <w:trPr>
          <w:trHeight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3440"/>
          <w:tab w:val="center" w:pos="4133"/>
          <w:tab w:val="center" w:pos="4851"/>
          <w:tab w:val="center" w:pos="7007"/>
          <w:tab w:val="center" w:pos="882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>
      <w:pPr>
        <w:spacing w:after="0" w:line="259" w:lineRule="auto"/>
        <w:ind w:left="6057" w:right="653"/>
        <w:jc w:val="right"/>
      </w:pP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t xml:space="preserve"> </w:t>
      </w:r>
    </w:p>
    <w:p w:rsidR="0006297C" w:rsidRDefault="003B0FBB">
      <w:pPr>
        <w:spacing w:after="148" w:line="259" w:lineRule="auto"/>
        <w:ind w:left="-5"/>
      </w:pPr>
      <w:r>
        <w:rPr>
          <w:sz w:val="16"/>
        </w:rPr>
        <w:t xml:space="preserve">*Adapted from ROCI-II, Scoring Key </w:t>
      </w:r>
    </w:p>
    <w:p w:rsidR="0006297C" w:rsidRDefault="003B0FBB">
      <w:pPr>
        <w:spacing w:after="0" w:line="259" w:lineRule="auto"/>
        <w:ind w:left="0" w:right="709" w:firstLine="0"/>
        <w:jc w:val="center"/>
      </w:pPr>
      <w:r>
        <w:rPr>
          <w:b/>
          <w:sz w:val="24"/>
        </w:rPr>
        <w:t xml:space="preserve"> </w:t>
      </w:r>
    </w:p>
    <w:p w:rsidR="0006297C" w:rsidRDefault="003B0FBB">
      <w:pPr>
        <w:spacing w:after="0" w:line="259" w:lineRule="auto"/>
        <w:ind w:left="0" w:right="709" w:firstLine="0"/>
        <w:jc w:val="center"/>
      </w:pPr>
      <w:r>
        <w:rPr>
          <w:b/>
          <w:sz w:val="24"/>
        </w:rPr>
        <w:t xml:space="preserve"> </w:t>
      </w:r>
    </w:p>
    <w:p w:rsidR="0006297C" w:rsidRDefault="003B0FBB">
      <w:pPr>
        <w:spacing w:after="0" w:line="259" w:lineRule="auto"/>
        <w:ind w:left="0" w:right="709" w:firstLine="0"/>
        <w:jc w:val="center"/>
      </w:pPr>
      <w:r>
        <w:rPr>
          <w:b/>
          <w:sz w:val="24"/>
        </w:rPr>
        <w:t xml:space="preserve"> </w:t>
      </w:r>
    </w:p>
    <w:p w:rsidR="0006297C" w:rsidRDefault="003B0FBB">
      <w:pPr>
        <w:pStyle w:val="2"/>
      </w:pPr>
      <w:r>
        <w:lastRenderedPageBreak/>
        <w:t xml:space="preserve">Rahim Organizational Conflict Inventory–II, Form C </w:t>
      </w:r>
    </w:p>
    <w:p w:rsidR="0006297C" w:rsidRDefault="003B0F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6297C" w:rsidRDefault="003B0FBB">
      <w:pPr>
        <w:pStyle w:val="3"/>
        <w:ind w:left="-5"/>
      </w:pPr>
      <w:r>
        <w:t xml:space="preserve">Strictly Confidential </w:t>
      </w:r>
    </w:p>
    <w:p w:rsidR="0006297C" w:rsidRDefault="003B0FBB">
      <w:pPr>
        <w:spacing w:after="14"/>
        <w:ind w:left="-5" w:right="238"/>
      </w:pPr>
      <w:r>
        <w:t xml:space="preserve">Please check the appropriate box after each statement, to indicate </w:t>
      </w:r>
      <w:r>
        <w:rPr>
          <w:i/>
        </w:rPr>
        <w:t xml:space="preserve">how you handle your disagreement or conflict with your </w:t>
      </w:r>
      <w:r>
        <w:rPr>
          <w:i/>
          <w:shd w:val="clear" w:color="auto" w:fill="FFFF00"/>
        </w:rPr>
        <w:t>peers</w:t>
      </w:r>
      <w:r>
        <w:rPr>
          <w:shd w:val="clear" w:color="auto" w:fill="FFFF00"/>
        </w:rPr>
        <w:t>.</w:t>
      </w:r>
      <w:r>
        <w:t xml:space="preserve"> Try to recall as many recent conflict situations as possible in ranking these statements. </w:t>
      </w:r>
    </w:p>
    <w:p w:rsidR="0006297C" w:rsidRDefault="003B0FBB">
      <w:pPr>
        <w:tabs>
          <w:tab w:val="center" w:pos="8735"/>
        </w:tabs>
        <w:spacing w:after="3" w:line="259" w:lineRule="auto"/>
        <w:ind w:left="-15" w:firstLine="0"/>
      </w:pPr>
      <w:r>
        <w:t xml:space="preserve"> </w:t>
      </w:r>
      <w:r>
        <w:tab/>
      </w:r>
      <w:r>
        <w:rPr>
          <w:i/>
        </w:rPr>
        <w:t>Strongly</w:t>
      </w:r>
      <w:r>
        <w:t xml:space="preserve">         </w:t>
      </w:r>
      <w:proofErr w:type="spellStart"/>
      <w:r>
        <w:rPr>
          <w:i/>
        </w:rPr>
        <w:t>Strongly</w:t>
      </w:r>
      <w:proofErr w:type="spellEnd"/>
      <w:r>
        <w:t xml:space="preserve"> </w:t>
      </w:r>
    </w:p>
    <w:p w:rsidR="0006297C" w:rsidRDefault="003B0FBB">
      <w:pPr>
        <w:tabs>
          <w:tab w:val="center" w:pos="8638"/>
        </w:tabs>
        <w:spacing w:after="124" w:line="259" w:lineRule="auto"/>
        <w:ind w:left="-15" w:firstLine="0"/>
      </w:pPr>
      <w:r>
        <w:t xml:space="preserve"> </w:t>
      </w:r>
      <w:r>
        <w:tab/>
        <w:t xml:space="preserve"> </w:t>
      </w:r>
      <w:r>
        <w:rPr>
          <w:i/>
        </w:rPr>
        <w:t>Disagree</w:t>
      </w:r>
      <w:r>
        <w:t xml:space="preserve">       </w:t>
      </w:r>
      <w:r>
        <w:rPr>
          <w:i/>
        </w:rPr>
        <w:t xml:space="preserve">Agree </w:t>
      </w:r>
    </w:p>
    <w:p w:rsidR="0006297C" w:rsidRDefault="003B0FBB">
      <w:pPr>
        <w:tabs>
          <w:tab w:val="center" w:pos="8682"/>
          <w:tab w:val="center" w:pos="10352"/>
          <w:tab w:val="center" w:pos="10800"/>
        </w:tabs>
        <w:spacing w:after="172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 </w:t>
      </w:r>
      <w:r>
        <w:t xml:space="preserve">1      2     3     4      5  </w:t>
      </w:r>
      <w:r>
        <w:tab/>
        <w:t xml:space="preserve"> </w:t>
      </w:r>
      <w:r>
        <w:tab/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try to investigate an issue with my peers to find a solution acceptable to us. 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generally try to satisfy the needs of my peers. 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spacing w:after="9"/>
        <w:ind w:right="238" w:hanging="288"/>
      </w:pPr>
      <w:r>
        <w:t xml:space="preserve">I attempt to avoid being "put on the spot" and try to keep my conflict with </w:t>
      </w:r>
      <w:proofErr w:type="gramStart"/>
      <w:r>
        <w:t>my</w:t>
      </w:r>
      <w:proofErr w:type="gramEnd"/>
    </w:p>
    <w:p w:rsidR="0006297C" w:rsidRDefault="003B0FBB">
      <w:pPr>
        <w:ind w:left="-5" w:right="238"/>
      </w:pPr>
      <w:r>
        <w:t xml:space="preserve">      peers to myself. .....................................................................................................................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try to integrate my ideas with those of my peers to come up with a decision jointly. 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try to work with my peers to find solution to a problem that satisfies our expectations. 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usually avoid open discussion of my differences with my peers. 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try to find a middle course to resolve an impasse.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use my influence to get my ideas accepted. 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use my authority to make a decision in my favor.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usually accommodate the wishes of my peers. 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give in to the wishes of my peers. 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exchange accurate information with my peers to solve a problem together. 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usually allow concessions to my peers. 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usually propose a middle ground for breaking deadlocks. 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negotiate with my peers so that a compromise can be reached. 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try to stay away from disagreement with my peers. 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avoid an encounter with my peers. 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use my expertise to make a decision in my favor.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often go along with the suggestions of my peers. 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ind w:right="238" w:hanging="288"/>
      </w:pPr>
      <w:r>
        <w:t xml:space="preserve">I use "give and take" so that a compromise can be made. 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63621C" w:rsidRPr="0063621C" w:rsidRDefault="003B0FBB">
      <w:pPr>
        <w:numPr>
          <w:ilvl w:val="0"/>
          <w:numId w:val="5"/>
        </w:numPr>
        <w:spacing w:after="0" w:line="370" w:lineRule="auto"/>
        <w:ind w:right="238" w:hanging="288"/>
      </w:pPr>
      <w:r>
        <w:t xml:space="preserve">I am generally firm in pursuing my side of the issue. 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5"/>
        </w:numPr>
        <w:spacing w:after="0" w:line="370" w:lineRule="auto"/>
        <w:ind w:right="238" w:hanging="288"/>
      </w:pPr>
      <w:r>
        <w:t xml:space="preserve">I try to bring all our concerns out in the open so that the issues can be resolved in the </w:t>
      </w:r>
    </w:p>
    <w:p w:rsidR="0006297C" w:rsidRDefault="003B0FBB">
      <w:pPr>
        <w:ind w:left="-5" w:right="238"/>
      </w:pPr>
      <w:r>
        <w:t xml:space="preserve">      best possible way. .................................................................................................................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6"/>
        </w:numPr>
        <w:ind w:right="238" w:hanging="288"/>
      </w:pPr>
      <w:r>
        <w:t xml:space="preserve">I collaborate with my peers to come up with decisions acceptable to us. 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6"/>
        </w:numPr>
        <w:ind w:right="238" w:hanging="288"/>
      </w:pPr>
      <w:r>
        <w:t xml:space="preserve">I try to satisfy the expectations of my peers. .........................................................................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6"/>
        </w:numPr>
        <w:ind w:right="238" w:hanging="288"/>
      </w:pPr>
      <w:r>
        <w:t xml:space="preserve">I sometimes use my power to win a competitive situation. 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6"/>
        </w:numPr>
        <w:ind w:right="238" w:hanging="288"/>
      </w:pPr>
      <w:r>
        <w:t xml:space="preserve">I try to keep my disagreement with my peers to myself in order to avoid hard feelings. 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6"/>
        </w:numPr>
        <w:ind w:right="238" w:hanging="288"/>
      </w:pPr>
      <w:r>
        <w:t xml:space="preserve">I try to avoid unpleasant exchanges with my peers. ..............................................................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06297C" w:rsidRDefault="003B0FBB">
      <w:pPr>
        <w:numPr>
          <w:ilvl w:val="0"/>
          <w:numId w:val="6"/>
        </w:numPr>
        <w:ind w:right="238" w:hanging="288"/>
      </w:pPr>
      <w:r>
        <w:t xml:space="preserve">I try to work with my peers for a proper understanding of a problem. .................................. </w:t>
      </w:r>
      <w:r>
        <w:rPr>
          <w:rFonts w:ascii="Segoe UI Symbol" w:eastAsia="Segoe UI Symbol" w:hAnsi="Segoe UI Symbol" w:cs="Segoe UI Symbol"/>
        </w:rPr>
        <w:t>o</w:t>
      </w:r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o</w:t>
      </w:r>
      <w:proofErr w:type="spellEnd"/>
      <w:r>
        <w:t xml:space="preserve"> </w:t>
      </w:r>
    </w:p>
    <w:p w:rsidR="003B0FBB" w:rsidRDefault="003B0FBB" w:rsidP="003B0FBB">
      <w:pPr>
        <w:ind w:right="238"/>
      </w:pPr>
    </w:p>
    <w:p w:rsidR="003B0FBB" w:rsidRDefault="003B0FBB" w:rsidP="003B0FBB">
      <w:pPr>
        <w:ind w:right="238"/>
      </w:pPr>
    </w:p>
    <w:p w:rsidR="003B0FBB" w:rsidRDefault="003B0FBB" w:rsidP="003B0FBB">
      <w:pPr>
        <w:ind w:right="238"/>
      </w:pPr>
    </w:p>
    <w:p w:rsidR="003B0FBB" w:rsidRDefault="003B0FBB" w:rsidP="003B0FBB">
      <w:pPr>
        <w:ind w:right="238"/>
      </w:pPr>
    </w:p>
    <w:p w:rsidR="0006297C" w:rsidRDefault="003B0FBB">
      <w:pPr>
        <w:pStyle w:val="1"/>
        <w:ind w:left="1500"/>
      </w:pPr>
      <w:r>
        <w:lastRenderedPageBreak/>
        <w:t>Scoring Key *</w:t>
      </w:r>
      <w:r>
        <w:rPr>
          <w:color w:val="FF0000"/>
        </w:rPr>
        <w:t xml:space="preserve"> </w:t>
      </w:r>
    </w:p>
    <w:p w:rsidR="0006297C" w:rsidRDefault="003B0FBB">
      <w:pPr>
        <w:spacing w:after="4" w:line="259" w:lineRule="auto"/>
        <w:ind w:left="0" w:firstLine="0"/>
      </w:pPr>
      <w:r>
        <w:rPr>
          <w:b/>
          <w:color w:val="FF0000"/>
          <w:sz w:val="28"/>
        </w:rPr>
        <w:t xml:space="preserve"> </w:t>
      </w:r>
    </w:p>
    <w:p w:rsidR="0006297C" w:rsidRDefault="003B0FBB">
      <w:pPr>
        <w:tabs>
          <w:tab w:val="center" w:pos="3240"/>
        </w:tabs>
        <w:spacing w:after="0" w:line="259" w:lineRule="auto"/>
        <w:ind w:left="-15" w:firstLine="0"/>
      </w:pPr>
      <w:r>
        <w:rPr>
          <w:sz w:val="28"/>
        </w:rPr>
        <w:t xml:space="preserve">Rating Scale:  </w:t>
      </w:r>
      <w:r>
        <w:rPr>
          <w:sz w:val="28"/>
        </w:rPr>
        <w:tab/>
        <w:t xml:space="preserve">Strongly Agree = 5 </w:t>
      </w:r>
    </w:p>
    <w:p w:rsidR="0006297C" w:rsidRDefault="003B0FBB">
      <w:pPr>
        <w:tabs>
          <w:tab w:val="center" w:pos="576"/>
          <w:tab w:val="center" w:pos="864"/>
          <w:tab w:val="center" w:pos="1152"/>
          <w:tab w:val="center" w:pos="3394"/>
        </w:tabs>
        <w:spacing w:after="0" w:line="259" w:lineRule="auto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Strongly Disagree = 1 </w:t>
      </w:r>
    </w:p>
    <w:p w:rsidR="0006297C" w:rsidRDefault="003B0FBB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1.  Collaborating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 </w:t>
      </w:r>
      <w:r>
        <w:rPr>
          <w:sz w:val="24"/>
        </w:rPr>
        <w:t xml:space="preserve">   (Average your responses to Items) </w:t>
      </w:r>
    </w:p>
    <w:p w:rsidR="0006297C" w:rsidRDefault="003B0FBB">
      <w:pPr>
        <w:spacing w:after="26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06297C" w:rsidRDefault="003B0FBB">
      <w:pPr>
        <w:spacing w:after="296" w:line="259" w:lineRule="auto"/>
        <w:ind w:left="361" w:right="161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8996" w:tblpY="-616"/>
        <w:tblOverlap w:val="never"/>
        <w:tblW w:w="12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</w:tblGrid>
      <w:tr w:rsidR="0006297C">
        <w:trPr>
          <w:trHeight w:val="5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361" w:tblpY="-616"/>
        <w:tblOverlap w:val="never"/>
        <w:tblW w:w="6838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8"/>
        <w:gridCol w:w="704"/>
        <w:gridCol w:w="600"/>
        <w:gridCol w:w="1152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97C" w:rsidRDefault="003B0FBB">
            <w:pPr>
              <w:spacing w:after="256" w:line="259" w:lineRule="auto"/>
              <w:ind w:left="6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=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297C" w:rsidRDefault="0006297C">
            <w:pPr>
              <w:spacing w:after="160" w:line="259" w:lineRule="auto"/>
              <w:ind w:left="0" w:firstLine="0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 w:rsidP="003B0FBB">
      <w:pPr>
        <w:spacing w:after="11" w:line="251" w:lineRule="auto"/>
        <w:ind w:left="371" w:firstLine="0"/>
      </w:pPr>
      <w:r>
        <w:rPr>
          <w:sz w:val="24"/>
        </w:rPr>
        <w:t xml:space="preserve">Total/ # of </w:t>
      </w:r>
      <w:r>
        <w:rPr>
          <w:sz w:val="24"/>
        </w:rPr>
        <w:tab/>
        <w:t xml:space="preserve">= responses </w:t>
      </w:r>
    </w:p>
    <w:p w:rsidR="0006297C" w:rsidRDefault="003B0FBB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p w:rsidR="0006297C" w:rsidRDefault="003B0FBB">
      <w:pPr>
        <w:pStyle w:val="2"/>
        <w:ind w:left="-5"/>
      </w:pPr>
      <w:r>
        <w:t xml:space="preserve">2.  Accommodating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161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4380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6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24 </w:t>
            </w:r>
          </w:p>
        </w:tc>
      </w:tr>
      <w:tr w:rsidR="0006297C">
        <w:trPr>
          <w:trHeight w:val="5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8996" w:tblpY="-616"/>
        <w:tblOverlap w:val="never"/>
        <w:tblW w:w="12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62"/>
      </w:tblGrid>
      <w:tr w:rsidR="0006297C">
        <w:trPr>
          <w:trHeight w:val="55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851"/>
          <w:tab w:val="center" w:pos="7007"/>
          <w:tab w:val="center" w:pos="87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= </w:t>
      </w:r>
      <w:r>
        <w:rPr>
          <w:sz w:val="24"/>
          <w:lang w:val="el-GR"/>
        </w:rPr>
        <w:t xml:space="preserve">               </w:t>
      </w:r>
      <w:r>
        <w:rPr>
          <w:sz w:val="24"/>
        </w:rPr>
        <w:t xml:space="preserve">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11" w:line="251" w:lineRule="auto"/>
      </w:pPr>
      <w:r>
        <w:rPr>
          <w:sz w:val="24"/>
          <w:lang w:val="el-GR"/>
        </w:rPr>
        <w:t xml:space="preserve">             </w:t>
      </w: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3.  Competing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158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366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2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25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001" w:tblpY="-616"/>
        <w:tblOverlap w:val="never"/>
        <w:tblW w:w="1258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</w:tblGrid>
      <w:tr w:rsidR="0006297C">
        <w:trPr>
          <w:trHeight w:val="55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133"/>
          <w:tab w:val="center" w:pos="4851"/>
          <w:tab w:val="center" w:pos="7007"/>
          <w:tab w:val="center" w:pos="873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  <w:lang w:val="el-GR"/>
        </w:rPr>
        <w:t xml:space="preserve">                          </w:t>
      </w:r>
      <w:r>
        <w:rPr>
          <w:sz w:val="24"/>
        </w:rPr>
        <w:t xml:space="preserve">= 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11" w:line="251" w:lineRule="auto"/>
      </w:pPr>
      <w:r>
        <w:rPr>
          <w:sz w:val="24"/>
          <w:lang w:val="el-GR"/>
        </w:rPr>
        <w:t xml:space="preserve">                        </w:t>
      </w: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4.  Avoiding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</w:t>
      </w:r>
      <w:r>
        <w:rPr>
          <w:sz w:val="24"/>
        </w:rPr>
        <w:t xml:space="preserve"> 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67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4380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3"/>
        <w:gridCol w:w="694"/>
        <w:gridCol w:w="716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27 </w:t>
            </w:r>
          </w:p>
        </w:tc>
      </w:tr>
      <w:tr w:rsidR="0006297C">
        <w:trPr>
          <w:trHeight w:val="56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181" w:tblpY="-616"/>
        <w:tblOverlap w:val="never"/>
        <w:tblW w:w="1078" w:type="dxa"/>
        <w:tblInd w:w="0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</w:tblGrid>
      <w:tr w:rsidR="0006297C">
        <w:trPr>
          <w:trHeight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4851"/>
          <w:tab w:val="center" w:pos="7007"/>
          <w:tab w:val="center" w:pos="882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= </w:t>
      </w:r>
      <w:r>
        <w:rPr>
          <w:sz w:val="24"/>
          <w:lang w:val="el-GR"/>
        </w:rPr>
        <w:t xml:space="preserve">                </w:t>
      </w:r>
      <w:r>
        <w:rPr>
          <w:sz w:val="24"/>
        </w:rPr>
        <w:t xml:space="preserve">Total/ # of </w:t>
      </w:r>
      <w:r>
        <w:rPr>
          <w:sz w:val="24"/>
        </w:rPr>
        <w:tab/>
        <w:t xml:space="preserve">= </w:t>
      </w:r>
    </w:p>
    <w:p w:rsidR="0006297C" w:rsidRDefault="003B0FBB" w:rsidP="003B0FBB">
      <w:pPr>
        <w:spacing w:after="11" w:line="251" w:lineRule="auto"/>
      </w:pPr>
      <w:r>
        <w:rPr>
          <w:sz w:val="24"/>
          <w:lang w:val="el-GR"/>
        </w:rPr>
        <w:t xml:space="preserve">              </w:t>
      </w:r>
      <w:r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06297C" w:rsidRDefault="003B0FBB">
      <w:pPr>
        <w:pStyle w:val="2"/>
        <w:ind w:left="-5"/>
      </w:pPr>
      <w:r>
        <w:t xml:space="preserve">5.  Compromising style </w:t>
      </w:r>
    </w:p>
    <w:p w:rsidR="0006297C" w:rsidRDefault="003B0FBB">
      <w:pPr>
        <w:spacing w:after="11" w:line="251" w:lineRule="auto"/>
        <w:ind w:left="-5"/>
      </w:pPr>
      <w:r>
        <w:rPr>
          <w:b/>
          <w:sz w:val="24"/>
        </w:rPr>
        <w:t xml:space="preserve">  </w:t>
      </w:r>
      <w:r>
        <w:rPr>
          <w:sz w:val="24"/>
        </w:rPr>
        <w:t xml:space="preserve">   (Average your responses to Items) </w:t>
      </w:r>
    </w:p>
    <w:p w:rsidR="0006297C" w:rsidRDefault="003B0FBB">
      <w:pPr>
        <w:spacing w:after="20" w:line="259" w:lineRule="auto"/>
        <w:ind w:left="0" w:firstLine="0"/>
      </w:pPr>
      <w:r>
        <w:rPr>
          <w:sz w:val="24"/>
        </w:rPr>
        <w:t xml:space="preserve"> </w:t>
      </w:r>
    </w:p>
    <w:p w:rsidR="0006297C" w:rsidRDefault="003B0FBB">
      <w:pPr>
        <w:spacing w:after="296" w:line="259" w:lineRule="auto"/>
        <w:ind w:left="361" w:right="67" w:firstLine="0"/>
        <w:jc w:val="right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</w:t>
      </w:r>
    </w:p>
    <w:tbl>
      <w:tblPr>
        <w:tblStyle w:val="TableGrid"/>
        <w:tblpPr w:vertAnchor="text" w:tblpX="361" w:tblpY="-616"/>
        <w:tblOverlap w:val="never"/>
        <w:tblW w:w="2969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670"/>
        <w:gridCol w:w="749"/>
        <w:gridCol w:w="822"/>
      </w:tblGrid>
      <w:tr w:rsidR="0006297C">
        <w:trPr>
          <w:trHeight w:val="55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</w:tr>
      <w:tr w:rsidR="0006297C">
        <w:trPr>
          <w:trHeight w:val="5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6047" w:tblpY="-616"/>
        <w:tblOverlap w:val="never"/>
        <w:tblW w:w="1152" w:type="dxa"/>
        <w:tblInd w:w="0" w:type="dxa"/>
        <w:tblCellMar>
          <w:top w:w="5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</w:tblGrid>
      <w:tr w:rsidR="0006297C">
        <w:trPr>
          <w:trHeight w:val="55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06297C">
        <w:trPr>
          <w:trHeight w:val="56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9181" w:tblpY="-616"/>
        <w:tblOverlap w:val="never"/>
        <w:tblW w:w="1078" w:type="dxa"/>
        <w:tblInd w:w="0" w:type="dxa"/>
        <w:tblCellMar>
          <w:top w:w="57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1078"/>
      </w:tblGrid>
      <w:tr w:rsidR="0006297C">
        <w:trPr>
          <w:trHeight w:val="55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297C" w:rsidRDefault="003B0F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Average Score </w:t>
            </w:r>
          </w:p>
        </w:tc>
      </w:tr>
      <w:tr w:rsidR="0006297C">
        <w:trPr>
          <w:trHeight w:val="56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97C" w:rsidRDefault="003B0F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06297C" w:rsidRDefault="003B0FBB">
      <w:pPr>
        <w:tabs>
          <w:tab w:val="center" w:pos="3440"/>
          <w:tab w:val="center" w:pos="4133"/>
          <w:tab w:val="center" w:pos="4851"/>
          <w:tab w:val="center" w:pos="7007"/>
          <w:tab w:val="center" w:pos="8821"/>
        </w:tabs>
        <w:spacing w:after="0" w:line="259" w:lineRule="auto"/>
        <w:ind w:left="0" w:firstLine="0"/>
      </w:pPr>
      <w:r>
        <w:rPr>
          <w:sz w:val="24"/>
        </w:rPr>
        <w:t xml:space="preserve">= </w:t>
      </w:r>
      <w:r w:rsidR="0063621C">
        <w:rPr>
          <w:sz w:val="24"/>
          <w:lang w:val="el-GR"/>
        </w:rPr>
        <w:t xml:space="preserve">                                                    </w:t>
      </w:r>
      <w:r>
        <w:rPr>
          <w:sz w:val="24"/>
        </w:rPr>
        <w:t xml:space="preserve">Total/ # of </w:t>
      </w:r>
      <w:r>
        <w:rPr>
          <w:sz w:val="24"/>
        </w:rPr>
        <w:tab/>
        <w:t xml:space="preserve">= </w:t>
      </w:r>
    </w:p>
    <w:p w:rsidR="0006297C" w:rsidRDefault="0063621C" w:rsidP="0063621C">
      <w:pPr>
        <w:spacing w:after="11" w:line="251" w:lineRule="auto"/>
      </w:pPr>
      <w:r>
        <w:rPr>
          <w:sz w:val="24"/>
          <w:lang w:val="el-GR"/>
        </w:rPr>
        <w:t xml:space="preserve">                                     </w:t>
      </w:r>
      <w:r w:rsidR="003B0FBB">
        <w:rPr>
          <w:sz w:val="24"/>
        </w:rPr>
        <w:t xml:space="preserve">responses </w:t>
      </w:r>
    </w:p>
    <w:p w:rsidR="0006297C" w:rsidRDefault="003B0FBB">
      <w:pPr>
        <w:spacing w:after="0" w:line="259" w:lineRule="auto"/>
        <w:ind w:left="0" w:firstLine="0"/>
      </w:pPr>
      <w:r>
        <w:t xml:space="preserve"> </w:t>
      </w:r>
    </w:p>
    <w:p w:rsidR="0006297C" w:rsidRDefault="003B0FBB">
      <w:pPr>
        <w:spacing w:after="148" w:line="259" w:lineRule="auto"/>
        <w:ind w:left="-5"/>
      </w:pPr>
      <w:r>
        <w:rPr>
          <w:sz w:val="16"/>
        </w:rPr>
        <w:t xml:space="preserve">*Adapted from ROCI-II, Scoring Key </w:t>
      </w:r>
    </w:p>
    <w:sectPr w:rsidR="0006297C" w:rsidSect="00F77C0E">
      <w:pgSz w:w="12240" w:h="15840"/>
      <w:pgMar w:top="426" w:right="1077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B99"/>
    <w:multiLevelType w:val="hybridMultilevel"/>
    <w:tmpl w:val="4452656A"/>
    <w:lvl w:ilvl="0" w:tplc="22B251D2">
      <w:start w:val="23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E9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86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E6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40D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A1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4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E2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49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5253C"/>
    <w:multiLevelType w:val="hybridMultilevel"/>
    <w:tmpl w:val="5CBAE21A"/>
    <w:lvl w:ilvl="0" w:tplc="C2A6E50E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6E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243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4E0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CF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2C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2EA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AAA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2A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2486A"/>
    <w:multiLevelType w:val="hybridMultilevel"/>
    <w:tmpl w:val="B23C1F5A"/>
    <w:lvl w:ilvl="0" w:tplc="074EBAB6">
      <w:start w:val="23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C1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9ED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786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4B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63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2D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4B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2C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D1B63"/>
    <w:multiLevelType w:val="hybridMultilevel"/>
    <w:tmpl w:val="B24E07BC"/>
    <w:lvl w:ilvl="0" w:tplc="15A0E52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45F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41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7A0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EC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28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CC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65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A2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D505D"/>
    <w:multiLevelType w:val="hybridMultilevel"/>
    <w:tmpl w:val="697E76FA"/>
    <w:lvl w:ilvl="0" w:tplc="D042FC9C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ECB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40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426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361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86B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84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46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0F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9C580F"/>
    <w:multiLevelType w:val="hybridMultilevel"/>
    <w:tmpl w:val="21784BBA"/>
    <w:lvl w:ilvl="0" w:tplc="7D20C344">
      <w:start w:val="23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2C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A7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46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303D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800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A2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8F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0E6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7C"/>
    <w:rsid w:val="0006297C"/>
    <w:rsid w:val="003B0FBB"/>
    <w:rsid w:val="0063621C"/>
    <w:rsid w:val="00671471"/>
    <w:rsid w:val="00774E80"/>
    <w:rsid w:val="00CE0F6A"/>
    <w:rsid w:val="00D4654B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659C"/>
  <w15:docId w15:val="{221A3211-FBF7-434C-BC50-C4AE8C5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8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230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97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a"/>
    <w:qFormat/>
    <w:rsid w:val="003B0FBB"/>
    <w:pPr>
      <w:suppressLineNumbers/>
      <w:suppressAutoHyphens/>
      <w:spacing w:after="160" w:line="194" w:lineRule="auto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Table">
    <w:name w:val="Table"/>
    <w:basedOn w:val="a"/>
    <w:qFormat/>
    <w:rsid w:val="003B0FBB"/>
    <w:pPr>
      <w:suppressLineNumbers/>
      <w:suppressAutoHyphens/>
      <w:spacing w:before="120" w:after="120" w:line="194" w:lineRule="auto"/>
      <w:ind w:left="0" w:firstLine="0"/>
    </w:pPr>
    <w:rPr>
      <w:rFonts w:asciiTheme="minorHAnsi" w:eastAsiaTheme="minorEastAsia" w:hAnsiTheme="minorHAnsi" w:cs="FreeSans"/>
      <w:i/>
      <w:i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ROCII Conflict Questionnaire _2_.doc</vt:lpstr>
    </vt:vector>
  </TitlesOfParts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ROCII Conflict Questionnaire _2_.doc</dc:title>
  <dc:subject/>
  <dc:creator>wburke</dc:creator>
  <cp:keywords/>
  <cp:lastModifiedBy>Mitropoulos Panagiotis</cp:lastModifiedBy>
  <cp:revision>2</cp:revision>
  <dcterms:created xsi:type="dcterms:W3CDTF">2023-01-05T10:34:00Z</dcterms:created>
  <dcterms:modified xsi:type="dcterms:W3CDTF">2023-01-05T10:34:00Z</dcterms:modified>
</cp:coreProperties>
</file>