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7C" w:rsidRPr="008B25C2" w:rsidRDefault="008B25C2">
      <w:pPr>
        <w:rPr>
          <w:rFonts w:ascii="Palatino Linotype" w:hAnsi="Palatino Linotype"/>
          <w:b/>
          <w:sz w:val="24"/>
          <w:szCs w:val="24"/>
        </w:rPr>
      </w:pPr>
      <w:r w:rsidRPr="008B25C2">
        <w:rPr>
          <w:rFonts w:ascii="Palatino Linotype" w:hAnsi="Palatino Linotype"/>
          <w:b/>
          <w:sz w:val="24"/>
          <w:szCs w:val="24"/>
        </w:rPr>
        <w:t>ΥΛΙΚΟ ΜΑΘΗΜΑΤΟΣ 8/1/2025</w:t>
      </w:r>
    </w:p>
    <w:p w:rsidR="008B25C2" w:rsidRPr="008B25C2" w:rsidRDefault="008B25C2">
      <w:pPr>
        <w:rPr>
          <w:rFonts w:ascii="Palatino Linotype" w:hAnsi="Palatino Linotype"/>
          <w:sz w:val="24"/>
          <w:szCs w:val="24"/>
        </w:rPr>
      </w:pPr>
    </w:p>
    <w:p w:rsidR="008B25C2" w:rsidRPr="008B25C2" w:rsidRDefault="008B25C2">
      <w:pPr>
        <w:rPr>
          <w:rFonts w:ascii="Palatino Linotype" w:hAnsi="Palatino Linotype"/>
          <w:b/>
          <w:sz w:val="24"/>
          <w:szCs w:val="24"/>
        </w:rPr>
      </w:pPr>
      <w:r w:rsidRPr="008B25C2">
        <w:rPr>
          <w:rFonts w:ascii="Palatino Linotype" w:hAnsi="Palatino Linotype"/>
          <w:b/>
          <w:sz w:val="24"/>
          <w:szCs w:val="24"/>
        </w:rPr>
        <w:t xml:space="preserve">ΑΡΧΕΙΑΚΕΣ ΠΗΓΕΣ </w:t>
      </w:r>
    </w:p>
    <w:p w:rsidR="008B25C2" w:rsidRPr="008B25C2" w:rsidRDefault="008B25C2">
      <w:pPr>
        <w:rPr>
          <w:rFonts w:ascii="Palatino Linotype" w:hAnsi="Palatino Linotype"/>
          <w:sz w:val="24"/>
          <w:szCs w:val="24"/>
        </w:rPr>
      </w:pPr>
      <w:hyperlink r:id="rId6" w:history="1">
        <w:r w:rsidRPr="006B1A85">
          <w:rPr>
            <w:rStyle w:val="-"/>
            <w:rFonts w:ascii="Palatino Linotype" w:hAnsi="Palatino Linotype"/>
            <w:sz w:val="24"/>
            <w:szCs w:val="24"/>
            <w:lang w:val="en-US"/>
          </w:rPr>
          <w:t>https</w:t>
        </w:r>
        <w:r w:rsidRPr="006B1A85">
          <w:rPr>
            <w:rStyle w:val="-"/>
            <w:rFonts w:ascii="Palatino Linotype" w:hAnsi="Palatino Linotype"/>
            <w:sz w:val="24"/>
            <w:szCs w:val="24"/>
          </w:rPr>
          <w:t>://</w:t>
        </w:r>
        <w:r w:rsidRPr="006B1A85">
          <w:rPr>
            <w:rStyle w:val="-"/>
            <w:rFonts w:ascii="Palatino Linotype" w:hAnsi="Palatino Linotype"/>
            <w:sz w:val="24"/>
            <w:szCs w:val="24"/>
            <w:lang w:val="en-US"/>
          </w:rPr>
          <w:t>books</w:t>
        </w:r>
        <w:r w:rsidRPr="006B1A85">
          <w:rPr>
            <w:rStyle w:val="-"/>
            <w:rFonts w:ascii="Palatino Linotype" w:hAnsi="Palatino Linotype"/>
            <w:sz w:val="24"/>
            <w:szCs w:val="24"/>
          </w:rPr>
          <w:t>.</w:t>
        </w:r>
        <w:r w:rsidRPr="006B1A85">
          <w:rPr>
            <w:rStyle w:val="-"/>
            <w:rFonts w:ascii="Palatino Linotype" w:hAnsi="Palatino Linotype"/>
            <w:sz w:val="24"/>
            <w:szCs w:val="24"/>
            <w:lang w:val="en-US"/>
          </w:rPr>
          <w:t>google</w:t>
        </w:r>
        <w:r w:rsidRPr="006B1A85">
          <w:rPr>
            <w:rStyle w:val="-"/>
            <w:rFonts w:ascii="Palatino Linotype" w:hAnsi="Palatino Linotype"/>
            <w:sz w:val="24"/>
            <w:szCs w:val="24"/>
          </w:rPr>
          <w:t>.</w:t>
        </w:r>
        <w:r w:rsidRPr="006B1A85">
          <w:rPr>
            <w:rStyle w:val="-"/>
            <w:rFonts w:ascii="Palatino Linotype" w:hAnsi="Palatino Linotype"/>
            <w:sz w:val="24"/>
            <w:szCs w:val="24"/>
            <w:lang w:val="en-US"/>
          </w:rPr>
          <w:t>gr</w:t>
        </w:r>
        <w:r w:rsidRPr="006B1A85">
          <w:rPr>
            <w:rStyle w:val="-"/>
            <w:rFonts w:ascii="Palatino Linotype" w:hAnsi="Palatino Linotype"/>
            <w:sz w:val="24"/>
            <w:szCs w:val="24"/>
          </w:rPr>
          <w:t>/</w:t>
        </w:r>
        <w:r w:rsidRPr="006B1A85">
          <w:rPr>
            <w:rStyle w:val="-"/>
            <w:rFonts w:ascii="Palatino Linotype" w:hAnsi="Palatino Linotype"/>
            <w:sz w:val="24"/>
            <w:szCs w:val="24"/>
            <w:lang w:val="en-US"/>
          </w:rPr>
          <w:t>books</w:t>
        </w:r>
        <w:r w:rsidRPr="006B1A85">
          <w:rPr>
            <w:rStyle w:val="-"/>
            <w:rFonts w:ascii="Palatino Linotype" w:hAnsi="Palatino Linotype"/>
            <w:sz w:val="24"/>
            <w:szCs w:val="24"/>
          </w:rPr>
          <w:t>?</w:t>
        </w:r>
        <w:r w:rsidRPr="006B1A85">
          <w:rPr>
            <w:rStyle w:val="-"/>
            <w:rFonts w:ascii="Palatino Linotype" w:hAnsi="Palatino Linotype"/>
            <w:sz w:val="24"/>
            <w:szCs w:val="24"/>
            <w:lang w:val="en-US"/>
          </w:rPr>
          <w:t>id</w:t>
        </w:r>
        <w:r w:rsidRPr="006B1A85">
          <w:rPr>
            <w:rStyle w:val="-"/>
            <w:rFonts w:ascii="Palatino Linotype" w:hAnsi="Palatino Linotype"/>
            <w:sz w:val="24"/>
            <w:szCs w:val="24"/>
          </w:rPr>
          <w:t>=</w:t>
        </w:r>
        <w:r w:rsidRPr="006B1A85">
          <w:rPr>
            <w:rStyle w:val="-"/>
            <w:rFonts w:ascii="Palatino Linotype" w:hAnsi="Palatino Linotype"/>
            <w:sz w:val="24"/>
            <w:szCs w:val="24"/>
            <w:lang w:val="en-US"/>
          </w:rPr>
          <w:t>KnNWD</w:t>
        </w:r>
        <w:r w:rsidRPr="006B1A85">
          <w:rPr>
            <w:rStyle w:val="-"/>
            <w:rFonts w:ascii="Palatino Linotype" w:hAnsi="Palatino Linotype"/>
            <w:sz w:val="24"/>
            <w:szCs w:val="24"/>
          </w:rPr>
          <w:t>9</w:t>
        </w:r>
        <w:r w:rsidRPr="006B1A85">
          <w:rPr>
            <w:rStyle w:val="-"/>
            <w:rFonts w:ascii="Palatino Linotype" w:hAnsi="Palatino Linotype"/>
            <w:sz w:val="24"/>
            <w:szCs w:val="24"/>
            <w:lang w:val="en-US"/>
          </w:rPr>
          <w:t>EYCGgC</w:t>
        </w:r>
        <w:r w:rsidRPr="006B1A85">
          <w:rPr>
            <w:rStyle w:val="-"/>
            <w:rFonts w:ascii="Palatino Linotype" w:hAnsi="Palatino Linotype"/>
            <w:sz w:val="24"/>
            <w:szCs w:val="24"/>
          </w:rPr>
          <w:t>&amp;</w:t>
        </w:r>
        <w:r w:rsidRPr="006B1A85">
          <w:rPr>
            <w:rStyle w:val="-"/>
            <w:rFonts w:ascii="Palatino Linotype" w:hAnsi="Palatino Linotype"/>
            <w:sz w:val="24"/>
            <w:szCs w:val="24"/>
            <w:lang w:val="en-US"/>
          </w:rPr>
          <w:t>printsec</w:t>
        </w:r>
        <w:r w:rsidRPr="006B1A85">
          <w:rPr>
            <w:rStyle w:val="-"/>
            <w:rFonts w:ascii="Palatino Linotype" w:hAnsi="Palatino Linotype"/>
            <w:sz w:val="24"/>
            <w:szCs w:val="24"/>
          </w:rPr>
          <w:t>=</w:t>
        </w:r>
        <w:r w:rsidRPr="006B1A85">
          <w:rPr>
            <w:rStyle w:val="-"/>
            <w:rFonts w:ascii="Palatino Linotype" w:hAnsi="Palatino Linotype"/>
            <w:sz w:val="24"/>
            <w:szCs w:val="24"/>
            <w:lang w:val="en-US"/>
          </w:rPr>
          <w:t>frontcover</w:t>
        </w:r>
        <w:r w:rsidRPr="006B1A85">
          <w:rPr>
            <w:rStyle w:val="-"/>
            <w:rFonts w:ascii="Palatino Linotype" w:hAnsi="Palatino Linotype"/>
            <w:sz w:val="24"/>
            <w:szCs w:val="24"/>
          </w:rPr>
          <w:t>&amp;</w:t>
        </w:r>
        <w:r w:rsidRPr="006B1A85">
          <w:rPr>
            <w:rStyle w:val="-"/>
            <w:rFonts w:ascii="Palatino Linotype" w:hAnsi="Palatino Linotype"/>
            <w:sz w:val="24"/>
            <w:szCs w:val="24"/>
            <w:lang w:val="en-US"/>
          </w:rPr>
          <w:t>redir</w:t>
        </w:r>
        <w:r w:rsidRPr="006B1A85">
          <w:rPr>
            <w:rStyle w:val="-"/>
            <w:rFonts w:ascii="Palatino Linotype" w:hAnsi="Palatino Linotype"/>
            <w:sz w:val="24"/>
            <w:szCs w:val="24"/>
          </w:rPr>
          <w:t>_</w:t>
        </w:r>
        <w:r w:rsidRPr="006B1A85">
          <w:rPr>
            <w:rStyle w:val="-"/>
            <w:rFonts w:ascii="Palatino Linotype" w:hAnsi="Palatino Linotype"/>
            <w:sz w:val="24"/>
            <w:szCs w:val="24"/>
            <w:lang w:val="en-US"/>
          </w:rPr>
          <w:t>esc</w:t>
        </w:r>
        <w:r w:rsidRPr="006B1A85">
          <w:rPr>
            <w:rStyle w:val="-"/>
            <w:rFonts w:ascii="Palatino Linotype" w:hAnsi="Palatino Linotype"/>
            <w:sz w:val="24"/>
            <w:szCs w:val="24"/>
          </w:rPr>
          <w:t>=</w:t>
        </w:r>
        <w:r w:rsidRPr="006B1A85">
          <w:rPr>
            <w:rStyle w:val="-"/>
            <w:rFonts w:ascii="Palatino Linotype" w:hAnsi="Palatino Linotype"/>
            <w:sz w:val="24"/>
            <w:szCs w:val="24"/>
            <w:lang w:val="en-US"/>
          </w:rPr>
          <w:t>y</w:t>
        </w:r>
        <w:r w:rsidRPr="006B1A85">
          <w:rPr>
            <w:rStyle w:val="-"/>
            <w:rFonts w:ascii="Palatino Linotype" w:hAnsi="Palatino Linotype"/>
            <w:sz w:val="24"/>
            <w:szCs w:val="24"/>
          </w:rPr>
          <w:t>#</w:t>
        </w:r>
        <w:r w:rsidRPr="006B1A85">
          <w:rPr>
            <w:rStyle w:val="-"/>
            <w:rFonts w:ascii="Palatino Linotype" w:hAnsi="Palatino Linotype"/>
            <w:sz w:val="24"/>
            <w:szCs w:val="24"/>
            <w:lang w:val="en-US"/>
          </w:rPr>
          <w:t>v</w:t>
        </w:r>
        <w:r w:rsidRPr="006B1A85">
          <w:rPr>
            <w:rStyle w:val="-"/>
            <w:rFonts w:ascii="Palatino Linotype" w:hAnsi="Palatino Linotype"/>
            <w:sz w:val="24"/>
            <w:szCs w:val="24"/>
          </w:rPr>
          <w:t>=</w:t>
        </w:r>
        <w:r w:rsidRPr="006B1A85">
          <w:rPr>
            <w:rStyle w:val="-"/>
            <w:rFonts w:ascii="Palatino Linotype" w:hAnsi="Palatino Linotype"/>
            <w:sz w:val="24"/>
            <w:szCs w:val="24"/>
            <w:lang w:val="en-US"/>
          </w:rPr>
          <w:t>onepage</w:t>
        </w:r>
        <w:r w:rsidRPr="006B1A85">
          <w:rPr>
            <w:rStyle w:val="-"/>
            <w:rFonts w:ascii="Palatino Linotype" w:hAnsi="Palatino Linotype"/>
            <w:sz w:val="24"/>
            <w:szCs w:val="24"/>
          </w:rPr>
          <w:t>&amp;</w:t>
        </w:r>
        <w:r w:rsidRPr="006B1A85">
          <w:rPr>
            <w:rStyle w:val="-"/>
            <w:rFonts w:ascii="Palatino Linotype" w:hAnsi="Palatino Linotype"/>
            <w:sz w:val="24"/>
            <w:szCs w:val="24"/>
            <w:lang w:val="en-US"/>
          </w:rPr>
          <w:t>q</w:t>
        </w:r>
        <w:r w:rsidRPr="006B1A85">
          <w:rPr>
            <w:rStyle w:val="-"/>
            <w:rFonts w:ascii="Palatino Linotype" w:hAnsi="Palatino Linotype"/>
            <w:sz w:val="24"/>
            <w:szCs w:val="24"/>
          </w:rPr>
          <w:t>&amp;</w:t>
        </w:r>
        <w:r w:rsidRPr="006B1A85">
          <w:rPr>
            <w:rStyle w:val="-"/>
            <w:rFonts w:ascii="Palatino Linotype" w:hAnsi="Palatino Linotype"/>
            <w:sz w:val="24"/>
            <w:szCs w:val="24"/>
            <w:lang w:val="en-US"/>
          </w:rPr>
          <w:t>f</w:t>
        </w:r>
        <w:r w:rsidRPr="006B1A85">
          <w:rPr>
            <w:rStyle w:val="-"/>
            <w:rFonts w:ascii="Palatino Linotype" w:hAnsi="Palatino Linotype"/>
            <w:sz w:val="24"/>
            <w:szCs w:val="24"/>
          </w:rPr>
          <w:t>=</w:t>
        </w:r>
        <w:r w:rsidRPr="006B1A85">
          <w:rPr>
            <w:rStyle w:val="-"/>
            <w:rFonts w:ascii="Palatino Linotype" w:hAnsi="Palatino Linotype"/>
            <w:sz w:val="24"/>
            <w:szCs w:val="24"/>
            <w:lang w:val="en-US"/>
          </w:rPr>
          <w:t>false</w:t>
        </w:r>
      </w:hyperlink>
    </w:p>
    <w:p w:rsidR="008B25C2" w:rsidRDefault="008B25C2">
      <w:pPr>
        <w:rPr>
          <w:rFonts w:ascii="Palatino Linotype" w:hAnsi="Palatino Linotype"/>
          <w:sz w:val="24"/>
          <w:szCs w:val="24"/>
        </w:rPr>
      </w:pPr>
      <w:hyperlink r:id="rId7" w:history="1">
        <w:r w:rsidRPr="006B1A85">
          <w:rPr>
            <w:rStyle w:val="-"/>
            <w:rFonts w:ascii="Palatino Linotype" w:hAnsi="Palatino Linotype"/>
            <w:sz w:val="24"/>
            <w:szCs w:val="24"/>
          </w:rPr>
          <w:t>https://books.google.gr/books/about/The_Raymond_Williams_Reader.html?id=__X-EAAAQBAJ&amp;redir_esc=y</w:t>
        </w:r>
      </w:hyperlink>
    </w:p>
    <w:p w:rsidR="008B25C2" w:rsidRPr="008B25C2" w:rsidRDefault="008B25C2">
      <w:pPr>
        <w:rPr>
          <w:rFonts w:ascii="Palatino Linotype" w:hAnsi="Palatino Linotype"/>
          <w:sz w:val="24"/>
          <w:szCs w:val="24"/>
        </w:rPr>
      </w:pPr>
    </w:p>
    <w:p w:rsidR="008B25C2" w:rsidRPr="008B25C2" w:rsidRDefault="008B25C2">
      <w:pPr>
        <w:rPr>
          <w:rFonts w:ascii="Palatino Linotype" w:hAnsi="Palatino Linotype"/>
          <w:b/>
          <w:sz w:val="24"/>
          <w:szCs w:val="24"/>
        </w:rPr>
      </w:pPr>
      <w:r w:rsidRPr="008B25C2">
        <w:rPr>
          <w:rFonts w:ascii="Palatino Linotype" w:hAnsi="Palatino Linotype"/>
          <w:b/>
          <w:sz w:val="24"/>
          <w:szCs w:val="24"/>
        </w:rPr>
        <w:t xml:space="preserve">ΛΕΞΕΙΣ ΚΛΕΙΔΙΑ : </w:t>
      </w:r>
      <w:r w:rsidRPr="008B25C2">
        <w:rPr>
          <w:rFonts w:ascii="Palatino Linotype" w:hAnsi="Palatino Linotype"/>
          <w:b/>
          <w:sz w:val="24"/>
          <w:szCs w:val="24"/>
          <w:lang w:val="en-US"/>
        </w:rPr>
        <w:t>RAYMOND</w:t>
      </w:r>
      <w:r w:rsidRPr="008B25C2">
        <w:rPr>
          <w:rFonts w:ascii="Palatino Linotype" w:hAnsi="Palatino Linotype"/>
          <w:b/>
          <w:sz w:val="24"/>
          <w:szCs w:val="24"/>
        </w:rPr>
        <w:t xml:space="preserve"> </w:t>
      </w:r>
      <w:r w:rsidRPr="008B25C2">
        <w:rPr>
          <w:rFonts w:ascii="Palatino Linotype" w:hAnsi="Palatino Linotype"/>
          <w:b/>
          <w:sz w:val="24"/>
          <w:szCs w:val="24"/>
          <w:lang w:val="en-US"/>
        </w:rPr>
        <w:t>WILLIAMS</w:t>
      </w:r>
      <w:r w:rsidRPr="008B25C2">
        <w:rPr>
          <w:rFonts w:ascii="Palatino Linotype" w:hAnsi="Palatino Linotype"/>
          <w:b/>
          <w:sz w:val="24"/>
          <w:szCs w:val="24"/>
        </w:rPr>
        <w:t xml:space="preserve">, ΔΟΜΕΣ ΤΗΣ ΑΙΣΘΗΣΗΣ </w:t>
      </w:r>
    </w:p>
    <w:p w:rsidR="008B25C2" w:rsidRPr="008B25C2" w:rsidRDefault="008B25C2">
      <w:pPr>
        <w:rPr>
          <w:rFonts w:ascii="Palatino Linotype" w:hAnsi="Palatino Linotype"/>
          <w:sz w:val="24"/>
          <w:szCs w:val="24"/>
        </w:rPr>
      </w:pPr>
    </w:p>
    <w:p w:rsidR="008B25C2" w:rsidRPr="008B25C2" w:rsidRDefault="008B25C2">
      <w:pPr>
        <w:rPr>
          <w:rFonts w:ascii="Palatino Linotype" w:hAnsi="Palatino Linotype"/>
          <w:b/>
          <w:sz w:val="24"/>
          <w:szCs w:val="24"/>
        </w:rPr>
      </w:pPr>
      <w:r w:rsidRPr="008B25C2">
        <w:rPr>
          <w:rFonts w:ascii="Palatino Linotype" w:hAnsi="Palatino Linotype"/>
          <w:b/>
          <w:sz w:val="24"/>
          <w:szCs w:val="24"/>
        </w:rPr>
        <w:t xml:space="preserve">ΣΥΝΤΟΜΗ ΠΕΡΙΓΡΑΦΗ </w:t>
      </w:r>
    </w:p>
    <w:p w:rsidR="008B25C2" w:rsidRPr="008B25C2" w:rsidRDefault="008B25C2" w:rsidP="008B25C2">
      <w:pPr>
        <w:jc w:val="both"/>
        <w:rPr>
          <w:rFonts w:ascii="Palatino Linotype" w:hAnsi="Palatino Linotype"/>
          <w:sz w:val="24"/>
          <w:szCs w:val="24"/>
        </w:rPr>
      </w:pPr>
      <w:r w:rsidRPr="008B25C2">
        <w:rPr>
          <w:rFonts w:ascii="Palatino Linotype" w:hAnsi="Palatino Linotype"/>
          <w:sz w:val="24"/>
          <w:szCs w:val="24"/>
        </w:rPr>
        <w:t xml:space="preserve">Βενετία Αποστολίδου, </w:t>
      </w:r>
      <w:r w:rsidRPr="008B25C2">
        <w:rPr>
          <w:rFonts w:ascii="Palatino Linotype" w:hAnsi="Palatino Linotype"/>
          <w:i/>
          <w:sz w:val="24"/>
          <w:szCs w:val="24"/>
        </w:rPr>
        <w:t>Ο Raymond Williams και η μελέτη της «κουλτούρας»</w:t>
      </w:r>
      <w:r w:rsidRPr="008B25C2">
        <w:rPr>
          <w:rFonts w:ascii="Palatino Linotype" w:hAnsi="Palatino Linotype"/>
          <w:sz w:val="24"/>
          <w:szCs w:val="24"/>
        </w:rPr>
        <w:t xml:space="preserve"> </w:t>
      </w:r>
    </w:p>
    <w:p w:rsidR="008B25C2" w:rsidRPr="008B25C2" w:rsidRDefault="008B25C2" w:rsidP="008B25C2">
      <w:pPr>
        <w:jc w:val="both"/>
        <w:rPr>
          <w:rFonts w:ascii="Palatino Linotype" w:hAnsi="Palatino Linotype"/>
          <w:sz w:val="24"/>
          <w:szCs w:val="24"/>
        </w:rPr>
      </w:pPr>
    </w:p>
    <w:p w:rsidR="008B25C2" w:rsidRPr="008B25C2" w:rsidRDefault="008B25C2" w:rsidP="00011174">
      <w:pPr>
        <w:ind w:firstLine="720"/>
        <w:jc w:val="both"/>
        <w:rPr>
          <w:rFonts w:ascii="Palatino Linotype" w:hAnsi="Palatino Linotype"/>
          <w:sz w:val="24"/>
          <w:szCs w:val="24"/>
        </w:rPr>
      </w:pPr>
      <w:r w:rsidRPr="008B25C2">
        <w:rPr>
          <w:rFonts w:ascii="Palatino Linotype" w:hAnsi="Palatino Linotype"/>
          <w:sz w:val="24"/>
          <w:szCs w:val="24"/>
        </w:rPr>
        <w:t xml:space="preserve">Ο Raymond Williams θεωρείται ο σπουδαιότερος βρετανός κριτικός, ιστορικός και θεωρητικός της λογοτεχνίας και της κουλτούρας κατά τη μεταπολεμική εποχή. Ανέπτυξε μια θεωρία για την ανάλυση της κουλτούρας η οποία ανήκει στο ευρύτερο ρεύμα του μαρξισμού αλλά ταυτόχρονα διαφοροποιεί, επεξεργάζεται και επαναπροσδιορίζει βασικές μαρξιστικές έννοιες με πρωτότυπο τρόπο, έτσι ώστε σήμερα να θεωρείται από τους κυριότερους ανανεωτές του ιδιαίτερου ερευνητικού πεδίου της λογοτεχνίας και της κουλτούρας. Η ουαλλική του καταγωγή, το εργατικό, αριστερό και λαϊκό περιβάλλον μέσα στο οποίο μεγάλωσε, η συμμετοχή του στον Δεύτερο Παγκόσμιο Πόλεμο, τέλος η πολύχρονη θητεία του στην Εκπαίδευση Ενηλίκων τον κατατάσσουν στις μη τυπικές περιπτώσεις Άγγλων διανοουμένων και καθηγητών πανεπιστημίου. Το συγγραφικό του έργο είναι τεράστιο. Εκτείνεται από τη συγγραφή μυθιστορημάτων και θεατρικών έργων ώς τα πολιτικά φυλλάδια και τα μανιφέστα. Ενδιαμέσως περνά από τους τομείς της κριτικής της λογοτεχνίας, το θέατρο, τα μαζικά μέσα ενημέρωσης, την πολιτική ανάλυση και, το κυριότερο το οποίο μας ενδιαφέρει εδώ, τη θεωρία της κουλτούρας. </w:t>
      </w:r>
    </w:p>
    <w:p w:rsidR="008B25C2" w:rsidRPr="008B25C2" w:rsidRDefault="008B25C2" w:rsidP="00011174">
      <w:pPr>
        <w:ind w:firstLine="720"/>
        <w:jc w:val="both"/>
        <w:rPr>
          <w:rFonts w:ascii="Palatino Linotype" w:hAnsi="Palatino Linotype"/>
          <w:sz w:val="24"/>
          <w:szCs w:val="24"/>
        </w:rPr>
      </w:pPr>
      <w:r w:rsidRPr="008B25C2">
        <w:rPr>
          <w:rFonts w:ascii="Palatino Linotype" w:hAnsi="Palatino Linotype"/>
          <w:sz w:val="24"/>
          <w:szCs w:val="24"/>
        </w:rPr>
        <w:t xml:space="preserve">Στα νεότερα χρόνια η έννοια της κουλτούρας απέκτησε το σημασιολογικό της βάρος μέσα από τη συσχέτιση της με δύο άλλες έννοιες: την κοινωνία και την οικονομία. Σήμερα μπορεί να σημαίνει «το σύνολο των τεχνών», «σύστημα σημασιών και αξιών», «τρόπος ζωής». Ο Williams </w:t>
      </w:r>
      <w:r w:rsidRPr="008B25C2">
        <w:rPr>
          <w:rFonts w:ascii="Palatino Linotype" w:hAnsi="Palatino Linotype"/>
          <w:sz w:val="24"/>
          <w:szCs w:val="24"/>
        </w:rPr>
        <w:lastRenderedPageBreak/>
        <w:t xml:space="preserve">ορίζει την κουλτούρα ως καθοριστική κοινωνική διαδικασία που παράγει συγκεκριμένους και διαφορετικούς τρόπους ζωής. Η θεωρία της κουλτούρας που συντάσσει δίνει την έμφαση στις σχέσεις ανάμεσα στις διάφορες ανθρώπινες δραστηριότητες, οι οποίες θεωρητικά και ιστορικά έχουν στεγανοποιηθεί. Η θεωρία του που περιγράφεται ως </w:t>
      </w:r>
      <w:r w:rsidRPr="008B25C2">
        <w:rPr>
          <w:rFonts w:ascii="Palatino Linotype" w:hAnsi="Palatino Linotype"/>
          <w:b/>
          <w:sz w:val="24"/>
          <w:szCs w:val="24"/>
        </w:rPr>
        <w:t>«cultural materialism»</w:t>
      </w:r>
      <w:r w:rsidRPr="008B25C2">
        <w:rPr>
          <w:rFonts w:ascii="Palatino Linotype" w:hAnsi="Palatino Linotype"/>
          <w:sz w:val="24"/>
          <w:szCs w:val="24"/>
        </w:rPr>
        <w:t xml:space="preserve"> (πολιτισμικός υλισμός, υλιστική αντίληψη για την κουλτούρα), συλλαμβάνει την πολιτισμική παραγωγή ως υλική καθεαυτήν και αναδεικνύει τη δύναμη που ασκούν οι πολιτισμικές μορφές πάνω στην οικονομική βάση. Ο Williams, προκειμένου να επαναπροσδιορίσει την έννοια της κουλτούρας, την πολιορκεί επανερμηνεύοντας έννοιες που συγγενεύουν μαζί της και αποτελούν προϋποθέσεις της. Πρώτη στη σειρά είναι η έννοια της δημιουργικότητας, την οποία επεκτείνει από την τέχνη, όπου έχει κατακυρωθεί, σε όλο το φάσμα των ανθρώπινων δραστηριοτήτων. Θεωρώντας την τέχνη ως προέκταση των ικανοτήτων που αναπτύσσουν οι άνθρωποι προκειμένου να οργανώσουν την εμπειρία τους και να την μεταγγίσουν στους άλλους, την καθιστά ουσιαστικότερο μέρος της γενικής ανθρώπινης διαδικασίας της δημιουργικής ανακάλυψης και επικοινωνίας, ανοίγοντας νέους δρόμους στην κατανόηση και την ανάλυση της σύνδεσης της με την κοινωνική ζωή. </w:t>
      </w:r>
    </w:p>
    <w:p w:rsidR="008B25C2" w:rsidRPr="008B25C2" w:rsidRDefault="008B25C2" w:rsidP="00011174">
      <w:pPr>
        <w:ind w:firstLine="720"/>
        <w:jc w:val="both"/>
        <w:rPr>
          <w:rFonts w:ascii="Palatino Linotype" w:hAnsi="Palatino Linotype"/>
          <w:sz w:val="24"/>
          <w:szCs w:val="24"/>
        </w:rPr>
      </w:pPr>
      <w:r w:rsidRPr="008B25C2">
        <w:rPr>
          <w:rFonts w:ascii="Palatino Linotype" w:hAnsi="Palatino Linotype"/>
          <w:sz w:val="24"/>
          <w:szCs w:val="24"/>
        </w:rPr>
        <w:t xml:space="preserve">Μια πρωτότυπη έννοια που εισάγει ο Williams είναι η </w:t>
      </w:r>
      <w:r w:rsidRPr="008B25C2">
        <w:rPr>
          <w:rFonts w:ascii="Palatino Linotype" w:hAnsi="Palatino Linotype"/>
          <w:b/>
          <w:sz w:val="24"/>
          <w:szCs w:val="24"/>
        </w:rPr>
        <w:t>«δομή της αίσθησης»</w:t>
      </w:r>
      <w:r w:rsidRPr="008B25C2">
        <w:rPr>
          <w:rFonts w:ascii="Palatino Linotype" w:hAnsi="Palatino Linotype"/>
          <w:sz w:val="24"/>
          <w:szCs w:val="24"/>
        </w:rPr>
        <w:t xml:space="preserve"> (structure of feeling). Επιδιώκει να αποδώσει εκείνο το οποίο μας ξεφεύγει συνήθως κατά την ανάλυση παλαιότερων εποχών: τη βιωμένη αίσθηση της ζωής σ' ένα συγκεκριμένο τόπο και χρόνο. Μια εμπειρία η οποία βρίσκεται σε εξέλιξη, δεν αναγνωρίζεται συνήθως ως κοινωνική αλλά θεωρείται ότι ανήκει στη σφαίρα του ιδιωτικού και διαφοροποιείται από γενιά σε γενιά. Μια εμπειρία η οποία βρίσκεται ακόμη σε εμβρυακό στάδιο και δεν έχει συντελεσθεί ή αρθρωθεί πλήρως. Η δομή της αίσθησης προτείνεται από τον Williams ως ένας τρόπος υπέρβασης της πραγματοποίησης των ανολοκλήρωτων κοινωνικών διαδικασιών τις οποίες ο στρουκτουραλισμός τείνει να τις αντιμετωπίζει ως τελειωμένες μορφές και ιστορικές ολότητες. Δύο άλλες βασικές έννοιες στη θεωρία του Williams για την κουλτούρα είναι οι έννοιες της ηγεμονίας και της παράδοσης. </w:t>
      </w:r>
    </w:p>
    <w:p w:rsidR="008B25C2" w:rsidRPr="008B25C2" w:rsidRDefault="008B25C2" w:rsidP="00011174">
      <w:pPr>
        <w:ind w:firstLine="720"/>
        <w:jc w:val="both"/>
        <w:rPr>
          <w:rFonts w:ascii="Palatino Linotype" w:hAnsi="Palatino Linotype"/>
          <w:sz w:val="24"/>
          <w:szCs w:val="24"/>
        </w:rPr>
      </w:pPr>
      <w:r w:rsidRPr="008B25C2">
        <w:rPr>
          <w:rFonts w:ascii="Palatino Linotype" w:hAnsi="Palatino Linotype"/>
          <w:sz w:val="24"/>
          <w:szCs w:val="24"/>
        </w:rPr>
        <w:t xml:space="preserve">Η έννοια της </w:t>
      </w:r>
      <w:r w:rsidRPr="008B25C2">
        <w:rPr>
          <w:rFonts w:ascii="Palatino Linotype" w:hAnsi="Palatino Linotype"/>
          <w:b/>
          <w:sz w:val="24"/>
          <w:szCs w:val="24"/>
        </w:rPr>
        <w:t>ηγεμονίας</w:t>
      </w:r>
      <w:r w:rsidRPr="008B25C2">
        <w:rPr>
          <w:rFonts w:ascii="Palatino Linotype" w:hAnsi="Palatino Linotype"/>
          <w:sz w:val="24"/>
          <w:szCs w:val="24"/>
        </w:rPr>
        <w:t xml:space="preserve"> αναβιβάζει το ρόλο της κουλτούρας και υπονομεύει την ένταξη της στο εποικοδόμημα. Η πολιτισμική δραστηριότητα δεν μπορεί πια να θεωρείται έκφραση ή αντανάκλαση μιας διαμορφωμένης οικονομικής και κοινωνικής δομής. Αντίθετα, συγκαταλέγεται στις βασικές διαδικασίες της ίδιας της διαμόρφωσης στο βαθμό που συμμετέχει στη διάδοση και την εμπέδωση της ίδιας της </w:t>
      </w:r>
      <w:r w:rsidRPr="008B25C2">
        <w:rPr>
          <w:rFonts w:ascii="Palatino Linotype" w:hAnsi="Palatino Linotype"/>
          <w:sz w:val="24"/>
          <w:szCs w:val="24"/>
        </w:rPr>
        <w:lastRenderedPageBreak/>
        <w:t xml:space="preserve">ηγεμονίας. Η ηγεμονία, αν και εξ ορισμού είναι πάντοτε κυρίαρχη, δεν είναι ποτέ ολοκληρωτική ή αποκλειστική. Κάθε στιγμή συνυπάρχουν στην κοινωνία μορφές μιας εναλλακτικής ή αντιτιθέμενης πολιτικής ή κουλτούρας, οι οποίες πρέπει να ενσωματωθούν προκειμένου το ηγεμονεύον στοιχείο να ανανεώσει ή να επιβεβαιώσει την κυριαρχία του. Η παράδοση είναι το πιο πρακτικό μέσο ενσωμάτωσης. Είναι πάντα επιλεκτική, μια ηθελημένα επιλεγμένη εκδοχή ενός διαμορφωτικού παρελθόντος και ενός προδιαγεγραμμένου παρόντος, ü Williams κάνει ενδιαφέρουσες διακρίσεις στο εσωτερικό της παράδοσης. Διακρίνει σε </w:t>
      </w:r>
      <w:r w:rsidRPr="008B25C2">
        <w:rPr>
          <w:rFonts w:ascii="Palatino Linotype" w:hAnsi="Palatino Linotype"/>
          <w:b/>
          <w:sz w:val="24"/>
          <w:szCs w:val="24"/>
        </w:rPr>
        <w:t>κυρίαρχα, κατάλοιπα και ανερχόμενα</w:t>
      </w:r>
      <w:r w:rsidRPr="008B25C2">
        <w:rPr>
          <w:rFonts w:ascii="Palatino Linotype" w:hAnsi="Palatino Linotype"/>
          <w:sz w:val="24"/>
          <w:szCs w:val="24"/>
        </w:rPr>
        <w:t xml:space="preserve"> στοιχεία της κουλτούρας. Η μελέτη της μετατροπής των δύο τελευταίων σε κυρίαρχα, μέσα από τις διαδικασίες ενσωμάτωσης, συγκεκριμενοποιεί το χαρακτήρα της ηγεμονίας σε μια εποχή. Ο Williams θέλει να υπερβεί το δίλημμα ανάμεσα σε αναγωγική κοινωνιολογική μελέτη των θεσμών, των μορφωμάτων και των επικοινωνιακών σχέσεων από τη μια μεριά και την ανάλυση απομονωμένων καλλιτεχνικών μορφών από την άλλη. Η δική του προσπάθεια τείνει προς μια κοινωνιολογία της κουλτούρας η οποία δεν θα είναι ούτε κοινωνιολογία των θεσμών ούτε αισθητική. </w:t>
      </w:r>
    </w:p>
    <w:p w:rsidR="008B25C2" w:rsidRPr="008B25C2" w:rsidRDefault="008B25C2">
      <w:pPr>
        <w:rPr>
          <w:rFonts w:ascii="Palatino Linotype" w:hAnsi="Palatino Linotype"/>
          <w:sz w:val="24"/>
          <w:szCs w:val="24"/>
        </w:rPr>
      </w:pPr>
    </w:p>
    <w:p w:rsidR="008B25C2" w:rsidRPr="008B25C2" w:rsidRDefault="008B25C2">
      <w:pPr>
        <w:rPr>
          <w:rFonts w:ascii="Palatino Linotype" w:hAnsi="Palatino Linotype"/>
          <w:b/>
          <w:sz w:val="24"/>
          <w:szCs w:val="24"/>
          <w:u w:val="single"/>
        </w:rPr>
      </w:pPr>
      <w:r w:rsidRPr="008B25C2">
        <w:rPr>
          <w:rFonts w:ascii="Palatino Linotype" w:hAnsi="Palatino Linotype"/>
          <w:b/>
          <w:sz w:val="24"/>
          <w:szCs w:val="24"/>
          <w:u w:val="single"/>
        </w:rPr>
        <w:t xml:space="preserve">ΑΣΚΗΣΗ – ΔΡΑΣΤΗΡΙΟΤΗΤΑ </w:t>
      </w:r>
    </w:p>
    <w:p w:rsidR="008B25C2" w:rsidRPr="00011174" w:rsidRDefault="008B25C2" w:rsidP="00011174">
      <w:pPr>
        <w:ind w:firstLine="720"/>
        <w:jc w:val="both"/>
        <w:rPr>
          <w:rFonts w:ascii="Palatino Linotype" w:hAnsi="Palatino Linotype"/>
          <w:sz w:val="24"/>
          <w:szCs w:val="24"/>
        </w:rPr>
      </w:pPr>
      <w:r w:rsidRPr="00011174">
        <w:rPr>
          <w:rFonts w:ascii="Palatino Linotype" w:hAnsi="Palatino Linotype"/>
          <w:sz w:val="24"/>
          <w:szCs w:val="24"/>
        </w:rPr>
        <w:t xml:space="preserve">Αφού διαβάσετε προσεκτικά, το παρακάτω απόσπασμα από την </w:t>
      </w:r>
      <w:r w:rsidRPr="00011174">
        <w:rPr>
          <w:rFonts w:ascii="Palatino Linotype" w:hAnsi="Palatino Linotype"/>
          <w:i/>
          <w:sz w:val="24"/>
          <w:szCs w:val="24"/>
        </w:rPr>
        <w:t>Τιμή και το Χρήμα</w:t>
      </w:r>
      <w:r w:rsidRPr="00011174">
        <w:rPr>
          <w:rFonts w:ascii="Palatino Linotype" w:hAnsi="Palatino Linotype"/>
          <w:sz w:val="24"/>
          <w:szCs w:val="24"/>
        </w:rPr>
        <w:t xml:space="preserve"> του Κων/νου Θεοτόκη, να εντοπίσετε</w:t>
      </w:r>
      <w:r w:rsidR="00011174" w:rsidRPr="00011174">
        <w:rPr>
          <w:rFonts w:ascii="Palatino Linotype" w:hAnsi="Palatino Linotype"/>
          <w:sz w:val="24"/>
          <w:szCs w:val="24"/>
        </w:rPr>
        <w:t xml:space="preserve"> τα κατάλοιπα και τα αναδυόμενα στοιχεία της εποχής. Ας σημειωθεί </w:t>
      </w:r>
      <w:r w:rsidR="00011174" w:rsidRPr="00011174">
        <w:rPr>
          <w:rFonts w:ascii="Palatino Linotype" w:hAnsi="Palatino Linotype"/>
          <w:iCs/>
          <w:sz w:val="24"/>
          <w:szCs w:val="24"/>
        </w:rPr>
        <w:t>Η χρονική περίοδος που γράφτηκε το διήγημα (νουβέλα θα λέγαμε σήμερα) συμπίπτει με την ακμή της σοσιαλιστικής δράσης του συγγραφέα. Το 1907-1909 ο Θεοτόκης παρακολουθεί μαθήματα στο Πανεπιστήμιο του Μονάχου. Την εποχή αυτή η σοσιαλδημοκρατική κίνηση στη Γερμανία βρίσκεται στην κορύφωσή της. Κι ενώ στην πρώτη φάση της πεζογραφίας του ανανεώνει την ελληνική ηθογραφία με γλώσσα αδρή και λιτή (Κορφιάτικες ιστορίες), στη δεύτερη φάση, επηρεασμένος από τις σοσιαλιστικές ιδέες, προσπαθεί να δείξει ότι με το κοινωνικό σύστημα που ισχύει, το χρήμα και το συμφέρον αλλοιώνουν το χαρακτήρα των ανθρώπων και κατευθύνουν τις πράξεις τους. (</w:t>
      </w:r>
      <w:r w:rsidR="00011174" w:rsidRPr="00011174">
        <w:rPr>
          <w:rFonts w:ascii="Palatino Linotype" w:hAnsi="Palatino Linotype"/>
          <w:i/>
          <w:sz w:val="24"/>
          <w:szCs w:val="24"/>
        </w:rPr>
        <w:t>Ή Τιμή και το Χρήμα, Οι σκλάβοι στα δεσμά τους</w:t>
      </w:r>
      <w:r w:rsidR="00011174" w:rsidRPr="00011174">
        <w:rPr>
          <w:rFonts w:ascii="Palatino Linotype" w:hAnsi="Palatino Linotype"/>
          <w:iCs/>
          <w:sz w:val="24"/>
          <w:szCs w:val="24"/>
        </w:rPr>
        <w:t>).</w:t>
      </w:r>
    </w:p>
    <w:p w:rsidR="00011174" w:rsidRDefault="00011174">
      <w:pPr>
        <w:rPr>
          <w:rFonts w:ascii="Palatino Linotype" w:hAnsi="Palatino Linotype"/>
          <w:sz w:val="24"/>
          <w:szCs w:val="24"/>
        </w:rPr>
      </w:pPr>
      <w:bookmarkStart w:id="0" w:name="_GoBack"/>
      <w:bookmarkEnd w:id="0"/>
    </w:p>
    <w:p w:rsidR="00011174" w:rsidRPr="00011174" w:rsidRDefault="00011174" w:rsidP="00011174">
      <w:pPr>
        <w:rPr>
          <w:b/>
          <w:sz w:val="24"/>
          <w:szCs w:val="24"/>
          <w:u w:val="single"/>
        </w:rPr>
      </w:pPr>
      <w:r w:rsidRPr="00011174">
        <w:rPr>
          <w:b/>
          <w:sz w:val="24"/>
          <w:szCs w:val="24"/>
          <w:u w:val="single"/>
        </w:rPr>
        <w:t xml:space="preserve">ΑΠΟΣΠΑΣΜΑ </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Εκείνη εκοίταξε πονεμένη τα αδέρφια της, εκατέβασε το βλέφαρο και δεν του αποκρίθηκε.</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lastRenderedPageBreak/>
        <w:t>«Γιατί δε χαίρεσαι;» την ερώτησε.</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Κι αυτήν τη στιγμή εμπήκε στο σπίτι ο γέροντας ο Τρίνκουλος. Έτρεμε όλος, αχνός, λιγνός, φοβισμένος, με μάτια που το κρασί από τόσα χρόνια του τα 'χε θολώσει. Μα τώρα ήταν ξενέρωτος κι εδάκρυζε. Είχε ακούσει τα τελευταία τα λόγια του Αντρέα κι αγκάλιασε μ' αγάπη τη θυγατέρα του. Κι εκεί δεν εμπόρεσε πλια να βαστάξει. Ένα αναφιλητό βαρύ βαρύ του ετίναξε τα στήθη κι εμούγγρισε για να μην ξεφωνίσει το κλάμα.</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Κι ο Αντρέας στενοχωρημένος εκοίταζε τα δύο πλάσματα, που αγαπιόνταν, που υπόφερναν εξαιτίας του και που τώρα δεν εμιλούσαν.</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Τέλος ο πατέρας της είπε, σφίγγοντάς την στην αγκαλιά του: «Σ' εδυστύχεψε!»</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Δεν είπε ποιος. Ο νους του ήταν ίσως για τη γυναίκα του, μα ο Αντρέας ενόμισε πως τα λόγια τον εχτυπούσαν εκείνον, κι είπε: «Έφταιξα· μα τώρα εδιορθωθήκανε όλα. Την Κυριακή βάζω στεφάνι. Εδώ τα κλειδιά του κομού· είπε να μου τα δώκεις τα χίλια».</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«Και ξαναγοράζεις» του 'πε η Ρήνη πικρά «και την αγάπη; Ω, τι έκαμες!» Κι εβάλθηκε να κλαίει.</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«Την αγάπη;» ερώτησε αχνίζοντας· «και δεν την έχω;»</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«Όχι!» του αποκρίθηκε «όχι! για λίγα χρήματα ήσουνε έτοιμος να με πουλήσεις και χωρίς αυτά δε μ' έπαιρνες· πάει τώρα η αγάπη. Επέταξε το πουλί!»</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«Θα ξανάρθει» της απολογήθηκε λυπημένος, «στη ζεστή τη φωλιά του. Η ζωή μας θα 'ναι παράδεισος!»</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«Όχι!» του 'πε, «έπειτα απ' ό,τι έκαμες όχι! κι α σ' αγαπούσα, δε θα ερχόμουνα μαζί σου. Είμαι δουλεύτρα· ποιόνε έχω ανάγκη;» Και σε μία στιγμή ξακολούθησε: «Γιατί ν' αδικηθούν τα αδέρφια μου;»</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«Σ' εδυστύχεψε!» είπε πάλι πικρά ο πατέρας που τώρα ήταν ξενέρωτος. «Γιατί να μην τα δώσει από την αρχή όπως τση το 'πα; Ανάθεμά τα τα τάλαρα!»</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«Πάμε!» είπε ο Αντρέας.</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 xml:space="preserve">«Όχι!» του 'πε μ' απόφαση· «εδώ είναι ο χωρισμός μας. Θα πάω σε ξένα μέρη, σε ξένον κόσμο, σ' άλλους τόπους· θα δουλέψω για με και για να κουναρήσω το παιδί που θα γεννηθεί. Θα μου δώσει η μάνα γράμματα για να 'βρω αλλού εργασία· θα τα πάρει από τες κυράδες της. Όχι, δεν </w:t>
      </w:r>
      <w:r w:rsidRPr="00011174">
        <w:rPr>
          <w:rFonts w:ascii="Palatino Linotype" w:hAnsi="Palatino Linotype"/>
          <w:sz w:val="24"/>
          <w:szCs w:val="24"/>
        </w:rPr>
        <w:lastRenderedPageBreak/>
        <w:t>έρχομαι! Είμαι δουλεύτρα· ποιόνε έχω ανάγκη;» Κι έπειτα από μία στιγμή σα ν' απαντούσε σε κάποια της σκέψη εξαναφώναξε: «Δεν έρχομαι, δεν έρχομαι!»</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Ο Αντρέας την εκοίταξε ξεταστικά κι εκατάλαβε πως όλα τα λόγια θα 'ταν χαμένα.</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«Ανάθεμά τα τα τάλαρα!» εφώναξε πάλι απελπισμένος. «Πάει η ευτυχία μου!»</w:t>
      </w:r>
    </w:p>
    <w:p w:rsidR="00011174" w:rsidRPr="00011174" w:rsidRDefault="00011174" w:rsidP="00011174">
      <w:pPr>
        <w:rPr>
          <w:rFonts w:ascii="Palatino Linotype" w:hAnsi="Palatino Linotype"/>
          <w:sz w:val="24"/>
          <w:szCs w:val="24"/>
        </w:rPr>
      </w:pPr>
      <w:r w:rsidRPr="00011174">
        <w:rPr>
          <w:rFonts w:ascii="Palatino Linotype" w:hAnsi="Palatino Linotype"/>
          <w:sz w:val="24"/>
          <w:szCs w:val="24"/>
        </w:rPr>
        <w:t xml:space="preserve">Κι εβγήκε στο δρόμο. </w:t>
      </w:r>
    </w:p>
    <w:p w:rsidR="00011174" w:rsidRPr="00011174" w:rsidRDefault="00011174" w:rsidP="00011174">
      <w:pPr>
        <w:rPr>
          <w:rFonts w:ascii="Palatino Linotype" w:hAnsi="Palatino Linotype"/>
          <w:sz w:val="24"/>
          <w:szCs w:val="24"/>
        </w:rPr>
      </w:pPr>
    </w:p>
    <w:p w:rsidR="00011174" w:rsidRPr="00011174" w:rsidRDefault="00011174" w:rsidP="00011174">
      <w:pPr>
        <w:rPr>
          <w:rFonts w:ascii="Palatino Linotype" w:hAnsi="Palatino Linotype"/>
          <w:sz w:val="24"/>
          <w:szCs w:val="24"/>
        </w:rPr>
      </w:pPr>
    </w:p>
    <w:p w:rsidR="00011174" w:rsidRPr="00011174" w:rsidRDefault="00011174">
      <w:pPr>
        <w:rPr>
          <w:rFonts w:ascii="Palatino Linotype" w:hAnsi="Palatino Linotype"/>
          <w:sz w:val="24"/>
          <w:szCs w:val="24"/>
        </w:rPr>
      </w:pPr>
    </w:p>
    <w:sectPr w:rsidR="00011174" w:rsidRPr="0001117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96A" w:rsidRDefault="008A496A" w:rsidP="00011174">
      <w:pPr>
        <w:spacing w:after="0" w:line="240" w:lineRule="auto"/>
      </w:pPr>
      <w:r>
        <w:separator/>
      </w:r>
    </w:p>
  </w:endnote>
  <w:endnote w:type="continuationSeparator" w:id="0">
    <w:p w:rsidR="008A496A" w:rsidRDefault="008A496A" w:rsidP="0001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00478"/>
      <w:docPartObj>
        <w:docPartGallery w:val="Page Numbers (Bottom of Page)"/>
        <w:docPartUnique/>
      </w:docPartObj>
    </w:sdtPr>
    <w:sdtContent>
      <w:p w:rsidR="00011174" w:rsidRDefault="00011174">
        <w:pPr>
          <w:pStyle w:val="a4"/>
          <w:jc w:val="center"/>
        </w:pPr>
        <w:r>
          <w:fldChar w:fldCharType="begin"/>
        </w:r>
        <w:r>
          <w:instrText>PAGE   \* MERGEFORMAT</w:instrText>
        </w:r>
        <w:r>
          <w:fldChar w:fldCharType="separate"/>
        </w:r>
        <w:r>
          <w:rPr>
            <w:noProof/>
          </w:rPr>
          <w:t>1</w:t>
        </w:r>
        <w:r>
          <w:fldChar w:fldCharType="end"/>
        </w:r>
      </w:p>
    </w:sdtContent>
  </w:sdt>
  <w:p w:rsidR="00011174" w:rsidRDefault="0001117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96A" w:rsidRDefault="008A496A" w:rsidP="00011174">
      <w:pPr>
        <w:spacing w:after="0" w:line="240" w:lineRule="auto"/>
      </w:pPr>
      <w:r>
        <w:separator/>
      </w:r>
    </w:p>
  </w:footnote>
  <w:footnote w:type="continuationSeparator" w:id="0">
    <w:p w:rsidR="008A496A" w:rsidRDefault="008A496A" w:rsidP="0001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C2"/>
    <w:rsid w:val="00011174"/>
    <w:rsid w:val="0078127C"/>
    <w:rsid w:val="008A496A"/>
    <w:rsid w:val="008B25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FBE6"/>
  <w15:chartTrackingRefBased/>
  <w15:docId w15:val="{E8EDE9B1-9379-4193-A88F-CEFDBEF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B25C2"/>
    <w:rPr>
      <w:color w:val="0563C1" w:themeColor="hyperlink"/>
      <w:u w:val="single"/>
    </w:rPr>
  </w:style>
  <w:style w:type="paragraph" w:styleId="a3">
    <w:name w:val="header"/>
    <w:basedOn w:val="a"/>
    <w:link w:val="Char"/>
    <w:uiPriority w:val="99"/>
    <w:unhideWhenUsed/>
    <w:rsid w:val="00011174"/>
    <w:pPr>
      <w:tabs>
        <w:tab w:val="center" w:pos="4153"/>
        <w:tab w:val="right" w:pos="8306"/>
      </w:tabs>
      <w:spacing w:after="0" w:line="240" w:lineRule="auto"/>
    </w:pPr>
  </w:style>
  <w:style w:type="character" w:customStyle="1" w:styleId="Char">
    <w:name w:val="Κεφαλίδα Char"/>
    <w:basedOn w:val="a0"/>
    <w:link w:val="a3"/>
    <w:uiPriority w:val="99"/>
    <w:rsid w:val="00011174"/>
  </w:style>
  <w:style w:type="paragraph" w:styleId="a4">
    <w:name w:val="footer"/>
    <w:basedOn w:val="a"/>
    <w:link w:val="Char0"/>
    <w:uiPriority w:val="99"/>
    <w:unhideWhenUsed/>
    <w:rsid w:val="00011174"/>
    <w:pPr>
      <w:tabs>
        <w:tab w:val="center" w:pos="4153"/>
        <w:tab w:val="right" w:pos="8306"/>
      </w:tabs>
      <w:spacing w:after="0" w:line="240" w:lineRule="auto"/>
    </w:pPr>
  </w:style>
  <w:style w:type="character" w:customStyle="1" w:styleId="Char0">
    <w:name w:val="Υποσέλιδο Char"/>
    <w:basedOn w:val="a0"/>
    <w:link w:val="a4"/>
    <w:uiPriority w:val="99"/>
    <w:rsid w:val="0001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ooks.google.gr/books/about/The_Raymond_Williams_Reader.html?id=__X-EAAAQBAJ&amp;redir_es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gr/books?id=KnNWD9EYCGgC&amp;printsec=frontcover&amp;redir_esc=y#v=onepage&amp;q&amp;f=fal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1388</Words>
  <Characters>7497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2025-01-02T17:53:00Z</dcterms:created>
  <dcterms:modified xsi:type="dcterms:W3CDTF">2025-01-02T18:13:00Z</dcterms:modified>
</cp:coreProperties>
</file>