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F3" w:rsidRPr="00157DBA" w:rsidRDefault="002E2CF3" w:rsidP="002E2CF3">
      <w:pPr>
        <w:spacing w:after="0" w:line="360" w:lineRule="auto"/>
        <w:jc w:val="both"/>
        <w:rPr>
          <w:rFonts w:ascii="Palatino Linotype" w:hAnsi="Palatino Linotype" w:cs="Times New Roman"/>
          <w:b/>
          <w:sz w:val="24"/>
          <w:szCs w:val="24"/>
        </w:rPr>
      </w:pPr>
      <w:r w:rsidRPr="00157DBA">
        <w:rPr>
          <w:rFonts w:ascii="Palatino Linotype" w:hAnsi="Palatino Linotype" w:cs="Times New Roman"/>
          <w:b/>
          <w:sz w:val="24"/>
          <w:szCs w:val="24"/>
        </w:rPr>
        <w:t>ΥΛΙΚΟ ΜΑΘΗΜΑΤΟΣ 18.12. 25</w:t>
      </w:r>
    </w:p>
    <w:p w:rsidR="002E2CF3" w:rsidRPr="00157DBA" w:rsidRDefault="002E2CF3" w:rsidP="002E2CF3">
      <w:pPr>
        <w:spacing w:after="0" w:line="360" w:lineRule="auto"/>
        <w:jc w:val="both"/>
        <w:rPr>
          <w:rFonts w:ascii="Palatino Linotype" w:hAnsi="Palatino Linotype" w:cs="Times New Roman"/>
          <w:sz w:val="24"/>
          <w:szCs w:val="24"/>
        </w:rPr>
      </w:pPr>
    </w:p>
    <w:p w:rsidR="002E2CF3" w:rsidRPr="00157DBA" w:rsidRDefault="002E2CF3" w:rsidP="002E2CF3">
      <w:pPr>
        <w:spacing w:after="0" w:line="360" w:lineRule="auto"/>
        <w:jc w:val="both"/>
        <w:rPr>
          <w:rFonts w:ascii="Palatino Linotype" w:hAnsi="Palatino Linotype" w:cs="Times New Roman"/>
          <w:sz w:val="24"/>
          <w:szCs w:val="24"/>
        </w:rPr>
      </w:pPr>
      <w:r w:rsidRPr="00157DBA">
        <w:rPr>
          <w:rFonts w:ascii="Palatino Linotype" w:hAnsi="Palatino Linotype" w:cs="Times New Roman"/>
          <w:sz w:val="24"/>
          <w:szCs w:val="24"/>
        </w:rPr>
        <w:t xml:space="preserve">ΛΕΞΕΙΣ ΚΛΕΙΔΙΑ : </w:t>
      </w:r>
      <w:r w:rsidR="00157DBA">
        <w:rPr>
          <w:rFonts w:ascii="Palatino Linotype" w:hAnsi="Palatino Linotype" w:cs="Times New Roman"/>
          <w:sz w:val="24"/>
          <w:szCs w:val="24"/>
        </w:rPr>
        <w:t xml:space="preserve">ΑΔ. </w:t>
      </w:r>
      <w:r w:rsidRPr="00157DBA">
        <w:rPr>
          <w:rFonts w:ascii="Palatino Linotype" w:hAnsi="Palatino Linotype" w:cs="Times New Roman"/>
          <w:sz w:val="24"/>
          <w:szCs w:val="24"/>
        </w:rPr>
        <w:t>ΚΟΡΑΗΣ, ΥΠΟΜΝΗΜΑ, ΠΟΛΙΤΙΣΜΙΚΗ ΑΝΑΓΕΝΝΗΣΗ</w:t>
      </w:r>
    </w:p>
    <w:p w:rsidR="002E2CF3" w:rsidRPr="00157DBA" w:rsidRDefault="002E2CF3" w:rsidP="002E2CF3">
      <w:pPr>
        <w:spacing w:after="0" w:line="360" w:lineRule="auto"/>
        <w:jc w:val="both"/>
        <w:rPr>
          <w:rFonts w:ascii="Palatino Linotype" w:hAnsi="Palatino Linotype" w:cs="Times New Roman"/>
          <w:sz w:val="24"/>
          <w:szCs w:val="24"/>
        </w:rPr>
      </w:pPr>
    </w:p>
    <w:p w:rsidR="002E2CF3" w:rsidRPr="00157DBA" w:rsidRDefault="002E2CF3" w:rsidP="002E2CF3">
      <w:pPr>
        <w:spacing w:after="0" w:line="360" w:lineRule="auto"/>
        <w:jc w:val="both"/>
        <w:rPr>
          <w:rFonts w:ascii="Palatino Linotype" w:hAnsi="Palatino Linotype" w:cs="Times New Roman"/>
          <w:sz w:val="24"/>
          <w:szCs w:val="24"/>
        </w:rPr>
      </w:pPr>
    </w:p>
    <w:p w:rsidR="002E2CF3" w:rsidRPr="00157DBA" w:rsidRDefault="002E2CF3" w:rsidP="002E2CF3">
      <w:pPr>
        <w:spacing w:after="0" w:line="360" w:lineRule="auto"/>
        <w:jc w:val="both"/>
        <w:rPr>
          <w:rFonts w:ascii="Palatino Linotype" w:hAnsi="Palatino Linotype" w:cs="Times New Roman"/>
          <w:b/>
          <w:sz w:val="24"/>
          <w:szCs w:val="24"/>
          <w:u w:val="single"/>
        </w:rPr>
      </w:pPr>
      <w:r w:rsidRPr="00157DBA">
        <w:rPr>
          <w:rFonts w:ascii="Palatino Linotype" w:hAnsi="Palatino Linotype" w:cs="Times New Roman"/>
          <w:b/>
          <w:sz w:val="24"/>
          <w:szCs w:val="24"/>
          <w:u w:val="single"/>
        </w:rPr>
        <w:t>ΚΕΙΜΕΝΟ ΜΕΛΕΤΗΣ/ΑΣΚΗΣΗ -ΔΡΑΣΤΗΡΙΟΤΗΤΑ</w:t>
      </w:r>
    </w:p>
    <w:p w:rsidR="002E2CF3" w:rsidRPr="00157DBA" w:rsidRDefault="002E2CF3" w:rsidP="002E2CF3">
      <w:pPr>
        <w:spacing w:after="0" w:line="360" w:lineRule="auto"/>
        <w:jc w:val="both"/>
        <w:rPr>
          <w:rFonts w:ascii="Palatino Linotype" w:hAnsi="Palatino Linotype" w:cs="Times New Roman"/>
          <w:sz w:val="24"/>
          <w:szCs w:val="24"/>
        </w:rPr>
      </w:pPr>
    </w:p>
    <w:p w:rsidR="002E2CF3" w:rsidRPr="00157DBA" w:rsidRDefault="002E2CF3" w:rsidP="002E2CF3">
      <w:pPr>
        <w:spacing w:after="0" w:line="360" w:lineRule="auto"/>
        <w:jc w:val="both"/>
        <w:rPr>
          <w:rFonts w:ascii="Palatino Linotype" w:hAnsi="Palatino Linotype" w:cs="Times New Roman"/>
          <w:sz w:val="24"/>
          <w:szCs w:val="24"/>
        </w:rPr>
      </w:pPr>
      <w:r w:rsidRPr="00157DBA">
        <w:rPr>
          <w:rFonts w:ascii="Palatino Linotype" w:hAnsi="Palatino Linotype" w:cs="Times New Roman"/>
          <w:sz w:val="24"/>
          <w:szCs w:val="24"/>
        </w:rPr>
        <w:t>Αφού μελετήσετε το απόσπασμα, σχολιάστε το ρόλο της παιδείας στην προετοιμασία της εθνικής αναγέννησης</w:t>
      </w:r>
      <w:r w:rsidR="00157DBA">
        <w:rPr>
          <w:rFonts w:ascii="Palatino Linotype" w:hAnsi="Palatino Linotype" w:cs="Times New Roman"/>
          <w:sz w:val="24"/>
          <w:szCs w:val="24"/>
        </w:rPr>
        <w:t xml:space="preserve">. </w:t>
      </w:r>
      <w:bookmarkStart w:id="0" w:name="_GoBack"/>
      <w:bookmarkEnd w:id="0"/>
    </w:p>
    <w:p w:rsidR="002E2CF3" w:rsidRPr="00157DBA" w:rsidRDefault="002E2CF3" w:rsidP="002E2CF3">
      <w:pPr>
        <w:spacing w:after="0" w:line="360" w:lineRule="auto"/>
        <w:jc w:val="both"/>
        <w:rPr>
          <w:rFonts w:ascii="Palatino Linotype" w:hAnsi="Palatino Linotype" w:cs="Times New Roman"/>
          <w:sz w:val="24"/>
          <w:szCs w:val="24"/>
        </w:rPr>
      </w:pPr>
    </w:p>
    <w:p w:rsidR="002E2CF3" w:rsidRPr="00157DBA" w:rsidRDefault="002E2CF3" w:rsidP="002E2CF3">
      <w:pPr>
        <w:spacing w:after="0" w:line="360" w:lineRule="auto"/>
        <w:jc w:val="both"/>
        <w:rPr>
          <w:rFonts w:ascii="Palatino Linotype" w:hAnsi="Palatino Linotype" w:cs="Times New Roman"/>
          <w:sz w:val="24"/>
          <w:szCs w:val="24"/>
        </w:rPr>
      </w:pPr>
    </w:p>
    <w:p w:rsidR="002E2CF3" w:rsidRPr="00157DBA" w:rsidRDefault="002E2CF3" w:rsidP="002E2CF3">
      <w:pPr>
        <w:spacing w:after="0" w:line="360" w:lineRule="auto"/>
        <w:jc w:val="both"/>
        <w:rPr>
          <w:rFonts w:ascii="Palatino Linotype" w:hAnsi="Palatino Linotype" w:cs="Times New Roman"/>
          <w:sz w:val="24"/>
          <w:szCs w:val="24"/>
        </w:rPr>
      </w:pPr>
      <w:r w:rsidRPr="00157DBA">
        <w:rPr>
          <w:rFonts w:ascii="Palatino Linotype" w:hAnsi="Palatino Linotype" w:cs="Times New Roman"/>
          <w:sz w:val="24"/>
          <w:szCs w:val="24"/>
        </w:rPr>
        <w:t>«</w:t>
      </w:r>
      <w:r w:rsidRPr="00157DBA">
        <w:rPr>
          <w:rFonts w:ascii="Palatino Linotype" w:hAnsi="Palatino Linotype" w:cs="Times New Roman"/>
          <w:sz w:val="24"/>
          <w:szCs w:val="24"/>
        </w:rPr>
        <w:t xml:space="preserve">Το σωτήριο παράδειγμα που δίνει μια μερίδα Ελλήνων, διόλου δεν θα χαθεί για το υπόλοιπο έθνος. Αναμένεται η επιστροφή πλήθους νέων που σπουδάζουν επί του παρόντος στη Γαλλία, τη Γερμανία, την Ιταλία και την Αγγλία, προκειμένου να ιδρυθούν σχολεία, όπου το επιτρέψουν ο τοπικός χαρακτήρας και άλλες περιστάσεις. Ο έρωτας της παιδείας μεταδόθηκε και εξαπλώθηκε με συμπτώματα επιδημίας, αν τολμώ να εκφραστώ κατ’ αυτόν τον τρόπο, και ο καλύτερος οιωνός για το μέλλον είναι ότι αυτή η επιδημία κέρδισε και τον ελληνικό κλήρο. Η Φιλοσοφία διάβηκε την Ωραία Πύλη του Ιερού Βήματος, ή μάλλον κατήλθε σε αυτό, και τώρα εξέρχεται συνοδευόμενη από μια φωτισμένη θρησκεία για να διδάξει το έθνος. Δεν είναι λίγοι οι </w:t>
      </w:r>
      <w:proofErr w:type="spellStart"/>
      <w:r w:rsidRPr="00157DBA">
        <w:rPr>
          <w:rFonts w:ascii="Palatino Linotype" w:hAnsi="Palatino Linotype" w:cs="Times New Roman"/>
          <w:sz w:val="24"/>
          <w:szCs w:val="24"/>
        </w:rPr>
        <w:t>έλληνες</w:t>
      </w:r>
      <w:proofErr w:type="spellEnd"/>
      <w:r w:rsidRPr="00157DBA">
        <w:rPr>
          <w:rFonts w:ascii="Palatino Linotype" w:hAnsi="Palatino Linotype" w:cs="Times New Roman"/>
          <w:sz w:val="24"/>
          <w:szCs w:val="24"/>
        </w:rPr>
        <w:t xml:space="preserve"> κληρικοί που όχι μόνο δεν εμποδίζουν την εκπαίδευση του έθνους, αλλά σπεύδουν να μορφωθούν και οι ίδιοι. Κατά τη διάρκεια της Γαλλικής Επανάστασης είδαμε στο Παρίσι να έρχονται διαδοχικά κληρικοί από τις ιδιαίτερες πατρίδες τους με σκοπό να μορφωθούν και στη συνέχεια να μορφώσουν τους συμπατριώτες τους. Αυτή τη στιγμή που μιλάμε, στη Γερμανία βρίσκεται ακόμη μεγαλύτερος αριθμός κληρικών, οι οποίοι ασχολούνται με τη μετάφραση ωφέλιμων </w:t>
      </w:r>
      <w:r w:rsidRPr="00157DBA">
        <w:rPr>
          <w:rFonts w:ascii="Palatino Linotype" w:hAnsi="Palatino Linotype" w:cs="Times New Roman"/>
          <w:sz w:val="24"/>
          <w:szCs w:val="24"/>
        </w:rPr>
        <w:lastRenderedPageBreak/>
        <w:t xml:space="preserve">έργων στα ελληνικά. Σε μια πραγματεία περί </w:t>
      </w:r>
      <w:r w:rsidRPr="00157DBA">
        <w:rPr>
          <w:rFonts w:ascii="Palatino Linotype" w:hAnsi="Palatino Linotype" w:cs="Times New Roman"/>
          <w:i/>
          <w:sz w:val="24"/>
          <w:szCs w:val="24"/>
        </w:rPr>
        <w:t>Κωνικών τομών</w:t>
      </w:r>
      <w:r w:rsidRPr="00157DBA">
        <w:rPr>
          <w:rFonts w:ascii="Palatino Linotype" w:hAnsi="Palatino Linotype" w:cs="Times New Roman"/>
          <w:sz w:val="24"/>
          <w:szCs w:val="24"/>
        </w:rPr>
        <w:t xml:space="preserve">, που μεταφράστηκε από έναν κληρικό και δημοσιεύτηκε πριν από λίγο καιρό στη Βιέννη από έναν φίλο μου επίσης κληρικό, διαπιστώνω ότι από τους </w:t>
      </w:r>
      <w:proofErr w:type="spellStart"/>
      <w:r w:rsidRPr="00157DBA">
        <w:rPr>
          <w:rFonts w:ascii="Palatino Linotype" w:hAnsi="Palatino Linotype" w:cs="Times New Roman"/>
          <w:sz w:val="24"/>
          <w:szCs w:val="24"/>
        </w:rPr>
        <w:t>εκατόν</w:t>
      </w:r>
      <w:proofErr w:type="spellEnd"/>
      <w:r w:rsidRPr="00157DBA">
        <w:rPr>
          <w:rFonts w:ascii="Palatino Linotype" w:hAnsi="Palatino Linotype" w:cs="Times New Roman"/>
          <w:sz w:val="24"/>
          <w:szCs w:val="24"/>
        </w:rPr>
        <w:t xml:space="preserve"> δεκατρείς συνδρομητές που συνέβαλαν στα τυπογραφικά έξοδα οι σαράντα επτά ανήκουν στον κλήρο, εκ των οποίων οι εννέα είναι δεσπότες. Οι αξιοσέβαστοι αυτοί κληρικοί καλώς αισθάνθηκαν πως αληθινή ευσέβεια είναι η πεφωτισμένη ευσέβεια, και πως τα φώτα, μακράν από το να είναι εχθροί της αληθινής θρησκείας, την καθιστούν στερεότερη και τερπνότερη στην καρδιά των ανθρώπων. Αντιλήφθηκαν πως η ευγνωμοσύνη του έθνους για τις υπηρεσίες που του προσφέρουν δεν συγκρίνεται διόλου με το ανόητο λιβάνισμα που τους επιδαψίλευε η δεισιδαιμονία. Θέλω ακόμη πιο πολύ να αποδώσω δικαιοσύνη στον ελληνικό κλήρο, αφού συνήθως του καταλογίζεται ότι συνέβαλε τα </w:t>
      </w:r>
      <w:proofErr w:type="spellStart"/>
      <w:r w:rsidRPr="00157DBA">
        <w:rPr>
          <w:rFonts w:ascii="Palatino Linotype" w:hAnsi="Palatino Linotype" w:cs="Times New Roman"/>
          <w:sz w:val="24"/>
          <w:szCs w:val="24"/>
        </w:rPr>
        <w:t>μάλα</w:t>
      </w:r>
      <w:proofErr w:type="spellEnd"/>
      <w:r w:rsidRPr="00157DBA">
        <w:rPr>
          <w:rFonts w:ascii="Palatino Linotype" w:hAnsi="Palatino Linotype" w:cs="Times New Roman"/>
          <w:sz w:val="24"/>
          <w:szCs w:val="24"/>
        </w:rPr>
        <w:t xml:space="preserve"> στην παρακμή των Ελλήνων. Όχι! Η μομφή αυτή αφορά πια μια μικρή μερίδα κληρικών, η οποία θα απαλλάξει σύντομα από το βάρος της τόσο το Ιερό Βήμα, που ποτέ δεν τίμησε, όσο και το έθνος, από το οποίο δεν πρέπει πια να ελπίζει σε κάποιον βλακώδη φόρο τιμής.</w:t>
      </w:r>
    </w:p>
    <w:p w:rsidR="002E2CF3" w:rsidRPr="00157DBA" w:rsidRDefault="002E2CF3" w:rsidP="002E2CF3">
      <w:pPr>
        <w:spacing w:after="0" w:line="360" w:lineRule="auto"/>
        <w:jc w:val="both"/>
        <w:rPr>
          <w:rFonts w:ascii="Palatino Linotype" w:hAnsi="Palatino Linotype" w:cs="Times New Roman"/>
          <w:sz w:val="24"/>
          <w:szCs w:val="24"/>
        </w:rPr>
      </w:pPr>
      <w:r w:rsidRPr="00157DBA">
        <w:rPr>
          <w:rFonts w:ascii="Palatino Linotype" w:hAnsi="Palatino Linotype" w:cs="Times New Roman"/>
          <w:sz w:val="24"/>
          <w:szCs w:val="24"/>
        </w:rPr>
        <w:tab/>
        <w:t xml:space="preserve">Μέχρι το ξέσπασμα της Γαλλικής Επανάστασης, το ελληνικό έθνος εξέφραζε, λόγω φυσικής κλίσεως που δεν είναι δύσκολο να εξηγηθεί, ένα είδος προτίμησης για τους Άγγλους και τους Ρώσους. Οι τελευταίοι ήταν ανέκαθεν οι φυσικοί εχθροί των τυράννων τους, και οι Άγγλοι ήταν τότε το μοναδικό σχεδόν ευρωπαϊκό έθνος που υπερασπιζόταν την αξιοπρέπειά του απέναντι στην αλαζονεία μιας βάρβαρης Αυλής. Με το ξέσπασμα της Γαλλικής Επανάστασης, η ίδια φυσική κλίση κατέλαβε τις καρδιές των Ελλήνων υπέρ των Γάλλων και συνεχίζεται μέχρι σήμερα. Μια συγκεχυμένη προαίσθηση των αποτελεσμάτων και των συνεπειών που θα μπορούσε να έχει αυτή η επανάσταση στη μοίρα της Ελλάδας ξύπνησαν στα μυαλά τους –ήδη προετοιμασμένα χάρη στην κάπως μεγαλύτερη μόρφωση που διέθεταν– ιδέες που θα φάνταζαν μυθιστορηματικές, αν δεν </w:t>
      </w:r>
      <w:r w:rsidRPr="00157DBA">
        <w:rPr>
          <w:rFonts w:ascii="Palatino Linotype" w:hAnsi="Palatino Linotype" w:cs="Times New Roman"/>
          <w:sz w:val="24"/>
          <w:szCs w:val="24"/>
        </w:rPr>
        <w:lastRenderedPageBreak/>
        <w:t>είχε προηγηθεί η κατάληψη της Αιγύπτου από τους Γάλλους. Ο θαυμασμός για τα τρομερά επιτεύγματα του στρατού της Δημοκρατίας διαδόθηκε από στόμα σε στόμα και έφερε ξανά στη μνήμη τους τα περασμένα ανδραγαθήματα των ελληνικών στρατευμάτων. Από εκείνη τη στιγμή και μετά, η εθνική κενοδοξία έκανε χώρο στην αποφασιστικότητα ενός λαού που προετοιμάζεται να γίνει έθνος. Ο ενθουσιασμός που προκάλεσε η προοπτική να κυβερνώνται αποκλειστικά από νόμους ήταν τόσο καθολικός, ώστε δεν γινόταν λόγος παρά μόνο για τους Γάλλους. Παντού συστήνονταν μυστικές εταιρείες από ειδησεογράφους, οι οποίοι συνέλλεγαν επιμελώς και διέδιδαν σκοπίμως τις καλές ειδήσεις που έρχονταν από τη Γαλλία. Οι θρίαμβοι των Γάλλων ήταν και δικοί τους θρίαμβοι· οι συμφορές τους, επινοημένες ή διογκωμένες από τους εχθρούς τους, τους βύθιζαν σε οδύνη και απελπισία. Ο ενθουσιασμός αυτός έφτασε σε τόσο εκπληκτικές πράξεις που δεν θα τολμούσα να τις αναφέρω, αν δεν τις γνώριζα από μαρτυρίες αυτοπτών μαρτύρων, τη φιλαλήθεια των οποίων είναι αδύνατον να αμφισβητήσω. Σε μερικές κωμοπόλεις της Πελοποννήσου, διοικούμενες από ελληνικές δημογεροντίες που συχνά καταχρώνται την εξουσία που τους έχει δοθεί από τους Τούρκους προκειμένου να καταπιέσουν τους κατοίκους, ο λαός εξεγέρθηκε εναντίον τους, και, για να μην υπολείπονται σε τίποτα του γαλλικού παραδείγματος, προτάθηκε η σύγκλιση πρωτοβάθμιων συνελεύσεων. Την ίδια αυτή εποχή είδαμε για πρώτη φορά ελληνικά πλοία να φέρουν ονόματα ένδοξων ανδρών της αρχαιότητας. Το μόνο που γνωρίζαμε μέχρι πρότινος ήταν ονόματα αγίων. Σήμερα γνωρίζω πλοία με το όνομα του Θεμιστοκλή και του Ξενοφώντα</w:t>
      </w:r>
      <w:r w:rsidRPr="00157DBA">
        <w:rPr>
          <w:rFonts w:ascii="Palatino Linotype" w:hAnsi="Palatino Linotype" w:cs="Times New Roman"/>
          <w:color w:val="FF0000"/>
          <w:sz w:val="24"/>
          <w:szCs w:val="24"/>
        </w:rPr>
        <w:t xml:space="preserve">. </w:t>
      </w:r>
      <w:r w:rsidRPr="00157DBA">
        <w:rPr>
          <w:rFonts w:ascii="Palatino Linotype" w:hAnsi="Palatino Linotype" w:cs="Times New Roman"/>
          <w:sz w:val="24"/>
          <w:szCs w:val="24"/>
        </w:rPr>
        <w:t xml:space="preserve">Ο έρωτας της ισότητας εισέβαλε και στα μοναστήρια, ή, ακριβέστερα, επανήλθε, αφού πρώτα είχε εξορισθεί για μεγάλο χρονικό διάστημα. Οι μοναχοί, εξαντλημένοι από καθήκοντα που ποτέ δεν επέβαλε η θρησκεία και που η έπαρση των ηγουμένων τα καθιστούσε οδυνηρότερα, βρήκαν το κουράγιο να συνεδριάσουν και να επαναφέρουν τους ανωτέρους </w:t>
      </w:r>
      <w:r w:rsidRPr="00157DBA">
        <w:rPr>
          <w:rFonts w:ascii="Palatino Linotype" w:hAnsi="Palatino Linotype" w:cs="Times New Roman"/>
          <w:sz w:val="24"/>
          <w:szCs w:val="24"/>
        </w:rPr>
        <w:lastRenderedPageBreak/>
        <w:t xml:space="preserve">τους στην τήρηση του κανόνα. Ευτυχώς, καμία από αυτές τις κινήσεις δεν έγινε γνωστή στην  τουρκική διοίκηση, διότι οι καταπιεστές, από τη σχέση που είχαν αναπτύξει με τους </w:t>
      </w:r>
      <w:proofErr w:type="spellStart"/>
      <w:r w:rsidRPr="00157DBA">
        <w:rPr>
          <w:rFonts w:ascii="Palatino Linotype" w:hAnsi="Palatino Linotype" w:cs="Times New Roman"/>
          <w:sz w:val="24"/>
          <w:szCs w:val="24"/>
        </w:rPr>
        <w:t>καταπιεζόμενους</w:t>
      </w:r>
      <w:proofErr w:type="spellEnd"/>
      <w:r w:rsidRPr="00157DBA">
        <w:rPr>
          <w:rFonts w:ascii="Palatino Linotype" w:hAnsi="Palatino Linotype" w:cs="Times New Roman"/>
          <w:sz w:val="24"/>
          <w:szCs w:val="24"/>
        </w:rPr>
        <w:t xml:space="preserve">, είχαν συμφέρον να τις θάψουν στη λήθη. Αλλά αυτό δεν ίσχυε, ούτε ισχύει, στις μικρές εκείνες επαρχίες της Ελλάδας, οι οποίες από την εποχή της κατάλυσης της Ανατολικής Αυτοκρατορίας διατήρησαν την επαναστατική τους διάθεση εναντίον των κατακτητών. Οι περισσότερες από αυτές αρκούνταν να στέλνουν έναν ισχνό ετήσιο φόρο στην Υψηλή Πύλη, χωρίς να επιτρέπουν σε Τούρκους αξιωματούχους να τον συλλέγουν στις περιοχές τους. Η τουρκική διοίκηση ανέχεται τις απείθαρχες αυτές κοινότητες, όπως τις ονομάζει, διότι η άμυνα των περισσοτέρων ενισχύεται από τις απρόσιτες τοποθεσίες στις οποίες βρίσκονται. Ποτέ όμως δεν έχασε τις ελπίδες της, ούτε παραμέλησε το παραμικρό μέσο προκειμένου να τις υποτάξει, παρόλο που κάθε επίθεσή της απωθείται με ανδρεία εφάμιλλη των αρχαίων Σπαρτιατών. Η Γαλλική Επανάσταση ενίσχυσε εκπληκτικά την ανδρεία αυτή. Δεν θα μιλήσω για τους Μανιάτες που όλος ο κόσμος πρέπει να γνωρίζει μόνο και μόνο από τις ένοπλες ληστείες για τις οποίες συχνά κατηγορούνται. Όχι μόνο δεν δικαιολογώ τέτοιες ενέργειες, αλλά οικτίρω μάλιστα όσους ενίοτε χρησιμοποιούν παρόμοια τεχνάσματα που αμαυρώνουν τη δόξα της ανδρείας τους. Τους αποδίδω δικαιοσύνη, ωστόσο, γιατί πιστεύω ότι δεν θα ενοχλούσαν ποτέ κανέναν, αν δεν κινδύνευαν να χάσουν αυτό που αγαπούν περισσότερο και από την ίδια τους τη  ζωή, δηλαδή την ελευθερία. </w:t>
      </w:r>
    </w:p>
    <w:p w:rsidR="002E2CF3" w:rsidRPr="00157DBA" w:rsidRDefault="002E2CF3" w:rsidP="002E2CF3">
      <w:pPr>
        <w:spacing w:after="0" w:line="360" w:lineRule="auto"/>
        <w:jc w:val="both"/>
        <w:rPr>
          <w:rFonts w:ascii="Palatino Linotype" w:hAnsi="Palatino Linotype" w:cs="Times New Roman"/>
          <w:sz w:val="24"/>
          <w:szCs w:val="24"/>
        </w:rPr>
      </w:pPr>
      <w:r w:rsidRPr="00157DBA">
        <w:rPr>
          <w:rFonts w:ascii="Palatino Linotype" w:hAnsi="Palatino Linotype" w:cs="Times New Roman"/>
          <w:sz w:val="24"/>
          <w:szCs w:val="24"/>
        </w:rPr>
        <w:tab/>
        <w:t xml:space="preserve">Επιτρέψτε μου να σταθώ για λίγο σε μια μικρή κοινότητα γενναίων ανδρών και γυναικών, που έχει ήδη κεντρίσει την περιέργεια ενός </w:t>
      </w:r>
      <w:proofErr w:type="spellStart"/>
      <w:r w:rsidRPr="00157DBA">
        <w:rPr>
          <w:rFonts w:ascii="Palatino Linotype" w:hAnsi="Palatino Linotype" w:cs="Times New Roman"/>
          <w:sz w:val="24"/>
          <w:szCs w:val="24"/>
        </w:rPr>
        <w:t>άγγλου</w:t>
      </w:r>
      <w:proofErr w:type="spellEnd"/>
      <w:r w:rsidRPr="00157DBA">
        <w:rPr>
          <w:rFonts w:ascii="Palatino Linotype" w:hAnsi="Palatino Linotype" w:cs="Times New Roman"/>
          <w:sz w:val="24"/>
          <w:szCs w:val="24"/>
        </w:rPr>
        <w:t xml:space="preserve"> περιηγητή.</w:t>
      </w:r>
      <w:r w:rsidRPr="00157DBA">
        <w:rPr>
          <w:rStyle w:val="a4"/>
          <w:rFonts w:ascii="Palatino Linotype" w:hAnsi="Palatino Linotype" w:cs="Times New Roman"/>
          <w:sz w:val="24"/>
          <w:szCs w:val="24"/>
        </w:rPr>
        <w:footnoteReference w:id="1"/>
      </w:r>
      <w:r w:rsidRPr="00157DBA">
        <w:rPr>
          <w:rFonts w:ascii="Palatino Linotype" w:hAnsi="Palatino Linotype" w:cs="Times New Roman"/>
          <w:sz w:val="24"/>
          <w:szCs w:val="24"/>
        </w:rPr>
        <w:t xml:space="preserve"> Θα αναφερθώ σε ορισμένα περιστατικά μεταγενέστερα της </w:t>
      </w:r>
      <w:r w:rsidRPr="00157DBA">
        <w:rPr>
          <w:rFonts w:ascii="Palatino Linotype" w:hAnsi="Palatino Linotype" w:cs="Times New Roman"/>
          <w:sz w:val="24"/>
          <w:szCs w:val="24"/>
        </w:rPr>
        <w:lastRenderedPageBreak/>
        <w:t xml:space="preserve">δημοσίευσης του βιβλίου του. Θα δυσκολευόταν κανείς να πιστέψει πως υπάρχει μια κοινότητα μοιρασμένη σε τέσσερα μικρά χωριά, ο πληθυσμός των οποίων δεν ξεπερνά τους χίλιους πεντακόσιους άντρες ικανούς να φέρουν όπλα, πως κυβερνώνται δημοκρατικά από δώδεκα αρχηγούς, πως ζουν σύμφωνα με την απλότητα των ηρωικών χρόνων, πως στην ανδρεία είναι εφάμιλλοι των αρχαίων Σπαρτιατών, πως υπερασπίζονται με επιτυχία την ελευθερία τους εδώ και πολλά χρόνια εναντίον του ισχυρότερου πασά της ευρωπαϊκής Τουρκίας, ενός εξαιρετικά επικίνδυνου εχθρού που συνδυάζει την πανουργία με την ωμή δύναμη, πως σε εξαιρετικές περιπτώσεις η δράκα αυτή αντρών επιστρατεύει 300 με 400 γυναίκες από τα χωριά τους, και πως οι νέες αυτές Αμαζόνες πολεμούν δίπλα στους άντρες τους, στα παιδιά τους, στους πατεράδες τους, χωρίς να υπολείπονται διόλου σε γενναιότητα. Θα δυσκολευόταν να πιστέψει κανείς πως υπάρχουν τέτοιοι άνθρωποι· κι όμως υπάρχουν. Τα χωριά τους, με σπουδαιότερο το </w:t>
      </w:r>
      <w:r w:rsidRPr="00157DBA">
        <w:rPr>
          <w:rFonts w:ascii="Palatino Linotype" w:hAnsi="Palatino Linotype" w:cs="Times New Roman"/>
          <w:i/>
          <w:sz w:val="24"/>
          <w:szCs w:val="24"/>
        </w:rPr>
        <w:t>Σούλι</w:t>
      </w:r>
      <w:r w:rsidRPr="00157DBA">
        <w:rPr>
          <w:rFonts w:ascii="Palatino Linotype" w:hAnsi="Palatino Linotype" w:cs="Times New Roman"/>
          <w:sz w:val="24"/>
          <w:szCs w:val="24"/>
        </w:rPr>
        <w:t xml:space="preserve">, βρίσκονται σε ένα οροπέδιο σε μια  περιοχή που τα αρχαία χρόνια ονομαζόταν Κασσιόπη, δεκαπέντε περίπου λεύγες μακριά από το μαντείο της Δωδώνης, τρεις λεύγες </w:t>
      </w:r>
      <w:proofErr w:type="spellStart"/>
      <w:r w:rsidRPr="00157DBA">
        <w:rPr>
          <w:rFonts w:ascii="Palatino Linotype" w:hAnsi="Palatino Linotype" w:cs="Times New Roman"/>
          <w:sz w:val="24"/>
          <w:szCs w:val="24"/>
        </w:rPr>
        <w:t>νοτιανατολικά</w:t>
      </w:r>
      <w:proofErr w:type="spellEnd"/>
      <w:r w:rsidRPr="00157DBA">
        <w:rPr>
          <w:rFonts w:ascii="Palatino Linotype" w:hAnsi="Palatino Linotype" w:cs="Times New Roman"/>
          <w:sz w:val="24"/>
          <w:szCs w:val="24"/>
        </w:rPr>
        <w:t xml:space="preserve"> του Αχέροντα ποταμού και επτά με οκτώ λεύγες από τις ακτές του Ιονίου Πελάγους. Οι Γάλλοι πρέπει να γνωρίζουν τον θηριώδη Αλή Πασά των Ιωαννίνων από την ανήκουστη ωμότητα που επέδειξε εναντίον των υπερασπιστών της Δημοκρατίας. Το κτήνος αυτό, ενοχλημένο από την αντίσταση των γενναίων Σουλιωτών, μετέρχεται κάθε μέσο προκειμένου να τους εξοντώσει, αλλά για όσο καιρό επιδεικνύουν τη σπάνια εκείνη καταφρόνηση του θανάτου, δείγματα της οποίας θα αναφέρω ευθύς αμέσως, δεν θα το κατορθώσει ποτέ</w:t>
      </w:r>
      <w:r w:rsidRPr="00157DBA">
        <w:rPr>
          <w:rFonts w:ascii="Palatino Linotype" w:hAnsi="Palatino Linotype" w:cs="Times New Roman"/>
          <w:sz w:val="24"/>
          <w:szCs w:val="24"/>
        </w:rPr>
        <w:t>»</w:t>
      </w:r>
      <w:r w:rsidRPr="00157DBA">
        <w:rPr>
          <w:rFonts w:ascii="Palatino Linotype" w:hAnsi="Palatino Linotype" w:cs="Times New Roman"/>
          <w:sz w:val="24"/>
          <w:szCs w:val="24"/>
        </w:rPr>
        <w:t>.</w:t>
      </w:r>
    </w:p>
    <w:p w:rsidR="002E2CF3" w:rsidRPr="00157DBA" w:rsidRDefault="002E2CF3" w:rsidP="002E2CF3">
      <w:pPr>
        <w:spacing w:after="0" w:line="360" w:lineRule="auto"/>
        <w:jc w:val="both"/>
        <w:rPr>
          <w:rFonts w:ascii="Palatino Linotype" w:hAnsi="Palatino Linotype" w:cs="Times New Roman"/>
          <w:sz w:val="24"/>
          <w:szCs w:val="24"/>
        </w:rPr>
      </w:pPr>
    </w:p>
    <w:p w:rsidR="002E2CF3" w:rsidRPr="00157DBA" w:rsidRDefault="002E2CF3" w:rsidP="002E2CF3">
      <w:pPr>
        <w:spacing w:after="0" w:line="360" w:lineRule="auto"/>
        <w:jc w:val="both"/>
        <w:rPr>
          <w:rFonts w:ascii="Palatino Linotype" w:hAnsi="Palatino Linotype" w:cs="Times New Roman"/>
          <w:sz w:val="24"/>
          <w:szCs w:val="24"/>
        </w:rPr>
      </w:pPr>
    </w:p>
    <w:p w:rsidR="002E2CF3" w:rsidRPr="00157DBA" w:rsidRDefault="002E2CF3" w:rsidP="002E2CF3">
      <w:pPr>
        <w:spacing w:after="0" w:line="360" w:lineRule="auto"/>
        <w:jc w:val="both"/>
        <w:rPr>
          <w:rFonts w:ascii="Palatino Linotype" w:hAnsi="Palatino Linotype" w:cs="Times New Roman"/>
          <w:sz w:val="24"/>
          <w:szCs w:val="24"/>
        </w:rPr>
      </w:pPr>
    </w:p>
    <w:p w:rsidR="00AF7B44" w:rsidRPr="00157DBA" w:rsidRDefault="00AF7B44">
      <w:pPr>
        <w:rPr>
          <w:rFonts w:ascii="Palatino Linotype" w:hAnsi="Palatino Linotype"/>
        </w:rPr>
      </w:pPr>
    </w:p>
    <w:sectPr w:rsidR="00AF7B44" w:rsidRPr="00157DB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AFC" w:rsidRDefault="009A5AFC" w:rsidP="002E2CF3">
      <w:pPr>
        <w:spacing w:after="0" w:line="240" w:lineRule="auto"/>
      </w:pPr>
      <w:r>
        <w:separator/>
      </w:r>
    </w:p>
  </w:endnote>
  <w:endnote w:type="continuationSeparator" w:id="0">
    <w:p w:rsidR="009A5AFC" w:rsidRDefault="009A5AFC" w:rsidP="002E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AFC" w:rsidRDefault="009A5AFC" w:rsidP="002E2CF3">
      <w:pPr>
        <w:spacing w:after="0" w:line="240" w:lineRule="auto"/>
      </w:pPr>
      <w:r>
        <w:separator/>
      </w:r>
    </w:p>
  </w:footnote>
  <w:footnote w:type="continuationSeparator" w:id="0">
    <w:p w:rsidR="009A5AFC" w:rsidRDefault="009A5AFC" w:rsidP="002E2CF3">
      <w:pPr>
        <w:spacing w:after="0" w:line="240" w:lineRule="auto"/>
      </w:pPr>
      <w:r>
        <w:continuationSeparator/>
      </w:r>
    </w:p>
  </w:footnote>
  <w:footnote w:id="1">
    <w:p w:rsidR="002E2CF3" w:rsidRPr="00D558A2" w:rsidRDefault="002E2CF3" w:rsidP="002E2CF3">
      <w:pPr>
        <w:pStyle w:val="a3"/>
        <w:jc w:val="both"/>
        <w:rPr>
          <w:rFonts w:ascii="Times New Roman" w:hAnsi="Times New Roman" w:cs="Times New Roman"/>
        </w:rPr>
      </w:pPr>
      <w:r w:rsidRPr="00215DDE">
        <w:rPr>
          <w:rStyle w:val="a4"/>
          <w:rFonts w:ascii="Times New Roman" w:hAnsi="Times New Roman" w:cs="Times New Roman"/>
        </w:rPr>
        <w:footnoteRef/>
      </w:r>
      <w:r w:rsidRPr="00215DDE">
        <w:rPr>
          <w:rFonts w:ascii="Times New Roman" w:hAnsi="Times New Roman" w:cs="Times New Roman"/>
        </w:rPr>
        <w:t xml:space="preserve"> </w:t>
      </w:r>
      <w:r>
        <w:rPr>
          <w:rFonts w:ascii="Times New Roman" w:hAnsi="Times New Roman" w:cs="Times New Roman"/>
        </w:rPr>
        <w:t xml:space="preserve">Πρόκειται για τον </w:t>
      </w:r>
      <w:r>
        <w:rPr>
          <w:rFonts w:ascii="Times New Roman" w:hAnsi="Times New Roman" w:cs="Times New Roman"/>
          <w:lang w:val="en-US"/>
        </w:rPr>
        <w:t>William</w:t>
      </w:r>
      <w:r w:rsidRPr="00D558A2">
        <w:rPr>
          <w:rFonts w:ascii="Times New Roman" w:hAnsi="Times New Roman" w:cs="Times New Roman"/>
        </w:rPr>
        <w:t xml:space="preserve"> </w:t>
      </w:r>
      <w:r>
        <w:rPr>
          <w:rFonts w:ascii="Times New Roman" w:hAnsi="Times New Roman" w:cs="Times New Roman"/>
          <w:lang w:val="en-US"/>
        </w:rPr>
        <w:t>Eton</w:t>
      </w:r>
      <w:r>
        <w:rPr>
          <w:rFonts w:ascii="Times New Roman" w:hAnsi="Times New Roman" w:cs="Times New Roman"/>
        </w:rPr>
        <w:t xml:space="preserve">. Βλ. το </w:t>
      </w:r>
      <w:r>
        <w:rPr>
          <w:rFonts w:ascii="Times New Roman" w:hAnsi="Times New Roman" w:cs="Times New Roman"/>
          <w:i/>
        </w:rPr>
        <w:t>Ιστορικό, πολιτικό και σύγχρονο πανόραμα</w:t>
      </w:r>
      <w:r w:rsidRPr="00D558A2">
        <w:rPr>
          <w:rFonts w:ascii="Times New Roman" w:hAnsi="Times New Roman" w:cs="Times New Roman"/>
          <w:i/>
        </w:rPr>
        <w:t xml:space="preserve"> της Οθωμανικής Αυτοκρατορίας</w:t>
      </w:r>
      <w:r>
        <w:rPr>
          <w:rFonts w:ascii="Times New Roman" w:hAnsi="Times New Roman" w:cs="Times New Roman"/>
        </w:rPr>
        <w:t xml:space="preserve">, γαλλική μετάφραση, τυπωμένη στον εκδοτικό οίκο </w:t>
      </w:r>
      <w:r>
        <w:rPr>
          <w:rFonts w:ascii="Times New Roman" w:hAnsi="Times New Roman" w:cs="Times New Roman"/>
          <w:lang w:val="en-US"/>
        </w:rPr>
        <w:t>Tavernier</w:t>
      </w:r>
      <w:r>
        <w:rPr>
          <w:rFonts w:ascii="Times New Roman" w:hAnsi="Times New Roman" w:cs="Times New Roman"/>
        </w:rPr>
        <w:t>, 1801</w:t>
      </w:r>
      <w:r w:rsidRPr="00D558A2">
        <w:rPr>
          <w:rFonts w:ascii="Times New Roman" w:hAnsi="Times New Roman" w:cs="Times New Roman"/>
        </w:rPr>
        <w:t>·</w:t>
      </w:r>
      <w:r>
        <w:rPr>
          <w:rFonts w:ascii="Times New Roman" w:hAnsi="Times New Roman" w:cs="Times New Roman"/>
        </w:rPr>
        <w:t xml:space="preserve"> τον δεύτερο τόμο κυρίως, όπου αναφέρεται εκτενώς στους Σουλιώτες.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F3"/>
    <w:rsid w:val="00157DBA"/>
    <w:rsid w:val="002E2CF3"/>
    <w:rsid w:val="009A5AFC"/>
    <w:rsid w:val="00AF7B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3B5B"/>
  <w15:chartTrackingRefBased/>
  <w15:docId w15:val="{2E215347-3EE7-413B-AE61-06CC4464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CF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E2CF3"/>
    <w:pPr>
      <w:spacing w:after="0" w:line="240" w:lineRule="auto"/>
    </w:pPr>
    <w:rPr>
      <w:sz w:val="20"/>
      <w:szCs w:val="20"/>
    </w:rPr>
  </w:style>
  <w:style w:type="character" w:customStyle="1" w:styleId="Char">
    <w:name w:val="Κείμενο υποσημείωσης Char"/>
    <w:basedOn w:val="a0"/>
    <w:link w:val="a3"/>
    <w:uiPriority w:val="99"/>
    <w:semiHidden/>
    <w:rsid w:val="002E2CF3"/>
    <w:rPr>
      <w:sz w:val="20"/>
      <w:szCs w:val="20"/>
    </w:rPr>
  </w:style>
  <w:style w:type="character" w:styleId="a4">
    <w:name w:val="footnote reference"/>
    <w:basedOn w:val="a0"/>
    <w:uiPriority w:val="99"/>
    <w:semiHidden/>
    <w:unhideWhenUsed/>
    <w:rsid w:val="002E2C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1340</Words>
  <Characters>7241</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2025-12-16T22:20:00Z</dcterms:created>
  <dcterms:modified xsi:type="dcterms:W3CDTF">2025-12-16T22:24:00Z</dcterms:modified>
</cp:coreProperties>
</file>