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CA" w:rsidRPr="003B0697" w:rsidRDefault="003B0697">
      <w:pPr>
        <w:rPr>
          <w:rFonts w:ascii="Palatino Linotype" w:hAnsi="Palatino Linotype" w:cs="Times New Roman"/>
          <w:sz w:val="24"/>
          <w:szCs w:val="24"/>
        </w:rPr>
      </w:pPr>
      <w:r w:rsidRPr="003B0697">
        <w:rPr>
          <w:rFonts w:ascii="Palatino Linotype" w:hAnsi="Palatino Linotype" w:cs="Times New Roman"/>
          <w:sz w:val="24"/>
          <w:szCs w:val="24"/>
        </w:rPr>
        <w:t>Ἶρις δ' αὖθ' Ἑλένῃ λευκωλένῳ ἄγγελος ἦλθεν</w:t>
      </w:r>
      <w:r w:rsidRPr="003B0697">
        <w:rPr>
          <w:rFonts w:ascii="Palatino Linotype" w:hAnsi="Palatino Linotype" w:cs="Times New Roman"/>
          <w:sz w:val="24"/>
          <w:szCs w:val="24"/>
        </w:rPr>
        <w:br/>
        <w:t>εἰδομένη γαλόῳ Ἀντηνορίδαο δάμαρτι,</w:t>
      </w:r>
      <w:r w:rsidRPr="003B0697">
        <w:rPr>
          <w:rFonts w:ascii="Palatino Linotype" w:hAnsi="Palatino Linotype" w:cs="Times New Roman"/>
          <w:sz w:val="24"/>
          <w:szCs w:val="24"/>
        </w:rPr>
        <w:br/>
        <w:t>τὴν Ἀντηνορίδης εἶχε κρείων Ἑλικάων</w:t>
      </w:r>
      <w:r w:rsidRPr="003B0697">
        <w:rPr>
          <w:rFonts w:ascii="Palatino Linotype" w:hAnsi="Palatino Linotype" w:cs="Times New Roman"/>
          <w:sz w:val="24"/>
          <w:szCs w:val="24"/>
        </w:rPr>
        <w:br/>
        <w:t>Λαοδίκην Πριάμοιο θυγατρῶν εἶδος ἀρίστην.</w:t>
      </w:r>
      <w:r w:rsidRPr="003B0697">
        <w:rPr>
          <w:rFonts w:ascii="Palatino Linotype" w:hAnsi="Palatino Linotype" w:cs="Times New Roman"/>
          <w:sz w:val="24"/>
          <w:szCs w:val="24"/>
        </w:rPr>
        <w:br/>
        <w:t>τὴν δ' εὗρ' ἐν μεγάρῳ· ἣ δὲ μέγαν ἱστὸν ὕφαινε</w:t>
      </w:r>
      <w:r w:rsidRPr="003B0697">
        <w:rPr>
          <w:rFonts w:ascii="Palatino Linotype" w:hAnsi="Palatino Linotype" w:cs="Times New Roman"/>
          <w:sz w:val="24"/>
          <w:szCs w:val="24"/>
        </w:rPr>
        <w:br/>
        <w:t>δίπλακα πορφυρέην, πολέας δ' ἐνέπασσεν ἀέθλους</w:t>
      </w:r>
      <w:r w:rsidRPr="003B0697">
        <w:rPr>
          <w:rFonts w:ascii="Palatino Linotype" w:hAnsi="Palatino Linotype" w:cs="Times New Roman"/>
          <w:sz w:val="24"/>
          <w:szCs w:val="24"/>
        </w:rPr>
        <w:br/>
        <w:t>Τρώων θ' ἱπποδάμων καὶ Ἀχαιῶν χαλκοχιτώνων,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οὕς ἑθεν εἵνεκ' ἔπασχον ὑπ' Ἄρηος παλαμάων·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ἀγχοῦ δ' ἱσταμένη προσέφη πόδας ὠκέα Ἶρις·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δεῦρ' ἴθι νύμφα φίλη, ἵνα θέσκελα ἔργα ἴδηαι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4" w:anchor="v13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130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Τρώων θ' ἱπποδάμων καὶ Ἀχαιῶν χαλκοχιτώνων,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οἳ πρὶν ἐπ' ἀλλήλοισι φέρον πολύδακρυν Ἄρηα</w:t>
      </w:r>
      <w:r w:rsidRPr="003B0697">
        <w:rPr>
          <w:rFonts w:ascii="Palatino Linotype" w:hAnsi="Palatino Linotype" w:cs="Times New Roman"/>
          <w:sz w:val="24"/>
          <w:szCs w:val="24"/>
        </w:rPr>
        <w:br/>
        <w:t>ἐν πεδίῳ ὀλοοῖο λιλαιόμενοι πολέμοιο·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οἳ δὴ νῦν ἕαται σιγῇ, πόλεμος δὲ πέπαυται,</w:t>
      </w:r>
      <w:r w:rsidRPr="003B0697">
        <w:rPr>
          <w:rFonts w:ascii="Palatino Linotype" w:hAnsi="Palatino Linotype" w:cs="Times New Roman"/>
          <w:sz w:val="24"/>
          <w:szCs w:val="24"/>
        </w:rPr>
        <w:br/>
        <w:t>ἀσπίσι κεκλιμένοι, παρὰ δ' ἔγχεα μακρὰ πέπηγεν.</w:t>
      </w:r>
      <w:r w:rsidRPr="003B0697">
        <w:rPr>
          <w:rFonts w:ascii="Palatino Linotype" w:hAnsi="Palatino Linotype" w:cs="Times New Roman"/>
          <w:sz w:val="24"/>
          <w:szCs w:val="24"/>
        </w:rPr>
        <w:br/>
        <w:t>αὐτὰρ Ἀλέξανδρος καὶ ἀρηΐφιλος Μενέλαος</w:t>
      </w:r>
      <w:r w:rsidRPr="003B0697">
        <w:rPr>
          <w:rFonts w:ascii="Palatino Linotype" w:hAnsi="Palatino Linotype" w:cs="Times New Roman"/>
          <w:sz w:val="24"/>
          <w:szCs w:val="24"/>
        </w:rPr>
        <w:br/>
        <w:t>μακρῇς ἐγχείῃσι μαχήσονται περὶ σεῖο·</w:t>
      </w:r>
      <w:r w:rsidRPr="003B0697">
        <w:rPr>
          <w:rFonts w:ascii="Palatino Linotype" w:hAnsi="Palatino Linotype" w:cs="Times New Roman"/>
          <w:sz w:val="24"/>
          <w:szCs w:val="24"/>
        </w:rPr>
        <w:br/>
        <w:t>τῷ δέ κε νικήσαντι φίλη κεκλήσῃ ἄκοιτις.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Ὣς εἰποῦσα θεὰ γλυκὺν ἵμερον ἔμβαλε θυμῷ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ἀνδρός τε προτέρου καὶ ἄστεος ἠδὲ τοκήων·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5" w:anchor="v14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140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αὐτίκα δ' ἀργεννῇσι καλυψαμένη ὀθόνῃσιν</w:t>
      </w:r>
      <w:r w:rsidRPr="003B0697">
        <w:rPr>
          <w:rFonts w:ascii="Palatino Linotype" w:hAnsi="Palatino Linotype" w:cs="Times New Roman"/>
          <w:sz w:val="24"/>
          <w:szCs w:val="24"/>
        </w:rPr>
        <w:br/>
        <w:t>ὁρμᾶτ' ἐκ θαλάμοιο τέρεν κατὰ δάκρυ χέουσα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οὐκ οἴη, ἅμα τῇ γε καὶ ἀμφίπολοι δύ' ἕποντο,</w:t>
      </w:r>
      <w:r w:rsidRPr="003B0697">
        <w:rPr>
          <w:rFonts w:ascii="Palatino Linotype" w:hAnsi="Palatino Linotype" w:cs="Times New Roman"/>
          <w:sz w:val="24"/>
          <w:szCs w:val="24"/>
        </w:rPr>
        <w:br/>
        <w:t>Αἴθρη Πιτθῆος θυγάτηρ, Κλυμένη τε βοῶπις·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αἶψα δ' ἔπειθ' ἵκανον ὅθι Σκαιαὶ πύλαι ἦσαν.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Οἳ δ' ἀμφὶ Πρίαμον καὶ Πάνθοον ἠδὲ Θυμοίτην</w:t>
      </w:r>
      <w:r w:rsidRPr="003B0697">
        <w:rPr>
          <w:rFonts w:ascii="Palatino Linotype" w:hAnsi="Palatino Linotype" w:cs="Times New Roman"/>
          <w:sz w:val="24"/>
          <w:szCs w:val="24"/>
        </w:rPr>
        <w:br/>
        <w:t>Λάμπόν τε Κλυτίον θ' Ἱκετάονά τ' ὄζον Ἄρηος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Οὐκαλέγων τε καὶ Ἀντήνωρ πεπνυμένω ἄμφω</w:t>
      </w:r>
      <w:r w:rsidRPr="003B0697">
        <w:rPr>
          <w:rFonts w:ascii="Palatino Linotype" w:hAnsi="Palatino Linotype" w:cs="Times New Roman"/>
          <w:sz w:val="24"/>
          <w:szCs w:val="24"/>
        </w:rPr>
        <w:br/>
        <w:t>ἥατο δημογέροντες ἐπὶ Σκαιῇσι πύλῃσι,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γήραϊ δὴ πολέμοιο πεπαυμένοι, ἀλλ' ἀγορηταὶ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6" w:anchor="v15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150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ἐσθλοί, τεττίγεσσιν ἐοικότες οἵ τε καθ' ὕλην</w:t>
      </w:r>
      <w:r w:rsidRPr="003B0697">
        <w:rPr>
          <w:rFonts w:ascii="Palatino Linotype" w:hAnsi="Palatino Linotype" w:cs="Times New Roman"/>
          <w:sz w:val="24"/>
          <w:szCs w:val="24"/>
        </w:rPr>
        <w:br/>
        <w:t>δενδρέῳ ἐφεζόμενοι ὄπα λειριόεσσαν ἱεῖσι·</w:t>
      </w:r>
      <w:r w:rsidRPr="003B0697">
        <w:rPr>
          <w:rFonts w:ascii="Palatino Linotype" w:hAnsi="Palatino Linotype" w:cs="Times New Roman"/>
          <w:sz w:val="24"/>
          <w:szCs w:val="24"/>
        </w:rPr>
        <w:br/>
        <w:t>τοῖοι ἄρα Τρώων ἡγήτορες ἧντ' ἐπὶ πύργῳ.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οἳ δ' ὡς οὖν εἴδονθ' Ἑλένην ἐπὶ πύργον ἰοῦσαν,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ἦκα πρὸς ἀλλήλους ἔπεα πτερόεντ' ἀγόρευον·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lastRenderedPageBreak/>
        <w:t>οὐ νέμεσις Τρῶας καὶ ἐϋκνήμιδας Ἀχαιοὺς</w:t>
      </w:r>
      <w:r w:rsidRPr="003B0697">
        <w:rPr>
          <w:rFonts w:ascii="Palatino Linotype" w:hAnsi="Palatino Linotype" w:cs="Times New Roman"/>
          <w:sz w:val="24"/>
          <w:szCs w:val="24"/>
        </w:rPr>
        <w:br/>
        <w:t>τοιῇδ' ἀμφὶ γυναικὶ πολὺν χρόνον ἄλγεα πάσχειν·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αἰνῶς ἀθανάτῃσι θεῇς εἰς ὦπα ἔοικεν·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ἀλλὰ καὶ ὧς τοίη περ ἐοῦσ' ἐν νηυσὶ νεέσθω,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μηδ' ἡμῖν τεκέεσσί τ' ὀπίσσω πῆμα λίποιτο.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7" w:anchor="v16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160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Ὣς ἄρ' ἔφαν, Πρίαμος δ' Ἑλένην ἐκαλέσσατο φωνῇ·</w:t>
      </w:r>
      <w:r w:rsidRPr="003B0697">
        <w:rPr>
          <w:rFonts w:ascii="Palatino Linotype" w:hAnsi="Palatino Linotype" w:cs="Times New Roman"/>
          <w:sz w:val="24"/>
          <w:szCs w:val="24"/>
        </w:rPr>
        <w:br/>
        <w:t>δεῦρο πάροιθ' ἐλθοῦσα φίλον τέκος ἵζευ ἐμεῖο,</w:t>
      </w:r>
      <w:r w:rsidRPr="003B0697">
        <w:rPr>
          <w:rFonts w:ascii="Palatino Linotype" w:hAnsi="Palatino Linotype" w:cs="Times New Roman"/>
          <w:sz w:val="24"/>
          <w:szCs w:val="24"/>
        </w:rPr>
        <w:br/>
        <w:t>ὄφρα ἴδῃ πρότερόν τε πόσιν πηούς τε φίλους τε·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οὔ τί μοι αἰτίη ἐσσί, θεοί νύ μοι αἴτιοί εἰσιν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οἵ μοι ἐφώρμησαν πόλεμον πολύδακρυν Ἀχαιῶν·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ὥς μοι καὶ τόνδ' ἄνδρα πελώριον ἐξονομήνῃς</w:t>
      </w:r>
      <w:r w:rsidRPr="003B0697">
        <w:rPr>
          <w:rFonts w:ascii="Palatino Linotype" w:hAnsi="Palatino Linotype" w:cs="Times New Roman"/>
          <w:sz w:val="24"/>
          <w:szCs w:val="24"/>
        </w:rPr>
        <w:br/>
        <w:t>ὅς τις ὅδ' ἐστὶν Ἀχαιὸς ἀνὴρ ἠΰς τε μέγας τε.</w:t>
      </w:r>
      <w:r w:rsidRPr="003B0697">
        <w:rPr>
          <w:rFonts w:ascii="Palatino Linotype" w:hAnsi="Palatino Linotype" w:cs="Times New Roman"/>
          <w:sz w:val="24"/>
          <w:szCs w:val="24"/>
        </w:rPr>
        <w:br/>
        <w:t>ἤτοι μὲν κεφαλῇ καὶ μείζονες ἄλλοι ἔασι,</w:t>
      </w:r>
      <w:r w:rsidRPr="003B0697">
        <w:rPr>
          <w:rFonts w:ascii="Palatino Linotype" w:hAnsi="Palatino Linotype" w:cs="Times New Roman"/>
          <w:sz w:val="24"/>
          <w:szCs w:val="24"/>
        </w:rPr>
        <w:br/>
        <w:t>καλὸν δ' οὕτω ἐγὼν οὔ πω ἴδον ὀφθαλμοῖσιν,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οὐδ' οὕτω γεραρόν· βασιλῆϊ γὰρ ἀνδρὶ ἔοικε.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8" w:anchor="v17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170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Τὸν δ' Ἑλένη μύθοισιν ἀμείβετο δῖα γυναικῶν·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αἰδοῖός τέ μοί ἐσσι φίλε ἑκυρὲ δεινός τε·</w:t>
      </w:r>
      <w:r w:rsidRPr="003B0697">
        <w:rPr>
          <w:rFonts w:ascii="Palatino Linotype" w:hAnsi="Palatino Linotype" w:cs="Times New Roman"/>
          <w:sz w:val="24"/>
          <w:szCs w:val="24"/>
        </w:rPr>
        <w:br/>
        <w:t>ὡς ὄφελεν θάνατός μοι ἁδεῖν κακὸς ὁππότε δεῦρο</w:t>
      </w:r>
      <w:r w:rsidRPr="003B0697">
        <w:rPr>
          <w:rFonts w:ascii="Palatino Linotype" w:hAnsi="Palatino Linotype" w:cs="Times New Roman"/>
          <w:sz w:val="24"/>
          <w:szCs w:val="24"/>
        </w:rPr>
        <w:br/>
        <w:t>υἱέϊ σῷ ἑπόμην θάλαμον γνωτούς τε λιποῦσα</w:t>
      </w:r>
      <w:r w:rsidRPr="003B0697">
        <w:rPr>
          <w:rFonts w:ascii="Palatino Linotype" w:hAnsi="Palatino Linotype" w:cs="Times New Roman"/>
          <w:sz w:val="24"/>
          <w:szCs w:val="24"/>
        </w:rPr>
        <w:br/>
        <w:t>παῖδά τε τηλυγέτην καὶ ὁμηλικίην ἐρατεινήν.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ἀλλὰ τά γ' οὐκ ἐγένοντο· τὸ καὶ κλαίουσα τέτηκα.</w:t>
      </w:r>
      <w:r w:rsidRPr="003B0697">
        <w:rPr>
          <w:rFonts w:ascii="Palatino Linotype" w:hAnsi="Palatino Linotype" w:cs="Times New Roman"/>
          <w:sz w:val="24"/>
          <w:szCs w:val="24"/>
        </w:rPr>
        <w:br/>
        <w:t>τοῦτο δέ τοι ἐρέω ὅ μ' ἀνείρεαι ἠδὲ μεταλλᾷς·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οὗτός γ' Ἀτρεΐδης εὐρὺ κρείων Ἀγαμέμνων,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ἀμφότερον βασιλεύς τ' ἀγαθὸς κρατερός τ' αἰχμητής·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δαὴρ αὖτ' ἐμὸς ἔσκε κυνώπιδος, εἴ ποτ' ἔην γε.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9" w:anchor="v18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180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Ὣς φάτο, τὸν δ' ὁ γέρων ἠγάσσατο φώνησέν τε·</w:t>
      </w:r>
      <w:r w:rsidRPr="003B0697">
        <w:rPr>
          <w:rFonts w:ascii="Palatino Linotype" w:hAnsi="Palatino Linotype" w:cs="Times New Roman"/>
          <w:sz w:val="24"/>
          <w:szCs w:val="24"/>
        </w:rPr>
        <w:br/>
        <w:t>ὦ μάκαρ Ἀτρεΐδη μοιρηγενὲς ὀλβιόδαιμον,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ἦ ῥά νύ τοι πολλοὶ δεδμήατο κοῦροι Ἀχαιῶν.</w:t>
      </w:r>
      <w:r w:rsidRPr="003B0697">
        <w:rPr>
          <w:rFonts w:ascii="Palatino Linotype" w:hAnsi="Palatino Linotype" w:cs="Times New Roman"/>
          <w:sz w:val="24"/>
          <w:szCs w:val="24"/>
        </w:rPr>
        <w:br/>
        <w:t>ἤδη καὶ Φρυγίην εἰσήλυθον ἀμπελόεσσαν,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ἔνθα ἴδον πλείστους Φρύγας ἀνέρας αἰολοπώλους</w:t>
      </w:r>
      <w:r w:rsidRPr="003B0697">
        <w:rPr>
          <w:rFonts w:ascii="Palatino Linotype" w:hAnsi="Palatino Linotype" w:cs="Times New Roman"/>
          <w:sz w:val="24"/>
          <w:szCs w:val="24"/>
        </w:rPr>
        <w:br/>
        <w:t>λαοὺς Ὀτρῆος καὶ Μυγδόνος ἀντιθέοιο,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οἵ ῥα τότ' ἐστρατόωντο παρ' ὄχθας Σαγγαρίοιο·</w:t>
      </w:r>
      <w:r w:rsidRPr="003B0697">
        <w:rPr>
          <w:rFonts w:ascii="Palatino Linotype" w:hAnsi="Palatino Linotype" w:cs="Times New Roman"/>
          <w:sz w:val="24"/>
          <w:szCs w:val="24"/>
        </w:rPr>
        <w:br/>
        <w:t>καὶ γὰρ ἐγὼν ἐπίκουρος ἐὼν μετὰ τοῖσιν ἐλέχθην</w:t>
      </w:r>
      <w:r w:rsidRPr="003B0697">
        <w:rPr>
          <w:rFonts w:ascii="Palatino Linotype" w:hAnsi="Palatino Linotype" w:cs="Times New Roman"/>
          <w:sz w:val="24"/>
          <w:szCs w:val="24"/>
        </w:rPr>
        <w:br/>
        <w:t>ἤματι τῷ ὅτε τ' ἦλθον Ἀμαζόνες ἀντιάνειραι·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lastRenderedPageBreak/>
        <w:t xml:space="preserve">ἀλλ' οὐδ' οἳ τόσοι ἦσαν ὅσοι ἑλίκωπες Ἀχαιοί.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0" w:anchor="v19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190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Δεύτερον αὖτ' Ὀδυσῆα ἰδὼν ἐρέειν' ὁ γεραιός·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εἴπ' ἄγε μοι καὶ τόνδε φίλον τέκος ὅς τις ὅδ' ἐστί·</w:t>
      </w:r>
      <w:r w:rsidRPr="003B0697">
        <w:rPr>
          <w:rFonts w:ascii="Palatino Linotype" w:hAnsi="Palatino Linotype" w:cs="Times New Roman"/>
          <w:sz w:val="24"/>
          <w:szCs w:val="24"/>
        </w:rPr>
        <w:br/>
        <w:t>μείων μὲν κεφαλῇ Ἀγαμέμνονος Ἀτρεΐδαο,</w:t>
      </w:r>
      <w:r w:rsidRPr="003B0697">
        <w:rPr>
          <w:rFonts w:ascii="Palatino Linotype" w:hAnsi="Palatino Linotype" w:cs="Times New Roman"/>
          <w:sz w:val="24"/>
          <w:szCs w:val="24"/>
        </w:rPr>
        <w:br/>
        <w:t>εὐρύτερος δ' ὤμοισιν ἰδὲ στέρνοισιν ἰδέσθαι.</w:t>
      </w:r>
      <w:r w:rsidRPr="003B0697">
        <w:rPr>
          <w:rFonts w:ascii="Palatino Linotype" w:hAnsi="Palatino Linotype" w:cs="Times New Roman"/>
          <w:sz w:val="24"/>
          <w:szCs w:val="24"/>
        </w:rPr>
        <w:br/>
        <w:t>τεύχεα μέν οἱ κεῖται ἐπὶ χθονὶ πουλυβοτείρῃ,</w:t>
      </w:r>
      <w:r w:rsidRPr="003B0697">
        <w:rPr>
          <w:rFonts w:ascii="Palatino Linotype" w:hAnsi="Palatino Linotype" w:cs="Times New Roman"/>
          <w:sz w:val="24"/>
          <w:szCs w:val="24"/>
        </w:rPr>
        <w:br/>
        <w:t>αὐτὸς δὲ κτίλος ὣς ἐπιπωλεῖται στίχας ἀνδρῶν·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ἀρνειῷ μιν ἔγωγε ἐΐσκω πηγεσιμάλλῳ,</w:t>
      </w:r>
      <w:r w:rsidRPr="003B0697">
        <w:rPr>
          <w:rFonts w:ascii="Palatino Linotype" w:hAnsi="Palatino Linotype" w:cs="Times New Roman"/>
          <w:sz w:val="24"/>
          <w:szCs w:val="24"/>
        </w:rPr>
        <w:br/>
        <w:t>ὅς τ' οἰῶν μέγα πῶϋ διέρχεται ἀργεννάων.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Τὸν δ' ἠμείβετ' ἔπειθ' Ἑλένη Διὸς ἐκγεγαυῖα·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οὗτος δ' αὖ Λαερτιάδης πολύμητις Ὀδυσσεύς,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1" w:anchor="v20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200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ὃς τράφη ἐν δήμῳ Ἰθάκης κραναῆς περ ἐούσης</w:t>
      </w:r>
      <w:r w:rsidRPr="003B0697">
        <w:rPr>
          <w:rFonts w:ascii="Palatino Linotype" w:hAnsi="Palatino Linotype" w:cs="Times New Roman"/>
          <w:sz w:val="24"/>
          <w:szCs w:val="24"/>
        </w:rPr>
        <w:br/>
        <w:t>εἰδὼς παντοίους τε δόλους καὶ μήδεα πυκνά.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Τὴν δ' αὖτ' Ἀντήνωρ πεπνυμένος ἀντίον ηὔδα·</w:t>
      </w:r>
      <w:r w:rsidRPr="003B0697">
        <w:rPr>
          <w:rFonts w:ascii="Palatino Linotype" w:hAnsi="Palatino Linotype" w:cs="Times New Roman"/>
          <w:sz w:val="24"/>
          <w:szCs w:val="24"/>
        </w:rPr>
        <w:br/>
        <w:t>ὦ γύναι ἦ μάλα τοῦτο ἔπος νημερτὲς ἔειπες·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ἤδη γὰρ καὶ δεῦρό ποτ' ἤλυθε δῖος Ὀδυσσεὺς</w:t>
      </w:r>
      <w:r w:rsidRPr="003B0697">
        <w:rPr>
          <w:rFonts w:ascii="Palatino Linotype" w:hAnsi="Palatino Linotype" w:cs="Times New Roman"/>
          <w:sz w:val="24"/>
          <w:szCs w:val="24"/>
        </w:rPr>
        <w:br/>
        <w:t>σεῦ ἕνεκ' ἀγγελίης σὺν ἀρηϊφίλῳ Μενελάῳ·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τοὺς δ' ἐγὼ ἐξείνισσα καὶ ἐν μεγάροισι φίλησα,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ἀμφοτέρων δὲ φυὴν ἐδάην καὶ μήδεα πυκνά.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ἀλλ' ὅτε δὴ Τρώεσσιν ἐν ἀγρομένοισιν ἔμιχθεν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στάντων μὲν Μενέλαος ὑπείρεχεν εὐρέας ὤμους,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2" w:anchor="v21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210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ἄμφω δ' ἑζομένω γεραρώτερος ἦεν Ὀδυσσεύς·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ἀλλ' ὅτε δὴ μύθους καὶ μήδεα πᾶσιν ὕφαινον</w:t>
      </w:r>
      <w:r w:rsidRPr="003B0697">
        <w:rPr>
          <w:rFonts w:ascii="Palatino Linotype" w:hAnsi="Palatino Linotype" w:cs="Times New Roman"/>
          <w:sz w:val="24"/>
          <w:szCs w:val="24"/>
        </w:rPr>
        <w:br/>
        <w:t>ἤτοι μὲν Μενέλαος ἐπιτροχάδην ἀγόρευε,</w:t>
      </w:r>
      <w:r w:rsidRPr="003B0697">
        <w:rPr>
          <w:rFonts w:ascii="Palatino Linotype" w:hAnsi="Palatino Linotype" w:cs="Times New Roman"/>
          <w:sz w:val="24"/>
          <w:szCs w:val="24"/>
        </w:rPr>
        <w:br/>
        <w:t>παῦρα μὲν ἀλλὰ μάλα λιγέως, ἐπεὶ οὐ πολύμυθος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οὐδ' ἀφαμαρτοεπής· ἦ καὶ γένει ὕστερος ἦεν.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ἀλλ' ὅτε δὴ πολύμητις ἀναΐξειεν Ὀδυσσεὺς</w:t>
      </w:r>
      <w:r w:rsidRPr="003B0697">
        <w:rPr>
          <w:rFonts w:ascii="Palatino Linotype" w:hAnsi="Palatino Linotype" w:cs="Times New Roman"/>
          <w:sz w:val="24"/>
          <w:szCs w:val="24"/>
        </w:rPr>
        <w:br/>
        <w:t>στάσκεν, ὑπαὶ δὲ ἴδεσκε κατὰ χθονὸς ὄμματα πήξας,</w:t>
      </w:r>
      <w:r w:rsidRPr="003B0697">
        <w:rPr>
          <w:rFonts w:ascii="Palatino Linotype" w:hAnsi="Palatino Linotype" w:cs="Times New Roman"/>
          <w:sz w:val="24"/>
          <w:szCs w:val="24"/>
        </w:rPr>
        <w:br/>
        <w:t>σκῆπτρον δ' οὔτ' ὀπίσω οὔτε προπρηνὲς ἐνώμα,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ἀλλ' ἀστεμφὲς ἔχεσκεν ἀΐδρεϊ φωτὶ ἐοικώς·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φαίης κε ζάκοτόν τέ τιν' ἔμμεναι ἄφρονά τ' αὔτως.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3" w:anchor="v22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220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ἀλλ' ὅτε δὴ ὄπα τε μεγάλην ἐκ στήθεος εἵη</w:t>
      </w:r>
      <w:r w:rsidRPr="003B0697">
        <w:rPr>
          <w:rFonts w:ascii="Palatino Linotype" w:hAnsi="Palatino Linotype" w:cs="Times New Roman"/>
          <w:sz w:val="24"/>
          <w:szCs w:val="24"/>
        </w:rPr>
        <w:br/>
        <w:t>καὶ ἔπεα νιφάδεσσιν ἐοικότα χειμερίῃσιν,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lastRenderedPageBreak/>
        <w:t>οὐκ ἂν ἔπειτ' Ὀδυσῆΐ γ' ἐρίσσειε βροτὸς ἄλλος·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οὐ τότε γ' ὧδ' Ὀδυσῆος ἀγασσάμεθ' εἶδος ἰδόντες.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Τὸ τρίτον αὖτ' Αἴαντα ἰδὼν ἐρέειν' ὃ γεραιός·</w:t>
      </w:r>
      <w:r w:rsidRPr="003B0697">
        <w:rPr>
          <w:rFonts w:ascii="Palatino Linotype" w:hAnsi="Palatino Linotype" w:cs="Times New Roman"/>
          <w:sz w:val="24"/>
          <w:szCs w:val="24"/>
        </w:rPr>
        <w:br/>
        <w:t>τίς τὰρ ὅδ' ἄλλος Ἀχαιὸς ἀνὴρ ἠΰς τε μέγας τε</w:t>
      </w:r>
      <w:r w:rsidRPr="003B0697">
        <w:rPr>
          <w:rFonts w:ascii="Palatino Linotype" w:hAnsi="Palatino Linotype" w:cs="Times New Roman"/>
          <w:sz w:val="24"/>
          <w:szCs w:val="24"/>
        </w:rPr>
        <w:br/>
        <w:t>ἔξοχος Ἀργείων κεφαλήν τε καὶ εὐρέας ὤμους;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Τὸν δ' Ἑλένη τανύπεπλος ἀμείβετο δῖα γυναικῶν·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οὗτος δ' Αἴας ἐστὶ πελώριος ἕρκος Ἀχαιῶν·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Ἰδομενεὺς δ' ἑτέρωθεν ἐνὶ Κρήτεσσι θεὸς ὣς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4" w:anchor="v23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230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ἕστηκ', ἀμφὶ δέ μιν Κρητῶν ἀγοὶ ἠγερέθονται.</w:t>
      </w:r>
      <w:r w:rsidRPr="003B0697">
        <w:rPr>
          <w:rFonts w:ascii="Palatino Linotype" w:hAnsi="Palatino Linotype" w:cs="Times New Roman"/>
          <w:sz w:val="24"/>
          <w:szCs w:val="24"/>
        </w:rPr>
        <w:br/>
        <w:t>πολλάκι μιν ξείνισσεν ἀρηΐφιλος Μενέλαος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οἴκῳ ἐν ἡμετέρῳ ὁπότε Κρήτηθεν ἵκοιτο.</w:t>
      </w:r>
      <w:r w:rsidRPr="003B0697">
        <w:rPr>
          <w:rFonts w:ascii="Palatino Linotype" w:hAnsi="Palatino Linotype" w:cs="Times New Roman"/>
          <w:sz w:val="24"/>
          <w:szCs w:val="24"/>
        </w:rPr>
        <w:br/>
        <w:t>νῦν δ' ἄλλους μὲν πάντας ὁρῶ ἑλίκωπας Ἀχαιούς,</w:t>
      </w:r>
      <w:r w:rsidRPr="003B0697">
        <w:rPr>
          <w:rFonts w:ascii="Palatino Linotype" w:hAnsi="Palatino Linotype" w:cs="Times New Roman"/>
          <w:sz w:val="24"/>
          <w:szCs w:val="24"/>
        </w:rPr>
        <w:br/>
        <w:t>οὕς κεν ἐῢ γνοίην καί τ' οὔνομα μυθησαίμην·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δοιὼ δ' οὐ δύναμαι ἰδέειν κοσμήτορε λαῶν</w:t>
      </w:r>
      <w:r w:rsidRPr="003B0697">
        <w:rPr>
          <w:rFonts w:ascii="Palatino Linotype" w:hAnsi="Palatino Linotype" w:cs="Times New Roman"/>
          <w:sz w:val="24"/>
          <w:szCs w:val="24"/>
        </w:rPr>
        <w:br/>
        <w:t>Κάστορά θ' ἱππόδαμον καὶ πὺξ ἀγαθὸν Πολυδεύκεα</w:t>
      </w:r>
      <w:r w:rsidRPr="003B0697">
        <w:rPr>
          <w:rFonts w:ascii="Palatino Linotype" w:hAnsi="Palatino Linotype" w:cs="Times New Roman"/>
          <w:sz w:val="24"/>
          <w:szCs w:val="24"/>
        </w:rPr>
        <w:br/>
        <w:t>αὐτοκασιγνήτω, τώ μοι μία γείνατο μήτηρ.</w:t>
      </w:r>
      <w:r w:rsidRPr="003B0697">
        <w:rPr>
          <w:rFonts w:ascii="Palatino Linotype" w:hAnsi="Palatino Linotype" w:cs="Times New Roman"/>
          <w:sz w:val="24"/>
          <w:szCs w:val="24"/>
        </w:rPr>
        <w:br/>
        <w:t>ἢ οὐχ ἑσπέσθην Λακεδαίμονος ἐξ ἐρατεινῆς,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ἢ δεύρω μὲν ἕποντο νέεσσ' ἔνι ποντοπόροισι,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5" w:anchor="v24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240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νῦν αὖτ' οὐκ ἐθέλουσι μάχην καταδύμεναι ἀνδρῶν</w:t>
      </w:r>
      <w:r w:rsidRPr="003B0697">
        <w:rPr>
          <w:rFonts w:ascii="Palatino Linotype" w:hAnsi="Palatino Linotype" w:cs="Times New Roman"/>
          <w:sz w:val="24"/>
          <w:szCs w:val="24"/>
        </w:rPr>
        <w:br/>
        <w:t>αἴσχεα δειδιότες καὶ ὀνείδεα πόλλ' ἅ μοί ἐστιν.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Ὣς φάτο, τοὺς δ' ἤδη κάτεχεν φυσίζοος αἶα</w:t>
      </w:r>
      <w:r w:rsidRPr="003B0697">
        <w:rPr>
          <w:rFonts w:ascii="Palatino Linotype" w:hAnsi="Palatino Linotype" w:cs="Times New Roman"/>
          <w:sz w:val="24"/>
          <w:szCs w:val="24"/>
        </w:rPr>
        <w:br/>
        <w:t>ἐν Λακεδαίμονι αὖθι φίλῃ ἐν πατρίδι γαίῃ.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Κήρυκες δ' ἀνὰ ἄστυ θεῶν φέρον ὅρκια πιστὰ</w:t>
      </w:r>
      <w:r w:rsidRPr="003B0697">
        <w:rPr>
          <w:rFonts w:ascii="Palatino Linotype" w:hAnsi="Palatino Linotype" w:cs="Times New Roman"/>
          <w:sz w:val="24"/>
          <w:szCs w:val="24"/>
        </w:rPr>
        <w:br/>
        <w:t>ἄρνε δύω καὶ οἶνον ἐΰφρονα καρπὸν ἀρούρης</w:t>
      </w:r>
      <w:r w:rsidRPr="003B0697">
        <w:rPr>
          <w:rFonts w:ascii="Palatino Linotype" w:hAnsi="Palatino Linotype" w:cs="Times New Roman"/>
          <w:sz w:val="24"/>
          <w:szCs w:val="24"/>
        </w:rPr>
        <w:br/>
        <w:t>ἀσκῷ ἐν αἰγείῳ· φέρε δὲ κρητῆρα φαεινὸν</w:t>
      </w:r>
      <w:r w:rsidRPr="003B0697">
        <w:rPr>
          <w:rFonts w:ascii="Palatino Linotype" w:hAnsi="Palatino Linotype" w:cs="Times New Roman"/>
          <w:sz w:val="24"/>
          <w:szCs w:val="24"/>
        </w:rPr>
        <w:br/>
        <w:t>κῆρυξ Ἰδαῖος ἠδὲ χρύσεια κύπελλα·</w:t>
      </w:r>
      <w:r w:rsidRPr="003B0697">
        <w:rPr>
          <w:rFonts w:ascii="Palatino Linotype" w:hAnsi="Palatino Linotype" w:cs="Times New Roman"/>
          <w:sz w:val="24"/>
          <w:szCs w:val="24"/>
        </w:rPr>
        <w:br/>
        <w:t>ὄτρυνεν δὲ γέροντα παριστάμενος ἐπέεσσιν·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ὄρσεο Λαομεδοντιάδη, καλέουσιν ἄριστοι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6" w:anchor="v25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250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Τρώων θ' ἱπποδάμων καὶ Ἀχαιῶν χαλκοχιτώνων</w:t>
      </w:r>
      <w:r w:rsidRPr="003B0697">
        <w:rPr>
          <w:rFonts w:ascii="Palatino Linotype" w:hAnsi="Palatino Linotype" w:cs="Times New Roman"/>
          <w:sz w:val="24"/>
          <w:szCs w:val="24"/>
        </w:rPr>
        <w:br/>
        <w:t>ἐς πεδίον καταβῆναι ἵν' ὅρκια πιστὰ τάμητε·</w:t>
      </w:r>
      <w:r w:rsidRPr="003B0697">
        <w:rPr>
          <w:rFonts w:ascii="Palatino Linotype" w:hAnsi="Palatino Linotype" w:cs="Times New Roman"/>
          <w:sz w:val="24"/>
          <w:szCs w:val="24"/>
        </w:rPr>
        <w:br/>
        <w:t>αὐτὰρ Ἀλέξανδρος καὶ ἀρηΐφιλος Μενέλαος</w:t>
      </w:r>
      <w:r w:rsidRPr="003B0697">
        <w:rPr>
          <w:rFonts w:ascii="Palatino Linotype" w:hAnsi="Palatino Linotype" w:cs="Times New Roman"/>
          <w:sz w:val="24"/>
          <w:szCs w:val="24"/>
        </w:rPr>
        <w:br/>
        <w:t>μακρῇς ἐγχείῃσι μαχήσοντ' ἀμφὶ γυναικί·</w:t>
      </w:r>
      <w:r w:rsidRPr="003B0697">
        <w:rPr>
          <w:rFonts w:ascii="Palatino Linotype" w:hAnsi="Palatino Linotype" w:cs="Times New Roman"/>
          <w:sz w:val="24"/>
          <w:szCs w:val="24"/>
        </w:rPr>
        <w:br/>
        <w:t>τῷ δέ κε νικήσαντι γυνὴ καὶ κτήμαθ' ἕποιτο·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lastRenderedPageBreak/>
        <w:t>οἳ δ' ἄλλοι φιλότητα καὶ ὅρκια πιστὰ ταμόντες</w:t>
      </w:r>
      <w:r w:rsidRPr="003B0697">
        <w:rPr>
          <w:rFonts w:ascii="Palatino Linotype" w:hAnsi="Palatino Linotype" w:cs="Times New Roman"/>
          <w:sz w:val="24"/>
          <w:szCs w:val="24"/>
        </w:rPr>
        <w:br/>
        <w:t>ναίοιμεν Τροίην ἐριβώλακα, τοὶ δὲ νέονται</w:t>
      </w:r>
      <w:r w:rsidRPr="003B0697">
        <w:rPr>
          <w:rFonts w:ascii="Palatino Linotype" w:hAnsi="Palatino Linotype" w:cs="Times New Roman"/>
          <w:sz w:val="24"/>
          <w:szCs w:val="24"/>
        </w:rPr>
        <w:br/>
        <w:t>Ἄργος ἐς ἱππόβοτον καὶ Ἀχαιΐδα καλλιγύναικα.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Ὣς φάτο ῥίγησεν δ' ὃ γέρων, ἐκέλευσε δ' ἑταίρους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ἵππους ζευγνύμεναι· τοὶ δ' ὀτραλέως ἐπίθοντο.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7" w:anchor="v26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260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ἂν δ' ἄρ' ἔβη Πρίαμος, κατὰ δ' ἡνία τεῖνεν ὀπίσσω·</w:t>
      </w:r>
      <w:r w:rsidRPr="003B0697">
        <w:rPr>
          <w:rFonts w:ascii="Palatino Linotype" w:hAnsi="Palatino Linotype" w:cs="Times New Roman"/>
          <w:sz w:val="24"/>
          <w:szCs w:val="24"/>
        </w:rPr>
        <w:br/>
        <w:t>πὰρ δέ οἱ Ἀντήνωρ περικαλλέα βήσετο δίφρον·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τὼ δὲ διὰ Σκαιῶν πεδίον δ' ἔχον ὠκέας ἵππους.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Ἀλλ' ὅτε δή ῥ' ἵκοντο μετὰ Τρῶας καὶ Ἀχαιούς,</w:t>
      </w:r>
      <w:r w:rsidRPr="003B0697">
        <w:rPr>
          <w:rFonts w:ascii="Palatino Linotype" w:hAnsi="Palatino Linotype" w:cs="Times New Roman"/>
          <w:sz w:val="24"/>
          <w:szCs w:val="24"/>
        </w:rPr>
        <w:br/>
        <w:t>ἐξ ἵππων ἀποβάντες ἐπὶ χθόνα πουλυβότειραν</w:t>
      </w:r>
      <w:r w:rsidRPr="003B0697">
        <w:rPr>
          <w:rFonts w:ascii="Palatino Linotype" w:hAnsi="Palatino Linotype" w:cs="Times New Roman"/>
          <w:sz w:val="24"/>
          <w:szCs w:val="24"/>
        </w:rPr>
        <w:br/>
        <w:t>ἐς μέσσον Τρώων καὶ Ἀχαιῶν ἐστιχόωντο.</w:t>
      </w:r>
      <w:r w:rsidRPr="003B0697">
        <w:rPr>
          <w:rFonts w:ascii="Palatino Linotype" w:hAnsi="Palatino Linotype" w:cs="Times New Roman"/>
          <w:sz w:val="24"/>
          <w:szCs w:val="24"/>
        </w:rPr>
        <w:br/>
        <w:t>ὄρνυτο δ' αὐτίκ' ἔπειτα ἄναξ ἀνδρῶν Ἀγαμέμνων,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ἂν δ' Ὀδυσεὺς πολύμητις· ἀτὰρ κήρυκες ἀγαυοὶ</w:t>
      </w:r>
      <w:r w:rsidRPr="003B0697">
        <w:rPr>
          <w:rFonts w:ascii="Palatino Linotype" w:hAnsi="Palatino Linotype" w:cs="Times New Roman"/>
          <w:sz w:val="24"/>
          <w:szCs w:val="24"/>
        </w:rPr>
        <w:br/>
        <w:t>ὅρκια πιστὰ θεῶν σύναγον, κρητῆρι δὲ οἶνον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μίσγον, ἀτὰρ βασιλεῦσιν ὕδωρ ἐπὶ χεῖρας ἔχευαν.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8" w:anchor="v27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270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Ἀτρεΐδης δὲ ἐρυσσάμενος χείρεσσι μάχαιραν,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ἥ οἱ πὰρ ξίφεος μέγα κουλεὸν αἰὲν ἄωρτο,</w:t>
      </w:r>
      <w:r w:rsidRPr="003B0697">
        <w:rPr>
          <w:rFonts w:ascii="Palatino Linotype" w:hAnsi="Palatino Linotype" w:cs="Times New Roman"/>
          <w:sz w:val="24"/>
          <w:szCs w:val="24"/>
        </w:rPr>
        <w:br/>
        <w:t>ἀρνῶν ἐκ κεφαλέων τάμνε τρίχας· αὐτὰρ ἔπειτα</w:t>
      </w:r>
      <w:r w:rsidRPr="003B0697">
        <w:rPr>
          <w:rFonts w:ascii="Palatino Linotype" w:hAnsi="Palatino Linotype" w:cs="Times New Roman"/>
          <w:sz w:val="24"/>
          <w:szCs w:val="24"/>
        </w:rPr>
        <w:br/>
        <w:t>κήρυκες Τρώων καὶ Ἀχαιῶν νεῖμαν ἀρίστοις.</w:t>
      </w:r>
      <w:r w:rsidRPr="003B0697">
        <w:rPr>
          <w:rFonts w:ascii="Palatino Linotype" w:hAnsi="Palatino Linotype" w:cs="Times New Roman"/>
          <w:sz w:val="24"/>
          <w:szCs w:val="24"/>
        </w:rPr>
        <w:br/>
        <w:t>τοῖσιν δ' Ἀτρεΐδης μεγάλ' εὔχετο χεῖρας ἀνασχών·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Ζεῦ πάτερ Ἴδηθεν μεδέων κύδιστε μέγιστε,</w:t>
      </w:r>
      <w:r w:rsidRPr="003B0697">
        <w:rPr>
          <w:rFonts w:ascii="Palatino Linotype" w:hAnsi="Palatino Linotype" w:cs="Times New Roman"/>
          <w:sz w:val="24"/>
          <w:szCs w:val="24"/>
        </w:rPr>
        <w:br/>
        <w:t>Ἠέλιός θ', ὃς πάντ' ἐφορᾷς καὶ πάντ' ἐπακούεις,</w:t>
      </w:r>
      <w:r w:rsidRPr="003B0697">
        <w:rPr>
          <w:rFonts w:ascii="Palatino Linotype" w:hAnsi="Palatino Linotype" w:cs="Times New Roman"/>
          <w:sz w:val="24"/>
          <w:szCs w:val="24"/>
        </w:rPr>
        <w:br/>
        <w:t>καὶ ποταμοὶ καὶ γαῖα, καὶ οἳ ὑπένερθε καμόντας</w:t>
      </w:r>
      <w:r w:rsidRPr="003B0697">
        <w:rPr>
          <w:rFonts w:ascii="Palatino Linotype" w:hAnsi="Palatino Linotype" w:cs="Times New Roman"/>
          <w:sz w:val="24"/>
          <w:szCs w:val="24"/>
        </w:rPr>
        <w:br/>
        <w:t>ἀνθρώπους τίνυσθον ὅτις κ' ἐπίορκον ὀμόσσῃ,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ὑμεῖς μάρτυροι ἔστε, φυλάσσετε δ' ὅρκια πιστά·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19" w:anchor="v28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280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εἰ μέν κεν Μενέλαον Ἀλέξανδρος καταπέφνῃ</w:t>
      </w:r>
      <w:r w:rsidRPr="003B0697">
        <w:rPr>
          <w:rFonts w:ascii="Palatino Linotype" w:hAnsi="Palatino Linotype" w:cs="Times New Roman"/>
          <w:sz w:val="24"/>
          <w:szCs w:val="24"/>
        </w:rPr>
        <w:br/>
        <w:t>αὐτὸς ἔπειθ' Ἑλένην ἐχέτω καὶ κτήματα πάντα,</w:t>
      </w:r>
      <w:r w:rsidRPr="003B0697">
        <w:rPr>
          <w:rFonts w:ascii="Palatino Linotype" w:hAnsi="Palatino Linotype" w:cs="Times New Roman"/>
          <w:sz w:val="24"/>
          <w:szCs w:val="24"/>
        </w:rPr>
        <w:br/>
        <w:t>ἡμεῖς δ' ἐν νήεσσι νεώμεθα ποντοπόροισιν·</w:t>
      </w:r>
      <w:r w:rsidRPr="003B0697">
        <w:rPr>
          <w:rFonts w:ascii="Palatino Linotype" w:hAnsi="Palatino Linotype" w:cs="Times New Roman"/>
          <w:sz w:val="24"/>
          <w:szCs w:val="24"/>
        </w:rPr>
        <w:br/>
        <w:t>εἰ δέ κ' Ἀλέξανδρον κτείνῃ ξανθὸς Μενέλαος,</w:t>
      </w:r>
      <w:r w:rsidRPr="003B0697">
        <w:rPr>
          <w:rFonts w:ascii="Palatino Linotype" w:hAnsi="Palatino Linotype" w:cs="Times New Roman"/>
          <w:sz w:val="24"/>
          <w:szCs w:val="24"/>
        </w:rPr>
        <w:br/>
        <w:t>Τρῶας ἔπειθ' Ἑλένην καὶ κτήματα πάντ' ἀποδοῦναι,</w:t>
      </w:r>
      <w:r w:rsidRPr="003B0697">
        <w:rPr>
          <w:rFonts w:ascii="Palatino Linotype" w:hAnsi="Palatino Linotype" w:cs="Times New Roman"/>
          <w:sz w:val="24"/>
          <w:szCs w:val="24"/>
        </w:rPr>
        <w:br/>
        <w:t>τιμὴν δ' Ἀργείοις ἀποτινέμεν ἥν τιν' ἔοικεν,</w:t>
      </w:r>
      <w:r w:rsidRPr="003B0697">
        <w:rPr>
          <w:rFonts w:ascii="Palatino Linotype" w:hAnsi="Palatino Linotype" w:cs="Times New Roman"/>
          <w:sz w:val="24"/>
          <w:szCs w:val="24"/>
        </w:rPr>
        <w:br/>
        <w:t>ἥ τε καὶ ἐσσομένοισι μετ' ἀνθρώποισι πέληται.</w:t>
      </w:r>
      <w:r w:rsidRPr="003B0697">
        <w:rPr>
          <w:rFonts w:ascii="Palatino Linotype" w:hAnsi="Palatino Linotype" w:cs="Times New Roman"/>
          <w:sz w:val="24"/>
          <w:szCs w:val="24"/>
        </w:rPr>
        <w:br/>
        <w:t>εἰ δ' ἂν ἐμοὶ τιμὴν Πρίαμος Πριάμοιό τε παῖδες</w:t>
      </w:r>
      <w:r w:rsidRPr="003B0697">
        <w:rPr>
          <w:rFonts w:ascii="Palatino Linotype" w:hAnsi="Palatino Linotype" w:cs="Times New Roman"/>
          <w:sz w:val="24"/>
          <w:szCs w:val="24"/>
        </w:rPr>
        <w:br/>
        <w:t>τίνειν οὐκ ἐθέλωσιν Ἀλεξάνδροιο πεσόντος,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αὐτὰρ ἐγὼ καὶ ἔπειτα μαχήσομαι εἵνεκα ποινῆς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20" w:anchor="v29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290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lastRenderedPageBreak/>
        <w:t>αὖθι μένων, ἧός κε τέλος πολέμοιο κιχείω.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Ἦ, καὶ ἀπὸ στομάχους ἀρνῶν τάμε νηλέϊ χαλκῷ·</w:t>
      </w:r>
      <w:r w:rsidRPr="003B0697">
        <w:rPr>
          <w:rFonts w:ascii="Palatino Linotype" w:hAnsi="Palatino Linotype" w:cs="Times New Roman"/>
          <w:sz w:val="24"/>
          <w:szCs w:val="24"/>
        </w:rPr>
        <w:br/>
        <w:t>καὶ τοὺς μὲν κατέθηκεν ἐπὶ χθονὸς ἀσπαίροντας</w:t>
      </w:r>
      <w:r w:rsidRPr="003B0697">
        <w:rPr>
          <w:rFonts w:ascii="Palatino Linotype" w:hAnsi="Palatino Linotype" w:cs="Times New Roman"/>
          <w:sz w:val="24"/>
          <w:szCs w:val="24"/>
        </w:rPr>
        <w:br/>
        <w:t>θυμοῦ δευομένους· ἀπὸ γὰρ μένος εἵλετο χαλκός.</w:t>
      </w:r>
      <w:r w:rsidRPr="003B0697">
        <w:rPr>
          <w:rFonts w:ascii="Palatino Linotype" w:hAnsi="Palatino Linotype" w:cs="Times New Roman"/>
          <w:sz w:val="24"/>
          <w:szCs w:val="24"/>
        </w:rPr>
        <w:br/>
        <w:t>οἶνον δ' ἐκ κρητῆρος ἀφυσσόμενοι δεπάεσσιν</w:t>
      </w:r>
      <w:r w:rsidRPr="003B0697">
        <w:rPr>
          <w:rFonts w:ascii="Palatino Linotype" w:hAnsi="Palatino Linotype" w:cs="Times New Roman"/>
          <w:sz w:val="24"/>
          <w:szCs w:val="24"/>
        </w:rPr>
        <w:br/>
        <w:t>ἔκχεον, ἠδ' εὔχοντο θεοῖς αἰειγενέτῃσιν.</w:t>
      </w:r>
      <w:r w:rsidRPr="003B0697">
        <w:rPr>
          <w:rFonts w:ascii="Palatino Linotype" w:hAnsi="Palatino Linotype" w:cs="Times New Roman"/>
          <w:sz w:val="24"/>
          <w:szCs w:val="24"/>
        </w:rPr>
        <w:br/>
        <w:t>ὧδε δέ τις εἴπεσκεν Ἀχαιῶν τε Τρώων τε·</w:t>
      </w:r>
      <w:r w:rsidRPr="003B0697">
        <w:rPr>
          <w:rFonts w:ascii="Palatino Linotype" w:hAnsi="Palatino Linotype" w:cs="Times New Roman"/>
          <w:sz w:val="24"/>
          <w:szCs w:val="24"/>
        </w:rPr>
        <w:br/>
        <w:t>Ζεῦ κύδιστε μέγιστε καὶ ἀθάνατοι θεοὶ ἄλλοι</w:t>
      </w:r>
      <w:r w:rsidRPr="003B0697">
        <w:rPr>
          <w:rFonts w:ascii="Palatino Linotype" w:hAnsi="Palatino Linotype" w:cs="Times New Roman"/>
          <w:sz w:val="24"/>
          <w:szCs w:val="24"/>
        </w:rPr>
        <w:br/>
        <w:t>ὁππότεροι πρότεροι ὑπὲρ ὅρκια πημήνειαν</w:t>
      </w:r>
      <w:r w:rsidRPr="003B0697">
        <w:rPr>
          <w:rFonts w:ascii="Palatino Linotype" w:hAnsi="Palatino Linotype" w:cs="Times New Roman"/>
          <w:sz w:val="24"/>
          <w:szCs w:val="24"/>
        </w:rPr>
        <w:br/>
        <w:t xml:space="preserve">ὧδέ σφ' ἐγκέφαλος χαμάδις ῥέοι ὡς ὅδε οἶνος </w:t>
      </w:r>
      <w:r w:rsidRPr="003B0697">
        <w:rPr>
          <w:rFonts w:ascii="Palatino Linotype" w:hAnsi="Palatino Linotype" w:cs="Times New Roman"/>
          <w:color w:val="0000FF"/>
          <w:sz w:val="24"/>
          <w:szCs w:val="24"/>
        </w:rPr>
        <w:t>       </w:t>
      </w:r>
      <w:hyperlink r:id="rId21" w:anchor="v300" w:tooltip="Ιλιάς/Γ" w:history="1">
        <w:r w:rsidRPr="003B0697">
          <w:rPr>
            <w:rStyle w:val="-"/>
            <w:rFonts w:ascii="Palatino Linotype" w:hAnsi="Palatino Linotype" w:cs="Times New Roman"/>
            <w:sz w:val="24"/>
            <w:szCs w:val="24"/>
          </w:rPr>
          <w:t>300</w:t>
        </w:r>
      </w:hyperlink>
      <w:r w:rsidRPr="003B0697">
        <w:rPr>
          <w:rFonts w:ascii="Palatino Linotype" w:hAnsi="Palatino Linotype" w:cs="Times New Roman"/>
          <w:sz w:val="24"/>
          <w:szCs w:val="24"/>
        </w:rPr>
        <w:br/>
        <w:t>αὐτῶν καὶ τεκέων, ἄλοχοι δ' ἄλλοισι δαμεῖεν.</w:t>
      </w:r>
      <w:r w:rsidRPr="003B0697">
        <w:rPr>
          <w:rFonts w:ascii="Palatino Linotype" w:hAnsi="Palatino Linotype" w:cs="Times New Roman"/>
          <w:sz w:val="24"/>
          <w:szCs w:val="24"/>
        </w:rPr>
        <w:br/>
      </w:r>
      <w:r w:rsidRPr="003B0697">
        <w:rPr>
          <w:rFonts w:ascii="Palatino Linotype" w:hAnsi="Palatino Linotype" w:cs="Times New Roman"/>
          <w:sz w:val="24"/>
          <w:szCs w:val="24"/>
        </w:rPr>
        <w:br/>
        <w:t>Ὣς ἔφαν, οὐδ' ἄρα πώ σφιν ἐπεκραίαινε Κρονίων.</w:t>
      </w:r>
    </w:p>
    <w:sectPr w:rsidR="001536CA" w:rsidRPr="003B0697" w:rsidSect="00153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3B0697"/>
    <w:rsid w:val="001536CA"/>
    <w:rsid w:val="003B0697"/>
    <w:rsid w:val="00863937"/>
    <w:rsid w:val="00B2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source.org/wiki/%CE%99%CE%BB%CE%B9%CE%AC%CF%82/%CE%93" TargetMode="External"/><Relationship Id="rId13" Type="http://schemas.openxmlformats.org/officeDocument/2006/relationships/hyperlink" Target="http://el.wikisource.org/wiki/%CE%99%CE%BB%CE%B9%CE%AC%CF%82/%CE%93" TargetMode="External"/><Relationship Id="rId18" Type="http://schemas.openxmlformats.org/officeDocument/2006/relationships/hyperlink" Target="http://el.wikisource.org/wiki/%CE%99%CE%BB%CE%B9%CE%AC%CF%82/%CE%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.wikisource.org/wiki/%CE%99%CE%BB%CE%B9%CE%AC%CF%82/%CE%93" TargetMode="External"/><Relationship Id="rId7" Type="http://schemas.openxmlformats.org/officeDocument/2006/relationships/hyperlink" Target="http://el.wikisource.org/wiki/%CE%99%CE%BB%CE%B9%CE%AC%CF%82/%CE%93" TargetMode="External"/><Relationship Id="rId12" Type="http://schemas.openxmlformats.org/officeDocument/2006/relationships/hyperlink" Target="http://el.wikisource.org/wiki/%CE%99%CE%BB%CE%B9%CE%AC%CF%82/%CE%93" TargetMode="External"/><Relationship Id="rId17" Type="http://schemas.openxmlformats.org/officeDocument/2006/relationships/hyperlink" Target="http://el.wikisource.org/wiki/%CE%99%CE%BB%CE%B9%CE%AC%CF%82/%CE%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.wikisource.org/wiki/%CE%99%CE%BB%CE%B9%CE%AC%CF%82/%CE%93" TargetMode="External"/><Relationship Id="rId20" Type="http://schemas.openxmlformats.org/officeDocument/2006/relationships/hyperlink" Target="http://el.wikisource.org/wiki/%CE%99%CE%BB%CE%B9%CE%AC%CF%82/%CE%93" TargetMode="External"/><Relationship Id="rId1" Type="http://schemas.openxmlformats.org/officeDocument/2006/relationships/styles" Target="styles.xml"/><Relationship Id="rId6" Type="http://schemas.openxmlformats.org/officeDocument/2006/relationships/hyperlink" Target="http://el.wikisource.org/wiki/%CE%99%CE%BB%CE%B9%CE%AC%CF%82/%CE%93" TargetMode="External"/><Relationship Id="rId11" Type="http://schemas.openxmlformats.org/officeDocument/2006/relationships/hyperlink" Target="http://el.wikisource.org/wiki/%CE%99%CE%BB%CE%B9%CE%AC%CF%82/%CE%93" TargetMode="External"/><Relationship Id="rId5" Type="http://schemas.openxmlformats.org/officeDocument/2006/relationships/hyperlink" Target="http://el.wikisource.org/wiki/%CE%99%CE%BB%CE%B9%CE%AC%CF%82/%CE%93" TargetMode="External"/><Relationship Id="rId15" Type="http://schemas.openxmlformats.org/officeDocument/2006/relationships/hyperlink" Target="http://el.wikisource.org/wiki/%CE%99%CE%BB%CE%B9%CE%AC%CF%82/%CE%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.wikisource.org/wiki/%CE%99%CE%BB%CE%B9%CE%AC%CF%82/%CE%93" TargetMode="External"/><Relationship Id="rId19" Type="http://schemas.openxmlformats.org/officeDocument/2006/relationships/hyperlink" Target="http://el.wikisource.org/wiki/%CE%99%CE%BB%CE%B9%CE%AC%CF%82/%CE%93" TargetMode="External"/><Relationship Id="rId4" Type="http://schemas.openxmlformats.org/officeDocument/2006/relationships/hyperlink" Target="http://el.wikisource.org/wiki/%CE%99%CE%BB%CE%B9%CE%AC%CF%82/%CE%93" TargetMode="External"/><Relationship Id="rId9" Type="http://schemas.openxmlformats.org/officeDocument/2006/relationships/hyperlink" Target="http://el.wikisource.org/wiki/%CE%99%CE%BB%CE%B9%CE%AC%CF%82/%CE%93" TargetMode="External"/><Relationship Id="rId14" Type="http://schemas.openxmlformats.org/officeDocument/2006/relationships/hyperlink" Target="http://el.wikisource.org/wiki/%CE%99%CE%BB%CE%B9%CE%AC%CF%82/%CE%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8520</Characters>
  <Application>Microsoft Office Word</Application>
  <DocSecurity>0</DocSecurity>
  <Lines>71</Lines>
  <Paragraphs>20</Paragraphs>
  <ScaleCrop>false</ScaleCrop>
  <Company>uoa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Πρόεδρος</dc:creator>
  <cp:keywords/>
  <dc:description/>
  <cp:lastModifiedBy>Πρόεδρος</cp:lastModifiedBy>
  <cp:revision>3</cp:revision>
  <dcterms:created xsi:type="dcterms:W3CDTF">2013-11-05T17:17:00Z</dcterms:created>
  <dcterms:modified xsi:type="dcterms:W3CDTF">2013-11-05T17:19:00Z</dcterms:modified>
</cp:coreProperties>
</file>