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9402" w14:textId="77777777" w:rsidR="001F5086" w:rsidRDefault="00CD7F21" w:rsidP="00CD7F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Σύστημα Διαχείρισης Ποιότητας </w:t>
      </w:r>
      <w:r w:rsidRPr="00CD7F21">
        <w:rPr>
          <w:rFonts w:ascii="Times New Roman" w:hAnsi="Times New Roman" w:cs="Times New Roman"/>
          <w:b/>
          <w:sz w:val="28"/>
          <w:szCs w:val="28"/>
          <w:lang w:val="en-US"/>
        </w:rPr>
        <w:t>ISO 9001:2015</w:t>
      </w:r>
    </w:p>
    <w:p w14:paraId="435804F1" w14:textId="77777777" w:rsidR="00CD7F21" w:rsidRPr="00BA450C" w:rsidRDefault="00CD7F21" w:rsidP="00BA450C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>Ιστορική εξέλιξη</w:t>
      </w:r>
    </w:p>
    <w:p w14:paraId="22C260D4" w14:textId="77777777" w:rsidR="00CD7F21" w:rsidRPr="00BA450C" w:rsidRDefault="00CD7F21" w:rsidP="00BA450C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>Απαιτήσεις προτύπου</w:t>
      </w:r>
    </w:p>
    <w:p w14:paraId="16095F3D" w14:textId="77777777" w:rsidR="00CD7F21" w:rsidRPr="00BA450C" w:rsidRDefault="00CD7F21" w:rsidP="00BA450C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Μια τουλάχιστον έρευνα σε επιχειρήσεις πιστοποιημένες με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ISO</w:t>
      </w:r>
      <w:r w:rsidRPr="00BA450C">
        <w:rPr>
          <w:rFonts w:ascii="Times New Roman" w:hAnsi="Times New Roman" w:cs="Times New Roman"/>
          <w:bCs/>
          <w:sz w:val="28"/>
          <w:szCs w:val="28"/>
        </w:rPr>
        <w:t xml:space="preserve"> 9001 </w:t>
      </w:r>
    </w:p>
    <w:p w14:paraId="00975FCF" w14:textId="77777777" w:rsidR="00CD7F21" w:rsidRPr="00BA450C" w:rsidRDefault="00CD7F21" w:rsidP="00CD7F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A4347F7" w14:textId="77777777" w:rsidR="00CD7F21" w:rsidRDefault="00CD7F21" w:rsidP="00CD7F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Σύστημα Διαχείρισης Περιβάλλοντος</w:t>
      </w:r>
    </w:p>
    <w:p w14:paraId="122C9850" w14:textId="42F8CDCC" w:rsidR="00CD7F21" w:rsidRPr="00BA450C" w:rsidRDefault="00CD7F21" w:rsidP="00BA450C">
      <w:pPr>
        <w:pStyle w:val="a3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ISO</w:t>
      </w:r>
      <w:r w:rsidRPr="00BA450C">
        <w:rPr>
          <w:rFonts w:ascii="Times New Roman" w:hAnsi="Times New Roman" w:cs="Times New Roman"/>
          <w:bCs/>
          <w:sz w:val="28"/>
          <w:szCs w:val="28"/>
        </w:rPr>
        <w:t xml:space="preserve"> 14001 – Απαιτήσεις</w:t>
      </w:r>
      <w:r w:rsidR="0026096F" w:rsidRPr="002609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96F" w:rsidRPr="00BA450C">
        <w:rPr>
          <w:rFonts w:ascii="Times New Roman" w:hAnsi="Times New Roman" w:cs="Times New Roman"/>
          <w:bCs/>
          <w:sz w:val="28"/>
          <w:szCs w:val="28"/>
        </w:rPr>
        <w:t>προτύπου</w:t>
      </w:r>
    </w:p>
    <w:p w14:paraId="53DC023D" w14:textId="21C7C441" w:rsidR="00CD7F21" w:rsidRPr="00BA450C" w:rsidRDefault="00CD7F21" w:rsidP="00BA450C">
      <w:pPr>
        <w:pStyle w:val="a3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EMAS</w:t>
      </w:r>
      <w:r w:rsidRPr="00BA450C">
        <w:rPr>
          <w:rFonts w:ascii="Times New Roman" w:hAnsi="Times New Roman" w:cs="Times New Roman"/>
          <w:bCs/>
          <w:sz w:val="28"/>
          <w:szCs w:val="28"/>
        </w:rPr>
        <w:t xml:space="preserve"> – Απαιτήσεις</w:t>
      </w:r>
      <w:r w:rsidR="0026096F" w:rsidRPr="002609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96F" w:rsidRPr="00BA450C">
        <w:rPr>
          <w:rFonts w:ascii="Times New Roman" w:hAnsi="Times New Roman" w:cs="Times New Roman"/>
          <w:bCs/>
          <w:sz w:val="28"/>
          <w:szCs w:val="28"/>
        </w:rPr>
        <w:t>προτύπου</w:t>
      </w:r>
    </w:p>
    <w:p w14:paraId="3A4EBB72" w14:textId="07C0C5D6" w:rsidR="00CD7F21" w:rsidRPr="00BA450C" w:rsidRDefault="00CD7F21" w:rsidP="00BA450C">
      <w:pPr>
        <w:pStyle w:val="a3"/>
        <w:numPr>
          <w:ilvl w:val="0"/>
          <w:numId w:val="10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Μια τουλάχιστον έρευνα σε επιχειρήσεις πιστοποιημένες με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ISO</w:t>
      </w:r>
      <w:r w:rsidRPr="00BA450C">
        <w:rPr>
          <w:rFonts w:ascii="Times New Roman" w:hAnsi="Times New Roman" w:cs="Times New Roman"/>
          <w:bCs/>
          <w:sz w:val="28"/>
          <w:szCs w:val="28"/>
        </w:rPr>
        <w:t xml:space="preserve"> 14001</w:t>
      </w:r>
      <w:r w:rsidR="002609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79E3B8" w14:textId="77777777" w:rsidR="00CD7F21" w:rsidRDefault="00CD7F21" w:rsidP="00CD7F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4220BD8" w14:textId="77777777" w:rsidR="00CD7F21" w:rsidRDefault="00F34DF9" w:rsidP="00F34D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Διοίκηση Ολικής Ποιότητας</w:t>
      </w:r>
    </w:p>
    <w:p w14:paraId="392D3D01" w14:textId="77777777" w:rsidR="00F34DF9" w:rsidRPr="00BA450C" w:rsidRDefault="00F34DF9" w:rsidP="00BA450C">
      <w:pPr>
        <w:pStyle w:val="a3"/>
        <w:numPr>
          <w:ilvl w:val="0"/>
          <w:numId w:val="11"/>
        </w:numPr>
        <w:ind w:left="993" w:hanging="284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>Αρχές ΔΟΠ (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Soft TQM)</w:t>
      </w:r>
    </w:p>
    <w:p w14:paraId="178A198C" w14:textId="77777777" w:rsidR="00F34DF9" w:rsidRPr="00BA450C" w:rsidRDefault="00F34DF9" w:rsidP="00BA450C">
      <w:pPr>
        <w:pStyle w:val="a3"/>
        <w:numPr>
          <w:ilvl w:val="0"/>
          <w:numId w:val="11"/>
        </w:numPr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>Εργαλεία και Τεχνικές ΔΟΠ (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Hard</w:t>
      </w:r>
      <w:r w:rsidRPr="00BA45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TQM</w:t>
      </w:r>
      <w:r w:rsidRPr="00BA450C">
        <w:rPr>
          <w:rFonts w:ascii="Times New Roman" w:hAnsi="Times New Roman" w:cs="Times New Roman"/>
          <w:bCs/>
          <w:sz w:val="28"/>
          <w:szCs w:val="28"/>
        </w:rPr>
        <w:t>)</w:t>
      </w:r>
    </w:p>
    <w:p w14:paraId="2802BC98" w14:textId="745B73BD" w:rsidR="00F34DF9" w:rsidRPr="00BA450C" w:rsidRDefault="00F34DF9" w:rsidP="00BA450C">
      <w:pPr>
        <w:pStyle w:val="a3"/>
        <w:numPr>
          <w:ilvl w:val="0"/>
          <w:numId w:val="11"/>
        </w:numPr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Μια τουλάχιστον έρευνα σε επιχειρήσεις </w:t>
      </w:r>
      <w:r w:rsidR="0026096F">
        <w:rPr>
          <w:rFonts w:ascii="Times New Roman" w:hAnsi="Times New Roman" w:cs="Times New Roman"/>
          <w:bCs/>
          <w:sz w:val="28"/>
          <w:szCs w:val="28"/>
        </w:rPr>
        <w:t xml:space="preserve">σχετικά με </w:t>
      </w:r>
      <w:r w:rsidRPr="00BA450C">
        <w:rPr>
          <w:rFonts w:ascii="Times New Roman" w:hAnsi="Times New Roman" w:cs="Times New Roman"/>
          <w:bCs/>
          <w:sz w:val="28"/>
          <w:szCs w:val="28"/>
        </w:rPr>
        <w:t>ΔΟΠ</w:t>
      </w:r>
    </w:p>
    <w:p w14:paraId="0C09D78F" w14:textId="77777777" w:rsidR="00F34DF9" w:rsidRDefault="00F34DF9" w:rsidP="00F34D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09F2F3C" w14:textId="77777777" w:rsidR="00F34DF9" w:rsidRPr="00F34DF9" w:rsidRDefault="00F34DF9" w:rsidP="00F34D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Ευρωπαϊκό Μοντέλο Επιχειρηματικής Αριστείας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EFQM</w:t>
      </w:r>
    </w:p>
    <w:p w14:paraId="25E40A08" w14:textId="77777777" w:rsidR="00F34DF9" w:rsidRPr="00BA450C" w:rsidRDefault="00AC13FB" w:rsidP="00BA450C">
      <w:pPr>
        <w:pStyle w:val="a3"/>
        <w:numPr>
          <w:ilvl w:val="0"/>
          <w:numId w:val="8"/>
        </w:numPr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Κριτήρια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EFQM</w:t>
      </w:r>
    </w:p>
    <w:p w14:paraId="3861AADA" w14:textId="77777777" w:rsidR="00AC13FB" w:rsidRPr="00BA450C" w:rsidRDefault="00AC13FB" w:rsidP="00BA450C">
      <w:pPr>
        <w:pStyle w:val="a3"/>
        <w:numPr>
          <w:ilvl w:val="0"/>
          <w:numId w:val="8"/>
        </w:numPr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Διαδικασία απόκτησης βραβείου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EFQM</w:t>
      </w:r>
      <w:r w:rsidR="00FE258B" w:rsidRPr="00BA450C">
        <w:rPr>
          <w:rFonts w:ascii="Times New Roman" w:hAnsi="Times New Roman" w:cs="Times New Roman"/>
          <w:bCs/>
          <w:sz w:val="28"/>
          <w:szCs w:val="28"/>
        </w:rPr>
        <w:t xml:space="preserve"> – Επίπεδα </w:t>
      </w:r>
      <w:r w:rsidR="00FE258B" w:rsidRPr="00BA450C">
        <w:rPr>
          <w:rFonts w:ascii="Times New Roman" w:hAnsi="Times New Roman" w:cs="Times New Roman"/>
          <w:bCs/>
          <w:sz w:val="28"/>
          <w:szCs w:val="28"/>
          <w:lang w:val="en-US"/>
        </w:rPr>
        <w:t>EFQM</w:t>
      </w:r>
    </w:p>
    <w:p w14:paraId="15E42DC9" w14:textId="77777777" w:rsidR="00AC13FB" w:rsidRPr="00BA450C" w:rsidRDefault="00AC13FB" w:rsidP="00BA450C">
      <w:pPr>
        <w:pStyle w:val="a3"/>
        <w:numPr>
          <w:ilvl w:val="0"/>
          <w:numId w:val="8"/>
        </w:numPr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Μια τουλάχιστον έρευνα σε επιχειρήσεις σχετικά με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EFQM</w:t>
      </w:r>
    </w:p>
    <w:p w14:paraId="6DBD4186" w14:textId="77777777" w:rsidR="00AC13FB" w:rsidRDefault="00AC13FB" w:rsidP="00F34D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08792CA" w14:textId="77777777" w:rsidR="00AC13FB" w:rsidRDefault="00AC13FB" w:rsidP="00AC13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Συστήματα</w:t>
      </w:r>
      <w:r w:rsidRPr="00AC13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Operational Excellence – Lean Six Sigma</w:t>
      </w:r>
    </w:p>
    <w:p w14:paraId="3C171272" w14:textId="77777777" w:rsidR="00AC13FB" w:rsidRPr="00BA450C" w:rsidRDefault="00AC13FB" w:rsidP="00BA450C">
      <w:pPr>
        <w:pStyle w:val="a3"/>
        <w:numPr>
          <w:ilvl w:val="0"/>
          <w:numId w:val="9"/>
        </w:numPr>
        <w:ind w:left="993" w:hanging="284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Αρχές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LSS</w:t>
      </w:r>
    </w:p>
    <w:p w14:paraId="5C2B68B1" w14:textId="77777777" w:rsidR="00FE258B" w:rsidRPr="00BA450C" w:rsidRDefault="00FE258B" w:rsidP="00BA450C">
      <w:pPr>
        <w:pStyle w:val="a3"/>
        <w:numPr>
          <w:ilvl w:val="0"/>
          <w:numId w:val="9"/>
        </w:numPr>
        <w:ind w:left="993" w:hanging="284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Είδη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“waste”</w:t>
      </w:r>
    </w:p>
    <w:p w14:paraId="085C40DF" w14:textId="77777777" w:rsidR="00AC13FB" w:rsidRPr="00BA450C" w:rsidRDefault="00AC13FB" w:rsidP="00BA450C">
      <w:pPr>
        <w:pStyle w:val="a3"/>
        <w:numPr>
          <w:ilvl w:val="0"/>
          <w:numId w:val="9"/>
        </w:numPr>
        <w:ind w:left="993" w:hanging="284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Πρακτικές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LSS</w:t>
      </w:r>
    </w:p>
    <w:p w14:paraId="56315412" w14:textId="77777777" w:rsidR="00AC13FB" w:rsidRPr="00BA450C" w:rsidRDefault="00AC13FB" w:rsidP="00BA450C">
      <w:pPr>
        <w:pStyle w:val="a3"/>
        <w:numPr>
          <w:ilvl w:val="0"/>
          <w:numId w:val="9"/>
        </w:numPr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BA450C">
        <w:rPr>
          <w:rFonts w:ascii="Times New Roman" w:hAnsi="Times New Roman" w:cs="Times New Roman"/>
          <w:bCs/>
          <w:sz w:val="28"/>
          <w:szCs w:val="28"/>
        </w:rPr>
        <w:t xml:space="preserve">Μια τουλάχιστον έρευνα σε επιχειρήσεις σχετικά με </w:t>
      </w:r>
      <w:r w:rsidRPr="00BA450C">
        <w:rPr>
          <w:rFonts w:ascii="Times New Roman" w:hAnsi="Times New Roman" w:cs="Times New Roman"/>
          <w:bCs/>
          <w:sz w:val="28"/>
          <w:szCs w:val="28"/>
          <w:lang w:val="en-US"/>
        </w:rPr>
        <w:t>LSS</w:t>
      </w:r>
    </w:p>
    <w:p w14:paraId="3D73250F" w14:textId="77777777" w:rsidR="00AC13FB" w:rsidRPr="00AC13FB" w:rsidRDefault="00AC13FB" w:rsidP="00AC13F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C13FB" w:rsidRPr="00AC13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85E"/>
    <w:multiLevelType w:val="hybridMultilevel"/>
    <w:tmpl w:val="63F66C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61F60"/>
    <w:multiLevelType w:val="hybridMultilevel"/>
    <w:tmpl w:val="CC2EA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5C3B"/>
    <w:multiLevelType w:val="hybridMultilevel"/>
    <w:tmpl w:val="0CC2BF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F7A08"/>
    <w:multiLevelType w:val="hybridMultilevel"/>
    <w:tmpl w:val="47E0DD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43829"/>
    <w:multiLevelType w:val="hybridMultilevel"/>
    <w:tmpl w:val="92A664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B75D58"/>
    <w:multiLevelType w:val="hybridMultilevel"/>
    <w:tmpl w:val="63BC7F5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2504D"/>
    <w:multiLevelType w:val="hybridMultilevel"/>
    <w:tmpl w:val="C826D69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09338F"/>
    <w:multiLevelType w:val="hybridMultilevel"/>
    <w:tmpl w:val="5B3227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46CAA"/>
    <w:multiLevelType w:val="hybridMultilevel"/>
    <w:tmpl w:val="0EAE99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D13FB8"/>
    <w:multiLevelType w:val="hybridMultilevel"/>
    <w:tmpl w:val="8946E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A7443"/>
    <w:multiLevelType w:val="hybridMultilevel"/>
    <w:tmpl w:val="D92AC38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8951684">
    <w:abstractNumId w:val="3"/>
  </w:num>
  <w:num w:numId="2" w16cid:durableId="49964054">
    <w:abstractNumId w:val="4"/>
  </w:num>
  <w:num w:numId="3" w16cid:durableId="2062710274">
    <w:abstractNumId w:val="1"/>
  </w:num>
  <w:num w:numId="4" w16cid:durableId="1449932893">
    <w:abstractNumId w:val="9"/>
  </w:num>
  <w:num w:numId="5" w16cid:durableId="1896234343">
    <w:abstractNumId w:val="2"/>
  </w:num>
  <w:num w:numId="6" w16cid:durableId="1352607474">
    <w:abstractNumId w:val="8"/>
  </w:num>
  <w:num w:numId="7" w16cid:durableId="737283285">
    <w:abstractNumId w:val="5"/>
  </w:num>
  <w:num w:numId="8" w16cid:durableId="1596744308">
    <w:abstractNumId w:val="7"/>
  </w:num>
  <w:num w:numId="9" w16cid:durableId="2093888069">
    <w:abstractNumId w:val="0"/>
  </w:num>
  <w:num w:numId="10" w16cid:durableId="1206214917">
    <w:abstractNumId w:val="6"/>
  </w:num>
  <w:num w:numId="11" w16cid:durableId="478575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58E"/>
    <w:rsid w:val="001F5086"/>
    <w:rsid w:val="0026096F"/>
    <w:rsid w:val="006766A8"/>
    <w:rsid w:val="00AC13FB"/>
    <w:rsid w:val="00AD158E"/>
    <w:rsid w:val="00BA450C"/>
    <w:rsid w:val="00CD7F21"/>
    <w:rsid w:val="00E2186B"/>
    <w:rsid w:val="00F34DF9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E6BC"/>
  <w15:docId w15:val="{B91F7367-D804-4199-A3C2-931EF3E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Psomas Evangelos</cp:lastModifiedBy>
  <cp:revision>7</cp:revision>
  <dcterms:created xsi:type="dcterms:W3CDTF">2026-03-19T07:38:00Z</dcterms:created>
  <dcterms:modified xsi:type="dcterms:W3CDTF">2026-03-19T14:35:00Z</dcterms:modified>
</cp:coreProperties>
</file>