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2C9CC" w14:textId="43B87595" w:rsidR="0059367C" w:rsidRPr="00D24510" w:rsidRDefault="00D24510">
      <w:pPr>
        <w:rPr>
          <w:b/>
          <w:lang w:val="en-US"/>
        </w:rPr>
      </w:pPr>
      <w:r w:rsidRPr="00D24510">
        <w:rPr>
          <w:b/>
          <w:lang w:val="en-US"/>
        </w:rPr>
        <w:t>Fuzzy Logic Toolbox tutorial</w:t>
      </w:r>
    </w:p>
    <w:p w14:paraId="1683AD66" w14:textId="6DC0F1A1" w:rsidR="00D24510" w:rsidRDefault="00D24510">
      <w:pPr>
        <w:rPr>
          <w:lang w:val="en-US"/>
        </w:rPr>
      </w:pPr>
      <w:hyperlink r:id="rId4" w:history="1">
        <w:r w:rsidRPr="00D24510">
          <w:rPr>
            <w:rStyle w:val="Hyperlink"/>
            <w:lang w:val="en-US"/>
          </w:rPr>
          <w:t>Fuzzy Logic Toolbox Part1</w:t>
        </w:r>
      </w:hyperlink>
    </w:p>
    <w:p w14:paraId="1E02A334" w14:textId="5EF85A3E" w:rsidR="00D24510" w:rsidRDefault="00D24510">
      <w:pPr>
        <w:rPr>
          <w:lang w:val="en-US"/>
        </w:rPr>
      </w:pPr>
      <w:hyperlink r:id="rId5" w:history="1">
        <w:r w:rsidRPr="00D24510">
          <w:rPr>
            <w:rStyle w:val="Hyperlink"/>
            <w:lang w:val="en-US"/>
          </w:rPr>
          <w:t>Fuzzy Logic Toolbox Part 2</w:t>
        </w:r>
      </w:hyperlink>
    </w:p>
    <w:p w14:paraId="78AAD3D0" w14:textId="045F7BD2" w:rsidR="00D24510" w:rsidRDefault="00D24510">
      <w:pPr>
        <w:rPr>
          <w:lang w:val="en-US"/>
        </w:rPr>
      </w:pPr>
      <w:hyperlink r:id="rId6" w:history="1">
        <w:r w:rsidRPr="00D24510">
          <w:rPr>
            <w:rStyle w:val="Hyperlink"/>
            <w:lang w:val="en-US"/>
          </w:rPr>
          <w:t>Fuzzy Logic Toolbox Part 3</w:t>
        </w:r>
      </w:hyperlink>
    </w:p>
    <w:p w14:paraId="5E1DD8F7" w14:textId="77777777" w:rsidR="00D24510" w:rsidRPr="00D24510" w:rsidRDefault="00D24510">
      <w:pPr>
        <w:rPr>
          <w:lang w:val="en-US"/>
        </w:rPr>
      </w:pPr>
      <w:bookmarkStart w:id="0" w:name="_GoBack"/>
      <w:bookmarkEnd w:id="0"/>
    </w:p>
    <w:sectPr w:rsidR="00D24510" w:rsidRPr="00D245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91"/>
    <w:rsid w:val="00245491"/>
    <w:rsid w:val="0059367C"/>
    <w:rsid w:val="00CB0E66"/>
    <w:rsid w:val="00D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6B97"/>
  <w15:chartTrackingRefBased/>
  <w15:docId w15:val="{2528DD5F-DCDB-4706-ADEC-5E696AE0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upUhRJo_sU&amp;index=3&amp;list=PLz9Lvg4v7gBZPNTgIKnrO_ikd6lGqLGlx" TargetMode="External"/><Relationship Id="rId5" Type="http://schemas.openxmlformats.org/officeDocument/2006/relationships/hyperlink" Target="https://www.youtube.com/watch?v=wBrHEXkTero&amp;index=2&amp;list=PLz9Lvg4v7gBZPNTgIKnrO_ikd6lGqLGlx" TargetMode="External"/><Relationship Id="rId4" Type="http://schemas.openxmlformats.org/officeDocument/2006/relationships/hyperlink" Target="https://www.youtube.com/watch?v=O348HnWPm7A&amp;list=PLz9Lvg4v7gBZPNTgIKnrO_ikd6lGqLGlx&amp;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μπελογιαννη</dc:creator>
  <cp:keywords/>
  <dc:description/>
  <cp:lastModifiedBy>βασιλικη μπελογιαννη</cp:lastModifiedBy>
  <cp:revision>2</cp:revision>
  <dcterms:created xsi:type="dcterms:W3CDTF">2018-12-04T09:33:00Z</dcterms:created>
  <dcterms:modified xsi:type="dcterms:W3CDTF">2018-12-04T09:42:00Z</dcterms:modified>
</cp:coreProperties>
</file>